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917FEA">
      <w:pPr>
        <w:tabs>
          <w:tab w:val="left" w:pos="1960"/>
        </w:tabs>
        <w:jc w:val="center"/>
        <w:rPr>
          <w:spacing w:val="-6"/>
        </w:rPr>
      </w:pPr>
      <w:bookmarkStart w:id="0" w:name="_GoBack"/>
      <w:bookmarkEnd w:id="0"/>
    </w:p>
    <w:p w:rsidR="005038B5" w:rsidRPr="0019756B" w:rsidRDefault="005038B5" w:rsidP="00917FE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917FE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917FE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17FE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17FEA">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17FEA">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17FEA">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917FEA" w:rsidRDefault="005038B5"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lang w:val="en-US"/>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917FEA">
        <w:rPr>
          <w:b/>
          <w:spacing w:val="-6"/>
          <w:sz w:val="48"/>
          <w:szCs w:val="48"/>
          <w:lang w:val="en-US"/>
        </w:rPr>
        <w:t>1</w:t>
      </w:r>
    </w:p>
    <w:p w:rsidR="00B77386" w:rsidRPr="0019756B" w:rsidRDefault="00B77386"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17FEA"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roofErr w:type="gramStart"/>
      <w:r>
        <w:rPr>
          <w:b/>
          <w:spacing w:val="-6"/>
          <w:sz w:val="48"/>
          <w:szCs w:val="48"/>
          <w:lang w:val="en-US"/>
        </w:rPr>
        <w:t>15</w:t>
      </w:r>
      <w:r w:rsidR="00112D88">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roofErr w:type="gramEnd"/>
    </w:p>
    <w:p w:rsidR="005038B5" w:rsidRPr="0019756B" w:rsidRDefault="005038B5" w:rsidP="00917FEA">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17FEA">
      <w:pPr>
        <w:pStyle w:val="3"/>
        <w:numPr>
          <w:ilvl w:val="0"/>
          <w:numId w:val="0"/>
        </w:numPr>
        <w:spacing w:before="0" w:after="0"/>
        <w:jc w:val="left"/>
        <w:rPr>
          <w:spacing w:val="-6"/>
          <w:sz w:val="24"/>
          <w:szCs w:val="24"/>
        </w:rPr>
      </w:pPr>
    </w:p>
    <w:p w:rsidR="005038B5" w:rsidRPr="0019756B" w:rsidRDefault="005038B5" w:rsidP="00917FEA">
      <w:pPr>
        <w:rPr>
          <w:spacing w:val="-6"/>
          <w:sz w:val="24"/>
          <w:szCs w:val="24"/>
        </w:rPr>
      </w:pPr>
    </w:p>
    <w:p w:rsidR="005038B5" w:rsidRDefault="005038B5" w:rsidP="00917FEA">
      <w:pPr>
        <w:rPr>
          <w:spacing w:val="-6"/>
          <w:sz w:val="24"/>
          <w:szCs w:val="24"/>
        </w:rPr>
      </w:pPr>
    </w:p>
    <w:p w:rsidR="0019756B" w:rsidRDefault="0019756B" w:rsidP="00917FEA">
      <w:pPr>
        <w:rPr>
          <w:spacing w:val="-6"/>
          <w:sz w:val="24"/>
          <w:szCs w:val="24"/>
        </w:rPr>
      </w:pPr>
    </w:p>
    <w:p w:rsidR="0019756B" w:rsidRPr="0019756B" w:rsidRDefault="0019756B" w:rsidP="00917FEA">
      <w:pPr>
        <w:rPr>
          <w:spacing w:val="-6"/>
          <w:sz w:val="24"/>
          <w:szCs w:val="24"/>
        </w:rPr>
      </w:pPr>
    </w:p>
    <w:p w:rsidR="005038B5" w:rsidRPr="0019756B" w:rsidRDefault="005038B5" w:rsidP="00917FEA">
      <w:pPr>
        <w:rPr>
          <w:spacing w:val="-6"/>
          <w:sz w:val="24"/>
          <w:szCs w:val="24"/>
        </w:rPr>
      </w:pPr>
    </w:p>
    <w:p w:rsidR="005038B5" w:rsidRPr="0019756B" w:rsidRDefault="005038B5" w:rsidP="00917FEA">
      <w:pPr>
        <w:rPr>
          <w:spacing w:val="-6"/>
          <w:sz w:val="24"/>
          <w:szCs w:val="24"/>
        </w:rPr>
      </w:pPr>
    </w:p>
    <w:p w:rsidR="005038B5" w:rsidRPr="0019756B" w:rsidRDefault="005038B5" w:rsidP="00917FEA">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17FEA">
      <w:pPr>
        <w:jc w:val="center"/>
        <w:rPr>
          <w:b/>
          <w:spacing w:val="-6"/>
          <w:sz w:val="28"/>
          <w:szCs w:val="28"/>
        </w:rPr>
      </w:pPr>
    </w:p>
    <w:p w:rsidR="005038B5" w:rsidRPr="009D41EC" w:rsidRDefault="005038B5" w:rsidP="00917FEA">
      <w:pPr>
        <w:jc w:val="center"/>
        <w:rPr>
          <w:b/>
          <w:spacing w:val="-6"/>
          <w:sz w:val="28"/>
          <w:szCs w:val="28"/>
        </w:rPr>
      </w:pPr>
    </w:p>
    <w:p w:rsidR="005038B5" w:rsidRPr="009D41EC" w:rsidRDefault="005038B5" w:rsidP="00917FEA">
      <w:pPr>
        <w:jc w:val="center"/>
        <w:rPr>
          <w:b/>
          <w:spacing w:val="-6"/>
          <w:sz w:val="28"/>
          <w:szCs w:val="28"/>
        </w:rPr>
      </w:pPr>
    </w:p>
    <w:p w:rsidR="005038B5" w:rsidRPr="009D41EC" w:rsidRDefault="005038B5" w:rsidP="00917FEA">
      <w:pPr>
        <w:jc w:val="center"/>
        <w:rPr>
          <w:b/>
          <w:spacing w:val="-6"/>
          <w:sz w:val="28"/>
          <w:szCs w:val="28"/>
        </w:rPr>
      </w:pPr>
    </w:p>
    <w:p w:rsidR="008F087D" w:rsidRPr="009D41EC" w:rsidRDefault="008F087D" w:rsidP="00917FEA">
      <w:pPr>
        <w:jc w:val="center"/>
        <w:rPr>
          <w:b/>
          <w:spacing w:val="-6"/>
          <w:sz w:val="28"/>
          <w:szCs w:val="28"/>
        </w:rPr>
      </w:pPr>
    </w:p>
    <w:p w:rsidR="0019756B" w:rsidRPr="009D41EC" w:rsidRDefault="0019756B" w:rsidP="00917FEA">
      <w:pPr>
        <w:jc w:val="center"/>
        <w:rPr>
          <w:b/>
          <w:spacing w:val="-6"/>
          <w:sz w:val="28"/>
          <w:szCs w:val="28"/>
        </w:rPr>
      </w:pPr>
    </w:p>
    <w:p w:rsidR="00F23E26" w:rsidRDefault="00F23E26" w:rsidP="00917FEA">
      <w:pPr>
        <w:jc w:val="center"/>
        <w:rPr>
          <w:b/>
          <w:spacing w:val="-6"/>
          <w:sz w:val="28"/>
          <w:szCs w:val="28"/>
        </w:rPr>
      </w:pPr>
    </w:p>
    <w:p w:rsidR="002363B2" w:rsidRDefault="002363B2" w:rsidP="00917FEA">
      <w:pPr>
        <w:jc w:val="center"/>
        <w:rPr>
          <w:b/>
          <w:spacing w:val="-6"/>
          <w:sz w:val="28"/>
          <w:szCs w:val="28"/>
        </w:rPr>
      </w:pPr>
    </w:p>
    <w:p w:rsidR="002363B2" w:rsidRPr="009D41EC" w:rsidRDefault="002363B2" w:rsidP="00917FEA">
      <w:pPr>
        <w:jc w:val="center"/>
        <w:rPr>
          <w:b/>
          <w:spacing w:val="-6"/>
          <w:sz w:val="28"/>
          <w:szCs w:val="28"/>
        </w:rPr>
      </w:pPr>
    </w:p>
    <w:p w:rsidR="005038B5" w:rsidRPr="009D41EC" w:rsidRDefault="005038B5" w:rsidP="00917FEA">
      <w:pPr>
        <w:jc w:val="center"/>
        <w:rPr>
          <w:b/>
          <w:spacing w:val="-6"/>
          <w:sz w:val="28"/>
          <w:szCs w:val="28"/>
        </w:rPr>
      </w:pPr>
    </w:p>
    <w:p w:rsidR="009D41EC" w:rsidRDefault="009D41EC" w:rsidP="00917FEA">
      <w:pPr>
        <w:jc w:val="center"/>
        <w:rPr>
          <w:b/>
          <w:spacing w:val="-6"/>
          <w:sz w:val="28"/>
          <w:szCs w:val="28"/>
        </w:rPr>
      </w:pPr>
    </w:p>
    <w:p w:rsidR="004431E6" w:rsidRPr="009D41EC" w:rsidRDefault="004431E6" w:rsidP="00917FEA">
      <w:pPr>
        <w:jc w:val="center"/>
        <w:rPr>
          <w:b/>
          <w:spacing w:val="-6"/>
          <w:sz w:val="28"/>
          <w:szCs w:val="28"/>
        </w:rPr>
      </w:pPr>
    </w:p>
    <w:p w:rsidR="005038B5" w:rsidRDefault="005038B5" w:rsidP="00917FEA">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17FEA">
      <w:pPr>
        <w:jc w:val="center"/>
        <w:rPr>
          <w:b/>
          <w:spacing w:val="-6"/>
          <w:sz w:val="28"/>
          <w:szCs w:val="28"/>
        </w:rPr>
      </w:pPr>
    </w:p>
    <w:p w:rsidR="005038B5" w:rsidRPr="00BC3E05" w:rsidRDefault="00853E03" w:rsidP="00917FEA">
      <w:pPr>
        <w:jc w:val="center"/>
        <w:rPr>
          <w:b/>
          <w:spacing w:val="-6"/>
        </w:rPr>
        <w:sectPr w:rsidR="005038B5" w:rsidRPr="00BC3E05" w:rsidSect="00917FEA">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701295" w:rsidRDefault="00701295" w:rsidP="00917FEA">
      <w:pPr>
        <w:pStyle w:val="af7"/>
        <w:numPr>
          <w:ilvl w:val="0"/>
          <w:numId w:val="0"/>
        </w:numPr>
        <w:spacing w:before="0" w:line="240" w:lineRule="auto"/>
        <w:rPr>
          <w:rFonts w:ascii="Times New Roman" w:hAnsi="Times New Roman"/>
          <w:color w:val="auto"/>
          <w:sz w:val="40"/>
          <w:szCs w:val="24"/>
        </w:rPr>
        <w:sectPr w:rsidR="00701295" w:rsidSect="00917FEA">
          <w:pgSz w:w="11907" w:h="16840" w:code="9"/>
          <w:pgMar w:top="794" w:right="794" w:bottom="794" w:left="794" w:header="0" w:footer="0" w:gutter="0"/>
          <w:cols w:space="708"/>
          <w:docGrid w:linePitch="360"/>
        </w:sectPr>
      </w:pPr>
    </w:p>
    <w:p w:rsidR="00914BE8" w:rsidRPr="001E767A" w:rsidRDefault="00914BE8" w:rsidP="00917FEA">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17FEA">
      <w:pPr>
        <w:rPr>
          <w:sz w:val="28"/>
          <w:lang w:eastAsia="ru-RU"/>
        </w:rPr>
      </w:pPr>
    </w:p>
    <w:p w:rsidR="00701295" w:rsidRPr="004B1913" w:rsidRDefault="00231CFF">
      <w:pPr>
        <w:pStyle w:val="18"/>
        <w:rPr>
          <w:b w:val="0"/>
          <w:sz w:val="22"/>
        </w:rPr>
      </w:pPr>
      <w:r w:rsidRPr="00701295">
        <w:rPr>
          <w:szCs w:val="30"/>
        </w:rPr>
        <w:fldChar w:fldCharType="begin"/>
      </w:r>
      <w:r w:rsidRPr="00701295">
        <w:rPr>
          <w:szCs w:val="30"/>
        </w:rPr>
        <w:instrText xml:space="preserve"> TOC \o "1-3" \h \z \u </w:instrText>
      </w:r>
      <w:r w:rsidRPr="00701295">
        <w:rPr>
          <w:szCs w:val="30"/>
        </w:rPr>
        <w:fldChar w:fldCharType="separate"/>
      </w:r>
      <w:hyperlink w:anchor="_Toc101028876" w:history="1">
        <w:r w:rsidR="00701295" w:rsidRPr="00701295">
          <w:rPr>
            <w:rStyle w:val="af6"/>
            <w:bCs/>
          </w:rPr>
          <w:t>ПРОТОКОЛ № 1КВ–04.2022 заседания аукционной комиссии по продаже жилых помещений муниципального жилищного фонда Хасанского муниципального района</w:t>
        </w:r>
        <w:r w:rsidR="00701295" w:rsidRPr="00701295">
          <w:rPr>
            <w:webHidden/>
          </w:rPr>
          <w:tab/>
        </w:r>
        <w:r w:rsidR="00701295" w:rsidRPr="00701295">
          <w:rPr>
            <w:webHidden/>
          </w:rPr>
          <w:fldChar w:fldCharType="begin"/>
        </w:r>
        <w:r w:rsidR="00701295" w:rsidRPr="00701295">
          <w:rPr>
            <w:webHidden/>
          </w:rPr>
          <w:instrText xml:space="preserve"> PAGEREF _Toc101028876 \h </w:instrText>
        </w:r>
        <w:r w:rsidR="00701295" w:rsidRPr="00701295">
          <w:rPr>
            <w:webHidden/>
          </w:rPr>
        </w:r>
        <w:r w:rsidR="00701295" w:rsidRPr="00701295">
          <w:rPr>
            <w:webHidden/>
          </w:rPr>
          <w:fldChar w:fldCharType="separate"/>
        </w:r>
        <w:r w:rsidR="00701295">
          <w:rPr>
            <w:webHidden/>
          </w:rPr>
          <w:t>4</w:t>
        </w:r>
        <w:r w:rsidR="00701295" w:rsidRPr="00701295">
          <w:rPr>
            <w:webHidden/>
          </w:rPr>
          <w:fldChar w:fldCharType="end"/>
        </w:r>
      </w:hyperlink>
    </w:p>
    <w:p w:rsidR="00701295" w:rsidRPr="004B1913" w:rsidRDefault="00701295">
      <w:pPr>
        <w:pStyle w:val="18"/>
        <w:rPr>
          <w:b w:val="0"/>
          <w:sz w:val="22"/>
        </w:rPr>
      </w:pPr>
      <w:hyperlink w:anchor="_Toc101028877" w:history="1">
        <w:r w:rsidRPr="00701295">
          <w:rPr>
            <w:rStyle w:val="af6"/>
          </w:rPr>
          <w:t>Протокол № 01/04.2022 вскрытия конвертов с заявками на участие в открытом конкурсе</w:t>
        </w:r>
        <w:r w:rsidRPr="00701295">
          <w:rPr>
            <w:webHidden/>
          </w:rPr>
          <w:tab/>
        </w:r>
        <w:r w:rsidRPr="00701295">
          <w:rPr>
            <w:webHidden/>
          </w:rPr>
          <w:fldChar w:fldCharType="begin"/>
        </w:r>
        <w:r w:rsidRPr="00701295">
          <w:rPr>
            <w:webHidden/>
          </w:rPr>
          <w:instrText xml:space="preserve"> PAGEREF _Toc101028877 \h </w:instrText>
        </w:r>
        <w:r w:rsidRPr="00701295">
          <w:rPr>
            <w:webHidden/>
          </w:rPr>
        </w:r>
        <w:r w:rsidRPr="00701295">
          <w:rPr>
            <w:webHidden/>
          </w:rPr>
          <w:fldChar w:fldCharType="separate"/>
        </w:r>
        <w:r>
          <w:rPr>
            <w:webHidden/>
          </w:rPr>
          <w:t>12</w:t>
        </w:r>
        <w:r w:rsidRPr="00701295">
          <w:rPr>
            <w:webHidden/>
          </w:rPr>
          <w:fldChar w:fldCharType="end"/>
        </w:r>
      </w:hyperlink>
    </w:p>
    <w:p w:rsidR="00701295" w:rsidRPr="004B1913" w:rsidRDefault="00701295">
      <w:pPr>
        <w:pStyle w:val="18"/>
        <w:rPr>
          <w:b w:val="0"/>
          <w:sz w:val="22"/>
        </w:rPr>
      </w:pPr>
      <w:hyperlink w:anchor="_Toc101028878" w:history="1">
        <w:r w:rsidRPr="00701295">
          <w:rPr>
            <w:rStyle w:val="af6"/>
            <w:caps/>
            <w:smallCaps/>
          </w:rPr>
          <w:t>ПРОТОКОЛ № 02/04.2022 РАССМОТРЕНИЯ ЗАЯВОК НА УЧАСТИЕ В ОТКРЫТОМ КОНКУРСЕ</w:t>
        </w:r>
        <w:r w:rsidRPr="00701295">
          <w:rPr>
            <w:webHidden/>
          </w:rPr>
          <w:tab/>
        </w:r>
        <w:r w:rsidRPr="00701295">
          <w:rPr>
            <w:webHidden/>
          </w:rPr>
          <w:fldChar w:fldCharType="begin"/>
        </w:r>
        <w:r w:rsidRPr="00701295">
          <w:rPr>
            <w:webHidden/>
          </w:rPr>
          <w:instrText xml:space="preserve"> PAGEREF _Toc101028878 \h </w:instrText>
        </w:r>
        <w:r w:rsidRPr="00701295">
          <w:rPr>
            <w:webHidden/>
          </w:rPr>
        </w:r>
        <w:r w:rsidRPr="00701295">
          <w:rPr>
            <w:webHidden/>
          </w:rPr>
          <w:fldChar w:fldCharType="separate"/>
        </w:r>
        <w:r>
          <w:rPr>
            <w:webHidden/>
          </w:rPr>
          <w:t>18</w:t>
        </w:r>
        <w:r w:rsidRPr="00701295">
          <w:rPr>
            <w:webHidden/>
          </w:rPr>
          <w:fldChar w:fldCharType="end"/>
        </w:r>
      </w:hyperlink>
    </w:p>
    <w:p w:rsidR="0034092E" w:rsidRDefault="00231CFF" w:rsidP="00917FEA">
      <w:pPr>
        <w:pStyle w:val="32"/>
        <w:tabs>
          <w:tab w:val="right" w:leader="dot" w:pos="10348"/>
        </w:tabs>
        <w:ind w:right="113"/>
        <w:sectPr w:rsidR="0034092E" w:rsidSect="00917FEA">
          <w:pgSz w:w="11907" w:h="16840" w:code="9"/>
          <w:pgMar w:top="794" w:right="794" w:bottom="794" w:left="794" w:header="0" w:footer="0" w:gutter="0"/>
          <w:cols w:space="708"/>
          <w:docGrid w:linePitch="360"/>
        </w:sectPr>
      </w:pPr>
      <w:r w:rsidRPr="00701295">
        <w:rPr>
          <w:b/>
          <w:szCs w:val="30"/>
        </w:rPr>
        <w:fldChar w:fldCharType="end"/>
      </w:r>
      <w:r w:rsidR="007D5FEF" w:rsidRPr="00B92BC4">
        <w:t xml:space="preserve"> </w:t>
      </w:r>
      <w:r w:rsidR="0099671F" w:rsidRPr="0099671F">
        <w:t xml:space="preserve"> </w:t>
      </w:r>
    </w:p>
    <w:p w:rsidR="00917FEA" w:rsidRPr="00917FEA" w:rsidRDefault="00917FEA" w:rsidP="00701295">
      <w:pPr>
        <w:keepNext/>
        <w:jc w:val="center"/>
        <w:outlineLvl w:val="0"/>
        <w:rPr>
          <w:rFonts w:eastAsia="Times New Roman"/>
          <w:b/>
          <w:bCs/>
          <w:sz w:val="26"/>
          <w:szCs w:val="26"/>
          <w:lang w:eastAsia="ru-RU"/>
        </w:rPr>
      </w:pPr>
      <w:bookmarkStart w:id="1" w:name="_Toc101028876"/>
      <w:r w:rsidRPr="00917FEA">
        <w:rPr>
          <w:rFonts w:eastAsia="Times New Roman"/>
          <w:b/>
          <w:bCs/>
          <w:sz w:val="26"/>
          <w:szCs w:val="26"/>
          <w:lang w:eastAsia="ru-RU"/>
        </w:rPr>
        <w:lastRenderedPageBreak/>
        <w:t>ПРОТОКОЛ № 1КВ–04.2022</w:t>
      </w:r>
      <w:bookmarkEnd w:id="1"/>
    </w:p>
    <w:p w:rsidR="00917FEA" w:rsidRPr="00917FEA" w:rsidRDefault="00917FEA" w:rsidP="00917FEA">
      <w:pPr>
        <w:jc w:val="center"/>
        <w:rPr>
          <w:rFonts w:eastAsia="Times New Roman"/>
          <w:b/>
          <w:bCs/>
          <w:sz w:val="26"/>
          <w:szCs w:val="26"/>
          <w:lang w:eastAsia="ru-RU"/>
        </w:rPr>
      </w:pPr>
      <w:r w:rsidRPr="00917FEA">
        <w:rPr>
          <w:rFonts w:eastAsia="Times New Roman"/>
          <w:b/>
          <w:bCs/>
          <w:sz w:val="26"/>
          <w:szCs w:val="26"/>
          <w:lang w:eastAsia="ru-RU"/>
        </w:rPr>
        <w:t>заседания аукционной комиссии по продаже жилых помещений муниципального ж</w:t>
      </w:r>
      <w:r w:rsidRPr="00917FEA">
        <w:rPr>
          <w:rFonts w:eastAsia="Times New Roman"/>
          <w:b/>
          <w:bCs/>
          <w:sz w:val="26"/>
          <w:szCs w:val="26"/>
          <w:lang w:eastAsia="ru-RU"/>
        </w:rPr>
        <w:t>и</w:t>
      </w:r>
      <w:r w:rsidRPr="00917FEA">
        <w:rPr>
          <w:rFonts w:eastAsia="Times New Roman"/>
          <w:b/>
          <w:bCs/>
          <w:sz w:val="26"/>
          <w:szCs w:val="26"/>
          <w:lang w:eastAsia="ru-RU"/>
        </w:rPr>
        <w:t>лищного фонда Хасанского муниципального района</w:t>
      </w:r>
    </w:p>
    <w:p w:rsidR="00917FEA" w:rsidRPr="00917FEA" w:rsidRDefault="00917FEA" w:rsidP="00917FEA">
      <w:pPr>
        <w:jc w:val="center"/>
        <w:rPr>
          <w:rFonts w:eastAsia="Times New Roman"/>
          <w:b/>
          <w:bCs/>
          <w:sz w:val="26"/>
          <w:szCs w:val="26"/>
          <w:lang w:eastAsia="ru-RU"/>
        </w:rPr>
      </w:pPr>
    </w:p>
    <w:p w:rsidR="00917FEA" w:rsidRPr="00917FEA" w:rsidRDefault="00917FEA" w:rsidP="00917FEA">
      <w:pPr>
        <w:keepNext/>
        <w:keepLines/>
        <w:widowControl w:val="0"/>
        <w:suppressLineNumbers/>
        <w:tabs>
          <w:tab w:val="left" w:pos="5835"/>
        </w:tabs>
        <w:suppressAutoHyphens/>
        <w:jc w:val="both"/>
        <w:rPr>
          <w:rFonts w:eastAsia="Times New Roman"/>
          <w:b/>
          <w:sz w:val="26"/>
          <w:szCs w:val="26"/>
          <w:lang w:eastAsia="ru-RU"/>
        </w:rPr>
      </w:pPr>
    </w:p>
    <w:p w:rsidR="00917FEA" w:rsidRPr="00917FEA" w:rsidRDefault="00917FEA" w:rsidP="00912B21">
      <w:pPr>
        <w:keepNext/>
        <w:keepLines/>
        <w:widowControl w:val="0"/>
        <w:suppressLineNumbers/>
        <w:tabs>
          <w:tab w:val="left" w:pos="3284"/>
          <w:tab w:val="left" w:pos="8647"/>
        </w:tabs>
        <w:suppressAutoHyphens/>
        <w:rPr>
          <w:rFonts w:eastAsia="Times New Roman"/>
          <w:b/>
          <w:sz w:val="26"/>
          <w:szCs w:val="26"/>
          <w:lang w:eastAsia="ru-RU"/>
        </w:rPr>
      </w:pPr>
      <w:r w:rsidRPr="00917FEA">
        <w:rPr>
          <w:rFonts w:eastAsia="Times New Roman"/>
          <w:b/>
          <w:sz w:val="26"/>
          <w:szCs w:val="26"/>
          <w:lang w:eastAsia="ru-RU"/>
        </w:rPr>
        <w:t>15 апреля 2022 г.</w:t>
      </w:r>
      <w:r w:rsidRPr="00917FEA">
        <w:rPr>
          <w:rFonts w:eastAsia="Times New Roman"/>
          <w:b/>
          <w:sz w:val="26"/>
          <w:szCs w:val="26"/>
          <w:lang w:eastAsia="ru-RU"/>
        </w:rPr>
        <w:tab/>
      </w:r>
      <w:r w:rsidRPr="00917FEA">
        <w:rPr>
          <w:rFonts w:eastAsia="Times New Roman"/>
          <w:b/>
          <w:sz w:val="26"/>
          <w:szCs w:val="26"/>
          <w:lang w:eastAsia="ru-RU"/>
        </w:rPr>
        <w:tab/>
        <w:t>пгт Славянка</w:t>
      </w:r>
    </w:p>
    <w:p w:rsidR="00917FEA" w:rsidRPr="00917FEA" w:rsidRDefault="00917FEA" w:rsidP="00912B21">
      <w:pPr>
        <w:keepNext/>
        <w:keepLines/>
        <w:widowControl w:val="0"/>
        <w:suppressLineNumbers/>
        <w:tabs>
          <w:tab w:val="left" w:pos="3284"/>
          <w:tab w:val="left" w:pos="8647"/>
        </w:tabs>
        <w:suppressAutoHyphens/>
        <w:rPr>
          <w:rFonts w:eastAsia="Times New Roman"/>
          <w:b/>
          <w:sz w:val="26"/>
          <w:szCs w:val="26"/>
          <w:lang w:eastAsia="ru-RU"/>
        </w:rPr>
      </w:pPr>
      <w:r w:rsidRPr="00917FEA">
        <w:rPr>
          <w:rFonts w:eastAsia="Times New Roman"/>
          <w:b/>
          <w:sz w:val="26"/>
          <w:szCs w:val="26"/>
          <w:lang w:eastAsia="ru-RU"/>
        </w:rPr>
        <w:tab/>
      </w:r>
      <w:r w:rsidRPr="00917FEA">
        <w:rPr>
          <w:rFonts w:eastAsia="Times New Roman"/>
          <w:b/>
          <w:sz w:val="26"/>
          <w:szCs w:val="26"/>
          <w:lang w:eastAsia="ru-RU"/>
        </w:rPr>
        <w:tab/>
        <w:t>11:00 час</w:t>
      </w:r>
    </w:p>
    <w:p w:rsidR="00917FEA" w:rsidRPr="00917FEA" w:rsidRDefault="00917FEA" w:rsidP="00912B21">
      <w:pPr>
        <w:keepNext/>
        <w:keepLines/>
        <w:widowControl w:val="0"/>
        <w:suppressLineNumbers/>
        <w:tabs>
          <w:tab w:val="left" w:pos="3284"/>
          <w:tab w:val="left" w:pos="8647"/>
        </w:tabs>
        <w:suppressAutoHyphens/>
        <w:rPr>
          <w:rFonts w:eastAsia="Times New Roman"/>
          <w:b/>
          <w:sz w:val="26"/>
          <w:szCs w:val="26"/>
          <w:lang w:eastAsia="ru-RU"/>
        </w:rPr>
      </w:pPr>
      <w:r w:rsidRPr="00917FEA">
        <w:rPr>
          <w:rFonts w:eastAsia="Times New Roman"/>
          <w:b/>
          <w:sz w:val="26"/>
          <w:szCs w:val="26"/>
          <w:lang w:eastAsia="ru-RU"/>
        </w:rPr>
        <w:tab/>
      </w:r>
      <w:r w:rsidRPr="00917FEA">
        <w:rPr>
          <w:rFonts w:eastAsia="Times New Roman"/>
          <w:b/>
          <w:sz w:val="26"/>
          <w:szCs w:val="26"/>
          <w:lang w:eastAsia="ru-RU"/>
        </w:rPr>
        <w:tab/>
        <w:t>каб. 203</w:t>
      </w:r>
    </w:p>
    <w:p w:rsidR="00917FEA" w:rsidRPr="00917FEA" w:rsidRDefault="00917FEA" w:rsidP="00917FEA">
      <w:pPr>
        <w:keepNext/>
        <w:keepLines/>
        <w:widowControl w:val="0"/>
        <w:suppressLineNumbers/>
        <w:tabs>
          <w:tab w:val="left" w:pos="5835"/>
        </w:tabs>
        <w:suppressAutoHyphens/>
        <w:jc w:val="both"/>
        <w:rPr>
          <w:rFonts w:eastAsia="Times New Roman"/>
          <w:b/>
          <w:sz w:val="26"/>
          <w:szCs w:val="26"/>
          <w:lang w:eastAsia="ru-RU"/>
        </w:rPr>
      </w:pPr>
    </w:p>
    <w:p w:rsidR="00917FEA" w:rsidRPr="00917FEA" w:rsidRDefault="00917FEA" w:rsidP="00917FEA">
      <w:pPr>
        <w:jc w:val="both"/>
        <w:rPr>
          <w:rFonts w:eastAsia="Times New Roman"/>
          <w:b/>
          <w:sz w:val="26"/>
          <w:szCs w:val="26"/>
          <w:lang w:eastAsia="ru-RU"/>
        </w:rPr>
      </w:pPr>
      <w:r w:rsidRPr="00917FEA">
        <w:rPr>
          <w:rFonts w:eastAsia="Times New Roman"/>
          <w:b/>
          <w:sz w:val="26"/>
          <w:szCs w:val="26"/>
          <w:lang w:eastAsia="ru-RU"/>
        </w:rPr>
        <w:t xml:space="preserve">                                                                        </w:t>
      </w:r>
      <w:r w:rsidRPr="00917FEA">
        <w:rPr>
          <w:rFonts w:eastAsia="Times New Roman"/>
          <w:b/>
          <w:sz w:val="26"/>
          <w:szCs w:val="26"/>
          <w:lang w:eastAsia="ru-RU"/>
        </w:rPr>
        <w:tab/>
        <w:t xml:space="preserve">                            </w:t>
      </w:r>
    </w:p>
    <w:p w:rsidR="00917FEA" w:rsidRPr="00917FEA" w:rsidRDefault="00917FEA" w:rsidP="00917FEA">
      <w:pPr>
        <w:jc w:val="center"/>
        <w:rPr>
          <w:rFonts w:eastAsia="Times New Roman"/>
          <w:b/>
          <w:sz w:val="26"/>
          <w:szCs w:val="26"/>
          <w:lang w:eastAsia="ru-RU"/>
        </w:rPr>
      </w:pP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Комиссия по продаже жилых помещений муниципального жилищного фонда Хаса</w:t>
      </w:r>
      <w:r w:rsidRPr="00917FEA">
        <w:rPr>
          <w:rFonts w:eastAsia="Times New Roman"/>
          <w:sz w:val="26"/>
          <w:szCs w:val="26"/>
          <w:lang w:eastAsia="ru-RU"/>
        </w:rPr>
        <w:t>н</w:t>
      </w:r>
      <w:r w:rsidRPr="00917FEA">
        <w:rPr>
          <w:rFonts w:eastAsia="Times New Roman"/>
          <w:sz w:val="26"/>
          <w:szCs w:val="26"/>
          <w:lang w:eastAsia="ru-RU"/>
        </w:rPr>
        <w:t>ского муниципального района, утвержденная постановлением администрации Хасанского мун</w:t>
      </w:r>
      <w:r w:rsidRPr="00917FEA">
        <w:rPr>
          <w:rFonts w:eastAsia="Times New Roman"/>
          <w:sz w:val="26"/>
          <w:szCs w:val="26"/>
          <w:lang w:eastAsia="ru-RU"/>
        </w:rPr>
        <w:t>и</w:t>
      </w:r>
      <w:r w:rsidRPr="00917FEA">
        <w:rPr>
          <w:rFonts w:eastAsia="Times New Roman"/>
          <w:sz w:val="26"/>
          <w:szCs w:val="26"/>
          <w:lang w:eastAsia="ru-RU"/>
        </w:rPr>
        <w:t>ципального района от 12.11.2021 года</w:t>
      </w:r>
      <w:r w:rsidR="00912B21">
        <w:rPr>
          <w:rFonts w:eastAsia="Times New Roman"/>
          <w:sz w:val="26"/>
          <w:szCs w:val="26"/>
          <w:lang w:eastAsia="ru-RU"/>
        </w:rPr>
        <w:t xml:space="preserve"> </w:t>
      </w:r>
      <w:r w:rsidRPr="00917FEA">
        <w:rPr>
          <w:rFonts w:eastAsia="Times New Roman"/>
          <w:sz w:val="26"/>
          <w:szCs w:val="26"/>
          <w:lang w:eastAsia="ru-RU"/>
        </w:rPr>
        <w:t>№ 864-па, в составе:</w:t>
      </w:r>
    </w:p>
    <w:p w:rsidR="00917FEA" w:rsidRPr="00917FEA" w:rsidRDefault="00917FEA" w:rsidP="00917FEA">
      <w:pPr>
        <w:jc w:val="both"/>
        <w:rPr>
          <w:rFonts w:eastAsia="Times New Roman"/>
          <w:sz w:val="26"/>
          <w:szCs w:val="26"/>
          <w:lang w:eastAsia="ru-RU"/>
        </w:rPr>
      </w:pPr>
    </w:p>
    <w:tbl>
      <w:tblPr>
        <w:tblW w:w="10407" w:type="dxa"/>
        <w:tblInd w:w="108" w:type="dxa"/>
        <w:tblLook w:val="01E0" w:firstRow="1" w:lastRow="1" w:firstColumn="1" w:lastColumn="1" w:noHBand="0" w:noVBand="0"/>
      </w:tblPr>
      <w:tblGrid>
        <w:gridCol w:w="3686"/>
        <w:gridCol w:w="6721"/>
      </w:tblGrid>
      <w:tr w:rsidR="00917FEA" w:rsidRPr="00917FEA" w:rsidTr="00912B21">
        <w:tc>
          <w:tcPr>
            <w:tcW w:w="3686" w:type="dxa"/>
          </w:tcPr>
          <w:p w:rsidR="00917FEA" w:rsidRPr="00917FEA" w:rsidRDefault="00917FEA" w:rsidP="00917FEA">
            <w:pPr>
              <w:jc w:val="both"/>
              <w:rPr>
                <w:rFonts w:eastAsia="Times New Roman"/>
                <w:sz w:val="26"/>
                <w:szCs w:val="26"/>
                <w:lang w:eastAsia="ru-RU"/>
              </w:rPr>
            </w:pPr>
          </w:p>
        </w:tc>
        <w:tc>
          <w:tcPr>
            <w:tcW w:w="6721" w:type="dxa"/>
          </w:tcPr>
          <w:p w:rsidR="00917FEA" w:rsidRPr="00917FEA" w:rsidRDefault="00917FEA" w:rsidP="00917FEA">
            <w:pPr>
              <w:jc w:val="both"/>
              <w:rPr>
                <w:rFonts w:eastAsia="Times New Roman"/>
                <w:sz w:val="26"/>
                <w:szCs w:val="26"/>
                <w:lang w:eastAsia="ru-RU"/>
              </w:rPr>
            </w:pPr>
          </w:p>
        </w:tc>
      </w:tr>
      <w:tr w:rsidR="00917FEA" w:rsidRPr="00917FEA" w:rsidTr="00912B21">
        <w:trPr>
          <w:trHeight w:val="698"/>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Абжалимов Руслан Харис</w:t>
            </w:r>
            <w:r w:rsidRPr="00917FEA">
              <w:rPr>
                <w:rFonts w:eastAsia="Times New Roman"/>
                <w:sz w:val="26"/>
                <w:szCs w:val="26"/>
                <w:lang w:eastAsia="ru-RU"/>
              </w:rPr>
              <w:t>о</w:t>
            </w:r>
            <w:r w:rsidRPr="00917FEA">
              <w:rPr>
                <w:rFonts w:eastAsia="Times New Roman"/>
                <w:sz w:val="26"/>
                <w:szCs w:val="26"/>
                <w:lang w:eastAsia="ru-RU"/>
              </w:rPr>
              <w:t>вич</w:t>
            </w:r>
          </w:p>
        </w:tc>
        <w:tc>
          <w:tcPr>
            <w:tcW w:w="6721" w:type="dxa"/>
            <w:hideMark/>
          </w:tcPr>
          <w:p w:rsidR="00917FEA" w:rsidRPr="00917FEA" w:rsidRDefault="00917FEA" w:rsidP="00917FEA">
            <w:pPr>
              <w:rPr>
                <w:rFonts w:eastAsia="Times New Roman"/>
                <w:color w:val="000000"/>
                <w:sz w:val="26"/>
                <w:szCs w:val="26"/>
                <w:lang w:eastAsia="ru-RU"/>
              </w:rPr>
            </w:pPr>
            <w:r w:rsidRPr="00917FEA">
              <w:rPr>
                <w:rFonts w:eastAsia="Times New Roman"/>
                <w:color w:val="000000"/>
                <w:sz w:val="26"/>
                <w:szCs w:val="26"/>
                <w:lang w:eastAsia="ru-RU"/>
              </w:rPr>
              <w:t>- заместитель главы администрации Хасанского муниц</w:t>
            </w:r>
            <w:r w:rsidRPr="00917FEA">
              <w:rPr>
                <w:rFonts w:eastAsia="Times New Roman"/>
                <w:color w:val="000000"/>
                <w:sz w:val="26"/>
                <w:szCs w:val="26"/>
                <w:lang w:eastAsia="ru-RU"/>
              </w:rPr>
              <w:t>и</w:t>
            </w:r>
            <w:r w:rsidRPr="00917FEA">
              <w:rPr>
                <w:rFonts w:eastAsia="Times New Roman"/>
                <w:color w:val="000000"/>
                <w:sz w:val="26"/>
                <w:szCs w:val="26"/>
                <w:lang w:eastAsia="ru-RU"/>
              </w:rPr>
              <w:t>пального района, председатель комиссии;</w:t>
            </w:r>
          </w:p>
        </w:tc>
      </w:tr>
      <w:tr w:rsidR="00917FEA" w:rsidRPr="00917FEA" w:rsidTr="00912B21">
        <w:trPr>
          <w:trHeight w:val="1266"/>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Хандиева Елена Александро</w:t>
            </w:r>
            <w:r w:rsidRPr="00917FEA">
              <w:rPr>
                <w:rFonts w:eastAsia="Times New Roman"/>
                <w:sz w:val="26"/>
                <w:szCs w:val="26"/>
                <w:lang w:eastAsia="ru-RU"/>
              </w:rPr>
              <w:t>в</w:t>
            </w:r>
            <w:r w:rsidRPr="00917FEA">
              <w:rPr>
                <w:rFonts w:eastAsia="Times New Roman"/>
                <w:sz w:val="26"/>
                <w:szCs w:val="26"/>
                <w:lang w:eastAsia="ru-RU"/>
              </w:rPr>
              <w:t>на</w:t>
            </w:r>
          </w:p>
        </w:tc>
        <w:tc>
          <w:tcPr>
            <w:tcW w:w="6721" w:type="dxa"/>
            <w:hideMark/>
          </w:tcPr>
          <w:p w:rsidR="00917FEA" w:rsidRPr="00917FEA" w:rsidRDefault="00917FEA" w:rsidP="00917FEA">
            <w:pPr>
              <w:rPr>
                <w:rFonts w:eastAsia="Times New Roman"/>
                <w:color w:val="000000"/>
                <w:sz w:val="26"/>
                <w:szCs w:val="26"/>
                <w:lang w:eastAsia="ru-RU"/>
              </w:rPr>
            </w:pPr>
            <w:r w:rsidRPr="00917FEA">
              <w:rPr>
                <w:rFonts w:eastAsia="Times New Roman"/>
                <w:color w:val="000000"/>
                <w:sz w:val="26"/>
                <w:szCs w:val="26"/>
                <w:lang w:eastAsia="ru-RU"/>
              </w:rPr>
              <w:t>- начальник управления жилищно-коммунального хозя</w:t>
            </w:r>
            <w:r w:rsidRPr="00917FEA">
              <w:rPr>
                <w:rFonts w:eastAsia="Times New Roman"/>
                <w:color w:val="000000"/>
                <w:sz w:val="26"/>
                <w:szCs w:val="26"/>
                <w:lang w:eastAsia="ru-RU"/>
              </w:rPr>
              <w:t>й</w:t>
            </w:r>
            <w:r w:rsidRPr="00917FEA">
              <w:rPr>
                <w:rFonts w:eastAsia="Times New Roman"/>
                <w:color w:val="000000"/>
                <w:sz w:val="26"/>
                <w:szCs w:val="26"/>
                <w:lang w:eastAsia="ru-RU"/>
              </w:rPr>
              <w:t>ства, гражданской обороны и чрезвычайных ситуаций администрации Хасанского муниципального района, з</w:t>
            </w:r>
            <w:r w:rsidRPr="00917FEA">
              <w:rPr>
                <w:rFonts w:eastAsia="Times New Roman"/>
                <w:color w:val="000000"/>
                <w:sz w:val="26"/>
                <w:szCs w:val="26"/>
                <w:lang w:eastAsia="ru-RU"/>
              </w:rPr>
              <w:t>а</w:t>
            </w:r>
            <w:r w:rsidRPr="00917FEA">
              <w:rPr>
                <w:rFonts w:eastAsia="Times New Roman"/>
                <w:color w:val="000000"/>
                <w:sz w:val="26"/>
                <w:szCs w:val="26"/>
                <w:lang w:eastAsia="ru-RU"/>
              </w:rPr>
              <w:t>меститель председателя комиссии;</w:t>
            </w:r>
          </w:p>
        </w:tc>
      </w:tr>
      <w:tr w:rsidR="00917FEA" w:rsidRPr="00917FEA" w:rsidTr="00912B21">
        <w:trPr>
          <w:trHeight w:val="1652"/>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Мельникова Анастасия Але</w:t>
            </w:r>
            <w:r w:rsidRPr="00917FEA">
              <w:rPr>
                <w:rFonts w:eastAsia="Times New Roman"/>
                <w:sz w:val="26"/>
                <w:szCs w:val="26"/>
                <w:lang w:eastAsia="ru-RU"/>
              </w:rPr>
              <w:t>к</w:t>
            </w:r>
            <w:r w:rsidRPr="00917FEA">
              <w:rPr>
                <w:rFonts w:eastAsia="Times New Roman"/>
                <w:sz w:val="26"/>
                <w:szCs w:val="26"/>
                <w:lang w:eastAsia="ru-RU"/>
              </w:rPr>
              <w:t>сеевна</w:t>
            </w:r>
          </w:p>
        </w:tc>
        <w:tc>
          <w:tcPr>
            <w:tcW w:w="6721" w:type="dxa"/>
            <w:hideMark/>
          </w:tcPr>
          <w:p w:rsidR="00917FEA" w:rsidRPr="00917FEA" w:rsidRDefault="00917FEA" w:rsidP="00917FEA">
            <w:pPr>
              <w:jc w:val="both"/>
              <w:rPr>
                <w:rFonts w:eastAsia="Times New Roman"/>
                <w:sz w:val="26"/>
                <w:szCs w:val="26"/>
                <w:lang w:eastAsia="ru-RU"/>
              </w:rPr>
            </w:pPr>
            <w:r w:rsidRPr="00917FEA">
              <w:rPr>
                <w:rFonts w:eastAsia="Times New Roman"/>
                <w:color w:val="000000"/>
                <w:sz w:val="26"/>
                <w:szCs w:val="26"/>
                <w:lang w:eastAsia="ru-RU"/>
              </w:rPr>
              <w:t>- главный специалист 1 разряда управления жили</w:t>
            </w:r>
            <w:r w:rsidRPr="00917FEA">
              <w:rPr>
                <w:rFonts w:eastAsia="Times New Roman"/>
                <w:color w:val="000000"/>
                <w:sz w:val="26"/>
                <w:szCs w:val="26"/>
                <w:lang w:eastAsia="ru-RU"/>
              </w:rPr>
              <w:t>щ</w:t>
            </w:r>
            <w:r w:rsidRPr="00917FEA">
              <w:rPr>
                <w:rFonts w:eastAsia="Times New Roman"/>
                <w:color w:val="000000"/>
                <w:sz w:val="26"/>
                <w:szCs w:val="26"/>
                <w:lang w:eastAsia="ru-RU"/>
              </w:rPr>
              <w:t>но-коммунального хозяйства, гражданской обороны и чре</w:t>
            </w:r>
            <w:r w:rsidRPr="00917FEA">
              <w:rPr>
                <w:rFonts w:eastAsia="Times New Roman"/>
                <w:color w:val="000000"/>
                <w:sz w:val="26"/>
                <w:szCs w:val="26"/>
                <w:lang w:eastAsia="ru-RU"/>
              </w:rPr>
              <w:t>з</w:t>
            </w:r>
            <w:r w:rsidRPr="00917FEA">
              <w:rPr>
                <w:rFonts w:eastAsia="Times New Roman"/>
                <w:color w:val="000000"/>
                <w:sz w:val="26"/>
                <w:szCs w:val="26"/>
                <w:lang w:eastAsia="ru-RU"/>
              </w:rPr>
              <w:t>вычайных ситуаций администрации Хасанского муниц</w:t>
            </w:r>
            <w:r w:rsidRPr="00917FEA">
              <w:rPr>
                <w:rFonts w:eastAsia="Times New Roman"/>
                <w:color w:val="000000"/>
                <w:sz w:val="26"/>
                <w:szCs w:val="26"/>
                <w:lang w:eastAsia="ru-RU"/>
              </w:rPr>
              <w:t>и</w:t>
            </w:r>
            <w:r w:rsidRPr="00917FEA">
              <w:rPr>
                <w:rFonts w:eastAsia="Times New Roman"/>
                <w:color w:val="000000"/>
                <w:sz w:val="26"/>
                <w:szCs w:val="26"/>
                <w:lang w:eastAsia="ru-RU"/>
              </w:rPr>
              <w:t>пального района, секретарь комиссии</w:t>
            </w:r>
          </w:p>
        </w:tc>
      </w:tr>
      <w:tr w:rsidR="00917FEA" w:rsidRPr="00917FEA" w:rsidTr="00912B21">
        <w:trPr>
          <w:trHeight w:val="456"/>
        </w:trPr>
        <w:tc>
          <w:tcPr>
            <w:tcW w:w="3686" w:type="dxa"/>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Члены комиссии:</w:t>
            </w:r>
          </w:p>
        </w:tc>
        <w:tc>
          <w:tcPr>
            <w:tcW w:w="6721" w:type="dxa"/>
          </w:tcPr>
          <w:p w:rsidR="00917FEA" w:rsidRPr="00917FEA" w:rsidRDefault="00917FEA" w:rsidP="00917FEA">
            <w:pPr>
              <w:rPr>
                <w:rFonts w:eastAsia="Times New Roman"/>
                <w:sz w:val="26"/>
                <w:szCs w:val="26"/>
                <w:lang w:eastAsia="ru-RU"/>
              </w:rPr>
            </w:pPr>
          </w:p>
        </w:tc>
      </w:tr>
      <w:tr w:rsidR="00917FEA" w:rsidRPr="00917FEA" w:rsidTr="00912B21">
        <w:trPr>
          <w:trHeight w:val="209"/>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Касимова Ольга Анатолье</w:t>
            </w:r>
            <w:r w:rsidRPr="00917FEA">
              <w:rPr>
                <w:rFonts w:eastAsia="Times New Roman"/>
                <w:sz w:val="26"/>
                <w:szCs w:val="26"/>
                <w:lang w:eastAsia="ru-RU"/>
              </w:rPr>
              <w:t>в</w:t>
            </w:r>
            <w:r w:rsidRPr="00917FEA">
              <w:rPr>
                <w:rFonts w:eastAsia="Times New Roman"/>
                <w:sz w:val="26"/>
                <w:szCs w:val="26"/>
                <w:lang w:eastAsia="ru-RU"/>
              </w:rPr>
              <w:t>на</w:t>
            </w:r>
          </w:p>
        </w:tc>
        <w:tc>
          <w:tcPr>
            <w:tcW w:w="6721" w:type="dxa"/>
            <w:hideMark/>
          </w:tcPr>
          <w:p w:rsidR="00917FEA" w:rsidRPr="00917FEA" w:rsidRDefault="00917FEA" w:rsidP="00917FEA">
            <w:pPr>
              <w:rPr>
                <w:rFonts w:eastAsia="Times New Roman"/>
                <w:color w:val="000000"/>
                <w:sz w:val="26"/>
                <w:szCs w:val="26"/>
                <w:lang w:eastAsia="ru-RU"/>
              </w:rPr>
            </w:pPr>
            <w:r w:rsidRPr="00917FEA">
              <w:rPr>
                <w:rFonts w:eastAsia="Times New Roman"/>
                <w:sz w:val="26"/>
                <w:szCs w:val="26"/>
                <w:lang w:eastAsia="ru-RU"/>
              </w:rPr>
              <w:t>- начальник правового управления администрации Хаса</w:t>
            </w:r>
            <w:r w:rsidRPr="00917FEA">
              <w:rPr>
                <w:rFonts w:eastAsia="Times New Roman"/>
                <w:sz w:val="26"/>
                <w:szCs w:val="26"/>
                <w:lang w:eastAsia="ru-RU"/>
              </w:rPr>
              <w:t>н</w:t>
            </w:r>
            <w:r w:rsidRPr="00917FEA">
              <w:rPr>
                <w:rFonts w:eastAsia="Times New Roman"/>
                <w:sz w:val="26"/>
                <w:szCs w:val="26"/>
                <w:lang w:eastAsia="ru-RU"/>
              </w:rPr>
              <w:t>ского муниципального района;</w:t>
            </w:r>
          </w:p>
        </w:tc>
      </w:tr>
      <w:tr w:rsidR="00917FEA" w:rsidRPr="00917FEA" w:rsidTr="00912B21">
        <w:trPr>
          <w:trHeight w:val="209"/>
        </w:trPr>
        <w:tc>
          <w:tcPr>
            <w:tcW w:w="3686" w:type="dxa"/>
          </w:tcPr>
          <w:p w:rsidR="00917FEA" w:rsidRPr="00917FEA" w:rsidRDefault="00917FEA" w:rsidP="00917FEA">
            <w:pPr>
              <w:rPr>
                <w:rFonts w:eastAsia="Times New Roman"/>
                <w:sz w:val="26"/>
                <w:szCs w:val="26"/>
                <w:lang w:eastAsia="ru-RU"/>
              </w:rPr>
            </w:pPr>
          </w:p>
        </w:tc>
        <w:tc>
          <w:tcPr>
            <w:tcW w:w="6721" w:type="dxa"/>
          </w:tcPr>
          <w:p w:rsidR="00917FEA" w:rsidRPr="00917FEA" w:rsidRDefault="00917FEA" w:rsidP="00917FEA">
            <w:pPr>
              <w:rPr>
                <w:rFonts w:eastAsia="Times New Roman"/>
                <w:color w:val="000000"/>
                <w:sz w:val="26"/>
                <w:szCs w:val="26"/>
                <w:lang w:eastAsia="ru-RU"/>
              </w:rPr>
            </w:pPr>
          </w:p>
        </w:tc>
      </w:tr>
      <w:tr w:rsidR="00917FEA" w:rsidRPr="00917FEA" w:rsidTr="00912B21">
        <w:trPr>
          <w:trHeight w:val="209"/>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Антоненко Ольга Валерье</w:t>
            </w:r>
            <w:r w:rsidRPr="00917FEA">
              <w:rPr>
                <w:rFonts w:eastAsia="Times New Roman"/>
                <w:sz w:val="26"/>
                <w:szCs w:val="26"/>
                <w:lang w:eastAsia="ru-RU"/>
              </w:rPr>
              <w:t>в</w:t>
            </w:r>
            <w:r w:rsidRPr="00917FEA">
              <w:rPr>
                <w:rFonts w:eastAsia="Times New Roman"/>
                <w:sz w:val="26"/>
                <w:szCs w:val="26"/>
                <w:lang w:eastAsia="ru-RU"/>
              </w:rPr>
              <w:t>на</w:t>
            </w:r>
          </w:p>
        </w:tc>
        <w:tc>
          <w:tcPr>
            <w:tcW w:w="6721" w:type="dxa"/>
            <w:hideMark/>
          </w:tcPr>
          <w:p w:rsidR="00917FEA" w:rsidRPr="00917FEA" w:rsidRDefault="00917FEA" w:rsidP="00917FEA">
            <w:pPr>
              <w:rPr>
                <w:rFonts w:eastAsia="Times New Roman"/>
                <w:color w:val="000000"/>
                <w:sz w:val="26"/>
                <w:szCs w:val="26"/>
                <w:lang w:eastAsia="ru-RU"/>
              </w:rPr>
            </w:pPr>
            <w:r w:rsidRPr="00917FEA">
              <w:rPr>
                <w:rFonts w:eastAsia="Times New Roman"/>
                <w:sz w:val="26"/>
                <w:szCs w:val="26"/>
                <w:lang w:eastAsia="ru-RU"/>
              </w:rPr>
              <w:t>- начальник управления экономики администрации Х</w:t>
            </w:r>
            <w:r w:rsidRPr="00917FEA">
              <w:rPr>
                <w:rFonts w:eastAsia="Times New Roman"/>
                <w:sz w:val="26"/>
                <w:szCs w:val="26"/>
                <w:lang w:eastAsia="ru-RU"/>
              </w:rPr>
              <w:t>а</w:t>
            </w:r>
            <w:r w:rsidRPr="00917FEA">
              <w:rPr>
                <w:rFonts w:eastAsia="Times New Roman"/>
                <w:sz w:val="26"/>
                <w:szCs w:val="26"/>
                <w:lang w:eastAsia="ru-RU"/>
              </w:rPr>
              <w:t>санского муниципального района;</w:t>
            </w:r>
          </w:p>
        </w:tc>
      </w:tr>
      <w:tr w:rsidR="00917FEA" w:rsidRPr="00917FEA" w:rsidTr="00912B21">
        <w:trPr>
          <w:trHeight w:val="209"/>
        </w:trPr>
        <w:tc>
          <w:tcPr>
            <w:tcW w:w="3686" w:type="dxa"/>
          </w:tcPr>
          <w:p w:rsidR="00917FEA" w:rsidRPr="00917FEA" w:rsidRDefault="00917FEA" w:rsidP="00917FEA">
            <w:pPr>
              <w:rPr>
                <w:rFonts w:eastAsia="Times New Roman"/>
                <w:sz w:val="26"/>
                <w:szCs w:val="26"/>
                <w:lang w:eastAsia="ru-RU"/>
              </w:rPr>
            </w:pPr>
          </w:p>
        </w:tc>
        <w:tc>
          <w:tcPr>
            <w:tcW w:w="6721" w:type="dxa"/>
          </w:tcPr>
          <w:p w:rsidR="00917FEA" w:rsidRPr="00917FEA" w:rsidRDefault="00917FEA" w:rsidP="00917FEA">
            <w:pPr>
              <w:rPr>
                <w:rFonts w:eastAsia="Times New Roman"/>
                <w:color w:val="000000"/>
                <w:sz w:val="26"/>
                <w:szCs w:val="26"/>
                <w:lang w:eastAsia="ru-RU"/>
              </w:rPr>
            </w:pPr>
          </w:p>
        </w:tc>
      </w:tr>
      <w:tr w:rsidR="00917FEA" w:rsidRPr="00917FEA" w:rsidTr="00912B21">
        <w:trPr>
          <w:trHeight w:val="209"/>
        </w:trPr>
        <w:tc>
          <w:tcPr>
            <w:tcW w:w="3686" w:type="dxa"/>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Кульганик Вячеслав Виктор</w:t>
            </w:r>
            <w:r w:rsidRPr="00917FEA">
              <w:rPr>
                <w:rFonts w:eastAsia="Times New Roman"/>
                <w:sz w:val="26"/>
                <w:szCs w:val="26"/>
                <w:lang w:eastAsia="ru-RU"/>
              </w:rPr>
              <w:t>о</w:t>
            </w:r>
            <w:r w:rsidRPr="00917FEA">
              <w:rPr>
                <w:rFonts w:eastAsia="Times New Roman"/>
                <w:sz w:val="26"/>
                <w:szCs w:val="26"/>
                <w:lang w:eastAsia="ru-RU"/>
              </w:rPr>
              <w:t>вич</w:t>
            </w:r>
          </w:p>
        </w:tc>
        <w:tc>
          <w:tcPr>
            <w:tcW w:w="6721" w:type="dxa"/>
            <w:hideMark/>
          </w:tcPr>
          <w:p w:rsidR="00917FEA" w:rsidRPr="00917FEA" w:rsidRDefault="00917FEA" w:rsidP="00917FEA">
            <w:pPr>
              <w:rPr>
                <w:rFonts w:eastAsia="Times New Roman"/>
                <w:color w:val="000000"/>
                <w:sz w:val="26"/>
                <w:szCs w:val="26"/>
                <w:lang w:eastAsia="ru-RU"/>
              </w:rPr>
            </w:pPr>
            <w:r w:rsidRPr="00917FEA">
              <w:rPr>
                <w:rFonts w:eastAsia="Times New Roman"/>
                <w:sz w:val="26"/>
                <w:szCs w:val="26"/>
                <w:lang w:eastAsia="ru-RU"/>
              </w:rPr>
              <w:t>– депутат Думы Хасанского муниципального района.</w:t>
            </w:r>
          </w:p>
        </w:tc>
      </w:tr>
    </w:tbl>
    <w:p w:rsidR="00917FEA" w:rsidRPr="00917FEA" w:rsidRDefault="00917FEA" w:rsidP="00917FEA">
      <w:pPr>
        <w:rPr>
          <w:rFonts w:eastAsia="Times New Roman"/>
          <w:b/>
          <w:sz w:val="26"/>
          <w:szCs w:val="26"/>
          <w:lang w:eastAsia="ru-RU"/>
        </w:rPr>
      </w:pPr>
    </w:p>
    <w:p w:rsidR="00917FEA" w:rsidRPr="00917FEA" w:rsidRDefault="00917FEA" w:rsidP="00917FEA">
      <w:pPr>
        <w:rPr>
          <w:rFonts w:eastAsia="Times New Roman"/>
          <w:b/>
          <w:sz w:val="26"/>
          <w:szCs w:val="26"/>
          <w:lang w:eastAsia="ru-RU"/>
        </w:rPr>
      </w:pPr>
      <w:r w:rsidRPr="00917FEA">
        <w:rPr>
          <w:rFonts w:eastAsia="Times New Roman"/>
          <w:sz w:val="26"/>
          <w:szCs w:val="26"/>
          <w:lang w:eastAsia="ru-RU"/>
        </w:rPr>
        <w:t>Отсутствовал по уважительной причине: Сурхаева Любовь Васильевна, Прокопчик Виктор Николаевич</w:t>
      </w:r>
    </w:p>
    <w:p w:rsidR="00917FEA" w:rsidRPr="00917FEA" w:rsidRDefault="00917FEA" w:rsidP="00917FEA">
      <w:pPr>
        <w:rPr>
          <w:rFonts w:eastAsia="Times New Roman"/>
          <w:bCs/>
          <w:sz w:val="26"/>
          <w:szCs w:val="26"/>
          <w:lang w:eastAsia="ru-RU"/>
        </w:rPr>
      </w:pPr>
    </w:p>
    <w:p w:rsidR="00917FEA" w:rsidRPr="00917FEA" w:rsidRDefault="00917FEA" w:rsidP="00917FEA">
      <w:pPr>
        <w:rPr>
          <w:rFonts w:eastAsia="Times New Roman"/>
          <w:bCs/>
          <w:sz w:val="26"/>
          <w:szCs w:val="26"/>
          <w:lang w:eastAsia="ru-RU"/>
        </w:rPr>
      </w:pPr>
      <w:r w:rsidRPr="00917FEA">
        <w:rPr>
          <w:rFonts w:eastAsia="Times New Roman"/>
          <w:bCs/>
          <w:sz w:val="26"/>
          <w:szCs w:val="26"/>
          <w:lang w:eastAsia="ru-RU"/>
        </w:rPr>
        <w:t>Кворум имеется</w:t>
      </w:r>
    </w:p>
    <w:p w:rsidR="00917FEA" w:rsidRPr="00917FEA" w:rsidRDefault="00917FEA" w:rsidP="00917FEA">
      <w:pPr>
        <w:rPr>
          <w:rFonts w:eastAsia="Times New Roman"/>
          <w:b/>
          <w:sz w:val="24"/>
          <w:szCs w:val="24"/>
          <w:lang w:eastAsia="ru-RU"/>
        </w:rPr>
      </w:pPr>
    </w:p>
    <w:p w:rsidR="00917FEA" w:rsidRPr="00917FEA" w:rsidRDefault="00917FEA" w:rsidP="00917FEA">
      <w:pPr>
        <w:jc w:val="center"/>
        <w:rPr>
          <w:rFonts w:eastAsia="Times New Roman"/>
          <w:b/>
          <w:sz w:val="26"/>
          <w:szCs w:val="26"/>
          <w:lang w:eastAsia="ru-RU"/>
        </w:rPr>
      </w:pPr>
      <w:r w:rsidRPr="00917FEA">
        <w:rPr>
          <w:rFonts w:eastAsia="Times New Roman"/>
          <w:b/>
          <w:sz w:val="26"/>
          <w:szCs w:val="26"/>
          <w:lang w:eastAsia="ru-RU"/>
        </w:rPr>
        <w:t>ПОВЕСТКА ДНЯ:</w:t>
      </w:r>
    </w:p>
    <w:p w:rsidR="00917FEA" w:rsidRPr="00917FEA" w:rsidRDefault="00917FEA" w:rsidP="00917FEA">
      <w:pPr>
        <w:rPr>
          <w:rFonts w:eastAsia="Times New Roman"/>
          <w:b/>
          <w:sz w:val="26"/>
          <w:szCs w:val="26"/>
          <w:lang w:eastAsia="ru-RU"/>
        </w:rPr>
      </w:pPr>
    </w:p>
    <w:p w:rsidR="00917FEA" w:rsidRPr="00917FEA" w:rsidRDefault="00917FEA" w:rsidP="00917FEA">
      <w:pPr>
        <w:shd w:val="clear" w:color="auto" w:fill="FFFFFF"/>
        <w:tabs>
          <w:tab w:val="left" w:pos="1134"/>
        </w:tabs>
        <w:ind w:left="24" w:firstLine="827"/>
        <w:jc w:val="both"/>
        <w:rPr>
          <w:rFonts w:eastAsia="Times New Roman"/>
          <w:bCs/>
          <w:sz w:val="26"/>
          <w:szCs w:val="26"/>
          <w:lang w:eastAsia="ru-RU"/>
        </w:rPr>
      </w:pPr>
      <w:r w:rsidRPr="00917FEA">
        <w:rPr>
          <w:rFonts w:eastAsia="Times New Roman"/>
          <w:sz w:val="26"/>
          <w:szCs w:val="26"/>
          <w:lang w:eastAsia="ru-RU"/>
        </w:rPr>
        <w:t>1.</w:t>
      </w:r>
      <w:r w:rsidRPr="00917FEA">
        <w:rPr>
          <w:rFonts w:eastAsia="Times New Roman"/>
          <w:sz w:val="26"/>
          <w:szCs w:val="26"/>
          <w:lang w:eastAsia="ru-RU"/>
        </w:rPr>
        <w:tab/>
        <w:t>Рассмотрение заявок, поступивших на участие в аукционе с открытой формой п</w:t>
      </w:r>
      <w:r w:rsidRPr="00917FEA">
        <w:rPr>
          <w:rFonts w:eastAsia="Times New Roman"/>
          <w:sz w:val="26"/>
          <w:szCs w:val="26"/>
          <w:lang w:eastAsia="ru-RU"/>
        </w:rPr>
        <w:t>о</w:t>
      </w:r>
      <w:r w:rsidRPr="00917FEA">
        <w:rPr>
          <w:rFonts w:eastAsia="Times New Roman"/>
          <w:sz w:val="26"/>
          <w:szCs w:val="26"/>
          <w:lang w:eastAsia="ru-RU"/>
        </w:rPr>
        <w:t>дачи предложений о цене по продаже жилых помещений муниципального жилищного фо</w:t>
      </w:r>
      <w:r w:rsidRPr="00917FEA">
        <w:rPr>
          <w:rFonts w:eastAsia="Times New Roman"/>
          <w:sz w:val="26"/>
          <w:szCs w:val="26"/>
          <w:lang w:eastAsia="ru-RU"/>
        </w:rPr>
        <w:t>н</w:t>
      </w:r>
      <w:r w:rsidRPr="00917FEA">
        <w:rPr>
          <w:rFonts w:eastAsia="Times New Roman"/>
          <w:sz w:val="26"/>
          <w:szCs w:val="26"/>
          <w:lang w:eastAsia="ru-RU"/>
        </w:rPr>
        <w:t>да Хасанского муниципального района, назначенного на 19 апреля 2022 года.</w:t>
      </w:r>
    </w:p>
    <w:p w:rsidR="00917FEA" w:rsidRPr="00917FEA" w:rsidRDefault="00917FEA" w:rsidP="00917FEA">
      <w:pPr>
        <w:tabs>
          <w:tab w:val="left" w:pos="1134"/>
        </w:tabs>
        <w:ind w:firstLine="827"/>
        <w:jc w:val="both"/>
        <w:rPr>
          <w:rFonts w:eastAsia="Times New Roman"/>
          <w:sz w:val="26"/>
          <w:szCs w:val="26"/>
          <w:lang w:eastAsia="ru-RU"/>
        </w:rPr>
      </w:pPr>
      <w:r w:rsidRPr="00917FEA">
        <w:rPr>
          <w:rFonts w:eastAsia="Times New Roman"/>
          <w:sz w:val="26"/>
          <w:szCs w:val="26"/>
          <w:lang w:eastAsia="ru-RU"/>
        </w:rPr>
        <w:t>2.</w:t>
      </w:r>
      <w:r w:rsidRPr="00917FEA">
        <w:rPr>
          <w:rFonts w:eastAsia="Times New Roman"/>
          <w:sz w:val="26"/>
          <w:szCs w:val="26"/>
          <w:lang w:eastAsia="ru-RU"/>
        </w:rPr>
        <w:tab/>
        <w:t>Признание заявителей участниками открытого аукциона по продаже муниц</w:t>
      </w:r>
      <w:r w:rsidRPr="00917FEA">
        <w:rPr>
          <w:rFonts w:eastAsia="Times New Roman"/>
          <w:sz w:val="26"/>
          <w:szCs w:val="26"/>
          <w:lang w:eastAsia="ru-RU"/>
        </w:rPr>
        <w:t>и</w:t>
      </w:r>
      <w:r w:rsidRPr="00917FEA">
        <w:rPr>
          <w:rFonts w:eastAsia="Times New Roman"/>
          <w:sz w:val="26"/>
          <w:szCs w:val="26"/>
          <w:lang w:eastAsia="ru-RU"/>
        </w:rPr>
        <w:t>пального имущества, находящегося в собственности Хасанского муниципального района.</w:t>
      </w:r>
    </w:p>
    <w:p w:rsidR="00917FEA" w:rsidRPr="00917FEA" w:rsidRDefault="00917FEA" w:rsidP="00917FEA">
      <w:pPr>
        <w:jc w:val="both"/>
        <w:rPr>
          <w:rFonts w:eastAsia="Times New Roman"/>
          <w:b/>
          <w:sz w:val="26"/>
          <w:szCs w:val="26"/>
          <w:lang w:eastAsia="ru-RU"/>
        </w:rPr>
      </w:pPr>
      <w:r w:rsidRPr="00917FEA">
        <w:rPr>
          <w:rFonts w:eastAsia="Times New Roman"/>
          <w:b/>
          <w:sz w:val="26"/>
          <w:szCs w:val="26"/>
          <w:lang w:eastAsia="ru-RU"/>
        </w:rPr>
        <w:lastRenderedPageBreak/>
        <w:t>Голосовали:</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«за» - </w:t>
      </w:r>
      <w:r w:rsidRPr="00917FEA">
        <w:rPr>
          <w:rFonts w:eastAsia="Times New Roman"/>
          <w:sz w:val="26"/>
          <w:szCs w:val="26"/>
          <w:u w:val="single"/>
          <w:lang w:eastAsia="ru-RU"/>
        </w:rPr>
        <w:t xml:space="preserve">   6   </w:t>
      </w:r>
      <w:r w:rsidRPr="00917FEA">
        <w:rPr>
          <w:rFonts w:eastAsia="Times New Roman"/>
          <w:sz w:val="26"/>
          <w:szCs w:val="26"/>
          <w:lang w:eastAsia="ru-RU"/>
        </w:rPr>
        <w:t xml:space="preserve"> чел; «против» - нет; «воздержались» - нет </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Принято единогласно.</w:t>
      </w:r>
    </w:p>
    <w:p w:rsidR="00917FEA" w:rsidRPr="00917FEA" w:rsidRDefault="00917FEA" w:rsidP="00917FEA">
      <w:pPr>
        <w:ind w:left="360"/>
        <w:jc w:val="both"/>
        <w:rPr>
          <w:rFonts w:eastAsia="Times New Roman"/>
          <w:sz w:val="26"/>
          <w:szCs w:val="26"/>
          <w:lang w:eastAsia="ru-RU"/>
        </w:rPr>
      </w:pPr>
    </w:p>
    <w:p w:rsidR="00917FEA" w:rsidRPr="00917FEA" w:rsidRDefault="00917FEA" w:rsidP="00917FEA">
      <w:pPr>
        <w:shd w:val="clear" w:color="auto" w:fill="FFFFFF"/>
        <w:ind w:firstLine="567"/>
        <w:jc w:val="both"/>
        <w:rPr>
          <w:rFonts w:eastAsia="Times New Roman"/>
          <w:color w:val="000000"/>
          <w:spacing w:val="1"/>
          <w:sz w:val="26"/>
          <w:szCs w:val="26"/>
          <w:lang w:eastAsia="ru-RU"/>
        </w:rPr>
      </w:pPr>
      <w:r w:rsidRPr="00917FEA">
        <w:rPr>
          <w:rFonts w:eastAsia="Times New Roman"/>
          <w:b/>
          <w:color w:val="000000"/>
          <w:spacing w:val="-3"/>
          <w:sz w:val="26"/>
          <w:szCs w:val="26"/>
          <w:u w:val="single"/>
          <w:lang w:eastAsia="ru-RU"/>
        </w:rPr>
        <w:t xml:space="preserve">Слушали: </w:t>
      </w:r>
      <w:r w:rsidRPr="00917FEA">
        <w:rPr>
          <w:rFonts w:eastAsia="Times New Roman"/>
          <w:color w:val="000000"/>
          <w:spacing w:val="-3"/>
          <w:sz w:val="26"/>
          <w:szCs w:val="26"/>
          <w:lang w:eastAsia="ru-RU"/>
        </w:rPr>
        <w:tab/>
      </w:r>
      <w:proofErr w:type="gramStart"/>
      <w:r w:rsidRPr="00917FEA">
        <w:rPr>
          <w:rFonts w:eastAsia="Times New Roman"/>
          <w:color w:val="000000"/>
          <w:spacing w:val="-3"/>
          <w:sz w:val="26"/>
          <w:szCs w:val="26"/>
          <w:lang w:eastAsia="ru-RU"/>
        </w:rPr>
        <w:t>Абжалимова Р.Х., который проинформировал аукционную коми</w:t>
      </w:r>
      <w:r w:rsidRPr="00917FEA">
        <w:rPr>
          <w:rFonts w:eastAsia="Times New Roman"/>
          <w:color w:val="000000"/>
          <w:spacing w:val="-3"/>
          <w:sz w:val="26"/>
          <w:szCs w:val="26"/>
          <w:lang w:eastAsia="ru-RU"/>
        </w:rPr>
        <w:t>с</w:t>
      </w:r>
      <w:r w:rsidRPr="00917FEA">
        <w:rPr>
          <w:rFonts w:eastAsia="Times New Roman"/>
          <w:color w:val="000000"/>
          <w:spacing w:val="-3"/>
          <w:sz w:val="26"/>
          <w:szCs w:val="26"/>
          <w:lang w:eastAsia="ru-RU"/>
        </w:rPr>
        <w:t>сию, что администрацией Хасанского муниципального района было подготовлено постановлением а</w:t>
      </w:r>
      <w:r w:rsidRPr="00917FEA">
        <w:rPr>
          <w:rFonts w:eastAsia="Times New Roman"/>
          <w:color w:val="000000"/>
          <w:spacing w:val="-3"/>
          <w:sz w:val="26"/>
          <w:szCs w:val="26"/>
          <w:lang w:eastAsia="ru-RU"/>
        </w:rPr>
        <w:t>д</w:t>
      </w:r>
      <w:r w:rsidRPr="00917FEA">
        <w:rPr>
          <w:rFonts w:eastAsia="Times New Roman"/>
          <w:color w:val="000000"/>
          <w:spacing w:val="-3"/>
          <w:sz w:val="26"/>
          <w:szCs w:val="26"/>
          <w:lang w:eastAsia="ru-RU"/>
        </w:rPr>
        <w:t>министрации Хасанского муниципального района от 15.03.2022 года № 125-па «Об организ</w:t>
      </w:r>
      <w:r w:rsidRPr="00917FEA">
        <w:rPr>
          <w:rFonts w:eastAsia="Times New Roman"/>
          <w:color w:val="000000"/>
          <w:spacing w:val="-3"/>
          <w:sz w:val="26"/>
          <w:szCs w:val="26"/>
          <w:lang w:eastAsia="ru-RU"/>
        </w:rPr>
        <w:t>а</w:t>
      </w:r>
      <w:r w:rsidRPr="00917FEA">
        <w:rPr>
          <w:rFonts w:eastAsia="Times New Roman"/>
          <w:color w:val="000000"/>
          <w:spacing w:val="-3"/>
          <w:sz w:val="26"/>
          <w:szCs w:val="26"/>
          <w:lang w:eastAsia="ru-RU"/>
        </w:rPr>
        <w:t>ции продажи жилых помещений муниципального жилищного фонда Хасанского муниципал</w:t>
      </w:r>
      <w:r w:rsidRPr="00917FEA">
        <w:rPr>
          <w:rFonts w:eastAsia="Times New Roman"/>
          <w:color w:val="000000"/>
          <w:spacing w:val="-3"/>
          <w:sz w:val="26"/>
          <w:szCs w:val="26"/>
          <w:lang w:eastAsia="ru-RU"/>
        </w:rPr>
        <w:t>ь</w:t>
      </w:r>
      <w:r w:rsidRPr="00917FEA">
        <w:rPr>
          <w:rFonts w:eastAsia="Times New Roman"/>
          <w:color w:val="000000"/>
          <w:spacing w:val="-3"/>
          <w:sz w:val="26"/>
          <w:szCs w:val="26"/>
          <w:lang w:eastAsia="ru-RU"/>
        </w:rPr>
        <w:t>ного района на аукционе с открытой формой подачи предложений о цене» (далее – Постано</w:t>
      </w:r>
      <w:r w:rsidRPr="00917FEA">
        <w:rPr>
          <w:rFonts w:eastAsia="Times New Roman"/>
          <w:color w:val="000000"/>
          <w:spacing w:val="-3"/>
          <w:sz w:val="26"/>
          <w:szCs w:val="26"/>
          <w:lang w:eastAsia="ru-RU"/>
        </w:rPr>
        <w:t>в</w:t>
      </w:r>
      <w:r w:rsidRPr="00917FEA">
        <w:rPr>
          <w:rFonts w:eastAsia="Times New Roman"/>
          <w:color w:val="000000"/>
          <w:spacing w:val="-3"/>
          <w:sz w:val="26"/>
          <w:szCs w:val="26"/>
          <w:lang w:eastAsia="ru-RU"/>
        </w:rPr>
        <w:t xml:space="preserve">ление АХМР № 125-па), данное постановление </w:t>
      </w:r>
      <w:r w:rsidRPr="00917FEA">
        <w:rPr>
          <w:rFonts w:eastAsia="Times New Roman"/>
          <w:sz w:val="26"/>
          <w:szCs w:val="26"/>
          <w:lang w:eastAsia="ru-RU"/>
        </w:rPr>
        <w:t xml:space="preserve">размещено </w:t>
      </w:r>
      <w:r w:rsidRPr="00917FEA">
        <w:rPr>
          <w:rFonts w:eastAsia="Times New Roman"/>
          <w:bCs/>
          <w:sz w:val="26"/>
          <w:szCs w:val="26"/>
          <w:lang w:eastAsia="ru-RU"/>
        </w:rPr>
        <w:t>на официальном сайте админ</w:t>
      </w:r>
      <w:r w:rsidRPr="00917FEA">
        <w:rPr>
          <w:rFonts w:eastAsia="Times New Roman"/>
          <w:bCs/>
          <w:sz w:val="26"/>
          <w:szCs w:val="26"/>
          <w:lang w:eastAsia="ru-RU"/>
        </w:rPr>
        <w:t>и</w:t>
      </w:r>
      <w:r w:rsidRPr="00917FEA">
        <w:rPr>
          <w:rFonts w:eastAsia="Times New Roman"/>
          <w:bCs/>
          <w:sz w:val="26"/>
          <w:szCs w:val="26"/>
          <w:lang w:eastAsia="ru-RU"/>
        </w:rPr>
        <w:t xml:space="preserve">страции Хасанского муниципального </w:t>
      </w:r>
      <w:r w:rsidRPr="00912B21">
        <w:rPr>
          <w:rFonts w:eastAsia="Times New Roman"/>
          <w:bCs/>
          <w:sz w:val="26"/>
          <w:szCs w:val="26"/>
          <w:lang w:eastAsia="ru-RU"/>
        </w:rPr>
        <w:t>района:</w:t>
      </w:r>
      <w:r w:rsidRPr="00912B21">
        <w:rPr>
          <w:rFonts w:eastAsia="Times New Roman"/>
          <w:sz w:val="26"/>
          <w:szCs w:val="26"/>
          <w:lang w:eastAsia="ru-RU"/>
        </w:rPr>
        <w:t xml:space="preserve"> </w:t>
      </w:r>
      <w:hyperlink r:id="rId12" w:history="1">
        <w:r w:rsidRPr="00912B21">
          <w:rPr>
            <w:rFonts w:eastAsia="Times New Roman"/>
            <w:sz w:val="26"/>
            <w:szCs w:val="26"/>
            <w:lang w:val="en-US" w:eastAsia="ru-RU"/>
          </w:rPr>
          <w:t>http</w:t>
        </w:r>
        <w:r w:rsidRPr="00912B21">
          <w:rPr>
            <w:rFonts w:eastAsia="Times New Roman"/>
            <w:sz w:val="26"/>
            <w:szCs w:val="26"/>
            <w:lang w:eastAsia="ru-RU"/>
          </w:rPr>
          <w:t>://</w:t>
        </w:r>
        <w:r w:rsidRPr="00912B21">
          <w:rPr>
            <w:rFonts w:eastAsia="Times New Roman"/>
            <w:sz w:val="26"/>
            <w:szCs w:val="26"/>
            <w:lang w:val="en-US" w:eastAsia="ru-RU"/>
          </w:rPr>
          <w:t>prim</w:t>
        </w:r>
        <w:r w:rsidRPr="00912B21">
          <w:rPr>
            <w:rFonts w:eastAsia="Times New Roman"/>
            <w:sz w:val="26"/>
            <w:szCs w:val="26"/>
            <w:lang w:eastAsia="ru-RU"/>
          </w:rPr>
          <w:t>-</w:t>
        </w:r>
        <w:r w:rsidRPr="00912B21">
          <w:rPr>
            <w:rFonts w:eastAsia="Times New Roman"/>
            <w:sz w:val="26"/>
            <w:szCs w:val="26"/>
            <w:lang w:val="en-US" w:eastAsia="ru-RU"/>
          </w:rPr>
          <w:t>hasan</w:t>
        </w:r>
        <w:r w:rsidRPr="00912B21">
          <w:rPr>
            <w:rFonts w:eastAsia="Times New Roman"/>
            <w:sz w:val="26"/>
            <w:szCs w:val="26"/>
            <w:lang w:eastAsia="ru-RU"/>
          </w:rPr>
          <w:t>.</w:t>
        </w:r>
        <w:r w:rsidRPr="00912B21">
          <w:rPr>
            <w:rFonts w:eastAsia="Times New Roman"/>
            <w:sz w:val="26"/>
            <w:szCs w:val="26"/>
            <w:lang w:val="en-US" w:eastAsia="ru-RU"/>
          </w:rPr>
          <w:t>ru</w:t>
        </w:r>
        <w:proofErr w:type="gramEnd"/>
      </w:hyperlink>
      <w:r w:rsidRPr="00912B21">
        <w:rPr>
          <w:rFonts w:eastAsia="Times New Roman"/>
          <w:sz w:val="26"/>
          <w:szCs w:val="26"/>
          <w:lang w:eastAsia="ru-RU"/>
        </w:rPr>
        <w:t xml:space="preserve"> </w:t>
      </w:r>
      <w:proofErr w:type="gramStart"/>
      <w:r w:rsidRPr="00912B21">
        <w:rPr>
          <w:rFonts w:eastAsia="Times New Roman"/>
          <w:sz w:val="26"/>
          <w:szCs w:val="26"/>
          <w:lang w:eastAsia="ru-RU"/>
        </w:rPr>
        <w:t>от 15.03.2022 года, на официальном сайте РФ для размещение и</w:t>
      </w:r>
      <w:r w:rsidRPr="00912B21">
        <w:rPr>
          <w:rFonts w:eastAsia="Times New Roman"/>
          <w:sz w:val="26"/>
          <w:szCs w:val="26"/>
          <w:lang w:eastAsia="ru-RU"/>
        </w:rPr>
        <w:t>н</w:t>
      </w:r>
      <w:r w:rsidRPr="00912B21">
        <w:rPr>
          <w:rFonts w:eastAsia="Times New Roman"/>
          <w:sz w:val="26"/>
          <w:szCs w:val="26"/>
          <w:lang w:eastAsia="ru-RU"/>
        </w:rPr>
        <w:t>формации о проведении торгов</w:t>
      </w:r>
      <w:r w:rsidRPr="00912B21">
        <w:rPr>
          <w:rFonts w:eastAsia="Times New Roman"/>
          <w:spacing w:val="1"/>
          <w:sz w:val="26"/>
          <w:szCs w:val="26"/>
          <w:lang w:eastAsia="ru-RU"/>
        </w:rPr>
        <w:t xml:space="preserve"> </w:t>
      </w:r>
      <w:hyperlink r:id="rId13" w:history="1">
        <w:r w:rsidRPr="00912B21">
          <w:rPr>
            <w:rFonts w:eastAsia="Times New Roman"/>
            <w:spacing w:val="1"/>
            <w:sz w:val="26"/>
            <w:szCs w:val="26"/>
            <w:lang w:eastAsia="ru-RU"/>
          </w:rPr>
          <w:t>https://torgi.gov.ru</w:t>
        </w:r>
      </w:hyperlink>
      <w:r w:rsidRPr="00912B21">
        <w:rPr>
          <w:rFonts w:eastAsia="Times New Roman"/>
          <w:sz w:val="26"/>
          <w:szCs w:val="26"/>
          <w:lang w:eastAsia="ru-RU"/>
        </w:rPr>
        <w:t xml:space="preserve"> от 17.03.2022 года № 160322/0145917/01</w:t>
      </w:r>
      <w:r w:rsidRPr="00912B21">
        <w:rPr>
          <w:rFonts w:eastAsia="Times New Roman"/>
          <w:spacing w:val="1"/>
          <w:sz w:val="26"/>
          <w:szCs w:val="26"/>
          <w:lang w:eastAsia="ru-RU"/>
        </w:rPr>
        <w:t xml:space="preserve">, </w:t>
      </w:r>
      <w:r w:rsidRPr="00912B21">
        <w:rPr>
          <w:rFonts w:eastAsia="Times New Roman"/>
          <w:sz w:val="26"/>
          <w:szCs w:val="26"/>
          <w:lang w:eastAsia="ru-RU"/>
        </w:rPr>
        <w:t>опубликовано в Бюллетене муниципальных пр</w:t>
      </w:r>
      <w:r w:rsidRPr="00912B21">
        <w:rPr>
          <w:rFonts w:eastAsia="Times New Roman"/>
          <w:sz w:val="26"/>
          <w:szCs w:val="26"/>
          <w:lang w:eastAsia="ru-RU"/>
        </w:rPr>
        <w:t>а</w:t>
      </w:r>
      <w:r w:rsidRPr="00912B21">
        <w:rPr>
          <w:rFonts w:eastAsia="Times New Roman"/>
          <w:sz w:val="26"/>
          <w:szCs w:val="26"/>
          <w:lang w:eastAsia="ru-RU"/>
        </w:rPr>
        <w:t xml:space="preserve">вовых актов Хасанского муниципального района от 17.03.2022 года № 7, </w:t>
      </w:r>
      <w:r w:rsidRPr="00912B21">
        <w:rPr>
          <w:rFonts w:eastAsia="Times New Roman"/>
          <w:spacing w:val="1"/>
          <w:sz w:val="26"/>
          <w:szCs w:val="26"/>
          <w:lang w:eastAsia="ru-RU"/>
        </w:rPr>
        <w:t>а также в печа</w:t>
      </w:r>
      <w:r w:rsidRPr="00912B21">
        <w:rPr>
          <w:rFonts w:eastAsia="Times New Roman"/>
          <w:spacing w:val="1"/>
          <w:sz w:val="26"/>
          <w:szCs w:val="26"/>
          <w:lang w:eastAsia="ru-RU"/>
        </w:rPr>
        <w:t>т</w:t>
      </w:r>
      <w:r w:rsidRPr="00912B21">
        <w:rPr>
          <w:rFonts w:eastAsia="Times New Roman"/>
          <w:spacing w:val="1"/>
          <w:sz w:val="26"/>
          <w:szCs w:val="26"/>
          <w:lang w:eastAsia="ru-RU"/>
        </w:rPr>
        <w:t>ном издании «Хасанские вести» от 17.03.2022</w:t>
      </w:r>
      <w:r w:rsidRPr="00917FEA">
        <w:rPr>
          <w:rFonts w:eastAsia="Times New Roman"/>
          <w:color w:val="000000"/>
          <w:spacing w:val="1"/>
          <w:sz w:val="26"/>
          <w:szCs w:val="26"/>
          <w:lang w:eastAsia="ru-RU"/>
        </w:rPr>
        <w:t xml:space="preserve"> года № 20(1922), от 19.03.2022 года № 21 (1923).</w:t>
      </w:r>
      <w:proofErr w:type="gramEnd"/>
    </w:p>
    <w:p w:rsidR="00917FEA" w:rsidRPr="00917FEA" w:rsidRDefault="00917FEA" w:rsidP="00917FEA">
      <w:pPr>
        <w:ind w:firstLine="567"/>
        <w:jc w:val="both"/>
        <w:rPr>
          <w:rFonts w:eastAsia="Times New Roman"/>
          <w:sz w:val="26"/>
          <w:szCs w:val="26"/>
          <w:lang w:eastAsia="ru-RU"/>
        </w:rPr>
      </w:pPr>
      <w:r w:rsidRPr="00917FEA">
        <w:rPr>
          <w:rFonts w:eastAsia="Times New Roman"/>
          <w:sz w:val="26"/>
          <w:szCs w:val="26"/>
          <w:lang w:eastAsia="ru-RU"/>
        </w:rPr>
        <w:t>До установленного в информационном сообщении срока окончания приема заявок 12.04.2022 года в 15:00 претендентами на участие в аукционе с открытой фо</w:t>
      </w:r>
      <w:r w:rsidRPr="00917FEA">
        <w:rPr>
          <w:rFonts w:eastAsia="Times New Roman"/>
          <w:sz w:val="26"/>
          <w:szCs w:val="26"/>
          <w:lang w:eastAsia="ru-RU"/>
        </w:rPr>
        <w:t>р</w:t>
      </w:r>
      <w:r w:rsidRPr="00917FEA">
        <w:rPr>
          <w:rFonts w:eastAsia="Times New Roman"/>
          <w:sz w:val="26"/>
          <w:szCs w:val="26"/>
          <w:lang w:eastAsia="ru-RU"/>
        </w:rPr>
        <w:t>мой подачи предложений о цене поданы 3 (три) заявки. Заявки поданы на бумажном носителе и зафи</w:t>
      </w:r>
      <w:r w:rsidRPr="00917FEA">
        <w:rPr>
          <w:rFonts w:eastAsia="Times New Roman"/>
          <w:sz w:val="26"/>
          <w:szCs w:val="26"/>
          <w:lang w:eastAsia="ru-RU"/>
        </w:rPr>
        <w:t>к</w:t>
      </w:r>
      <w:r w:rsidRPr="00917FEA">
        <w:rPr>
          <w:rFonts w:eastAsia="Times New Roman"/>
          <w:sz w:val="26"/>
          <w:szCs w:val="26"/>
          <w:lang w:eastAsia="ru-RU"/>
        </w:rPr>
        <w:t xml:space="preserve">сированы </w:t>
      </w:r>
      <w:proofErr w:type="gramStart"/>
      <w:r w:rsidRPr="00917FEA">
        <w:rPr>
          <w:rFonts w:eastAsia="Times New Roman"/>
          <w:sz w:val="26"/>
          <w:szCs w:val="26"/>
          <w:lang w:eastAsia="ru-RU"/>
        </w:rPr>
        <w:t>в журнале регистрации заявок на участие в аукционе с о</w:t>
      </w:r>
      <w:r w:rsidRPr="00917FEA">
        <w:rPr>
          <w:rFonts w:eastAsia="Times New Roman"/>
          <w:sz w:val="26"/>
          <w:szCs w:val="26"/>
          <w:lang w:eastAsia="ru-RU"/>
        </w:rPr>
        <w:t>т</w:t>
      </w:r>
      <w:r w:rsidRPr="00917FEA">
        <w:rPr>
          <w:rFonts w:eastAsia="Times New Roman"/>
          <w:sz w:val="26"/>
          <w:szCs w:val="26"/>
          <w:lang w:eastAsia="ru-RU"/>
        </w:rPr>
        <w:t>крытой формой подачи предложений о цене</w:t>
      </w:r>
      <w:proofErr w:type="gramEnd"/>
      <w:r w:rsidRPr="00917FEA">
        <w:rPr>
          <w:rFonts w:eastAsia="Times New Roman"/>
          <w:sz w:val="26"/>
          <w:szCs w:val="26"/>
          <w:lang w:eastAsia="ru-RU"/>
        </w:rPr>
        <w:t>, назначенного на 19.04.2022 года. Зада</w:t>
      </w:r>
      <w:r w:rsidRPr="00917FEA">
        <w:rPr>
          <w:rFonts w:eastAsia="Times New Roman"/>
          <w:sz w:val="26"/>
          <w:szCs w:val="26"/>
          <w:lang w:eastAsia="ru-RU"/>
        </w:rPr>
        <w:t>т</w:t>
      </w:r>
      <w:r w:rsidRPr="00917FEA">
        <w:rPr>
          <w:rFonts w:eastAsia="Times New Roman"/>
          <w:sz w:val="26"/>
          <w:szCs w:val="26"/>
          <w:lang w:eastAsia="ru-RU"/>
        </w:rPr>
        <w:t>ки поступили своевременно. Отозванных заявок нет.</w:t>
      </w:r>
    </w:p>
    <w:p w:rsidR="00917FEA" w:rsidRPr="00917FEA" w:rsidRDefault="00917FEA" w:rsidP="00917FEA">
      <w:pPr>
        <w:ind w:firstLine="567"/>
        <w:jc w:val="both"/>
        <w:rPr>
          <w:rFonts w:eastAsia="Times New Roman"/>
          <w:sz w:val="26"/>
          <w:szCs w:val="26"/>
          <w:lang w:eastAsia="ru-RU"/>
        </w:rPr>
      </w:pPr>
    </w:p>
    <w:p w:rsidR="00917FEA" w:rsidRPr="00917FEA" w:rsidRDefault="00917FEA" w:rsidP="00917FEA">
      <w:pPr>
        <w:ind w:firstLine="567"/>
        <w:jc w:val="both"/>
        <w:rPr>
          <w:rFonts w:eastAsia="Times New Roman"/>
          <w:snapToGrid w:val="0"/>
          <w:sz w:val="26"/>
          <w:szCs w:val="26"/>
          <w:lang w:eastAsia="ru-RU"/>
        </w:rPr>
      </w:pPr>
      <w:r w:rsidRPr="00917FEA">
        <w:rPr>
          <w:rFonts w:eastAsia="Times New Roman"/>
          <w:b/>
          <w:bCs/>
          <w:sz w:val="26"/>
          <w:szCs w:val="26"/>
          <w:lang w:eastAsia="ru-RU"/>
        </w:rPr>
        <w:t xml:space="preserve">По лотам № 1-27, 29-30, 32-59 </w:t>
      </w:r>
      <w:r w:rsidRPr="00917FEA">
        <w:rPr>
          <w:rFonts w:eastAsia="Times New Roman"/>
          <w:sz w:val="26"/>
          <w:szCs w:val="26"/>
          <w:lang w:eastAsia="ru-RU"/>
        </w:rPr>
        <w:t xml:space="preserve">слушали Абжалимова Р.Х., </w:t>
      </w:r>
      <w:proofErr w:type="gramStart"/>
      <w:r w:rsidRPr="00917FEA">
        <w:rPr>
          <w:rFonts w:eastAsia="Times New Roman"/>
          <w:sz w:val="26"/>
          <w:szCs w:val="26"/>
          <w:lang w:eastAsia="ru-RU"/>
        </w:rPr>
        <w:t>который</w:t>
      </w:r>
      <w:proofErr w:type="gramEnd"/>
      <w:r w:rsidRPr="00917FEA">
        <w:rPr>
          <w:rFonts w:eastAsia="Times New Roman"/>
          <w:sz w:val="26"/>
          <w:szCs w:val="26"/>
          <w:lang w:eastAsia="ru-RU"/>
        </w:rPr>
        <w:t xml:space="preserve"> предложил</w:t>
      </w:r>
      <w:r w:rsidRPr="00917FEA">
        <w:rPr>
          <w:rFonts w:eastAsia="Times New Roman"/>
          <w:b/>
          <w:bCs/>
          <w:sz w:val="26"/>
          <w:szCs w:val="26"/>
          <w:lang w:eastAsia="ru-RU"/>
        </w:rPr>
        <w:t xml:space="preserve"> </w:t>
      </w:r>
      <w:r w:rsidRPr="00917FEA">
        <w:rPr>
          <w:rFonts w:eastAsia="Times New Roman"/>
          <w:snapToGrid w:val="0"/>
          <w:sz w:val="26"/>
          <w:szCs w:val="26"/>
          <w:lang w:eastAsia="ru-RU"/>
        </w:rPr>
        <w:t>пр</w:t>
      </w:r>
      <w:r w:rsidRPr="00917FEA">
        <w:rPr>
          <w:rFonts w:eastAsia="Times New Roman"/>
          <w:snapToGrid w:val="0"/>
          <w:sz w:val="26"/>
          <w:szCs w:val="26"/>
          <w:lang w:eastAsia="ru-RU"/>
        </w:rPr>
        <w:t>и</w:t>
      </w:r>
      <w:r w:rsidRPr="00917FEA">
        <w:rPr>
          <w:rFonts w:eastAsia="Times New Roman"/>
          <w:snapToGrid w:val="0"/>
          <w:sz w:val="26"/>
          <w:szCs w:val="26"/>
          <w:lang w:eastAsia="ru-RU"/>
        </w:rPr>
        <w:t xml:space="preserve">знать аукционы не состоявшимися, в виду отсутствия заявок. </w:t>
      </w:r>
    </w:p>
    <w:p w:rsidR="00917FEA" w:rsidRPr="00917FEA" w:rsidRDefault="00917FEA" w:rsidP="00917FEA">
      <w:pPr>
        <w:ind w:firstLine="708"/>
        <w:jc w:val="both"/>
        <w:rPr>
          <w:rFonts w:eastAsia="Times New Roman"/>
          <w:b/>
          <w:sz w:val="26"/>
          <w:szCs w:val="26"/>
          <w:u w:val="single"/>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9"/>
        <w:gridCol w:w="3187"/>
        <w:gridCol w:w="6600"/>
      </w:tblGrid>
      <w:tr w:rsidR="00917FEA" w:rsidRPr="00917FEA" w:rsidTr="00701295">
        <w:trPr>
          <w:trHeight w:val="300"/>
          <w:tblHeader/>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b/>
                <w:bCs/>
                <w:color w:val="000000"/>
                <w:sz w:val="24"/>
                <w:szCs w:val="24"/>
                <w:lang w:eastAsia="ru-RU"/>
              </w:rPr>
            </w:pPr>
            <w:r w:rsidRPr="00917FEA">
              <w:rPr>
                <w:rFonts w:eastAsia="Times New Roman"/>
                <w:b/>
                <w:bCs/>
                <w:color w:val="000000"/>
                <w:sz w:val="24"/>
                <w:szCs w:val="24"/>
                <w:lang w:eastAsia="ru-RU"/>
              </w:rPr>
              <w:t>Лот №</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b/>
                <w:bCs/>
                <w:color w:val="000000"/>
                <w:sz w:val="24"/>
                <w:szCs w:val="24"/>
                <w:lang w:eastAsia="ru-RU"/>
              </w:rPr>
            </w:pPr>
            <w:r w:rsidRPr="00917FEA">
              <w:rPr>
                <w:rFonts w:eastAsia="Times New Roman"/>
                <w:b/>
                <w:bCs/>
                <w:color w:val="000000"/>
                <w:sz w:val="24"/>
                <w:szCs w:val="24"/>
                <w:lang w:eastAsia="ru-RU"/>
              </w:rPr>
              <w:t>Наименование и характер</w:t>
            </w:r>
            <w:r w:rsidRPr="00917FEA">
              <w:rPr>
                <w:rFonts w:eastAsia="Times New Roman"/>
                <w:b/>
                <w:bCs/>
                <w:color w:val="000000"/>
                <w:sz w:val="24"/>
                <w:szCs w:val="24"/>
                <w:lang w:eastAsia="ru-RU"/>
              </w:rPr>
              <w:t>и</w:t>
            </w:r>
            <w:r w:rsidRPr="00917FEA">
              <w:rPr>
                <w:rFonts w:eastAsia="Times New Roman"/>
                <w:b/>
                <w:bCs/>
                <w:color w:val="000000"/>
                <w:sz w:val="24"/>
                <w:szCs w:val="24"/>
                <w:lang w:eastAsia="ru-RU"/>
              </w:rPr>
              <w:t>стики Лота</w:t>
            </w:r>
          </w:p>
        </w:tc>
        <w:tc>
          <w:tcPr>
            <w:tcW w:w="6600"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b/>
                <w:bCs/>
                <w:color w:val="000000"/>
                <w:sz w:val="24"/>
                <w:szCs w:val="24"/>
                <w:lang w:eastAsia="ru-RU"/>
              </w:rPr>
            </w:pPr>
            <w:r w:rsidRPr="00917FEA">
              <w:rPr>
                <w:rFonts w:eastAsia="Times New Roman"/>
                <w:b/>
                <w:bCs/>
                <w:color w:val="000000"/>
                <w:sz w:val="24"/>
                <w:szCs w:val="24"/>
                <w:lang w:eastAsia="ru-RU"/>
              </w:rPr>
              <w:t xml:space="preserve">Решение </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1 комнат 3 площадь 61,2 кв.м.</w:t>
            </w:r>
          </w:p>
        </w:tc>
        <w:tc>
          <w:tcPr>
            <w:tcW w:w="6600"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Признать аукцион с открытой формой подачи предл</w:t>
            </w:r>
            <w:r w:rsidRPr="00917FEA">
              <w:rPr>
                <w:rFonts w:eastAsia="Times New Roman"/>
                <w:color w:val="000000"/>
                <w:sz w:val="24"/>
                <w:szCs w:val="24"/>
                <w:lang w:eastAsia="ru-RU"/>
              </w:rPr>
              <w:t>о</w:t>
            </w:r>
            <w:r w:rsidRPr="00917FEA">
              <w:rPr>
                <w:rFonts w:eastAsia="Times New Roman"/>
                <w:color w:val="000000"/>
                <w:sz w:val="24"/>
                <w:szCs w:val="24"/>
                <w:lang w:eastAsia="ru-RU"/>
              </w:rPr>
              <w:t>жений о цене не состоявшимся, в виду отсутствия заявок на уч</w:t>
            </w:r>
            <w:r w:rsidRPr="00917FEA">
              <w:rPr>
                <w:rFonts w:eastAsia="Times New Roman"/>
                <w:color w:val="000000"/>
                <w:sz w:val="24"/>
                <w:szCs w:val="24"/>
                <w:lang w:eastAsia="ru-RU"/>
              </w:rPr>
              <w:t>а</w:t>
            </w:r>
            <w:r w:rsidRPr="00917FEA">
              <w:rPr>
                <w:rFonts w:eastAsia="Times New Roman"/>
                <w:color w:val="000000"/>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12 комнат 2 площадь 43,2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13 комнат 3 площадь 61,2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15 комнат 2 площадь 42,9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17 комнат 2 площадь 44,1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30 комнат 2 площадь 43,7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35 комнат 2 площадь 44,2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8</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41 комнат 2 площадь 44,2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lastRenderedPageBreak/>
              <w:t>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44 комнат 2 площадь 44,2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10</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5 кв. 60 комнат 3 площадь 61,2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11</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11 кв. 14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32,2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11 кв. 47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31,7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11 кв. 51 комнат 2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47,5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11 кв. 58 комнат 2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47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Центральная д. 11 кв. 60 комнат 2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47,5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1 комнат 1 площадь 31,3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2 комнат 2 площадь 48,5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18</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10 комнат 2 площадь 47,4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19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17 комнат 2 площадь 48,6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20</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20 комнат 2 площадь 49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21</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28 комнат 2 площадь 47,3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29 комнат 2 площадь 49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31 комнат 1 площадь 31,5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33 комнат 3 площадь 63,9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41 комнат 2 площадь 49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 xml:space="preserve">с. Барабаш ул. Гвардейская д. </w:t>
            </w:r>
            <w:r w:rsidRPr="00917FEA">
              <w:rPr>
                <w:rFonts w:eastAsia="Times New Roman"/>
                <w:color w:val="000000"/>
                <w:sz w:val="24"/>
                <w:szCs w:val="24"/>
                <w:lang w:eastAsia="ru-RU"/>
              </w:rPr>
              <w:lastRenderedPageBreak/>
              <w:t>6 кв. 52 комнат 2 площадь 46,8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lastRenderedPageBreak/>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 xml:space="preserve">жений о </w:t>
            </w:r>
            <w:r w:rsidRPr="00917FEA">
              <w:rPr>
                <w:rFonts w:eastAsia="Times New Roman"/>
                <w:sz w:val="24"/>
                <w:szCs w:val="24"/>
                <w:lang w:eastAsia="ru-RU"/>
              </w:rPr>
              <w:lastRenderedPageBreak/>
              <w:t>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lastRenderedPageBreak/>
              <w:t>27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6 кв. 61 комнат 1 площадь 31,1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29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16 кв. 14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32,3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30</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16 кв. 29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31,6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16 кв. 44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32,1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Гвардейская д. 16 кв. 59 комнат 1 пл</w:t>
            </w:r>
            <w:r w:rsidRPr="00917FEA">
              <w:rPr>
                <w:rFonts w:eastAsia="Times New Roman"/>
                <w:color w:val="000000"/>
                <w:sz w:val="24"/>
                <w:szCs w:val="24"/>
                <w:lang w:eastAsia="ru-RU"/>
              </w:rPr>
              <w:t>о</w:t>
            </w:r>
            <w:r w:rsidRPr="00917FEA">
              <w:rPr>
                <w:rFonts w:eastAsia="Times New Roman"/>
                <w:color w:val="000000"/>
                <w:sz w:val="24"/>
                <w:szCs w:val="24"/>
                <w:lang w:eastAsia="ru-RU"/>
              </w:rPr>
              <w:t>щадь 31,8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1 комнат 3 площадь 61,2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3 комнат 2 площадь 43,2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5 комнат 1 площадь 29,5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6 комнат 2 площадь 43,2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38</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13 комнат 3 площадь 61,2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39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15 комнат 2 площадь 43,2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40</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18 комнат 2 площадь 43,7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41</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26 комнат 2 площадь 44,1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28 комнат 2 площадь 46,7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38 комнат 2 площадь 44,2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43 комнат 2 площадь 43,7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 xml:space="preserve">с. Барабаш ул. Парковая д. 19 кв. 44 комнат 2 площадь 44,2 </w:t>
            </w:r>
            <w:r w:rsidRPr="00917FEA">
              <w:rPr>
                <w:rFonts w:eastAsia="Times New Roman"/>
                <w:color w:val="000000"/>
                <w:sz w:val="24"/>
                <w:szCs w:val="24"/>
                <w:lang w:eastAsia="ru-RU"/>
              </w:rPr>
              <w:lastRenderedPageBreak/>
              <w:t>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lastRenderedPageBreak/>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 xml:space="preserve">стие в </w:t>
            </w:r>
            <w:r w:rsidRPr="00917FEA">
              <w:rPr>
                <w:rFonts w:eastAsia="Times New Roman"/>
                <w:sz w:val="24"/>
                <w:szCs w:val="24"/>
                <w:lang w:eastAsia="ru-RU"/>
              </w:rPr>
              <w:lastRenderedPageBreak/>
              <w:t>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lastRenderedPageBreak/>
              <w:t>46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Парковая д. 19 кв. 47 комнат 1 площадь 29,8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19 комнат 1 площадь 28,8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48</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21 комнат 2 площадь 44,4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49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22 комнат 1 площадь 30,8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50</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26 комнат 3 площадь 62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51</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28 комнат 1 площадь 30,8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52</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30 комнат 2 площадь 44,4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53</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33 комнат 2 площадь 44,4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54</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48 комнат 3 площадь 62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55</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49 комнат 1 площадь 30,8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предл</w:t>
            </w:r>
            <w:r w:rsidRPr="00917FEA">
              <w:rPr>
                <w:rFonts w:eastAsia="Times New Roman"/>
                <w:sz w:val="24"/>
                <w:szCs w:val="24"/>
                <w:lang w:eastAsia="ru-RU"/>
              </w:rPr>
              <w:t>о</w:t>
            </w:r>
            <w:r w:rsidRPr="00917FEA">
              <w:rPr>
                <w:rFonts w:eastAsia="Times New Roman"/>
                <w:sz w:val="24"/>
                <w:szCs w:val="24"/>
                <w:lang w:eastAsia="ru-RU"/>
              </w:rPr>
              <w:t>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56</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61 комнат 2 площадь 39,3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w:t>
            </w:r>
            <w:r w:rsidRPr="00917FEA">
              <w:rPr>
                <w:rFonts w:eastAsia="Times New Roman"/>
                <w:sz w:val="24"/>
                <w:szCs w:val="24"/>
                <w:lang w:eastAsia="ru-RU"/>
              </w:rPr>
              <w:t>д</w:t>
            </w:r>
            <w:r w:rsidRPr="00917FEA">
              <w:rPr>
                <w:rFonts w:eastAsia="Times New Roman"/>
                <w:sz w:val="24"/>
                <w:szCs w:val="24"/>
                <w:lang w:eastAsia="ru-RU"/>
              </w:rPr>
              <w:t>ложений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57</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63 комнат 3 площадь 55,9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w:t>
            </w:r>
            <w:r w:rsidRPr="00917FEA">
              <w:rPr>
                <w:rFonts w:eastAsia="Times New Roman"/>
                <w:sz w:val="24"/>
                <w:szCs w:val="24"/>
                <w:lang w:eastAsia="ru-RU"/>
              </w:rPr>
              <w:t>д</w:t>
            </w:r>
            <w:r w:rsidRPr="00917FEA">
              <w:rPr>
                <w:rFonts w:eastAsia="Times New Roman"/>
                <w:sz w:val="24"/>
                <w:szCs w:val="24"/>
                <w:lang w:eastAsia="ru-RU"/>
              </w:rPr>
              <w:t>ложений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58</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67 комнат 3 площадь 55,9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w:t>
            </w:r>
            <w:r w:rsidRPr="00917FEA">
              <w:rPr>
                <w:rFonts w:eastAsia="Times New Roman"/>
                <w:sz w:val="24"/>
                <w:szCs w:val="24"/>
                <w:lang w:eastAsia="ru-RU"/>
              </w:rPr>
              <w:t>д</w:t>
            </w:r>
            <w:r w:rsidRPr="00917FEA">
              <w:rPr>
                <w:rFonts w:eastAsia="Times New Roman"/>
                <w:sz w:val="24"/>
                <w:szCs w:val="24"/>
                <w:lang w:eastAsia="ru-RU"/>
              </w:rPr>
              <w:t>ложений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r w:rsidR="00917FEA" w:rsidRPr="00917FEA" w:rsidTr="00701295">
        <w:trPr>
          <w:trHeight w:val="300"/>
        </w:trPr>
        <w:tc>
          <w:tcPr>
            <w:tcW w:w="669"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jc w:val="center"/>
              <w:rPr>
                <w:rFonts w:eastAsia="Times New Roman"/>
                <w:color w:val="000000"/>
                <w:sz w:val="24"/>
                <w:szCs w:val="24"/>
                <w:lang w:eastAsia="ru-RU"/>
              </w:rPr>
            </w:pPr>
            <w:r w:rsidRPr="00917FEA">
              <w:rPr>
                <w:rFonts w:eastAsia="Times New Roman"/>
                <w:color w:val="000000"/>
                <w:sz w:val="24"/>
                <w:szCs w:val="24"/>
                <w:lang w:eastAsia="ru-RU"/>
              </w:rPr>
              <w:t>59</w:t>
            </w:r>
          </w:p>
        </w:tc>
        <w:tc>
          <w:tcPr>
            <w:tcW w:w="3187" w:type="dxa"/>
            <w:tcBorders>
              <w:top w:val="single" w:sz="4" w:space="0" w:color="auto"/>
              <w:left w:val="single" w:sz="4" w:space="0" w:color="auto"/>
              <w:bottom w:val="single" w:sz="4" w:space="0" w:color="auto"/>
              <w:right w:val="single" w:sz="4" w:space="0" w:color="auto"/>
            </w:tcBorders>
            <w:noWrap/>
            <w:vAlign w:val="center"/>
            <w:hideMark/>
          </w:tcPr>
          <w:p w:rsidR="00917FEA" w:rsidRPr="00917FEA" w:rsidRDefault="00917FEA" w:rsidP="00917FEA">
            <w:pPr>
              <w:rPr>
                <w:rFonts w:eastAsia="Times New Roman"/>
                <w:color w:val="000000"/>
                <w:sz w:val="24"/>
                <w:szCs w:val="24"/>
                <w:lang w:eastAsia="ru-RU"/>
              </w:rPr>
            </w:pPr>
            <w:r w:rsidRPr="00917FEA">
              <w:rPr>
                <w:rFonts w:eastAsia="Times New Roman"/>
                <w:color w:val="000000"/>
                <w:sz w:val="24"/>
                <w:szCs w:val="24"/>
                <w:lang w:eastAsia="ru-RU"/>
              </w:rPr>
              <w:t>с. Барабаш ул. Школьная д. 4 кв. 68 комнат 2 площадь 38,4 кв.м.</w:t>
            </w:r>
          </w:p>
        </w:tc>
        <w:tc>
          <w:tcPr>
            <w:tcW w:w="6600" w:type="dxa"/>
            <w:tcBorders>
              <w:top w:val="single" w:sz="4" w:space="0" w:color="auto"/>
              <w:left w:val="single" w:sz="4" w:space="0" w:color="auto"/>
              <w:bottom w:val="single" w:sz="4" w:space="0" w:color="auto"/>
              <w:right w:val="single" w:sz="4" w:space="0" w:color="auto"/>
            </w:tcBorders>
            <w:noWrap/>
            <w:hideMark/>
          </w:tcPr>
          <w:p w:rsidR="00917FEA" w:rsidRPr="00917FEA" w:rsidRDefault="00917FEA" w:rsidP="00917FEA">
            <w:pPr>
              <w:rPr>
                <w:rFonts w:eastAsia="Times New Roman"/>
                <w:color w:val="000000"/>
                <w:sz w:val="24"/>
                <w:szCs w:val="24"/>
                <w:lang w:eastAsia="ru-RU"/>
              </w:rPr>
            </w:pPr>
            <w:r w:rsidRPr="00917FEA">
              <w:rPr>
                <w:rFonts w:eastAsia="Times New Roman"/>
                <w:sz w:val="24"/>
                <w:szCs w:val="24"/>
                <w:lang w:eastAsia="ru-RU"/>
              </w:rPr>
              <w:t>Признать аукцион с открытой формой подачи пре</w:t>
            </w:r>
            <w:r w:rsidRPr="00917FEA">
              <w:rPr>
                <w:rFonts w:eastAsia="Times New Roman"/>
                <w:sz w:val="24"/>
                <w:szCs w:val="24"/>
                <w:lang w:eastAsia="ru-RU"/>
              </w:rPr>
              <w:t>д</w:t>
            </w:r>
            <w:r w:rsidRPr="00917FEA">
              <w:rPr>
                <w:rFonts w:eastAsia="Times New Roman"/>
                <w:sz w:val="24"/>
                <w:szCs w:val="24"/>
                <w:lang w:eastAsia="ru-RU"/>
              </w:rPr>
              <w:t>ложений о цене не состоявшимся, в виду отсутствия заявок на уч</w:t>
            </w:r>
            <w:r w:rsidRPr="00917FEA">
              <w:rPr>
                <w:rFonts w:eastAsia="Times New Roman"/>
                <w:sz w:val="24"/>
                <w:szCs w:val="24"/>
                <w:lang w:eastAsia="ru-RU"/>
              </w:rPr>
              <w:t>а</w:t>
            </w:r>
            <w:r w:rsidRPr="00917FEA">
              <w:rPr>
                <w:rFonts w:eastAsia="Times New Roman"/>
                <w:sz w:val="24"/>
                <w:szCs w:val="24"/>
                <w:lang w:eastAsia="ru-RU"/>
              </w:rPr>
              <w:t>стие в аукционе.</w:t>
            </w:r>
          </w:p>
        </w:tc>
      </w:tr>
    </w:tbl>
    <w:p w:rsidR="00917FEA" w:rsidRPr="00917FEA" w:rsidRDefault="00917FEA" w:rsidP="00917FEA">
      <w:pPr>
        <w:ind w:firstLine="708"/>
        <w:jc w:val="both"/>
        <w:rPr>
          <w:rFonts w:eastAsia="Times New Roman"/>
          <w:b/>
          <w:sz w:val="28"/>
          <w:szCs w:val="28"/>
          <w:u w:val="single"/>
          <w:lang w:eastAsia="ru-RU"/>
        </w:rPr>
      </w:pPr>
    </w:p>
    <w:p w:rsidR="00917FEA" w:rsidRPr="00917FEA" w:rsidRDefault="00917FEA" w:rsidP="00917FEA">
      <w:pPr>
        <w:jc w:val="both"/>
        <w:rPr>
          <w:rFonts w:eastAsia="Times New Roman"/>
          <w:b/>
          <w:sz w:val="26"/>
          <w:szCs w:val="26"/>
          <w:lang w:eastAsia="ru-RU"/>
        </w:rPr>
      </w:pPr>
      <w:r w:rsidRPr="00917FEA">
        <w:rPr>
          <w:rFonts w:eastAsia="Times New Roman"/>
          <w:b/>
          <w:sz w:val="26"/>
          <w:szCs w:val="26"/>
          <w:lang w:eastAsia="ru-RU"/>
        </w:rPr>
        <w:t>Голосовали:</w:t>
      </w:r>
      <w:r w:rsidRPr="00917FEA">
        <w:rPr>
          <w:rFonts w:eastAsia="Times New Roman"/>
          <w:sz w:val="26"/>
          <w:szCs w:val="26"/>
          <w:lang w:eastAsia="ru-RU"/>
        </w:rPr>
        <w:t xml:space="preserve"> </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«за» - 6 чел; «против» - нет; «воздержались» - нет </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Принято единогласно.</w:t>
      </w:r>
    </w:p>
    <w:p w:rsidR="00917FEA" w:rsidRPr="00917FEA" w:rsidRDefault="00917FEA" w:rsidP="00917FEA">
      <w:pPr>
        <w:jc w:val="both"/>
        <w:rPr>
          <w:rFonts w:eastAsia="Times New Roman"/>
          <w:sz w:val="26"/>
          <w:szCs w:val="26"/>
          <w:lang w:eastAsia="ru-RU"/>
        </w:rPr>
      </w:pPr>
    </w:p>
    <w:p w:rsidR="00917FEA" w:rsidRPr="00917FEA" w:rsidRDefault="00917FEA" w:rsidP="00917FEA">
      <w:pPr>
        <w:ind w:firstLine="567"/>
        <w:jc w:val="both"/>
        <w:rPr>
          <w:rFonts w:eastAsia="Times New Roman"/>
          <w:sz w:val="26"/>
          <w:szCs w:val="26"/>
          <w:lang w:eastAsia="ru-RU"/>
        </w:rPr>
      </w:pPr>
      <w:r w:rsidRPr="00917FEA">
        <w:rPr>
          <w:rFonts w:eastAsia="Times New Roman"/>
          <w:b/>
          <w:sz w:val="26"/>
          <w:szCs w:val="26"/>
          <w:u w:val="single"/>
          <w:lang w:eastAsia="ru-RU"/>
        </w:rPr>
        <w:t>По лоту № 28:</w:t>
      </w:r>
      <w:r w:rsidRPr="00917FEA">
        <w:rPr>
          <w:rFonts w:eastAsia="Times New Roman"/>
          <w:sz w:val="26"/>
          <w:szCs w:val="26"/>
          <w:lang w:eastAsia="ru-RU"/>
        </w:rPr>
        <w:t xml:space="preserve"> Жилое помещение (квартира), расположенное по адресу: </w:t>
      </w:r>
      <w:r w:rsidRPr="00917FEA">
        <w:rPr>
          <w:rFonts w:eastAsia="Times New Roman"/>
          <w:sz w:val="26"/>
          <w:szCs w:val="26"/>
          <w:lang w:eastAsia="ru-RU"/>
        </w:rPr>
        <w:br/>
        <w:t xml:space="preserve">с. Барабаш, ул. Гвардейская, д. 16 кв. 13 комнат 2, площадь 49,2 кв.м., кадастровый номер </w:t>
      </w:r>
      <w:r w:rsidRPr="00917FEA">
        <w:rPr>
          <w:rFonts w:eastAsia="Times New Roman"/>
          <w:sz w:val="26"/>
          <w:szCs w:val="26"/>
          <w:lang w:eastAsia="ru-RU"/>
        </w:rPr>
        <w:lastRenderedPageBreak/>
        <w:t>25:20:110101:2212, регистрация права собственности №25:20:110101:2212-25/056/2021-1 от 21.10.2021 года, от претендентов поступила 1 (одна) заявка устано</w:t>
      </w:r>
      <w:r w:rsidRPr="00917FEA">
        <w:rPr>
          <w:rFonts w:eastAsia="Times New Roman"/>
          <w:sz w:val="26"/>
          <w:szCs w:val="26"/>
          <w:lang w:eastAsia="ru-RU"/>
        </w:rPr>
        <w:t>в</w:t>
      </w:r>
      <w:r w:rsidRPr="00917FEA">
        <w:rPr>
          <w:rFonts w:eastAsia="Times New Roman"/>
          <w:sz w:val="26"/>
          <w:szCs w:val="26"/>
          <w:lang w:eastAsia="ru-RU"/>
        </w:rPr>
        <w:t>ленной формы.</w:t>
      </w:r>
    </w:p>
    <w:p w:rsidR="00917FEA" w:rsidRPr="00917FEA" w:rsidRDefault="00917FEA" w:rsidP="00917FEA">
      <w:pPr>
        <w:ind w:firstLine="708"/>
        <w:jc w:val="both"/>
        <w:rPr>
          <w:rFonts w:eastAsia="Times New Roman"/>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410"/>
        <w:gridCol w:w="1276"/>
        <w:gridCol w:w="3968"/>
      </w:tblGrid>
      <w:tr w:rsidR="00917FEA" w:rsidRPr="00917FEA" w:rsidTr="00912B21">
        <w:tc>
          <w:tcPr>
            <w:tcW w:w="709" w:type="dxa"/>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b/>
                <w:sz w:val="24"/>
                <w:szCs w:val="24"/>
                <w:lang w:eastAsia="ru-RU"/>
              </w:rPr>
            </w:pPr>
            <w:r w:rsidRPr="00917FEA">
              <w:rPr>
                <w:rFonts w:eastAsia="Times New Roman"/>
                <w:b/>
                <w:bCs/>
                <w:sz w:val="24"/>
                <w:szCs w:val="24"/>
                <w:lang w:eastAsia="ru-RU"/>
              </w:rPr>
              <w:t>№ лота</w:t>
            </w:r>
          </w:p>
        </w:tc>
        <w:tc>
          <w:tcPr>
            <w:tcW w:w="1985" w:type="dxa"/>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b/>
                <w:sz w:val="24"/>
                <w:szCs w:val="24"/>
                <w:lang w:eastAsia="ru-RU"/>
              </w:rPr>
            </w:pPr>
            <w:r w:rsidRPr="00917FEA">
              <w:rPr>
                <w:rFonts w:eastAsia="Times New Roman"/>
                <w:b/>
                <w:bCs/>
                <w:sz w:val="24"/>
                <w:szCs w:val="24"/>
                <w:lang w:eastAsia="ru-RU"/>
              </w:rPr>
              <w:t>№ заявки, д</w:t>
            </w:r>
            <w:r w:rsidRPr="00917FEA">
              <w:rPr>
                <w:rFonts w:eastAsia="Times New Roman"/>
                <w:b/>
                <w:bCs/>
                <w:sz w:val="24"/>
                <w:szCs w:val="24"/>
                <w:lang w:eastAsia="ru-RU"/>
              </w:rPr>
              <w:t>а</w:t>
            </w:r>
            <w:r w:rsidRPr="00917FEA">
              <w:rPr>
                <w:rFonts w:eastAsia="Times New Roman"/>
                <w:b/>
                <w:bCs/>
                <w:sz w:val="24"/>
                <w:szCs w:val="24"/>
                <w:lang w:eastAsia="ru-RU"/>
              </w:rPr>
              <w:t>та, время</w:t>
            </w:r>
            <w:r w:rsidRPr="00917FEA">
              <w:rPr>
                <w:rFonts w:eastAsia="Times New Roman"/>
                <w:b/>
                <w:sz w:val="24"/>
                <w:szCs w:val="24"/>
                <w:lang w:eastAsia="ru-RU"/>
              </w:rPr>
              <w:t xml:space="preserve"> п</w:t>
            </w:r>
            <w:r w:rsidRPr="00917FEA">
              <w:rPr>
                <w:rFonts w:eastAsia="Times New Roman"/>
                <w:b/>
                <w:sz w:val="24"/>
                <w:szCs w:val="24"/>
                <w:lang w:eastAsia="ru-RU"/>
              </w:rPr>
              <w:t>о</w:t>
            </w:r>
            <w:r w:rsidRPr="00917FEA">
              <w:rPr>
                <w:rFonts w:eastAsia="Times New Roman"/>
                <w:b/>
                <w:sz w:val="24"/>
                <w:szCs w:val="24"/>
                <w:lang w:eastAsia="ru-RU"/>
              </w:rPr>
              <w:t>дачи заявки</w:t>
            </w:r>
          </w:p>
        </w:tc>
        <w:tc>
          <w:tcPr>
            <w:tcW w:w="2410" w:type="dxa"/>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sz w:val="24"/>
                <w:szCs w:val="24"/>
                <w:lang w:eastAsia="ru-RU"/>
              </w:rPr>
            </w:pPr>
            <w:r w:rsidRPr="00917FEA">
              <w:rPr>
                <w:rFonts w:eastAsia="Times New Roman"/>
                <w:b/>
                <w:sz w:val="24"/>
                <w:szCs w:val="24"/>
                <w:lang w:eastAsia="ru-RU"/>
              </w:rPr>
              <w:t>Наименование пр</w:t>
            </w:r>
            <w:r w:rsidRPr="00917FEA">
              <w:rPr>
                <w:rFonts w:eastAsia="Times New Roman"/>
                <w:b/>
                <w:sz w:val="24"/>
                <w:szCs w:val="24"/>
                <w:lang w:eastAsia="ru-RU"/>
              </w:rPr>
              <w:t>е</w:t>
            </w:r>
            <w:r w:rsidRPr="00917FEA">
              <w:rPr>
                <w:rFonts w:eastAsia="Times New Roman"/>
                <w:b/>
                <w:sz w:val="24"/>
                <w:szCs w:val="24"/>
                <w:lang w:eastAsia="ru-RU"/>
              </w:rPr>
              <w:t>тендента, местон</w:t>
            </w:r>
            <w:r w:rsidRPr="00917FEA">
              <w:rPr>
                <w:rFonts w:eastAsia="Times New Roman"/>
                <w:b/>
                <w:sz w:val="24"/>
                <w:szCs w:val="24"/>
                <w:lang w:eastAsia="ru-RU"/>
              </w:rPr>
              <w:t>а</w:t>
            </w:r>
            <w:r w:rsidRPr="00917FEA">
              <w:rPr>
                <w:rFonts w:eastAsia="Times New Roman"/>
                <w:b/>
                <w:sz w:val="24"/>
                <w:szCs w:val="24"/>
                <w:lang w:eastAsia="ru-RU"/>
              </w:rPr>
              <w:t>хождение прете</w:t>
            </w:r>
            <w:r w:rsidRPr="00917FEA">
              <w:rPr>
                <w:rFonts w:eastAsia="Times New Roman"/>
                <w:b/>
                <w:sz w:val="24"/>
                <w:szCs w:val="24"/>
                <w:lang w:eastAsia="ru-RU"/>
              </w:rPr>
              <w:t>н</w:t>
            </w:r>
            <w:r w:rsidRPr="00917FEA">
              <w:rPr>
                <w:rFonts w:eastAsia="Times New Roman"/>
                <w:b/>
                <w:sz w:val="24"/>
                <w:szCs w:val="24"/>
                <w:lang w:eastAsia="ru-RU"/>
              </w:rPr>
              <w:t xml:space="preserve">дента </w:t>
            </w:r>
          </w:p>
        </w:tc>
        <w:tc>
          <w:tcPr>
            <w:tcW w:w="1276" w:type="dxa"/>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Внесе</w:t>
            </w:r>
            <w:r w:rsidRPr="00917FEA">
              <w:rPr>
                <w:rFonts w:eastAsia="Times New Roman"/>
                <w:b/>
                <w:bCs/>
                <w:sz w:val="24"/>
                <w:szCs w:val="24"/>
                <w:lang w:eastAsia="ru-RU"/>
              </w:rPr>
              <w:t>н</w:t>
            </w:r>
            <w:r w:rsidRPr="00917FEA">
              <w:rPr>
                <w:rFonts w:eastAsia="Times New Roman"/>
                <w:b/>
                <w:bCs/>
                <w:sz w:val="24"/>
                <w:szCs w:val="24"/>
                <w:lang w:eastAsia="ru-RU"/>
              </w:rPr>
              <w:t>ный з</w:t>
            </w:r>
            <w:r w:rsidRPr="00917FEA">
              <w:rPr>
                <w:rFonts w:eastAsia="Times New Roman"/>
                <w:b/>
                <w:bCs/>
                <w:sz w:val="24"/>
                <w:szCs w:val="24"/>
                <w:lang w:eastAsia="ru-RU"/>
              </w:rPr>
              <w:t>а</w:t>
            </w:r>
            <w:r w:rsidRPr="00917FEA">
              <w:rPr>
                <w:rFonts w:eastAsia="Times New Roman"/>
                <w:b/>
                <w:bCs/>
                <w:sz w:val="24"/>
                <w:szCs w:val="24"/>
                <w:lang w:eastAsia="ru-RU"/>
              </w:rPr>
              <w:t>даток</w:t>
            </w:r>
          </w:p>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(руб.)</w:t>
            </w:r>
          </w:p>
        </w:tc>
        <w:tc>
          <w:tcPr>
            <w:tcW w:w="3968" w:type="dxa"/>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sz w:val="24"/>
                <w:szCs w:val="24"/>
                <w:lang w:eastAsia="ru-RU"/>
              </w:rPr>
            </w:pPr>
            <w:r w:rsidRPr="00917FEA">
              <w:rPr>
                <w:rFonts w:eastAsia="Times New Roman"/>
                <w:b/>
                <w:sz w:val="24"/>
                <w:szCs w:val="24"/>
                <w:lang w:eastAsia="ru-RU"/>
              </w:rPr>
              <w:t>Перечень документов, предста</w:t>
            </w:r>
            <w:r w:rsidRPr="00917FEA">
              <w:rPr>
                <w:rFonts w:eastAsia="Times New Roman"/>
                <w:b/>
                <w:sz w:val="24"/>
                <w:szCs w:val="24"/>
                <w:lang w:eastAsia="ru-RU"/>
              </w:rPr>
              <w:t>в</w:t>
            </w:r>
            <w:r w:rsidRPr="00917FEA">
              <w:rPr>
                <w:rFonts w:eastAsia="Times New Roman"/>
                <w:b/>
                <w:sz w:val="24"/>
                <w:szCs w:val="24"/>
                <w:lang w:eastAsia="ru-RU"/>
              </w:rPr>
              <w:t>ленных прете</w:t>
            </w:r>
            <w:r w:rsidRPr="00917FEA">
              <w:rPr>
                <w:rFonts w:eastAsia="Times New Roman"/>
                <w:b/>
                <w:sz w:val="24"/>
                <w:szCs w:val="24"/>
                <w:lang w:eastAsia="ru-RU"/>
              </w:rPr>
              <w:t>н</w:t>
            </w:r>
            <w:r w:rsidRPr="00917FEA">
              <w:rPr>
                <w:rFonts w:eastAsia="Times New Roman"/>
                <w:b/>
                <w:sz w:val="24"/>
                <w:szCs w:val="24"/>
                <w:lang w:eastAsia="ru-RU"/>
              </w:rPr>
              <w:t>дентом в составе заявки</w:t>
            </w:r>
          </w:p>
        </w:tc>
      </w:tr>
      <w:tr w:rsidR="00917FEA" w:rsidRPr="00917FEA" w:rsidTr="00912B21">
        <w:trPr>
          <w:trHeight w:val="1423"/>
        </w:trPr>
        <w:tc>
          <w:tcPr>
            <w:tcW w:w="709" w:type="dxa"/>
            <w:tcBorders>
              <w:top w:val="single" w:sz="4" w:space="0" w:color="000000"/>
              <w:left w:val="single" w:sz="4" w:space="0" w:color="000000"/>
              <w:bottom w:val="single" w:sz="4" w:space="0" w:color="auto"/>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28</w:t>
            </w:r>
          </w:p>
        </w:tc>
        <w:tc>
          <w:tcPr>
            <w:tcW w:w="1985" w:type="dxa"/>
            <w:tcBorders>
              <w:top w:val="single" w:sz="4" w:space="0" w:color="000000"/>
              <w:left w:val="single" w:sz="4" w:space="0" w:color="000000"/>
              <w:bottom w:val="single" w:sz="4" w:space="0" w:color="auto"/>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 2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от 06.04.2022 г.,</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17 ч. 41 мин.</w:t>
            </w:r>
          </w:p>
        </w:tc>
        <w:tc>
          <w:tcPr>
            <w:tcW w:w="2410" w:type="dxa"/>
            <w:tcBorders>
              <w:top w:val="single" w:sz="4" w:space="0" w:color="000000"/>
              <w:left w:val="single" w:sz="4" w:space="0" w:color="000000"/>
              <w:bottom w:val="single" w:sz="4" w:space="0" w:color="auto"/>
              <w:right w:val="single" w:sz="4" w:space="0" w:color="000000"/>
            </w:tcBorders>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Жилеев Виталий Александрович, 29.04.1979 г.р.</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Приморский край,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г. Владивосток,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ул. Толстого, 42-78</w:t>
            </w:r>
          </w:p>
        </w:tc>
        <w:tc>
          <w:tcPr>
            <w:tcW w:w="1276" w:type="dxa"/>
            <w:tcBorders>
              <w:top w:val="single" w:sz="4" w:space="0" w:color="000000"/>
              <w:left w:val="single" w:sz="4" w:space="0" w:color="000000"/>
              <w:bottom w:val="single" w:sz="4" w:space="0" w:color="auto"/>
              <w:right w:val="single" w:sz="4" w:space="0" w:color="000000"/>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83 740,00</w:t>
            </w:r>
          </w:p>
        </w:tc>
        <w:tc>
          <w:tcPr>
            <w:tcW w:w="3968" w:type="dxa"/>
            <w:tcBorders>
              <w:top w:val="single" w:sz="4" w:space="0" w:color="000000"/>
              <w:left w:val="single" w:sz="4" w:space="0" w:color="000000"/>
              <w:bottom w:val="single" w:sz="4" w:space="0" w:color="auto"/>
              <w:right w:val="single" w:sz="4" w:space="0" w:color="000000"/>
            </w:tcBorders>
            <w:hideMark/>
          </w:tcPr>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Опись документов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Заявка на участие в аукц</w:t>
            </w:r>
            <w:r w:rsidRPr="00917FEA">
              <w:rPr>
                <w:rFonts w:eastAsia="Times New Roman"/>
                <w:sz w:val="24"/>
                <w:szCs w:val="24"/>
                <w:lang w:eastAsia="ru-RU"/>
              </w:rPr>
              <w:t>и</w:t>
            </w:r>
            <w:r w:rsidRPr="00917FEA">
              <w:rPr>
                <w:rFonts w:eastAsia="Times New Roman"/>
                <w:sz w:val="24"/>
                <w:szCs w:val="24"/>
                <w:lang w:eastAsia="ru-RU"/>
              </w:rPr>
              <w:t>оне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Копия паспорта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Платежное поручение об оплате з</w:t>
            </w:r>
            <w:r w:rsidRPr="00917FEA">
              <w:rPr>
                <w:rFonts w:eastAsia="Times New Roman"/>
                <w:sz w:val="24"/>
                <w:szCs w:val="24"/>
                <w:lang w:eastAsia="ru-RU"/>
              </w:rPr>
              <w:t>а</w:t>
            </w:r>
            <w:r w:rsidRPr="00917FEA">
              <w:rPr>
                <w:rFonts w:eastAsia="Times New Roman"/>
                <w:sz w:val="24"/>
                <w:szCs w:val="24"/>
                <w:lang w:eastAsia="ru-RU"/>
              </w:rPr>
              <w:t>датка – 1 л.</w:t>
            </w:r>
          </w:p>
        </w:tc>
      </w:tr>
    </w:tbl>
    <w:p w:rsidR="00917FEA" w:rsidRPr="00917FEA" w:rsidRDefault="00917FEA" w:rsidP="00917FEA">
      <w:pPr>
        <w:autoSpaceDE w:val="0"/>
        <w:autoSpaceDN w:val="0"/>
        <w:adjustRightInd w:val="0"/>
        <w:contextualSpacing/>
        <w:jc w:val="both"/>
        <w:rPr>
          <w:rFonts w:eastAsia="Calibri"/>
          <w:sz w:val="28"/>
          <w:szCs w:val="28"/>
          <w:lang w:eastAsia="en-US"/>
        </w:rPr>
      </w:pPr>
    </w:p>
    <w:p w:rsidR="00917FEA" w:rsidRPr="00917FEA" w:rsidRDefault="00917FEA" w:rsidP="00917FEA">
      <w:pPr>
        <w:autoSpaceDE w:val="0"/>
        <w:autoSpaceDN w:val="0"/>
        <w:adjustRightInd w:val="0"/>
        <w:ind w:firstLine="709"/>
        <w:contextualSpacing/>
        <w:jc w:val="both"/>
        <w:rPr>
          <w:rFonts w:eastAsia="Calibri"/>
          <w:sz w:val="26"/>
          <w:szCs w:val="26"/>
          <w:lang w:eastAsia="en-US"/>
        </w:rPr>
      </w:pPr>
      <w:r w:rsidRPr="00917FEA">
        <w:rPr>
          <w:rFonts w:eastAsia="Calibri"/>
          <w:b/>
          <w:color w:val="000000"/>
          <w:spacing w:val="-3"/>
          <w:sz w:val="26"/>
          <w:szCs w:val="26"/>
          <w:u w:val="single"/>
          <w:lang w:eastAsia="en-US"/>
        </w:rPr>
        <w:t>Слушали:</w:t>
      </w:r>
      <w:r w:rsidRPr="00917FEA">
        <w:rPr>
          <w:rFonts w:eastAsia="Calibri"/>
          <w:b/>
          <w:color w:val="000000"/>
          <w:spacing w:val="-3"/>
          <w:sz w:val="26"/>
          <w:szCs w:val="26"/>
          <w:lang w:eastAsia="en-US"/>
        </w:rPr>
        <w:t xml:space="preserve"> </w:t>
      </w:r>
      <w:r w:rsidRPr="00917FEA">
        <w:rPr>
          <w:rFonts w:eastAsia="Calibri"/>
          <w:color w:val="000000"/>
          <w:spacing w:val="-3"/>
          <w:sz w:val="26"/>
          <w:szCs w:val="26"/>
          <w:lang w:eastAsia="en-US"/>
        </w:rPr>
        <w:tab/>
        <w:t xml:space="preserve">Абжалимова Р.Х., </w:t>
      </w:r>
      <w:proofErr w:type="gramStart"/>
      <w:r w:rsidRPr="00917FEA">
        <w:rPr>
          <w:rFonts w:eastAsia="Calibri"/>
          <w:color w:val="000000"/>
          <w:spacing w:val="-3"/>
          <w:sz w:val="26"/>
          <w:szCs w:val="26"/>
          <w:lang w:eastAsia="en-US"/>
        </w:rPr>
        <w:t>который</w:t>
      </w:r>
      <w:proofErr w:type="gramEnd"/>
      <w:r w:rsidRPr="00917FEA">
        <w:rPr>
          <w:rFonts w:eastAsia="Calibri"/>
          <w:color w:val="000000"/>
          <w:spacing w:val="-3"/>
          <w:sz w:val="26"/>
          <w:szCs w:val="26"/>
          <w:lang w:eastAsia="en-US"/>
        </w:rPr>
        <w:t xml:space="preserve"> доложил, что </w:t>
      </w:r>
      <w:r w:rsidRPr="00917FEA">
        <w:rPr>
          <w:rFonts w:eastAsia="Calibri"/>
          <w:sz w:val="26"/>
          <w:szCs w:val="26"/>
          <w:lang w:eastAsia="en-US"/>
        </w:rPr>
        <w:t>представленная заявка на уч</w:t>
      </w:r>
      <w:r w:rsidRPr="00917FEA">
        <w:rPr>
          <w:rFonts w:eastAsia="Calibri"/>
          <w:sz w:val="26"/>
          <w:szCs w:val="26"/>
          <w:lang w:eastAsia="en-US"/>
        </w:rPr>
        <w:t>а</w:t>
      </w:r>
      <w:r w:rsidRPr="00917FEA">
        <w:rPr>
          <w:rFonts w:eastAsia="Calibri"/>
          <w:sz w:val="26"/>
          <w:szCs w:val="26"/>
          <w:lang w:eastAsia="en-US"/>
        </w:rPr>
        <w:t>стие в аукционе, поданная претендентом соответствуют требованиям, установленным и</w:t>
      </w:r>
      <w:r w:rsidRPr="00917FEA">
        <w:rPr>
          <w:rFonts w:eastAsia="Calibri"/>
          <w:sz w:val="26"/>
          <w:szCs w:val="26"/>
          <w:lang w:eastAsia="en-US"/>
        </w:rPr>
        <w:t>н</w:t>
      </w:r>
      <w:r w:rsidRPr="00917FEA">
        <w:rPr>
          <w:rFonts w:eastAsia="Calibri"/>
          <w:sz w:val="26"/>
          <w:szCs w:val="26"/>
          <w:lang w:eastAsia="en-US"/>
        </w:rPr>
        <w:t>формационным сообщением о проведении аукциона. Поступление от пр</w:t>
      </w:r>
      <w:r w:rsidRPr="00917FEA">
        <w:rPr>
          <w:rFonts w:eastAsia="Calibri"/>
          <w:sz w:val="26"/>
          <w:szCs w:val="26"/>
          <w:lang w:eastAsia="en-US"/>
        </w:rPr>
        <w:t>е</w:t>
      </w:r>
      <w:r w:rsidRPr="00917FEA">
        <w:rPr>
          <w:rFonts w:eastAsia="Calibri"/>
          <w:sz w:val="26"/>
          <w:szCs w:val="26"/>
          <w:lang w:eastAsia="en-US"/>
        </w:rPr>
        <w:t>тендента задатка подтверждается выпиской с соответствующего счета. Руководствуясь действующим зак</w:t>
      </w:r>
      <w:r w:rsidRPr="00917FEA">
        <w:rPr>
          <w:rFonts w:eastAsia="Calibri"/>
          <w:sz w:val="26"/>
          <w:szCs w:val="26"/>
          <w:lang w:eastAsia="en-US"/>
        </w:rPr>
        <w:t>о</w:t>
      </w:r>
      <w:r w:rsidRPr="00917FEA">
        <w:rPr>
          <w:rFonts w:eastAsia="Calibri"/>
          <w:sz w:val="26"/>
          <w:szCs w:val="26"/>
          <w:lang w:eastAsia="en-US"/>
        </w:rPr>
        <w:t>нодательством, предлагаю признать претендентов Жилеева Виталия Александровича, 29.04.1979 года рождения, участником аукциона по продаже объекта недвижимого имущ</w:t>
      </w:r>
      <w:r w:rsidRPr="00917FEA">
        <w:rPr>
          <w:rFonts w:eastAsia="Calibri"/>
          <w:sz w:val="26"/>
          <w:szCs w:val="26"/>
          <w:lang w:eastAsia="en-US"/>
        </w:rPr>
        <w:t>е</w:t>
      </w:r>
      <w:r w:rsidRPr="00917FEA">
        <w:rPr>
          <w:rFonts w:eastAsia="Calibri"/>
          <w:sz w:val="26"/>
          <w:szCs w:val="26"/>
          <w:lang w:eastAsia="en-US"/>
        </w:rPr>
        <w:t xml:space="preserve">ства. </w:t>
      </w:r>
    </w:p>
    <w:p w:rsidR="00917FEA" w:rsidRPr="00917FEA" w:rsidRDefault="00917FEA" w:rsidP="00917FEA">
      <w:pPr>
        <w:autoSpaceDE w:val="0"/>
        <w:autoSpaceDN w:val="0"/>
        <w:adjustRightInd w:val="0"/>
        <w:ind w:firstLine="709"/>
        <w:contextualSpacing/>
        <w:jc w:val="both"/>
        <w:rPr>
          <w:rFonts w:eastAsia="Calibri"/>
          <w:sz w:val="26"/>
          <w:szCs w:val="26"/>
          <w:lang w:eastAsia="en-US"/>
        </w:rPr>
      </w:pPr>
      <w:r w:rsidRPr="00917FEA">
        <w:rPr>
          <w:rFonts w:eastAsia="Calibri"/>
          <w:sz w:val="26"/>
          <w:szCs w:val="26"/>
          <w:lang w:eastAsia="en-US"/>
        </w:rPr>
        <w:t>Предложил, аукцион по лоту № 28 признать несостоявшимся, в связи с еди</w:t>
      </w:r>
      <w:r w:rsidRPr="00917FEA">
        <w:rPr>
          <w:rFonts w:eastAsia="Calibri"/>
          <w:sz w:val="26"/>
          <w:szCs w:val="26"/>
          <w:lang w:eastAsia="en-US"/>
        </w:rPr>
        <w:t>н</w:t>
      </w:r>
      <w:r w:rsidRPr="00917FEA">
        <w:rPr>
          <w:rFonts w:eastAsia="Calibri"/>
          <w:sz w:val="26"/>
          <w:szCs w:val="26"/>
          <w:lang w:eastAsia="en-US"/>
        </w:rPr>
        <w:t xml:space="preserve">ственной поданной заявкой.  </w:t>
      </w:r>
    </w:p>
    <w:p w:rsidR="00917FEA" w:rsidRPr="00917FEA" w:rsidRDefault="00917FEA" w:rsidP="00917FEA">
      <w:pPr>
        <w:autoSpaceDE w:val="0"/>
        <w:autoSpaceDN w:val="0"/>
        <w:adjustRightInd w:val="0"/>
        <w:ind w:firstLine="709"/>
        <w:contextualSpacing/>
        <w:jc w:val="both"/>
        <w:rPr>
          <w:rFonts w:eastAsia="Calibri"/>
          <w:sz w:val="26"/>
          <w:szCs w:val="26"/>
          <w:lang w:eastAsia="en-US"/>
        </w:rPr>
      </w:pPr>
      <w:r w:rsidRPr="00917FEA">
        <w:rPr>
          <w:rFonts w:eastAsia="Calibri"/>
          <w:sz w:val="26"/>
          <w:szCs w:val="26"/>
          <w:lang w:eastAsia="en-US"/>
        </w:rPr>
        <w:t>Сообщил, что согласно Порядку определения участников аукциона, устано</w:t>
      </w:r>
      <w:r w:rsidRPr="00917FEA">
        <w:rPr>
          <w:rFonts w:eastAsia="Calibri"/>
          <w:sz w:val="26"/>
          <w:szCs w:val="26"/>
          <w:lang w:eastAsia="en-US"/>
        </w:rPr>
        <w:t>в</w:t>
      </w:r>
      <w:r w:rsidRPr="00917FEA">
        <w:rPr>
          <w:rFonts w:eastAsia="Calibri"/>
          <w:sz w:val="26"/>
          <w:szCs w:val="26"/>
          <w:lang w:eastAsia="en-US"/>
        </w:rPr>
        <w:t>ленному в Постановлении АХМР № 125-па в течение десяти дней со дня подписания протокола ра</w:t>
      </w:r>
      <w:r w:rsidRPr="00917FEA">
        <w:rPr>
          <w:rFonts w:eastAsia="Calibri"/>
          <w:sz w:val="26"/>
          <w:szCs w:val="26"/>
          <w:lang w:eastAsia="en-US"/>
        </w:rPr>
        <w:t>с</w:t>
      </w:r>
      <w:r w:rsidRPr="00917FEA">
        <w:rPr>
          <w:rFonts w:eastAsia="Calibri"/>
          <w:sz w:val="26"/>
          <w:szCs w:val="26"/>
          <w:lang w:eastAsia="en-US"/>
        </w:rPr>
        <w:t>смотрения заявок на участие в аукционе необходимо направить единственному признанн</w:t>
      </w:r>
      <w:r w:rsidRPr="00917FEA">
        <w:rPr>
          <w:rFonts w:eastAsia="Calibri"/>
          <w:sz w:val="26"/>
          <w:szCs w:val="26"/>
          <w:lang w:eastAsia="en-US"/>
        </w:rPr>
        <w:t>о</w:t>
      </w:r>
      <w:r w:rsidRPr="00917FEA">
        <w:rPr>
          <w:rFonts w:eastAsia="Calibri"/>
          <w:sz w:val="26"/>
          <w:szCs w:val="26"/>
          <w:lang w:eastAsia="en-US"/>
        </w:rPr>
        <w:t>му участнику аукциона три экземпляра подписанного проекта договора купли-продажи м</w:t>
      </w:r>
      <w:r w:rsidRPr="00917FEA">
        <w:rPr>
          <w:rFonts w:eastAsia="Calibri"/>
          <w:sz w:val="26"/>
          <w:szCs w:val="26"/>
          <w:lang w:eastAsia="en-US"/>
        </w:rPr>
        <w:t>у</w:t>
      </w:r>
      <w:r w:rsidRPr="00917FEA">
        <w:rPr>
          <w:rFonts w:eastAsia="Calibri"/>
          <w:sz w:val="26"/>
          <w:szCs w:val="26"/>
          <w:lang w:eastAsia="en-US"/>
        </w:rPr>
        <w:t>ниципального имущества. При этом размер оплаты по договору купли-продажи муниц</w:t>
      </w:r>
      <w:r w:rsidRPr="00917FEA">
        <w:rPr>
          <w:rFonts w:eastAsia="Calibri"/>
          <w:sz w:val="26"/>
          <w:szCs w:val="26"/>
          <w:lang w:eastAsia="en-US"/>
        </w:rPr>
        <w:t>и</w:t>
      </w:r>
      <w:r w:rsidRPr="00917FEA">
        <w:rPr>
          <w:rFonts w:eastAsia="Calibri"/>
          <w:sz w:val="26"/>
          <w:szCs w:val="26"/>
          <w:lang w:eastAsia="en-US"/>
        </w:rPr>
        <w:t>пального имущества определяется в размере, равном начальной цене предмета аукциона 418 700,00 рублей (включая НДС).</w:t>
      </w:r>
    </w:p>
    <w:p w:rsidR="00917FEA" w:rsidRPr="00917FEA" w:rsidRDefault="00917FEA" w:rsidP="00917FEA">
      <w:pPr>
        <w:ind w:firstLine="708"/>
        <w:jc w:val="both"/>
        <w:rPr>
          <w:rFonts w:eastAsia="Times New Roman"/>
          <w:b/>
          <w:sz w:val="26"/>
          <w:szCs w:val="26"/>
          <w:u w:val="single"/>
          <w:lang w:eastAsia="ru-RU"/>
        </w:rPr>
      </w:pPr>
    </w:p>
    <w:p w:rsidR="00917FEA" w:rsidRPr="00917FEA" w:rsidRDefault="00917FEA" w:rsidP="00917FEA">
      <w:pPr>
        <w:autoSpaceDE w:val="0"/>
        <w:autoSpaceDN w:val="0"/>
        <w:adjustRightInd w:val="0"/>
        <w:ind w:firstLine="708"/>
        <w:jc w:val="both"/>
        <w:rPr>
          <w:rFonts w:eastAsia="Times New Roman"/>
          <w:sz w:val="26"/>
          <w:szCs w:val="26"/>
          <w:lang w:eastAsia="ru-RU"/>
        </w:rPr>
      </w:pPr>
      <w:r w:rsidRPr="00917FEA">
        <w:rPr>
          <w:rFonts w:eastAsia="Times New Roman"/>
          <w:b/>
          <w:sz w:val="26"/>
          <w:szCs w:val="26"/>
          <w:u w:val="single"/>
          <w:lang w:eastAsia="ru-RU"/>
        </w:rPr>
        <w:t>Решение:</w:t>
      </w:r>
      <w:r w:rsidRPr="00917FEA">
        <w:rPr>
          <w:rFonts w:eastAsia="Times New Roman"/>
          <w:sz w:val="26"/>
          <w:szCs w:val="26"/>
          <w:lang w:eastAsia="ru-RU"/>
        </w:rPr>
        <w:t xml:space="preserve"> </w:t>
      </w:r>
    </w:p>
    <w:p w:rsidR="00917FEA" w:rsidRPr="00917FEA" w:rsidRDefault="00917FEA" w:rsidP="00917FEA">
      <w:pPr>
        <w:numPr>
          <w:ilvl w:val="0"/>
          <w:numId w:val="31"/>
        </w:numPr>
        <w:tabs>
          <w:tab w:val="left" w:pos="993"/>
        </w:tabs>
        <w:autoSpaceDE w:val="0"/>
        <w:autoSpaceDN w:val="0"/>
        <w:adjustRightInd w:val="0"/>
        <w:ind w:left="0" w:firstLine="708"/>
        <w:jc w:val="both"/>
        <w:rPr>
          <w:rFonts w:eastAsia="Times New Roman"/>
          <w:sz w:val="26"/>
          <w:szCs w:val="26"/>
          <w:lang w:eastAsia="ru-RU"/>
        </w:rPr>
      </w:pPr>
      <w:r w:rsidRPr="00917FEA">
        <w:rPr>
          <w:rFonts w:eastAsia="Times New Roman"/>
          <w:sz w:val="26"/>
          <w:szCs w:val="26"/>
          <w:lang w:eastAsia="ru-RU"/>
        </w:rPr>
        <w:t>Признать аукцион по Лоту № 28 несостоявшимся по причине подачи одной заявки на участие в аукционе</w:t>
      </w:r>
    </w:p>
    <w:p w:rsidR="00917FEA" w:rsidRPr="00917FEA" w:rsidRDefault="00917FEA" w:rsidP="00917FEA">
      <w:pPr>
        <w:numPr>
          <w:ilvl w:val="0"/>
          <w:numId w:val="31"/>
        </w:numPr>
        <w:tabs>
          <w:tab w:val="left" w:pos="993"/>
        </w:tabs>
        <w:autoSpaceDE w:val="0"/>
        <w:autoSpaceDN w:val="0"/>
        <w:adjustRightInd w:val="0"/>
        <w:ind w:left="0" w:firstLine="708"/>
        <w:jc w:val="both"/>
        <w:rPr>
          <w:rFonts w:eastAsia="Times New Roman"/>
          <w:sz w:val="26"/>
          <w:szCs w:val="26"/>
          <w:lang w:eastAsia="ru-RU"/>
        </w:rPr>
      </w:pPr>
      <w:r w:rsidRPr="00917FEA">
        <w:rPr>
          <w:rFonts w:eastAsia="Times New Roman"/>
          <w:sz w:val="26"/>
          <w:szCs w:val="26"/>
          <w:lang w:eastAsia="ru-RU"/>
        </w:rPr>
        <w:t>Признать претендента по Лоту № 28 Жилеева Виталия Александровича, 29.04.1979 года рождения, участником аукциона по продаже жилых помещений муниципального ж</w:t>
      </w:r>
      <w:r w:rsidRPr="00917FEA">
        <w:rPr>
          <w:rFonts w:eastAsia="Times New Roman"/>
          <w:sz w:val="26"/>
          <w:szCs w:val="26"/>
          <w:lang w:eastAsia="ru-RU"/>
        </w:rPr>
        <w:t>и</w:t>
      </w:r>
      <w:r w:rsidRPr="00917FEA">
        <w:rPr>
          <w:rFonts w:eastAsia="Times New Roman"/>
          <w:sz w:val="26"/>
          <w:szCs w:val="26"/>
          <w:lang w:eastAsia="ru-RU"/>
        </w:rPr>
        <w:t>лищного фонда Хасанского муниципального района.</w:t>
      </w:r>
    </w:p>
    <w:p w:rsidR="00917FEA" w:rsidRPr="00917FEA" w:rsidRDefault="00917FEA" w:rsidP="00917FEA">
      <w:pPr>
        <w:numPr>
          <w:ilvl w:val="0"/>
          <w:numId w:val="31"/>
        </w:numPr>
        <w:tabs>
          <w:tab w:val="left" w:pos="993"/>
        </w:tabs>
        <w:autoSpaceDE w:val="0"/>
        <w:autoSpaceDN w:val="0"/>
        <w:adjustRightInd w:val="0"/>
        <w:ind w:left="0" w:firstLine="708"/>
        <w:jc w:val="both"/>
        <w:rPr>
          <w:rFonts w:eastAsia="Times New Roman"/>
          <w:sz w:val="26"/>
          <w:szCs w:val="26"/>
          <w:lang w:eastAsia="ru-RU"/>
        </w:rPr>
      </w:pPr>
      <w:r w:rsidRPr="00917FEA">
        <w:rPr>
          <w:rFonts w:eastAsia="Times New Roman"/>
          <w:sz w:val="26"/>
          <w:szCs w:val="26"/>
          <w:lang w:eastAsia="ru-RU"/>
        </w:rPr>
        <w:t>В течение десяти дней со дня подписания протокола рассмотрения заявок на уч</w:t>
      </w:r>
      <w:r w:rsidRPr="00917FEA">
        <w:rPr>
          <w:rFonts w:eastAsia="Times New Roman"/>
          <w:sz w:val="26"/>
          <w:szCs w:val="26"/>
          <w:lang w:eastAsia="ru-RU"/>
        </w:rPr>
        <w:t>а</w:t>
      </w:r>
      <w:r w:rsidRPr="00917FEA">
        <w:rPr>
          <w:rFonts w:eastAsia="Times New Roman"/>
          <w:sz w:val="26"/>
          <w:szCs w:val="26"/>
          <w:lang w:eastAsia="ru-RU"/>
        </w:rPr>
        <w:t>стие в аукционе направить претенденту три экземпляра подписанного проекта договора купли-продажи муниципального имущества. При этом размер оплаты по д</w:t>
      </w:r>
      <w:r w:rsidRPr="00917FEA">
        <w:rPr>
          <w:rFonts w:eastAsia="Times New Roman"/>
          <w:sz w:val="26"/>
          <w:szCs w:val="26"/>
          <w:lang w:eastAsia="ru-RU"/>
        </w:rPr>
        <w:t>о</w:t>
      </w:r>
      <w:r w:rsidRPr="00917FEA">
        <w:rPr>
          <w:rFonts w:eastAsia="Times New Roman"/>
          <w:sz w:val="26"/>
          <w:szCs w:val="26"/>
          <w:lang w:eastAsia="ru-RU"/>
        </w:rPr>
        <w:t>говору купли-продажи муниципального имущества определяется в размере, равном начальной цене пре</w:t>
      </w:r>
      <w:r w:rsidRPr="00917FEA">
        <w:rPr>
          <w:rFonts w:eastAsia="Times New Roman"/>
          <w:sz w:val="26"/>
          <w:szCs w:val="26"/>
          <w:lang w:eastAsia="ru-RU"/>
        </w:rPr>
        <w:t>д</w:t>
      </w:r>
      <w:r w:rsidRPr="00917FEA">
        <w:rPr>
          <w:rFonts w:eastAsia="Times New Roman"/>
          <w:sz w:val="26"/>
          <w:szCs w:val="26"/>
          <w:lang w:eastAsia="ru-RU"/>
        </w:rPr>
        <w:t>мета аукциона 418 700,00 рублей (включая НДС).</w:t>
      </w:r>
    </w:p>
    <w:p w:rsidR="00917FEA" w:rsidRPr="00917FEA" w:rsidRDefault="00917FEA" w:rsidP="00917FEA">
      <w:pPr>
        <w:jc w:val="both"/>
        <w:rPr>
          <w:rFonts w:eastAsia="Times New Roman"/>
          <w:sz w:val="26"/>
          <w:szCs w:val="26"/>
          <w:lang w:eastAsia="ru-RU"/>
        </w:rPr>
      </w:pPr>
    </w:p>
    <w:p w:rsidR="00917FEA" w:rsidRPr="00917FEA" w:rsidRDefault="00917FEA" w:rsidP="00917FEA">
      <w:pPr>
        <w:jc w:val="both"/>
        <w:rPr>
          <w:rFonts w:eastAsia="Times New Roman"/>
          <w:b/>
          <w:sz w:val="26"/>
          <w:szCs w:val="26"/>
          <w:lang w:eastAsia="ru-RU"/>
        </w:rPr>
      </w:pPr>
      <w:r w:rsidRPr="00917FEA">
        <w:rPr>
          <w:rFonts w:eastAsia="Times New Roman"/>
          <w:b/>
          <w:sz w:val="26"/>
          <w:szCs w:val="26"/>
          <w:lang w:eastAsia="ru-RU"/>
        </w:rPr>
        <w:t>Голосовали:</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«за» - 6 чел; «против» - нет; «воздержались» - нет </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Принято единогласно.</w:t>
      </w:r>
    </w:p>
    <w:p w:rsidR="00917FEA" w:rsidRPr="00917FEA" w:rsidRDefault="00917FEA" w:rsidP="00917FEA">
      <w:pPr>
        <w:jc w:val="both"/>
        <w:rPr>
          <w:rFonts w:eastAsia="Times New Roman"/>
          <w:sz w:val="26"/>
          <w:szCs w:val="26"/>
          <w:lang w:eastAsia="ru-RU"/>
        </w:rPr>
      </w:pPr>
    </w:p>
    <w:p w:rsidR="00917FEA" w:rsidRPr="00917FEA" w:rsidRDefault="00917FEA" w:rsidP="00917FEA">
      <w:pPr>
        <w:ind w:firstLine="708"/>
        <w:jc w:val="both"/>
        <w:rPr>
          <w:rFonts w:eastAsia="Times New Roman"/>
          <w:sz w:val="26"/>
          <w:szCs w:val="26"/>
          <w:lang w:eastAsia="ru-RU"/>
        </w:rPr>
      </w:pPr>
      <w:r w:rsidRPr="00917FEA">
        <w:rPr>
          <w:rFonts w:eastAsia="Times New Roman"/>
          <w:b/>
          <w:sz w:val="26"/>
          <w:szCs w:val="26"/>
          <w:u w:val="single"/>
          <w:lang w:eastAsia="ru-RU"/>
        </w:rPr>
        <w:t>По лоту № 31:</w:t>
      </w:r>
      <w:r w:rsidRPr="00917FEA">
        <w:rPr>
          <w:rFonts w:eastAsia="Times New Roman"/>
          <w:sz w:val="26"/>
          <w:szCs w:val="26"/>
          <w:lang w:eastAsia="ru-RU"/>
        </w:rPr>
        <w:t xml:space="preserve"> Жилое помещение (квартира), расположенное по адресу: с. Б</w:t>
      </w:r>
      <w:r w:rsidRPr="00917FEA">
        <w:rPr>
          <w:rFonts w:eastAsia="Times New Roman"/>
          <w:sz w:val="26"/>
          <w:szCs w:val="26"/>
          <w:lang w:eastAsia="ru-RU"/>
        </w:rPr>
        <w:t>а</w:t>
      </w:r>
      <w:r w:rsidRPr="00917FEA">
        <w:rPr>
          <w:rFonts w:eastAsia="Times New Roman"/>
          <w:sz w:val="26"/>
          <w:szCs w:val="26"/>
          <w:lang w:eastAsia="ru-RU"/>
        </w:rPr>
        <w:t>рабаш, ул. Гвардейская, д. 16 кв. 33 комнат 3, площадь 60,2 кв.м., кадастровый номер 25:20:110101:2166, регистрация права собственности №  25:20:110101:2166-25/056/2021-1 от 21.10.2021 года, от претендентов поступили 2 (две) заявки устано</w:t>
      </w:r>
      <w:r w:rsidRPr="00917FEA">
        <w:rPr>
          <w:rFonts w:eastAsia="Times New Roman"/>
          <w:sz w:val="26"/>
          <w:szCs w:val="26"/>
          <w:lang w:eastAsia="ru-RU"/>
        </w:rPr>
        <w:t>в</w:t>
      </w:r>
      <w:r w:rsidRPr="00917FEA">
        <w:rPr>
          <w:rFonts w:eastAsia="Times New Roman"/>
          <w:sz w:val="26"/>
          <w:szCs w:val="26"/>
          <w:lang w:eastAsia="ru-RU"/>
        </w:rPr>
        <w:t>ленной формы.</w:t>
      </w:r>
    </w:p>
    <w:p w:rsidR="00917FEA" w:rsidRPr="00917FEA" w:rsidRDefault="00917FEA" w:rsidP="00917FEA">
      <w:pPr>
        <w:ind w:firstLine="708"/>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2125"/>
        <w:gridCol w:w="2558"/>
        <w:gridCol w:w="1504"/>
        <w:gridCol w:w="3460"/>
      </w:tblGrid>
      <w:tr w:rsidR="00917FEA" w:rsidRPr="00917FEA" w:rsidTr="00917FEA">
        <w:tc>
          <w:tcPr>
            <w:tcW w:w="421" w:type="pct"/>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b/>
                <w:sz w:val="24"/>
                <w:szCs w:val="24"/>
                <w:lang w:eastAsia="ru-RU"/>
              </w:rPr>
            </w:pPr>
            <w:r w:rsidRPr="00917FEA">
              <w:rPr>
                <w:rFonts w:eastAsia="Times New Roman"/>
                <w:b/>
                <w:bCs/>
                <w:sz w:val="24"/>
                <w:szCs w:val="24"/>
                <w:lang w:eastAsia="ru-RU"/>
              </w:rPr>
              <w:t>№ лота</w:t>
            </w:r>
          </w:p>
        </w:tc>
        <w:tc>
          <w:tcPr>
            <w:tcW w:w="1008" w:type="pct"/>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b/>
                <w:sz w:val="24"/>
                <w:szCs w:val="24"/>
                <w:lang w:eastAsia="ru-RU"/>
              </w:rPr>
            </w:pPr>
            <w:r w:rsidRPr="00917FEA">
              <w:rPr>
                <w:rFonts w:eastAsia="Times New Roman"/>
                <w:b/>
                <w:bCs/>
                <w:sz w:val="24"/>
                <w:szCs w:val="24"/>
                <w:lang w:eastAsia="ru-RU"/>
              </w:rPr>
              <w:t>№ заявки, д</w:t>
            </w:r>
            <w:r w:rsidRPr="00917FEA">
              <w:rPr>
                <w:rFonts w:eastAsia="Times New Roman"/>
                <w:b/>
                <w:bCs/>
                <w:sz w:val="24"/>
                <w:szCs w:val="24"/>
                <w:lang w:eastAsia="ru-RU"/>
              </w:rPr>
              <w:t>а</w:t>
            </w:r>
            <w:r w:rsidRPr="00917FEA">
              <w:rPr>
                <w:rFonts w:eastAsia="Times New Roman"/>
                <w:b/>
                <w:bCs/>
                <w:sz w:val="24"/>
                <w:szCs w:val="24"/>
                <w:lang w:eastAsia="ru-RU"/>
              </w:rPr>
              <w:t>та, время</w:t>
            </w:r>
            <w:r w:rsidRPr="00917FEA">
              <w:rPr>
                <w:rFonts w:eastAsia="Times New Roman"/>
                <w:b/>
                <w:sz w:val="24"/>
                <w:szCs w:val="24"/>
                <w:lang w:eastAsia="ru-RU"/>
              </w:rPr>
              <w:t xml:space="preserve"> п</w:t>
            </w:r>
            <w:r w:rsidRPr="00917FEA">
              <w:rPr>
                <w:rFonts w:eastAsia="Times New Roman"/>
                <w:b/>
                <w:sz w:val="24"/>
                <w:szCs w:val="24"/>
                <w:lang w:eastAsia="ru-RU"/>
              </w:rPr>
              <w:t>о</w:t>
            </w:r>
            <w:r w:rsidRPr="00917FEA">
              <w:rPr>
                <w:rFonts w:eastAsia="Times New Roman"/>
                <w:b/>
                <w:sz w:val="24"/>
                <w:szCs w:val="24"/>
                <w:lang w:eastAsia="ru-RU"/>
              </w:rPr>
              <w:t>дачи заявки</w:t>
            </w:r>
          </w:p>
        </w:tc>
        <w:tc>
          <w:tcPr>
            <w:tcW w:w="1214" w:type="pct"/>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sz w:val="24"/>
                <w:szCs w:val="24"/>
                <w:lang w:eastAsia="ru-RU"/>
              </w:rPr>
            </w:pPr>
            <w:r w:rsidRPr="00917FEA">
              <w:rPr>
                <w:rFonts w:eastAsia="Times New Roman"/>
                <w:b/>
                <w:sz w:val="24"/>
                <w:szCs w:val="24"/>
                <w:lang w:eastAsia="ru-RU"/>
              </w:rPr>
              <w:t>Наименование пр</w:t>
            </w:r>
            <w:r w:rsidRPr="00917FEA">
              <w:rPr>
                <w:rFonts w:eastAsia="Times New Roman"/>
                <w:b/>
                <w:sz w:val="24"/>
                <w:szCs w:val="24"/>
                <w:lang w:eastAsia="ru-RU"/>
              </w:rPr>
              <w:t>е</w:t>
            </w:r>
            <w:r w:rsidRPr="00917FEA">
              <w:rPr>
                <w:rFonts w:eastAsia="Times New Roman"/>
                <w:b/>
                <w:sz w:val="24"/>
                <w:szCs w:val="24"/>
                <w:lang w:eastAsia="ru-RU"/>
              </w:rPr>
              <w:t>тендента, местон</w:t>
            </w:r>
            <w:r w:rsidRPr="00917FEA">
              <w:rPr>
                <w:rFonts w:eastAsia="Times New Roman"/>
                <w:b/>
                <w:sz w:val="24"/>
                <w:szCs w:val="24"/>
                <w:lang w:eastAsia="ru-RU"/>
              </w:rPr>
              <w:t>а</w:t>
            </w:r>
            <w:r w:rsidRPr="00917FEA">
              <w:rPr>
                <w:rFonts w:eastAsia="Times New Roman"/>
                <w:b/>
                <w:sz w:val="24"/>
                <w:szCs w:val="24"/>
                <w:lang w:eastAsia="ru-RU"/>
              </w:rPr>
              <w:t>хождение претенде</w:t>
            </w:r>
            <w:r w:rsidRPr="00917FEA">
              <w:rPr>
                <w:rFonts w:eastAsia="Times New Roman"/>
                <w:b/>
                <w:sz w:val="24"/>
                <w:szCs w:val="24"/>
                <w:lang w:eastAsia="ru-RU"/>
              </w:rPr>
              <w:t>н</w:t>
            </w:r>
            <w:r w:rsidRPr="00917FEA">
              <w:rPr>
                <w:rFonts w:eastAsia="Times New Roman"/>
                <w:b/>
                <w:sz w:val="24"/>
                <w:szCs w:val="24"/>
                <w:lang w:eastAsia="ru-RU"/>
              </w:rPr>
              <w:t xml:space="preserve">та </w:t>
            </w:r>
          </w:p>
        </w:tc>
        <w:tc>
          <w:tcPr>
            <w:tcW w:w="714" w:type="pct"/>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Внесе</w:t>
            </w:r>
            <w:r w:rsidRPr="00917FEA">
              <w:rPr>
                <w:rFonts w:eastAsia="Times New Roman"/>
                <w:b/>
                <w:bCs/>
                <w:sz w:val="24"/>
                <w:szCs w:val="24"/>
                <w:lang w:eastAsia="ru-RU"/>
              </w:rPr>
              <w:t>н</w:t>
            </w:r>
            <w:r w:rsidRPr="00917FEA">
              <w:rPr>
                <w:rFonts w:eastAsia="Times New Roman"/>
                <w:b/>
                <w:bCs/>
                <w:sz w:val="24"/>
                <w:szCs w:val="24"/>
                <w:lang w:eastAsia="ru-RU"/>
              </w:rPr>
              <w:t>ный зад</w:t>
            </w:r>
            <w:r w:rsidRPr="00917FEA">
              <w:rPr>
                <w:rFonts w:eastAsia="Times New Roman"/>
                <w:b/>
                <w:bCs/>
                <w:sz w:val="24"/>
                <w:szCs w:val="24"/>
                <w:lang w:eastAsia="ru-RU"/>
              </w:rPr>
              <w:t>а</w:t>
            </w:r>
            <w:r w:rsidRPr="00917FEA">
              <w:rPr>
                <w:rFonts w:eastAsia="Times New Roman"/>
                <w:b/>
                <w:bCs/>
                <w:sz w:val="24"/>
                <w:szCs w:val="24"/>
                <w:lang w:eastAsia="ru-RU"/>
              </w:rPr>
              <w:t>ток</w:t>
            </w:r>
          </w:p>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(руб.)</w:t>
            </w:r>
          </w:p>
        </w:tc>
        <w:tc>
          <w:tcPr>
            <w:tcW w:w="1642" w:type="pct"/>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b/>
                <w:sz w:val="24"/>
                <w:szCs w:val="24"/>
                <w:lang w:eastAsia="ru-RU"/>
              </w:rPr>
            </w:pPr>
            <w:r w:rsidRPr="00917FEA">
              <w:rPr>
                <w:rFonts w:eastAsia="Times New Roman"/>
                <w:b/>
                <w:sz w:val="24"/>
                <w:szCs w:val="24"/>
                <w:lang w:eastAsia="ru-RU"/>
              </w:rPr>
              <w:t>Перечень документов, пре</w:t>
            </w:r>
            <w:r w:rsidRPr="00917FEA">
              <w:rPr>
                <w:rFonts w:eastAsia="Times New Roman"/>
                <w:b/>
                <w:sz w:val="24"/>
                <w:szCs w:val="24"/>
                <w:lang w:eastAsia="ru-RU"/>
              </w:rPr>
              <w:t>д</w:t>
            </w:r>
            <w:r w:rsidRPr="00917FEA">
              <w:rPr>
                <w:rFonts w:eastAsia="Times New Roman"/>
                <w:b/>
                <w:sz w:val="24"/>
                <w:szCs w:val="24"/>
                <w:lang w:eastAsia="ru-RU"/>
              </w:rPr>
              <w:t>ставленных прете</w:t>
            </w:r>
            <w:r w:rsidRPr="00917FEA">
              <w:rPr>
                <w:rFonts w:eastAsia="Times New Roman"/>
                <w:b/>
                <w:sz w:val="24"/>
                <w:szCs w:val="24"/>
                <w:lang w:eastAsia="ru-RU"/>
              </w:rPr>
              <w:t>н</w:t>
            </w:r>
            <w:r w:rsidRPr="00917FEA">
              <w:rPr>
                <w:rFonts w:eastAsia="Times New Roman"/>
                <w:b/>
                <w:sz w:val="24"/>
                <w:szCs w:val="24"/>
                <w:lang w:eastAsia="ru-RU"/>
              </w:rPr>
              <w:t>дентом в составе заявки</w:t>
            </w:r>
          </w:p>
        </w:tc>
      </w:tr>
      <w:tr w:rsidR="00917FEA" w:rsidRPr="00917FEA" w:rsidTr="00917FEA">
        <w:trPr>
          <w:trHeight w:val="1039"/>
        </w:trPr>
        <w:tc>
          <w:tcPr>
            <w:tcW w:w="421" w:type="pct"/>
            <w:tcBorders>
              <w:top w:val="single" w:sz="4" w:space="0" w:color="000000"/>
              <w:left w:val="single" w:sz="4" w:space="0" w:color="000000"/>
              <w:bottom w:val="single" w:sz="4" w:space="0" w:color="auto"/>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31</w:t>
            </w:r>
          </w:p>
        </w:tc>
        <w:tc>
          <w:tcPr>
            <w:tcW w:w="1008" w:type="pct"/>
            <w:tcBorders>
              <w:top w:val="single" w:sz="4" w:space="0" w:color="000000"/>
              <w:left w:val="single" w:sz="4" w:space="0" w:color="000000"/>
              <w:bottom w:val="single" w:sz="4" w:space="0" w:color="auto"/>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 1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от 31.03.2022 г.,</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11 ч. 08 мин.</w:t>
            </w:r>
          </w:p>
        </w:tc>
        <w:tc>
          <w:tcPr>
            <w:tcW w:w="1214" w:type="pct"/>
            <w:tcBorders>
              <w:top w:val="single" w:sz="4" w:space="0" w:color="000000"/>
              <w:left w:val="single" w:sz="4" w:space="0" w:color="000000"/>
              <w:bottom w:val="single" w:sz="4" w:space="0" w:color="auto"/>
              <w:right w:val="single" w:sz="4" w:space="0" w:color="000000"/>
            </w:tcBorders>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Азьмук Ксения Але</w:t>
            </w:r>
            <w:r w:rsidRPr="00917FEA">
              <w:rPr>
                <w:rFonts w:eastAsia="Times New Roman"/>
                <w:sz w:val="24"/>
                <w:szCs w:val="24"/>
                <w:lang w:eastAsia="ru-RU"/>
              </w:rPr>
              <w:t>к</w:t>
            </w:r>
            <w:r w:rsidRPr="00917FEA">
              <w:rPr>
                <w:rFonts w:eastAsia="Times New Roman"/>
                <w:sz w:val="24"/>
                <w:szCs w:val="24"/>
                <w:lang w:eastAsia="ru-RU"/>
              </w:rPr>
              <w:t>сандровна, 31.12.1991 г.р.</w:t>
            </w:r>
          </w:p>
          <w:p w:rsidR="00917FEA" w:rsidRPr="00917FEA" w:rsidRDefault="00917FEA" w:rsidP="00917FEA">
            <w:pPr>
              <w:jc w:val="center"/>
              <w:rPr>
                <w:rFonts w:eastAsia="Times New Roman"/>
                <w:sz w:val="24"/>
                <w:szCs w:val="24"/>
                <w:lang w:eastAsia="ru-RU"/>
              </w:rPr>
            </w:pP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Приморский край,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Хасанский район, </w:t>
            </w:r>
            <w:r w:rsidRPr="00917FEA">
              <w:rPr>
                <w:rFonts w:eastAsia="Times New Roman"/>
                <w:sz w:val="24"/>
                <w:szCs w:val="24"/>
                <w:lang w:eastAsia="ru-RU"/>
              </w:rPr>
              <w:br/>
              <w:t>с. Барабаш, ул. О</w:t>
            </w:r>
            <w:r w:rsidRPr="00917FEA">
              <w:rPr>
                <w:rFonts w:eastAsia="Times New Roman"/>
                <w:sz w:val="24"/>
                <w:szCs w:val="24"/>
                <w:lang w:eastAsia="ru-RU"/>
              </w:rPr>
              <w:t>в</w:t>
            </w:r>
            <w:r w:rsidRPr="00917FEA">
              <w:rPr>
                <w:rFonts w:eastAsia="Times New Roman"/>
                <w:sz w:val="24"/>
                <w:szCs w:val="24"/>
                <w:lang w:eastAsia="ru-RU"/>
              </w:rPr>
              <w:t>чинникова, д. 5а</w:t>
            </w:r>
          </w:p>
        </w:tc>
        <w:tc>
          <w:tcPr>
            <w:tcW w:w="714" w:type="pct"/>
            <w:tcBorders>
              <w:top w:val="single" w:sz="4" w:space="0" w:color="000000"/>
              <w:left w:val="single" w:sz="4" w:space="0" w:color="000000"/>
              <w:bottom w:val="single" w:sz="4" w:space="0" w:color="auto"/>
              <w:right w:val="single" w:sz="4" w:space="0" w:color="000000"/>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108 120,00</w:t>
            </w:r>
          </w:p>
        </w:tc>
        <w:tc>
          <w:tcPr>
            <w:tcW w:w="1642" w:type="pct"/>
            <w:tcBorders>
              <w:top w:val="single" w:sz="4" w:space="0" w:color="000000"/>
              <w:left w:val="single" w:sz="4" w:space="0" w:color="000000"/>
              <w:bottom w:val="single" w:sz="4" w:space="0" w:color="auto"/>
              <w:right w:val="single" w:sz="4" w:space="0" w:color="000000"/>
            </w:tcBorders>
            <w:hideMark/>
          </w:tcPr>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Опись документов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Заявка на участие в аукц</w:t>
            </w:r>
            <w:r w:rsidRPr="00917FEA">
              <w:rPr>
                <w:rFonts w:eastAsia="Times New Roman"/>
                <w:sz w:val="24"/>
                <w:szCs w:val="24"/>
                <w:lang w:eastAsia="ru-RU"/>
              </w:rPr>
              <w:t>и</w:t>
            </w:r>
            <w:r w:rsidRPr="00917FEA">
              <w:rPr>
                <w:rFonts w:eastAsia="Times New Roman"/>
                <w:sz w:val="24"/>
                <w:szCs w:val="24"/>
                <w:lang w:eastAsia="ru-RU"/>
              </w:rPr>
              <w:t>оне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Копия паспорта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Платежное поручение об опл</w:t>
            </w:r>
            <w:r w:rsidRPr="00917FEA">
              <w:rPr>
                <w:rFonts w:eastAsia="Times New Roman"/>
                <w:sz w:val="24"/>
                <w:szCs w:val="24"/>
                <w:lang w:eastAsia="ru-RU"/>
              </w:rPr>
              <w:t>а</w:t>
            </w:r>
            <w:r w:rsidRPr="00917FEA">
              <w:rPr>
                <w:rFonts w:eastAsia="Times New Roman"/>
                <w:sz w:val="24"/>
                <w:szCs w:val="24"/>
                <w:lang w:eastAsia="ru-RU"/>
              </w:rPr>
              <w:t>те задатка – 1 л.</w:t>
            </w:r>
          </w:p>
        </w:tc>
      </w:tr>
      <w:tr w:rsidR="00917FEA" w:rsidRPr="00917FEA" w:rsidTr="00917FEA">
        <w:tc>
          <w:tcPr>
            <w:tcW w:w="421" w:type="pct"/>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31</w:t>
            </w:r>
          </w:p>
        </w:tc>
        <w:tc>
          <w:tcPr>
            <w:tcW w:w="1008" w:type="pct"/>
            <w:tcBorders>
              <w:top w:val="single" w:sz="4" w:space="0" w:color="000000"/>
              <w:left w:val="single" w:sz="4" w:space="0" w:color="000000"/>
              <w:bottom w:val="single" w:sz="4" w:space="0" w:color="000000"/>
              <w:right w:val="single" w:sz="4" w:space="0" w:color="auto"/>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3</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от 07.04.2022 г.,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12 ч. 03 мин.</w:t>
            </w:r>
          </w:p>
        </w:tc>
        <w:tc>
          <w:tcPr>
            <w:tcW w:w="1214" w:type="pct"/>
            <w:tcBorders>
              <w:top w:val="single" w:sz="4" w:space="0" w:color="000000"/>
              <w:left w:val="single" w:sz="4" w:space="0" w:color="000000"/>
              <w:bottom w:val="single" w:sz="4" w:space="0" w:color="000000"/>
              <w:right w:val="single" w:sz="4" w:space="0" w:color="000000"/>
            </w:tcBorders>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Сторожук Олеся Ге</w:t>
            </w:r>
            <w:r w:rsidRPr="00917FEA">
              <w:rPr>
                <w:rFonts w:eastAsia="Times New Roman"/>
                <w:sz w:val="24"/>
                <w:szCs w:val="24"/>
                <w:lang w:eastAsia="ru-RU"/>
              </w:rPr>
              <w:t>н</w:t>
            </w:r>
            <w:r w:rsidRPr="00917FEA">
              <w:rPr>
                <w:rFonts w:eastAsia="Times New Roman"/>
                <w:sz w:val="24"/>
                <w:szCs w:val="24"/>
                <w:lang w:eastAsia="ru-RU"/>
              </w:rPr>
              <w:t>надьевна, 28.05.1977 г.р.</w:t>
            </w:r>
          </w:p>
          <w:p w:rsidR="00917FEA" w:rsidRPr="00917FEA" w:rsidRDefault="00917FEA" w:rsidP="00917FEA">
            <w:pPr>
              <w:jc w:val="center"/>
              <w:rPr>
                <w:rFonts w:eastAsia="Times New Roman"/>
                <w:sz w:val="24"/>
                <w:szCs w:val="24"/>
                <w:lang w:eastAsia="ru-RU"/>
              </w:rPr>
            </w:pP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Приморский край,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xml:space="preserve">Хасанский район, </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с. Барабаш, ул. Хаса</w:t>
            </w:r>
            <w:r w:rsidRPr="00917FEA">
              <w:rPr>
                <w:rFonts w:eastAsia="Times New Roman"/>
                <w:sz w:val="24"/>
                <w:szCs w:val="24"/>
                <w:lang w:eastAsia="ru-RU"/>
              </w:rPr>
              <w:t>н</w:t>
            </w:r>
            <w:r w:rsidRPr="00917FEA">
              <w:rPr>
                <w:rFonts w:eastAsia="Times New Roman"/>
                <w:sz w:val="24"/>
                <w:szCs w:val="24"/>
                <w:lang w:eastAsia="ru-RU"/>
              </w:rPr>
              <w:t>ская, д. 6б</w:t>
            </w:r>
          </w:p>
        </w:tc>
        <w:tc>
          <w:tcPr>
            <w:tcW w:w="714" w:type="pct"/>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108 120,00</w:t>
            </w:r>
          </w:p>
        </w:tc>
        <w:tc>
          <w:tcPr>
            <w:tcW w:w="1642" w:type="pct"/>
            <w:tcBorders>
              <w:top w:val="single" w:sz="4" w:space="0" w:color="000000"/>
              <w:left w:val="single" w:sz="4" w:space="0" w:color="000000"/>
              <w:bottom w:val="single" w:sz="4" w:space="0" w:color="000000"/>
              <w:right w:val="single" w:sz="4" w:space="0" w:color="000000"/>
            </w:tcBorders>
            <w:hideMark/>
          </w:tcPr>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Опись документов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Заявка на участие в аукц</w:t>
            </w:r>
            <w:r w:rsidRPr="00917FEA">
              <w:rPr>
                <w:rFonts w:eastAsia="Times New Roman"/>
                <w:sz w:val="24"/>
                <w:szCs w:val="24"/>
                <w:lang w:eastAsia="ru-RU"/>
              </w:rPr>
              <w:t>и</w:t>
            </w:r>
            <w:r w:rsidRPr="00917FEA">
              <w:rPr>
                <w:rFonts w:eastAsia="Times New Roman"/>
                <w:sz w:val="24"/>
                <w:szCs w:val="24"/>
                <w:lang w:eastAsia="ru-RU"/>
              </w:rPr>
              <w:t>оне – 1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Копия паспорта – 4 л.</w:t>
            </w:r>
          </w:p>
          <w:p w:rsidR="00917FEA" w:rsidRPr="00917FEA" w:rsidRDefault="00917FEA" w:rsidP="00917FEA">
            <w:pPr>
              <w:rPr>
                <w:rFonts w:eastAsia="Times New Roman"/>
                <w:sz w:val="24"/>
                <w:szCs w:val="24"/>
                <w:lang w:eastAsia="ru-RU"/>
              </w:rPr>
            </w:pPr>
            <w:r w:rsidRPr="00917FEA">
              <w:rPr>
                <w:rFonts w:eastAsia="Times New Roman"/>
                <w:sz w:val="24"/>
                <w:szCs w:val="24"/>
                <w:lang w:eastAsia="ru-RU"/>
              </w:rPr>
              <w:t>Платежное поручение об опл</w:t>
            </w:r>
            <w:r w:rsidRPr="00917FEA">
              <w:rPr>
                <w:rFonts w:eastAsia="Times New Roman"/>
                <w:sz w:val="24"/>
                <w:szCs w:val="24"/>
                <w:lang w:eastAsia="ru-RU"/>
              </w:rPr>
              <w:t>а</w:t>
            </w:r>
            <w:r w:rsidRPr="00917FEA">
              <w:rPr>
                <w:rFonts w:eastAsia="Times New Roman"/>
                <w:sz w:val="24"/>
                <w:szCs w:val="24"/>
                <w:lang w:eastAsia="ru-RU"/>
              </w:rPr>
              <w:t>те задатка – 1 л.</w:t>
            </w:r>
          </w:p>
        </w:tc>
      </w:tr>
    </w:tbl>
    <w:p w:rsidR="00917FEA" w:rsidRPr="00917FEA" w:rsidRDefault="00917FEA" w:rsidP="00917FEA">
      <w:pPr>
        <w:ind w:firstLine="708"/>
        <w:jc w:val="both"/>
        <w:rPr>
          <w:rFonts w:eastAsia="Times New Roman"/>
          <w:b/>
          <w:color w:val="000000"/>
          <w:spacing w:val="-3"/>
          <w:sz w:val="24"/>
          <w:szCs w:val="24"/>
          <w:u w:val="single"/>
          <w:lang w:eastAsia="ru-RU"/>
        </w:rPr>
      </w:pPr>
    </w:p>
    <w:p w:rsidR="00917FEA" w:rsidRPr="00917FEA" w:rsidRDefault="00917FEA" w:rsidP="00917FEA">
      <w:pPr>
        <w:ind w:firstLine="708"/>
        <w:jc w:val="both"/>
        <w:rPr>
          <w:rFonts w:eastAsia="Times New Roman"/>
          <w:sz w:val="26"/>
          <w:szCs w:val="26"/>
          <w:lang w:eastAsia="ru-RU"/>
        </w:rPr>
      </w:pPr>
      <w:r w:rsidRPr="00917FEA">
        <w:rPr>
          <w:rFonts w:eastAsia="Times New Roman"/>
          <w:b/>
          <w:color w:val="000000"/>
          <w:spacing w:val="-3"/>
          <w:sz w:val="26"/>
          <w:szCs w:val="26"/>
          <w:u w:val="single"/>
          <w:lang w:eastAsia="ru-RU"/>
        </w:rPr>
        <w:t>Слушали:</w:t>
      </w:r>
      <w:r w:rsidRPr="00917FEA">
        <w:rPr>
          <w:rFonts w:eastAsia="Times New Roman"/>
          <w:b/>
          <w:color w:val="000000"/>
          <w:spacing w:val="-3"/>
          <w:sz w:val="26"/>
          <w:szCs w:val="26"/>
          <w:lang w:eastAsia="ru-RU"/>
        </w:rPr>
        <w:t xml:space="preserve"> </w:t>
      </w:r>
      <w:r w:rsidRPr="00917FEA">
        <w:rPr>
          <w:rFonts w:eastAsia="Times New Roman"/>
          <w:color w:val="000000"/>
          <w:spacing w:val="-3"/>
          <w:sz w:val="26"/>
          <w:szCs w:val="26"/>
          <w:lang w:eastAsia="ru-RU"/>
        </w:rPr>
        <w:tab/>
        <w:t xml:space="preserve">Абжалимов Р.Х. доложил, что </w:t>
      </w:r>
      <w:r w:rsidRPr="00917FEA">
        <w:rPr>
          <w:rFonts w:eastAsia="Times New Roman"/>
          <w:sz w:val="26"/>
          <w:szCs w:val="26"/>
          <w:lang w:eastAsia="ru-RU"/>
        </w:rPr>
        <w:t>представленные заявки на участие в ау</w:t>
      </w:r>
      <w:r w:rsidRPr="00917FEA">
        <w:rPr>
          <w:rFonts w:eastAsia="Times New Roman"/>
          <w:sz w:val="26"/>
          <w:szCs w:val="26"/>
          <w:lang w:eastAsia="ru-RU"/>
        </w:rPr>
        <w:t>к</w:t>
      </w:r>
      <w:r w:rsidRPr="00917FEA">
        <w:rPr>
          <w:rFonts w:eastAsia="Times New Roman"/>
          <w:sz w:val="26"/>
          <w:szCs w:val="26"/>
          <w:lang w:eastAsia="ru-RU"/>
        </w:rPr>
        <w:t>ционе, поданные претендентами соответствуют требованиям, установленным информац</w:t>
      </w:r>
      <w:r w:rsidRPr="00917FEA">
        <w:rPr>
          <w:rFonts w:eastAsia="Times New Roman"/>
          <w:sz w:val="26"/>
          <w:szCs w:val="26"/>
          <w:lang w:eastAsia="ru-RU"/>
        </w:rPr>
        <w:t>и</w:t>
      </w:r>
      <w:r w:rsidRPr="00917FEA">
        <w:rPr>
          <w:rFonts w:eastAsia="Times New Roman"/>
          <w:sz w:val="26"/>
          <w:szCs w:val="26"/>
          <w:lang w:eastAsia="ru-RU"/>
        </w:rPr>
        <w:t>онным сообщением о проведен</w:t>
      </w:r>
      <w:proofErr w:type="gramStart"/>
      <w:r w:rsidRPr="00917FEA">
        <w:rPr>
          <w:rFonts w:eastAsia="Times New Roman"/>
          <w:sz w:val="26"/>
          <w:szCs w:val="26"/>
          <w:lang w:eastAsia="ru-RU"/>
        </w:rPr>
        <w:t>ии ау</w:t>
      </w:r>
      <w:proofErr w:type="gramEnd"/>
      <w:r w:rsidRPr="00917FEA">
        <w:rPr>
          <w:rFonts w:eastAsia="Times New Roman"/>
          <w:sz w:val="26"/>
          <w:szCs w:val="26"/>
          <w:lang w:eastAsia="ru-RU"/>
        </w:rPr>
        <w:t>кциона. Поступление от претендентов задатков по</w:t>
      </w:r>
      <w:r w:rsidRPr="00917FEA">
        <w:rPr>
          <w:rFonts w:eastAsia="Times New Roman"/>
          <w:sz w:val="26"/>
          <w:szCs w:val="26"/>
          <w:lang w:eastAsia="ru-RU"/>
        </w:rPr>
        <w:t>д</w:t>
      </w:r>
      <w:r w:rsidRPr="00917FEA">
        <w:rPr>
          <w:rFonts w:eastAsia="Times New Roman"/>
          <w:sz w:val="26"/>
          <w:szCs w:val="26"/>
          <w:lang w:eastAsia="ru-RU"/>
        </w:rPr>
        <w:t>тверждается выписками с соответствующего счета. Руководствуясь действующим закон</w:t>
      </w:r>
      <w:r w:rsidRPr="00917FEA">
        <w:rPr>
          <w:rFonts w:eastAsia="Times New Roman"/>
          <w:sz w:val="26"/>
          <w:szCs w:val="26"/>
          <w:lang w:eastAsia="ru-RU"/>
        </w:rPr>
        <w:t>о</w:t>
      </w:r>
      <w:r w:rsidRPr="00917FEA">
        <w:rPr>
          <w:rFonts w:eastAsia="Times New Roman"/>
          <w:sz w:val="26"/>
          <w:szCs w:val="26"/>
          <w:lang w:eastAsia="ru-RU"/>
        </w:rPr>
        <w:t>дательством, предложил признать претендентов Азьмук Ксению Александровну, 31.12.1991 года рождения и Сторожук Олесю Геннадьевну, 28.05.1977 года рождения</w:t>
      </w:r>
      <w:proofErr w:type="gramStart"/>
      <w:r w:rsidRPr="00917FEA">
        <w:rPr>
          <w:rFonts w:eastAsia="Times New Roman"/>
          <w:sz w:val="26"/>
          <w:szCs w:val="26"/>
          <w:lang w:eastAsia="ru-RU"/>
        </w:rPr>
        <w:t>.</w:t>
      </w:r>
      <w:proofErr w:type="gramEnd"/>
      <w:r w:rsidRPr="00917FEA">
        <w:rPr>
          <w:rFonts w:eastAsia="Times New Roman"/>
          <w:sz w:val="26"/>
          <w:szCs w:val="26"/>
          <w:lang w:eastAsia="ru-RU"/>
        </w:rPr>
        <w:t xml:space="preserve"> </w:t>
      </w:r>
      <w:proofErr w:type="gramStart"/>
      <w:r w:rsidRPr="00917FEA">
        <w:rPr>
          <w:rFonts w:eastAsia="Times New Roman"/>
          <w:sz w:val="26"/>
          <w:szCs w:val="26"/>
          <w:lang w:eastAsia="ru-RU"/>
        </w:rPr>
        <w:t>у</w:t>
      </w:r>
      <w:proofErr w:type="gramEnd"/>
      <w:r w:rsidRPr="00917FEA">
        <w:rPr>
          <w:rFonts w:eastAsia="Times New Roman"/>
          <w:sz w:val="26"/>
          <w:szCs w:val="26"/>
          <w:lang w:eastAsia="ru-RU"/>
        </w:rPr>
        <w:t xml:space="preserve">частниками аукциона по продаже объекта недвижимого имущества. </w:t>
      </w:r>
    </w:p>
    <w:p w:rsidR="00917FEA" w:rsidRPr="00917FEA" w:rsidRDefault="00917FEA" w:rsidP="00917FEA">
      <w:pPr>
        <w:ind w:firstLine="708"/>
        <w:jc w:val="both"/>
        <w:rPr>
          <w:rFonts w:eastAsia="Times New Roman"/>
          <w:b/>
          <w:sz w:val="26"/>
          <w:szCs w:val="26"/>
          <w:u w:val="single"/>
          <w:lang w:eastAsia="ru-RU"/>
        </w:rPr>
      </w:pPr>
    </w:p>
    <w:p w:rsidR="00917FEA" w:rsidRPr="00917FEA" w:rsidRDefault="00917FEA" w:rsidP="00917FEA">
      <w:pPr>
        <w:autoSpaceDE w:val="0"/>
        <w:autoSpaceDN w:val="0"/>
        <w:adjustRightInd w:val="0"/>
        <w:ind w:firstLine="708"/>
        <w:jc w:val="both"/>
        <w:rPr>
          <w:rFonts w:eastAsia="Times New Roman"/>
          <w:sz w:val="26"/>
          <w:szCs w:val="26"/>
          <w:lang w:eastAsia="ru-RU"/>
        </w:rPr>
      </w:pPr>
      <w:r w:rsidRPr="00917FEA">
        <w:rPr>
          <w:rFonts w:eastAsia="Times New Roman"/>
          <w:b/>
          <w:sz w:val="26"/>
          <w:szCs w:val="26"/>
          <w:u w:val="single"/>
          <w:lang w:eastAsia="ru-RU"/>
        </w:rPr>
        <w:t>Решение:</w:t>
      </w:r>
      <w:r w:rsidRPr="00917FEA">
        <w:rPr>
          <w:rFonts w:eastAsia="Times New Roman"/>
          <w:sz w:val="26"/>
          <w:szCs w:val="26"/>
          <w:lang w:eastAsia="ru-RU"/>
        </w:rPr>
        <w:t xml:space="preserve"> Признать претендентов по Лоту № 31 участниками аукциона по продаже жилых помещений муниципального жилищного фонда Хасанского муниц</w:t>
      </w:r>
      <w:r w:rsidRPr="00917FEA">
        <w:rPr>
          <w:rFonts w:eastAsia="Times New Roman"/>
          <w:sz w:val="26"/>
          <w:szCs w:val="26"/>
          <w:lang w:eastAsia="ru-RU"/>
        </w:rPr>
        <w:t>и</w:t>
      </w:r>
      <w:r w:rsidRPr="00917FEA">
        <w:rPr>
          <w:rFonts w:eastAsia="Times New Roman"/>
          <w:sz w:val="26"/>
          <w:szCs w:val="26"/>
          <w:lang w:eastAsia="ru-RU"/>
        </w:rPr>
        <w:t>пального района, следующих участников:</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 Азьмук Ксения Александровна, 31.12.1991 г.р., адрес: </w:t>
      </w:r>
      <w:proofErr w:type="gramStart"/>
      <w:r w:rsidRPr="00917FEA">
        <w:rPr>
          <w:rFonts w:eastAsia="Times New Roman"/>
          <w:sz w:val="26"/>
          <w:szCs w:val="26"/>
          <w:lang w:eastAsia="ru-RU"/>
        </w:rPr>
        <w:t>Приморский край, Хасанский район, с. Барабаш, ул. Овчинникова, д. 5а;</w:t>
      </w:r>
      <w:proofErr w:type="gramEnd"/>
    </w:p>
    <w:p w:rsidR="00917FEA" w:rsidRPr="00917FEA" w:rsidRDefault="00917FEA" w:rsidP="00917FEA">
      <w:pPr>
        <w:jc w:val="both"/>
        <w:rPr>
          <w:rFonts w:eastAsia="Times New Roman"/>
          <w:sz w:val="26"/>
          <w:szCs w:val="26"/>
          <w:lang w:eastAsia="ru-RU"/>
        </w:rPr>
      </w:pP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Сторожук Олеся Геннадьевна, 28.05.1977 г.р., адрес: Приморский край, Хасанский район, с. Барабаш, ул. Хасанская, д. 6б</w:t>
      </w:r>
    </w:p>
    <w:p w:rsidR="00917FEA" w:rsidRPr="00917FEA" w:rsidRDefault="00917FEA" w:rsidP="00917FEA">
      <w:pPr>
        <w:jc w:val="both"/>
        <w:rPr>
          <w:rFonts w:eastAsia="Times New Roman"/>
          <w:sz w:val="26"/>
          <w:szCs w:val="26"/>
          <w:lang w:eastAsia="ru-RU"/>
        </w:rPr>
      </w:pPr>
    </w:p>
    <w:p w:rsidR="00917FEA" w:rsidRPr="00917FEA" w:rsidRDefault="00917FEA" w:rsidP="00917FEA">
      <w:pPr>
        <w:jc w:val="both"/>
        <w:rPr>
          <w:rFonts w:eastAsia="Times New Roman"/>
          <w:b/>
          <w:sz w:val="26"/>
          <w:szCs w:val="26"/>
          <w:lang w:eastAsia="ru-RU"/>
        </w:rPr>
      </w:pPr>
      <w:r w:rsidRPr="00917FEA">
        <w:rPr>
          <w:rFonts w:eastAsia="Times New Roman"/>
          <w:b/>
          <w:sz w:val="26"/>
          <w:szCs w:val="26"/>
          <w:lang w:eastAsia="ru-RU"/>
        </w:rPr>
        <w:t>Голосовали:</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«за» - 6 чел; «против» - нет; «воздержались» - нет </w:t>
      </w: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Принято единогласно.</w:t>
      </w:r>
    </w:p>
    <w:p w:rsidR="00917FEA" w:rsidRPr="00917FEA" w:rsidRDefault="00917FEA" w:rsidP="00917FEA">
      <w:pPr>
        <w:jc w:val="both"/>
        <w:rPr>
          <w:rFonts w:eastAsia="Times New Roman"/>
          <w:sz w:val="26"/>
          <w:szCs w:val="26"/>
          <w:lang w:eastAsia="ru-RU"/>
        </w:rPr>
      </w:pPr>
    </w:p>
    <w:p w:rsidR="00917FEA" w:rsidRPr="00917FEA" w:rsidRDefault="00917FEA" w:rsidP="00917FEA">
      <w:pPr>
        <w:jc w:val="both"/>
        <w:rPr>
          <w:rFonts w:eastAsia="Times New Roman"/>
          <w:b/>
          <w:sz w:val="26"/>
          <w:szCs w:val="26"/>
          <w:lang w:eastAsia="ru-RU"/>
        </w:rPr>
      </w:pPr>
      <w:r w:rsidRPr="00917FEA">
        <w:rPr>
          <w:rFonts w:eastAsia="Times New Roman"/>
          <w:sz w:val="26"/>
          <w:szCs w:val="26"/>
          <w:lang w:eastAsia="ru-RU"/>
        </w:rPr>
        <w:tab/>
      </w:r>
      <w:r w:rsidRPr="00917FEA">
        <w:rPr>
          <w:rFonts w:eastAsia="Times New Roman"/>
          <w:b/>
          <w:sz w:val="26"/>
          <w:szCs w:val="26"/>
          <w:lang w:eastAsia="ru-RU"/>
        </w:rPr>
        <w:t>Секретарю комиссии:</w:t>
      </w:r>
    </w:p>
    <w:p w:rsidR="00917FEA" w:rsidRPr="00917FEA" w:rsidRDefault="00917FEA" w:rsidP="00917FEA">
      <w:pPr>
        <w:autoSpaceDE w:val="0"/>
        <w:autoSpaceDN w:val="0"/>
        <w:adjustRightInd w:val="0"/>
        <w:ind w:firstLine="708"/>
        <w:jc w:val="both"/>
        <w:rPr>
          <w:rFonts w:eastAsia="Times New Roman"/>
          <w:sz w:val="26"/>
          <w:szCs w:val="26"/>
          <w:lang w:eastAsia="ru-RU"/>
        </w:rPr>
      </w:pPr>
      <w:r w:rsidRPr="00917FEA">
        <w:rPr>
          <w:rFonts w:eastAsia="Times New Roman"/>
          <w:sz w:val="26"/>
          <w:szCs w:val="26"/>
          <w:lang w:eastAsia="ru-RU"/>
        </w:rPr>
        <w:t>- Претендентам, признанным участниками аукциона, направить уведомления о пр</w:t>
      </w:r>
      <w:r w:rsidRPr="00917FEA">
        <w:rPr>
          <w:rFonts w:eastAsia="Times New Roman"/>
          <w:sz w:val="26"/>
          <w:szCs w:val="26"/>
          <w:lang w:eastAsia="ru-RU"/>
        </w:rPr>
        <w:t>и</w:t>
      </w:r>
      <w:r w:rsidRPr="00917FEA">
        <w:rPr>
          <w:rFonts w:eastAsia="Times New Roman"/>
          <w:sz w:val="26"/>
          <w:szCs w:val="26"/>
          <w:lang w:eastAsia="ru-RU"/>
        </w:rPr>
        <w:t xml:space="preserve">нятом решении не позднее следующего рабочего дня </w:t>
      </w:r>
      <w:proofErr w:type="gramStart"/>
      <w:r w:rsidRPr="00917FEA">
        <w:rPr>
          <w:rFonts w:eastAsia="Times New Roman"/>
          <w:sz w:val="26"/>
          <w:szCs w:val="26"/>
          <w:lang w:eastAsia="ru-RU"/>
        </w:rPr>
        <w:t>с даты подписания</w:t>
      </w:r>
      <w:proofErr w:type="gramEnd"/>
      <w:r w:rsidRPr="00917FEA">
        <w:rPr>
          <w:rFonts w:eastAsia="Times New Roman"/>
          <w:sz w:val="26"/>
          <w:szCs w:val="26"/>
          <w:lang w:eastAsia="ru-RU"/>
        </w:rPr>
        <w:t xml:space="preserve"> данного протокола. Протокол рассмотрения заявок опубликовать на официальном сайте РФ </w:t>
      </w:r>
      <w:proofErr w:type="gramStart"/>
      <w:r w:rsidRPr="00917FEA">
        <w:rPr>
          <w:rFonts w:eastAsia="Times New Roman"/>
          <w:sz w:val="26"/>
          <w:szCs w:val="26"/>
          <w:lang w:eastAsia="ru-RU"/>
        </w:rPr>
        <w:t>для</w:t>
      </w:r>
      <w:proofErr w:type="gramEnd"/>
      <w:r w:rsidRPr="00917FEA">
        <w:rPr>
          <w:rFonts w:eastAsia="Times New Roman"/>
          <w:sz w:val="26"/>
          <w:szCs w:val="26"/>
          <w:lang w:eastAsia="ru-RU"/>
        </w:rPr>
        <w:t xml:space="preserve"> </w:t>
      </w:r>
      <w:proofErr w:type="gramStart"/>
      <w:r w:rsidRPr="00917FEA">
        <w:rPr>
          <w:rFonts w:eastAsia="Times New Roman"/>
          <w:sz w:val="26"/>
          <w:szCs w:val="26"/>
          <w:lang w:eastAsia="ru-RU"/>
        </w:rPr>
        <w:t>размещение</w:t>
      </w:r>
      <w:proofErr w:type="gramEnd"/>
      <w:r w:rsidRPr="00917FEA">
        <w:rPr>
          <w:rFonts w:eastAsia="Times New Roman"/>
          <w:sz w:val="26"/>
          <w:szCs w:val="26"/>
          <w:lang w:eastAsia="ru-RU"/>
        </w:rPr>
        <w:t xml:space="preserve"> информации о проведении </w:t>
      </w:r>
      <w:r w:rsidRPr="00912B21">
        <w:rPr>
          <w:rFonts w:eastAsia="Times New Roman"/>
          <w:sz w:val="26"/>
          <w:szCs w:val="26"/>
          <w:lang w:eastAsia="ru-RU"/>
        </w:rPr>
        <w:t>торгов</w:t>
      </w:r>
      <w:r w:rsidRPr="00912B21">
        <w:rPr>
          <w:rFonts w:eastAsia="Times New Roman"/>
          <w:spacing w:val="1"/>
          <w:sz w:val="26"/>
          <w:szCs w:val="26"/>
          <w:lang w:eastAsia="ru-RU"/>
        </w:rPr>
        <w:t xml:space="preserve"> </w:t>
      </w:r>
      <w:hyperlink r:id="rId14" w:history="1">
        <w:r w:rsidRPr="00912B21">
          <w:rPr>
            <w:rFonts w:eastAsia="Times New Roman"/>
            <w:spacing w:val="1"/>
            <w:sz w:val="26"/>
            <w:szCs w:val="26"/>
            <w:lang w:eastAsia="ru-RU"/>
          </w:rPr>
          <w:t>https://torgi.gov.ru</w:t>
        </w:r>
      </w:hyperlink>
      <w:r w:rsidRPr="00912B21">
        <w:rPr>
          <w:rFonts w:eastAsia="Times New Roman"/>
          <w:sz w:val="26"/>
          <w:szCs w:val="26"/>
          <w:lang w:eastAsia="ru-RU"/>
        </w:rPr>
        <w:t xml:space="preserve">, на официальном сайте продавца </w:t>
      </w:r>
      <w:r w:rsidRPr="00912B21">
        <w:rPr>
          <w:rFonts w:eastAsia="Times New Roman"/>
          <w:bCs/>
          <w:sz w:val="26"/>
          <w:szCs w:val="26"/>
          <w:lang w:eastAsia="ru-RU"/>
        </w:rPr>
        <w:t>адм</w:t>
      </w:r>
      <w:r w:rsidRPr="00912B21">
        <w:rPr>
          <w:rFonts w:eastAsia="Times New Roman"/>
          <w:bCs/>
          <w:sz w:val="26"/>
          <w:szCs w:val="26"/>
          <w:lang w:eastAsia="ru-RU"/>
        </w:rPr>
        <w:t>и</w:t>
      </w:r>
      <w:r w:rsidRPr="00912B21">
        <w:rPr>
          <w:rFonts w:eastAsia="Times New Roman"/>
          <w:bCs/>
          <w:sz w:val="26"/>
          <w:szCs w:val="26"/>
          <w:lang w:eastAsia="ru-RU"/>
        </w:rPr>
        <w:t>нистрации Хасанского муниципального района:</w:t>
      </w:r>
      <w:r w:rsidRPr="00912B21">
        <w:rPr>
          <w:rFonts w:eastAsia="Times New Roman"/>
          <w:sz w:val="26"/>
          <w:szCs w:val="26"/>
          <w:lang w:eastAsia="ru-RU"/>
        </w:rPr>
        <w:t xml:space="preserve"> </w:t>
      </w:r>
      <w:hyperlink r:id="rId15" w:history="1">
        <w:r w:rsidRPr="00912B21">
          <w:rPr>
            <w:rFonts w:eastAsia="Times New Roman"/>
            <w:sz w:val="26"/>
            <w:szCs w:val="26"/>
            <w:lang w:val="en-US" w:eastAsia="ru-RU"/>
          </w:rPr>
          <w:t>http</w:t>
        </w:r>
        <w:r w:rsidRPr="00912B21">
          <w:rPr>
            <w:rFonts w:eastAsia="Times New Roman"/>
            <w:sz w:val="26"/>
            <w:szCs w:val="26"/>
            <w:lang w:eastAsia="ru-RU"/>
          </w:rPr>
          <w:t>://</w:t>
        </w:r>
        <w:r w:rsidRPr="00912B21">
          <w:rPr>
            <w:rFonts w:eastAsia="Times New Roman"/>
            <w:sz w:val="26"/>
            <w:szCs w:val="26"/>
            <w:lang w:val="en-US" w:eastAsia="ru-RU"/>
          </w:rPr>
          <w:t>prim</w:t>
        </w:r>
        <w:r w:rsidRPr="00912B21">
          <w:rPr>
            <w:rFonts w:eastAsia="Times New Roman"/>
            <w:sz w:val="26"/>
            <w:szCs w:val="26"/>
            <w:lang w:eastAsia="ru-RU"/>
          </w:rPr>
          <w:t>-</w:t>
        </w:r>
        <w:r w:rsidRPr="00912B21">
          <w:rPr>
            <w:rFonts w:eastAsia="Times New Roman"/>
            <w:sz w:val="26"/>
            <w:szCs w:val="26"/>
            <w:lang w:val="en-US" w:eastAsia="ru-RU"/>
          </w:rPr>
          <w:t>hasan</w:t>
        </w:r>
        <w:r w:rsidRPr="00912B21">
          <w:rPr>
            <w:rFonts w:eastAsia="Times New Roman"/>
            <w:sz w:val="26"/>
            <w:szCs w:val="26"/>
            <w:lang w:eastAsia="ru-RU"/>
          </w:rPr>
          <w:t>.</w:t>
        </w:r>
        <w:r w:rsidRPr="00912B21">
          <w:rPr>
            <w:rFonts w:eastAsia="Times New Roman"/>
            <w:sz w:val="26"/>
            <w:szCs w:val="26"/>
            <w:lang w:val="en-US" w:eastAsia="ru-RU"/>
          </w:rPr>
          <w:t>ru</w:t>
        </w:r>
      </w:hyperlink>
      <w:r w:rsidRPr="00912B21">
        <w:rPr>
          <w:rFonts w:eastAsia="Times New Roman"/>
          <w:sz w:val="26"/>
          <w:szCs w:val="26"/>
          <w:lang w:eastAsia="ru-RU"/>
        </w:rPr>
        <w:t>,</w:t>
      </w:r>
      <w:r w:rsidRPr="00917FEA">
        <w:rPr>
          <w:rFonts w:eastAsia="Times New Roman"/>
          <w:sz w:val="26"/>
          <w:szCs w:val="26"/>
          <w:lang w:eastAsia="ru-RU"/>
        </w:rPr>
        <w:t xml:space="preserve"> в Бюллетене муниц</w:t>
      </w:r>
      <w:r w:rsidRPr="00917FEA">
        <w:rPr>
          <w:rFonts w:eastAsia="Times New Roman"/>
          <w:sz w:val="26"/>
          <w:szCs w:val="26"/>
          <w:lang w:eastAsia="ru-RU"/>
        </w:rPr>
        <w:t>и</w:t>
      </w:r>
      <w:r w:rsidRPr="00917FEA">
        <w:rPr>
          <w:rFonts w:eastAsia="Times New Roman"/>
          <w:sz w:val="26"/>
          <w:szCs w:val="26"/>
          <w:lang w:eastAsia="ru-RU"/>
        </w:rPr>
        <w:t>пальных правовых актов Хасанского муниципального района</w:t>
      </w:r>
    </w:p>
    <w:p w:rsidR="00917FEA" w:rsidRPr="00917FEA" w:rsidRDefault="00917FEA" w:rsidP="00917FEA">
      <w:pPr>
        <w:ind w:firstLine="547"/>
        <w:jc w:val="both"/>
        <w:rPr>
          <w:rFonts w:eastAsia="Times New Roman"/>
          <w:sz w:val="26"/>
          <w:szCs w:val="26"/>
          <w:lang w:eastAsia="ru-RU"/>
        </w:rPr>
      </w:pPr>
      <w:r w:rsidRPr="00917FEA">
        <w:rPr>
          <w:rFonts w:eastAsia="Times New Roman"/>
          <w:sz w:val="26"/>
          <w:szCs w:val="26"/>
          <w:lang w:eastAsia="ru-RU"/>
        </w:rPr>
        <w:lastRenderedPageBreak/>
        <w:t xml:space="preserve">Аукцион состоится – </w:t>
      </w:r>
      <w:r w:rsidRPr="00917FEA">
        <w:rPr>
          <w:rFonts w:eastAsia="Times New Roman"/>
          <w:b/>
          <w:sz w:val="26"/>
          <w:szCs w:val="26"/>
          <w:u w:val="single"/>
          <w:lang w:eastAsia="ru-RU"/>
        </w:rPr>
        <w:t>19 апреля 2022 года в 11-00</w:t>
      </w:r>
      <w:r w:rsidRPr="00917FEA">
        <w:rPr>
          <w:rFonts w:eastAsia="Times New Roman"/>
          <w:sz w:val="26"/>
          <w:szCs w:val="26"/>
          <w:lang w:eastAsia="ru-RU"/>
        </w:rPr>
        <w:t xml:space="preserve"> по местному времени в актовом з</w:t>
      </w:r>
      <w:r w:rsidRPr="00917FEA">
        <w:rPr>
          <w:rFonts w:eastAsia="Times New Roman"/>
          <w:sz w:val="26"/>
          <w:szCs w:val="26"/>
          <w:lang w:eastAsia="ru-RU"/>
        </w:rPr>
        <w:t>а</w:t>
      </w:r>
      <w:r w:rsidRPr="00917FEA">
        <w:rPr>
          <w:rFonts w:eastAsia="Times New Roman"/>
          <w:sz w:val="26"/>
          <w:szCs w:val="26"/>
          <w:lang w:eastAsia="ru-RU"/>
        </w:rPr>
        <w:t>ле, расположенном на первом этаже административного здания, по адресу: Приморский край, Хасанский район, пгт Славянка, ул. Молодежная, 1.</w:t>
      </w:r>
    </w:p>
    <w:p w:rsidR="00917FEA" w:rsidRPr="00917FEA" w:rsidRDefault="00917FEA" w:rsidP="00917FEA">
      <w:pPr>
        <w:autoSpaceDE w:val="0"/>
        <w:autoSpaceDN w:val="0"/>
        <w:adjustRightInd w:val="0"/>
        <w:jc w:val="both"/>
        <w:rPr>
          <w:rFonts w:eastAsia="Times New Roman"/>
          <w:sz w:val="26"/>
          <w:szCs w:val="26"/>
          <w:lang w:eastAsia="ru-RU"/>
        </w:rPr>
      </w:pPr>
    </w:p>
    <w:p w:rsidR="00917FEA" w:rsidRPr="00917FEA" w:rsidRDefault="00917FEA" w:rsidP="00917FEA">
      <w:pPr>
        <w:jc w:val="both"/>
        <w:rPr>
          <w:rFonts w:eastAsia="Times New Roman"/>
          <w:sz w:val="26"/>
          <w:szCs w:val="26"/>
          <w:lang w:eastAsia="ru-RU"/>
        </w:rPr>
      </w:pPr>
    </w:p>
    <w:tbl>
      <w:tblPr>
        <w:tblW w:w="5066" w:type="pct"/>
        <w:tblLook w:val="01E0" w:firstRow="1" w:lastRow="1" w:firstColumn="1" w:lastColumn="1" w:noHBand="0" w:noVBand="0"/>
      </w:tblPr>
      <w:tblGrid>
        <w:gridCol w:w="6330"/>
        <w:gridCol w:w="1819"/>
        <w:gridCol w:w="2525"/>
      </w:tblGrid>
      <w:tr w:rsidR="00917FEA" w:rsidRPr="00917FEA" w:rsidTr="00917FEA">
        <w:trPr>
          <w:trHeight w:val="328"/>
        </w:trPr>
        <w:tc>
          <w:tcPr>
            <w:tcW w:w="2965"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Председатель комиссии:</w:t>
            </w:r>
          </w:p>
        </w:tc>
        <w:tc>
          <w:tcPr>
            <w:tcW w:w="852" w:type="pct"/>
            <w:tcBorders>
              <w:top w:val="nil"/>
              <w:left w:val="nil"/>
              <w:bottom w:val="single" w:sz="4" w:space="0" w:color="auto"/>
              <w:right w:val="nil"/>
            </w:tcBorders>
            <w:vAlign w:val="bottom"/>
          </w:tcPr>
          <w:p w:rsidR="00917FEA" w:rsidRPr="00917FEA" w:rsidRDefault="00917FEA" w:rsidP="00917FEA">
            <w:pPr>
              <w:jc w:val="center"/>
              <w:rPr>
                <w:rFonts w:eastAsia="Times New Roman"/>
                <w:sz w:val="26"/>
                <w:szCs w:val="26"/>
                <w:lang w:eastAsia="ru-RU"/>
              </w:rPr>
            </w:pPr>
          </w:p>
        </w:tc>
        <w:tc>
          <w:tcPr>
            <w:tcW w:w="1183" w:type="pct"/>
            <w:vAlign w:val="bottom"/>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Р.Х. Абжалимов</w:t>
            </w:r>
          </w:p>
        </w:tc>
      </w:tr>
      <w:tr w:rsidR="00917FEA" w:rsidRPr="00917FEA" w:rsidTr="00917FEA">
        <w:trPr>
          <w:trHeight w:val="408"/>
        </w:trPr>
        <w:tc>
          <w:tcPr>
            <w:tcW w:w="2965"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Заместитель председателя комиссии:        </w:t>
            </w:r>
          </w:p>
        </w:tc>
        <w:tc>
          <w:tcPr>
            <w:tcW w:w="852" w:type="pct"/>
            <w:tcBorders>
              <w:top w:val="single" w:sz="4" w:space="0" w:color="auto"/>
              <w:left w:val="nil"/>
              <w:bottom w:val="single" w:sz="4" w:space="0" w:color="auto"/>
              <w:right w:val="nil"/>
            </w:tcBorders>
            <w:vAlign w:val="bottom"/>
          </w:tcPr>
          <w:p w:rsidR="00917FEA" w:rsidRPr="00917FEA" w:rsidRDefault="00917FEA" w:rsidP="00917FEA">
            <w:pPr>
              <w:jc w:val="center"/>
              <w:rPr>
                <w:rFonts w:eastAsia="Times New Roman"/>
                <w:sz w:val="26"/>
                <w:szCs w:val="26"/>
                <w:lang w:eastAsia="ru-RU"/>
              </w:rPr>
            </w:pPr>
          </w:p>
        </w:tc>
        <w:tc>
          <w:tcPr>
            <w:tcW w:w="1183" w:type="pct"/>
            <w:vAlign w:val="bottom"/>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Е.А. Хандиева</w:t>
            </w:r>
          </w:p>
        </w:tc>
      </w:tr>
      <w:tr w:rsidR="00917FEA" w:rsidRPr="00917FEA" w:rsidTr="00917FEA">
        <w:trPr>
          <w:trHeight w:val="414"/>
        </w:trPr>
        <w:tc>
          <w:tcPr>
            <w:tcW w:w="2965"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Секретарь комиссии:</w:t>
            </w:r>
          </w:p>
        </w:tc>
        <w:tc>
          <w:tcPr>
            <w:tcW w:w="852" w:type="pct"/>
            <w:tcBorders>
              <w:top w:val="single" w:sz="4" w:space="0" w:color="auto"/>
              <w:left w:val="nil"/>
              <w:bottom w:val="single" w:sz="4" w:space="0" w:color="auto"/>
              <w:right w:val="nil"/>
            </w:tcBorders>
            <w:vAlign w:val="bottom"/>
          </w:tcPr>
          <w:p w:rsidR="00917FEA" w:rsidRPr="00917FEA" w:rsidRDefault="00917FEA" w:rsidP="00917FEA">
            <w:pPr>
              <w:jc w:val="both"/>
              <w:rPr>
                <w:rFonts w:eastAsia="Times New Roman"/>
                <w:sz w:val="26"/>
                <w:szCs w:val="26"/>
                <w:lang w:eastAsia="ru-RU"/>
              </w:rPr>
            </w:pPr>
          </w:p>
        </w:tc>
        <w:tc>
          <w:tcPr>
            <w:tcW w:w="1183"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 xml:space="preserve">А.А. Мельникова    </w:t>
            </w:r>
          </w:p>
        </w:tc>
      </w:tr>
      <w:tr w:rsidR="00917FEA" w:rsidRPr="00917FEA" w:rsidTr="00917FEA">
        <w:trPr>
          <w:trHeight w:val="305"/>
        </w:trPr>
        <w:tc>
          <w:tcPr>
            <w:tcW w:w="2965" w:type="pct"/>
            <w:vAlign w:val="bottom"/>
          </w:tcPr>
          <w:p w:rsidR="00917FEA" w:rsidRPr="00917FEA" w:rsidRDefault="00917FEA" w:rsidP="00917FEA">
            <w:pPr>
              <w:jc w:val="both"/>
              <w:rPr>
                <w:rFonts w:eastAsia="Times New Roman"/>
                <w:sz w:val="26"/>
                <w:szCs w:val="26"/>
                <w:lang w:eastAsia="ru-RU"/>
              </w:rPr>
            </w:pPr>
          </w:p>
        </w:tc>
        <w:tc>
          <w:tcPr>
            <w:tcW w:w="852" w:type="pct"/>
            <w:tcBorders>
              <w:top w:val="single" w:sz="4" w:space="0" w:color="auto"/>
              <w:left w:val="nil"/>
              <w:bottom w:val="nil"/>
              <w:right w:val="nil"/>
            </w:tcBorders>
            <w:vAlign w:val="bottom"/>
          </w:tcPr>
          <w:p w:rsidR="00917FEA" w:rsidRPr="00917FEA" w:rsidRDefault="00917FEA" w:rsidP="00917FEA">
            <w:pPr>
              <w:jc w:val="both"/>
              <w:rPr>
                <w:rFonts w:eastAsia="Times New Roman"/>
                <w:sz w:val="26"/>
                <w:szCs w:val="26"/>
                <w:lang w:eastAsia="ru-RU"/>
              </w:rPr>
            </w:pPr>
          </w:p>
        </w:tc>
        <w:tc>
          <w:tcPr>
            <w:tcW w:w="1183" w:type="pct"/>
            <w:vAlign w:val="bottom"/>
          </w:tcPr>
          <w:p w:rsidR="00917FEA" w:rsidRPr="00917FEA" w:rsidRDefault="00917FEA" w:rsidP="00917FEA">
            <w:pPr>
              <w:jc w:val="both"/>
              <w:rPr>
                <w:rFonts w:eastAsia="Times New Roman"/>
                <w:sz w:val="26"/>
                <w:szCs w:val="26"/>
                <w:lang w:eastAsia="ru-RU"/>
              </w:rPr>
            </w:pPr>
          </w:p>
        </w:tc>
      </w:tr>
      <w:tr w:rsidR="00917FEA" w:rsidRPr="00917FEA" w:rsidTr="00917FEA">
        <w:trPr>
          <w:trHeight w:val="312"/>
        </w:trPr>
        <w:tc>
          <w:tcPr>
            <w:tcW w:w="2965"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Члены комиссии:</w:t>
            </w:r>
          </w:p>
        </w:tc>
        <w:tc>
          <w:tcPr>
            <w:tcW w:w="852" w:type="pct"/>
            <w:tcBorders>
              <w:top w:val="nil"/>
              <w:left w:val="nil"/>
              <w:bottom w:val="single" w:sz="4" w:space="0" w:color="auto"/>
              <w:right w:val="nil"/>
            </w:tcBorders>
            <w:vAlign w:val="bottom"/>
          </w:tcPr>
          <w:p w:rsidR="00917FEA" w:rsidRPr="00917FEA" w:rsidRDefault="00917FEA" w:rsidP="00917FEA">
            <w:pPr>
              <w:jc w:val="center"/>
              <w:rPr>
                <w:rFonts w:eastAsia="Times New Roman"/>
                <w:sz w:val="26"/>
                <w:szCs w:val="26"/>
                <w:lang w:eastAsia="ru-RU"/>
              </w:rPr>
            </w:pPr>
          </w:p>
        </w:tc>
        <w:tc>
          <w:tcPr>
            <w:tcW w:w="1183" w:type="pct"/>
            <w:vAlign w:val="bottom"/>
            <w:hideMark/>
          </w:tcPr>
          <w:p w:rsidR="00917FEA" w:rsidRPr="00917FEA" w:rsidRDefault="00917FEA" w:rsidP="00917FEA">
            <w:pPr>
              <w:rPr>
                <w:rFonts w:eastAsia="Times New Roman"/>
                <w:sz w:val="26"/>
                <w:szCs w:val="26"/>
                <w:lang w:eastAsia="ru-RU"/>
              </w:rPr>
            </w:pPr>
            <w:r w:rsidRPr="00917FEA">
              <w:rPr>
                <w:rFonts w:eastAsia="Times New Roman"/>
                <w:sz w:val="26"/>
                <w:szCs w:val="26"/>
                <w:lang w:eastAsia="ru-RU"/>
              </w:rPr>
              <w:t>О.А. Касимова</w:t>
            </w:r>
          </w:p>
        </w:tc>
      </w:tr>
      <w:tr w:rsidR="00917FEA" w:rsidRPr="00917FEA" w:rsidTr="00917FEA">
        <w:trPr>
          <w:trHeight w:val="472"/>
        </w:trPr>
        <w:tc>
          <w:tcPr>
            <w:tcW w:w="2965" w:type="pct"/>
            <w:vAlign w:val="bottom"/>
          </w:tcPr>
          <w:p w:rsidR="00917FEA" w:rsidRPr="00917FEA" w:rsidRDefault="00917FEA" w:rsidP="00917FEA">
            <w:pPr>
              <w:jc w:val="both"/>
              <w:rPr>
                <w:rFonts w:eastAsia="Times New Roman"/>
                <w:sz w:val="26"/>
                <w:szCs w:val="26"/>
                <w:lang w:eastAsia="ru-RU"/>
              </w:rPr>
            </w:pPr>
          </w:p>
        </w:tc>
        <w:tc>
          <w:tcPr>
            <w:tcW w:w="852" w:type="pct"/>
            <w:tcBorders>
              <w:top w:val="single" w:sz="4" w:space="0" w:color="auto"/>
              <w:left w:val="nil"/>
              <w:bottom w:val="single" w:sz="4" w:space="0" w:color="auto"/>
              <w:right w:val="nil"/>
            </w:tcBorders>
            <w:vAlign w:val="bottom"/>
          </w:tcPr>
          <w:p w:rsidR="00917FEA" w:rsidRPr="00917FEA" w:rsidRDefault="00917FEA" w:rsidP="00917FEA">
            <w:pPr>
              <w:jc w:val="both"/>
              <w:rPr>
                <w:rFonts w:eastAsia="Times New Roman"/>
                <w:sz w:val="26"/>
                <w:szCs w:val="26"/>
                <w:lang w:eastAsia="ru-RU"/>
              </w:rPr>
            </w:pPr>
          </w:p>
        </w:tc>
        <w:tc>
          <w:tcPr>
            <w:tcW w:w="1183"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О.В. Антоненко</w:t>
            </w:r>
          </w:p>
        </w:tc>
      </w:tr>
      <w:tr w:rsidR="00917FEA" w:rsidRPr="00917FEA" w:rsidTr="00917FEA">
        <w:trPr>
          <w:trHeight w:val="550"/>
        </w:trPr>
        <w:tc>
          <w:tcPr>
            <w:tcW w:w="2965" w:type="pct"/>
            <w:vAlign w:val="bottom"/>
          </w:tcPr>
          <w:p w:rsidR="00917FEA" w:rsidRPr="00917FEA" w:rsidRDefault="00917FEA" w:rsidP="00917FEA">
            <w:pPr>
              <w:jc w:val="both"/>
              <w:rPr>
                <w:rFonts w:eastAsia="Times New Roman"/>
                <w:sz w:val="26"/>
                <w:szCs w:val="26"/>
                <w:lang w:eastAsia="ru-RU"/>
              </w:rPr>
            </w:pPr>
          </w:p>
        </w:tc>
        <w:tc>
          <w:tcPr>
            <w:tcW w:w="852" w:type="pct"/>
            <w:tcBorders>
              <w:top w:val="single" w:sz="4" w:space="0" w:color="auto"/>
              <w:left w:val="nil"/>
              <w:bottom w:val="single" w:sz="4" w:space="0" w:color="auto"/>
              <w:right w:val="nil"/>
            </w:tcBorders>
            <w:vAlign w:val="bottom"/>
          </w:tcPr>
          <w:p w:rsidR="00917FEA" w:rsidRPr="00917FEA" w:rsidRDefault="00917FEA" w:rsidP="00917FEA">
            <w:pPr>
              <w:jc w:val="both"/>
              <w:rPr>
                <w:rFonts w:eastAsia="Times New Roman"/>
                <w:sz w:val="26"/>
                <w:szCs w:val="26"/>
                <w:lang w:eastAsia="ru-RU"/>
              </w:rPr>
            </w:pPr>
          </w:p>
        </w:tc>
        <w:tc>
          <w:tcPr>
            <w:tcW w:w="1183" w:type="pct"/>
            <w:vAlign w:val="bottom"/>
            <w:hideMark/>
          </w:tcPr>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В.В. Кульганик</w:t>
            </w:r>
          </w:p>
        </w:tc>
      </w:tr>
    </w:tbl>
    <w:p w:rsidR="00917FEA" w:rsidRPr="00917FEA" w:rsidRDefault="00917FEA" w:rsidP="00917FEA">
      <w:pPr>
        <w:jc w:val="both"/>
        <w:rPr>
          <w:rFonts w:eastAsia="Times New Roman"/>
          <w:sz w:val="26"/>
          <w:szCs w:val="26"/>
          <w:lang w:eastAsia="ru-RU"/>
        </w:rPr>
      </w:pPr>
    </w:p>
    <w:p w:rsidR="00917FEA" w:rsidRDefault="00917FEA" w:rsidP="00917FEA">
      <w:pPr>
        <w:jc w:val="center"/>
        <w:rPr>
          <w:rFonts w:ascii="Courier New" w:hAnsi="Courier New" w:cs="Courier New"/>
          <w:b/>
          <w:spacing w:val="-6"/>
          <w:sz w:val="32"/>
          <w:szCs w:val="22"/>
        </w:rPr>
        <w:sectPr w:rsidR="00917FEA" w:rsidSect="00917FEA">
          <w:footerReference w:type="default" r:id="rId16"/>
          <w:pgSz w:w="11907" w:h="16840" w:code="9"/>
          <w:pgMar w:top="794" w:right="794" w:bottom="794" w:left="794" w:header="0" w:footer="0" w:gutter="0"/>
          <w:cols w:space="708"/>
          <w:docGrid w:linePitch="360"/>
        </w:sectPr>
      </w:pPr>
    </w:p>
    <w:p w:rsidR="00917FEA" w:rsidRPr="00917FEA" w:rsidRDefault="00917FEA" w:rsidP="00701295">
      <w:pPr>
        <w:jc w:val="center"/>
        <w:outlineLvl w:val="0"/>
        <w:rPr>
          <w:rFonts w:eastAsia="Times New Roman"/>
          <w:sz w:val="26"/>
          <w:szCs w:val="26"/>
          <w:lang w:eastAsia="ru-RU"/>
        </w:rPr>
      </w:pPr>
      <w:bookmarkStart w:id="2" w:name="_Toc101028877"/>
      <w:r w:rsidRPr="00917FEA">
        <w:rPr>
          <w:rFonts w:eastAsia="Times New Roman"/>
          <w:b/>
          <w:sz w:val="26"/>
          <w:szCs w:val="26"/>
          <w:lang w:eastAsia="ru-RU"/>
        </w:rPr>
        <w:lastRenderedPageBreak/>
        <w:t>Протокол № 01/04.2022</w:t>
      </w:r>
      <w:bookmarkEnd w:id="2"/>
    </w:p>
    <w:p w:rsidR="00917FEA" w:rsidRPr="00917FEA" w:rsidRDefault="00917FEA" w:rsidP="00917FEA">
      <w:pPr>
        <w:jc w:val="center"/>
        <w:rPr>
          <w:rFonts w:eastAsia="Times New Roman"/>
          <w:b/>
          <w:sz w:val="26"/>
          <w:szCs w:val="26"/>
          <w:lang w:eastAsia="ru-RU"/>
        </w:rPr>
      </w:pPr>
      <w:r w:rsidRPr="00917FEA">
        <w:rPr>
          <w:rFonts w:eastAsia="Times New Roman"/>
          <w:b/>
          <w:sz w:val="26"/>
          <w:szCs w:val="26"/>
          <w:lang w:eastAsia="ru-RU"/>
        </w:rPr>
        <w:t>вскрытия конвертов с заявками на участие в открытом конкурсе</w:t>
      </w:r>
    </w:p>
    <w:p w:rsidR="00917FEA" w:rsidRPr="00917FEA" w:rsidRDefault="00917FEA" w:rsidP="00917FEA">
      <w:pPr>
        <w:jc w:val="center"/>
        <w:rPr>
          <w:rFonts w:eastAsia="Times New Roman"/>
          <w:b/>
          <w:sz w:val="26"/>
          <w:szCs w:val="26"/>
          <w:lang w:eastAsia="ru-RU"/>
        </w:rPr>
      </w:pPr>
    </w:p>
    <w:p w:rsidR="00917FEA" w:rsidRPr="00917FEA" w:rsidRDefault="00917FEA" w:rsidP="00917FEA">
      <w:pPr>
        <w:rPr>
          <w:rFonts w:eastAsia="Times New Roman"/>
          <w:b/>
          <w:sz w:val="26"/>
          <w:szCs w:val="26"/>
          <w:lang w:eastAsia="ru-RU"/>
        </w:rPr>
      </w:pPr>
    </w:p>
    <w:p w:rsidR="00917FEA" w:rsidRPr="00917FEA" w:rsidRDefault="00917FEA" w:rsidP="00917FEA">
      <w:pPr>
        <w:jc w:val="both"/>
        <w:rPr>
          <w:rFonts w:eastAsia="Times New Roman"/>
          <w:sz w:val="26"/>
          <w:szCs w:val="26"/>
          <w:lang w:eastAsia="ru-RU"/>
        </w:rPr>
      </w:pPr>
      <w:r w:rsidRPr="00917FEA">
        <w:rPr>
          <w:rFonts w:eastAsia="Times New Roman"/>
          <w:sz w:val="26"/>
          <w:szCs w:val="26"/>
          <w:lang w:eastAsia="ru-RU"/>
        </w:rPr>
        <w:t>Хасанский муниципальный район</w:t>
      </w:r>
    </w:p>
    <w:p w:rsidR="00917FEA" w:rsidRPr="00917FEA" w:rsidRDefault="00917FEA" w:rsidP="00917FEA">
      <w:pPr>
        <w:rPr>
          <w:rFonts w:eastAsia="Times New Roman"/>
          <w:i/>
          <w:iCs/>
          <w:sz w:val="26"/>
          <w:szCs w:val="26"/>
          <w:vertAlign w:val="superscript"/>
          <w:lang w:eastAsia="ru-RU"/>
        </w:rPr>
      </w:pPr>
      <w:r w:rsidRPr="00917FEA">
        <w:rPr>
          <w:rFonts w:eastAsia="Times New Roman"/>
          <w:sz w:val="26"/>
          <w:szCs w:val="26"/>
          <w:lang w:eastAsia="ru-RU"/>
        </w:rPr>
        <w:t xml:space="preserve">пгт Славянка                                                                                           </w:t>
      </w:r>
      <w:r w:rsidR="002472C6">
        <w:rPr>
          <w:rFonts w:eastAsia="Times New Roman"/>
          <w:sz w:val="26"/>
          <w:szCs w:val="26"/>
          <w:lang w:val="en-US" w:eastAsia="ru-RU"/>
        </w:rPr>
        <w:t xml:space="preserve">              </w:t>
      </w:r>
      <w:r w:rsidRPr="00917FEA">
        <w:rPr>
          <w:rFonts w:eastAsia="Times New Roman"/>
          <w:sz w:val="26"/>
          <w:szCs w:val="26"/>
          <w:lang w:eastAsia="ru-RU"/>
        </w:rPr>
        <w:t xml:space="preserve">         12.04.2022 г.</w:t>
      </w:r>
    </w:p>
    <w:p w:rsidR="00917FEA" w:rsidRPr="00917FEA" w:rsidRDefault="00917FEA" w:rsidP="00912B21">
      <w:pPr>
        <w:numPr>
          <w:ilvl w:val="0"/>
          <w:numId w:val="32"/>
        </w:numPr>
        <w:tabs>
          <w:tab w:val="left" w:pos="851"/>
          <w:tab w:val="center" w:pos="993"/>
          <w:tab w:val="right" w:pos="9355"/>
        </w:tabs>
        <w:spacing w:before="100" w:beforeAutospacing="1" w:after="100" w:afterAutospacing="1"/>
        <w:ind w:left="0" w:firstLine="709"/>
        <w:jc w:val="both"/>
        <w:rPr>
          <w:rFonts w:eastAsia="Times New Roman"/>
          <w:sz w:val="26"/>
          <w:szCs w:val="26"/>
          <w:lang w:eastAsia="ru-RU"/>
        </w:rPr>
      </w:pPr>
      <w:r w:rsidRPr="00917FEA">
        <w:rPr>
          <w:rFonts w:eastAsia="Times New Roman"/>
          <w:color w:val="000000"/>
          <w:sz w:val="26"/>
          <w:szCs w:val="26"/>
          <w:lang w:eastAsia="ru-RU"/>
        </w:rPr>
        <w:t>Организатор открытого конкурса:</w:t>
      </w:r>
      <w:r w:rsidRPr="00917FEA">
        <w:rPr>
          <w:rFonts w:eastAsia="Times New Roman"/>
          <w:b/>
          <w:color w:val="000000"/>
          <w:sz w:val="26"/>
          <w:szCs w:val="26"/>
          <w:lang w:eastAsia="ru-RU"/>
        </w:rPr>
        <w:t xml:space="preserve"> </w:t>
      </w:r>
      <w:r w:rsidRPr="00917FEA">
        <w:rPr>
          <w:rFonts w:eastAsia="Times New Roman"/>
          <w:color w:val="000000"/>
          <w:sz w:val="26"/>
          <w:szCs w:val="26"/>
          <w:lang w:eastAsia="ru-RU"/>
        </w:rPr>
        <w:t>Администрация Хасанского муниципального района</w:t>
      </w:r>
    </w:p>
    <w:p w:rsidR="00917FEA" w:rsidRPr="00917FEA" w:rsidRDefault="00917FEA" w:rsidP="00912B21">
      <w:pPr>
        <w:numPr>
          <w:ilvl w:val="0"/>
          <w:numId w:val="32"/>
        </w:numPr>
        <w:tabs>
          <w:tab w:val="left" w:pos="851"/>
          <w:tab w:val="center" w:pos="993"/>
          <w:tab w:val="right" w:pos="9355"/>
        </w:tabs>
        <w:spacing w:before="100" w:beforeAutospacing="1" w:after="100" w:afterAutospacing="1"/>
        <w:ind w:left="0" w:firstLine="709"/>
        <w:jc w:val="both"/>
        <w:rPr>
          <w:rFonts w:eastAsia="Times New Roman"/>
          <w:sz w:val="26"/>
          <w:szCs w:val="26"/>
          <w:lang w:eastAsia="ru-RU"/>
        </w:rPr>
      </w:pPr>
      <w:r w:rsidRPr="00917FEA">
        <w:rPr>
          <w:rFonts w:eastAsia="Times New Roman"/>
          <w:bCs/>
          <w:sz w:val="26"/>
          <w:szCs w:val="26"/>
          <w:lang w:eastAsia="ru-RU"/>
        </w:rPr>
        <w:t>Наименование предмета конкурса</w:t>
      </w:r>
      <w:r w:rsidRPr="00917FEA">
        <w:rPr>
          <w:rFonts w:eastAsia="Times New Roman"/>
          <w:color w:val="000000"/>
          <w:sz w:val="26"/>
          <w:szCs w:val="26"/>
          <w:lang w:eastAsia="ru-RU"/>
        </w:rPr>
        <w:t>:</w:t>
      </w:r>
      <w:r w:rsidRPr="00917FEA">
        <w:rPr>
          <w:rFonts w:eastAsia="Times New Roman"/>
          <w:b/>
          <w:color w:val="000000"/>
          <w:sz w:val="26"/>
          <w:szCs w:val="26"/>
          <w:lang w:eastAsia="ru-RU"/>
        </w:rPr>
        <w:t xml:space="preserve"> </w:t>
      </w:r>
      <w:r w:rsidRPr="00917FEA">
        <w:rPr>
          <w:rFonts w:eastAsia="Times New Roman"/>
          <w:sz w:val="26"/>
          <w:szCs w:val="26"/>
          <w:lang w:eastAsia="ru-RU"/>
        </w:rPr>
        <w:t xml:space="preserve">торги в форме открытого конкурса, открытого по составу участников и форме подачи предложений, на право </w:t>
      </w:r>
      <w:r w:rsidRPr="00917FEA">
        <w:rPr>
          <w:rFonts w:eastAsia="Times New Roman"/>
          <w:iCs/>
          <w:sz w:val="26"/>
          <w:szCs w:val="26"/>
          <w:lang w:eastAsia="ru-RU"/>
        </w:rPr>
        <w:t>заключения дог</w:t>
      </w:r>
      <w:r w:rsidRPr="00917FEA">
        <w:rPr>
          <w:rFonts w:eastAsia="Times New Roman"/>
          <w:iCs/>
          <w:sz w:val="26"/>
          <w:szCs w:val="26"/>
          <w:lang w:eastAsia="ru-RU"/>
        </w:rPr>
        <w:t>о</w:t>
      </w:r>
      <w:r w:rsidRPr="00917FEA">
        <w:rPr>
          <w:rFonts w:eastAsia="Times New Roman"/>
          <w:iCs/>
          <w:sz w:val="26"/>
          <w:szCs w:val="26"/>
          <w:lang w:eastAsia="ru-RU"/>
        </w:rPr>
        <w:t xml:space="preserve">вора аренды </w:t>
      </w:r>
      <w:r w:rsidRPr="00917FEA">
        <w:rPr>
          <w:rFonts w:eastAsia="Times New Roman"/>
          <w:sz w:val="26"/>
          <w:szCs w:val="26"/>
          <w:lang w:eastAsia="ru-RU"/>
        </w:rPr>
        <w:t>недвижимого имущества Хасанского муниципального района.</w:t>
      </w:r>
    </w:p>
    <w:p w:rsidR="00917FEA" w:rsidRPr="00917FEA" w:rsidRDefault="00917FEA" w:rsidP="00912B21">
      <w:pPr>
        <w:tabs>
          <w:tab w:val="center" w:pos="4677"/>
          <w:tab w:val="right" w:pos="9355"/>
        </w:tabs>
        <w:spacing w:before="100" w:beforeAutospacing="1" w:after="100" w:afterAutospacing="1"/>
        <w:ind w:firstLine="709"/>
        <w:jc w:val="both"/>
        <w:rPr>
          <w:rFonts w:eastAsia="Times New Roman"/>
          <w:sz w:val="26"/>
          <w:szCs w:val="26"/>
          <w:lang w:eastAsia="ru-RU"/>
        </w:rPr>
      </w:pPr>
      <w:r w:rsidRPr="00917FEA">
        <w:rPr>
          <w:rFonts w:eastAsia="Times New Roman"/>
          <w:sz w:val="26"/>
          <w:szCs w:val="26"/>
          <w:lang w:eastAsia="ru-RU"/>
        </w:rPr>
        <w:t>Извещение о проведении торгов в форме открытого конкурса на право заключения договора аренды недвижимого имущества Хасанского муниципального района и докуме</w:t>
      </w:r>
      <w:r w:rsidRPr="00917FEA">
        <w:rPr>
          <w:rFonts w:eastAsia="Times New Roman"/>
          <w:sz w:val="26"/>
          <w:szCs w:val="26"/>
          <w:lang w:eastAsia="ru-RU"/>
        </w:rPr>
        <w:t>н</w:t>
      </w:r>
      <w:r w:rsidRPr="00917FEA">
        <w:rPr>
          <w:rFonts w:eastAsia="Times New Roman"/>
          <w:sz w:val="26"/>
          <w:szCs w:val="26"/>
          <w:lang w:eastAsia="ru-RU"/>
        </w:rPr>
        <w:t>тацию по проведению открытого конкурса было опубликовано 11.03.2022 года на офиц</w:t>
      </w:r>
      <w:r w:rsidRPr="00917FEA">
        <w:rPr>
          <w:rFonts w:eastAsia="Times New Roman"/>
          <w:sz w:val="26"/>
          <w:szCs w:val="26"/>
          <w:lang w:eastAsia="ru-RU"/>
        </w:rPr>
        <w:t>и</w:t>
      </w:r>
      <w:r w:rsidRPr="00917FEA">
        <w:rPr>
          <w:rFonts w:eastAsia="Times New Roman"/>
          <w:sz w:val="26"/>
          <w:szCs w:val="26"/>
          <w:lang w:eastAsia="ru-RU"/>
        </w:rPr>
        <w:t xml:space="preserve">альных </w:t>
      </w:r>
      <w:r w:rsidRPr="00912B21">
        <w:rPr>
          <w:rFonts w:eastAsia="Times New Roman"/>
          <w:sz w:val="26"/>
          <w:szCs w:val="26"/>
          <w:lang w:eastAsia="ru-RU"/>
        </w:rPr>
        <w:t>сайтах в информационно-телекоммуникационной сети «Инте</w:t>
      </w:r>
      <w:r w:rsidRPr="00912B21">
        <w:rPr>
          <w:rFonts w:eastAsia="Times New Roman"/>
          <w:sz w:val="26"/>
          <w:szCs w:val="26"/>
          <w:lang w:eastAsia="ru-RU"/>
        </w:rPr>
        <w:t>р</w:t>
      </w:r>
      <w:r w:rsidRPr="00912B21">
        <w:rPr>
          <w:rFonts w:eastAsia="Times New Roman"/>
          <w:sz w:val="26"/>
          <w:szCs w:val="26"/>
          <w:lang w:eastAsia="ru-RU"/>
        </w:rPr>
        <w:t xml:space="preserve">нет» </w:t>
      </w:r>
      <w:hyperlink r:id="rId17" w:history="1">
        <w:r w:rsidRPr="00912B21">
          <w:rPr>
            <w:rFonts w:eastAsia="Times New Roman"/>
            <w:sz w:val="26"/>
            <w:szCs w:val="26"/>
            <w:lang w:eastAsia="ru-RU"/>
          </w:rPr>
          <w:t>www.torgi.gov.ru</w:t>
        </w:r>
      </w:hyperlink>
      <w:r w:rsidRPr="00912B21">
        <w:rPr>
          <w:rFonts w:eastAsia="Times New Roman"/>
          <w:sz w:val="26"/>
          <w:szCs w:val="26"/>
          <w:lang w:eastAsia="ru-RU"/>
        </w:rPr>
        <w:t xml:space="preserve">  и </w:t>
      </w:r>
      <w:hyperlink r:id="rId18" w:history="1">
        <w:r w:rsidRPr="00912B21">
          <w:rPr>
            <w:rFonts w:eastAsia="Times New Roman"/>
            <w:sz w:val="26"/>
            <w:szCs w:val="26"/>
            <w:lang w:eastAsia="ru-RU"/>
          </w:rPr>
          <w:t>www.prim-hasan.ru</w:t>
        </w:r>
      </w:hyperlink>
      <w:r w:rsidRPr="00917FEA">
        <w:rPr>
          <w:rFonts w:eastAsia="Times New Roman"/>
          <w:sz w:val="26"/>
          <w:szCs w:val="26"/>
          <w:lang w:eastAsia="ru-RU"/>
        </w:rPr>
        <w:t>.</w:t>
      </w:r>
    </w:p>
    <w:p w:rsidR="00917FEA" w:rsidRPr="00917FEA" w:rsidRDefault="00917FEA" w:rsidP="00912B21">
      <w:pPr>
        <w:numPr>
          <w:ilvl w:val="0"/>
          <w:numId w:val="32"/>
        </w:numPr>
        <w:tabs>
          <w:tab w:val="left" w:pos="993"/>
          <w:tab w:val="center" w:pos="4677"/>
          <w:tab w:val="right" w:pos="9355"/>
        </w:tabs>
        <w:ind w:left="0" w:firstLine="709"/>
        <w:jc w:val="both"/>
        <w:rPr>
          <w:rFonts w:eastAsia="Times New Roman"/>
          <w:b/>
          <w:bCs/>
          <w:sz w:val="26"/>
          <w:szCs w:val="26"/>
          <w:lang w:eastAsia="ru-RU"/>
        </w:rPr>
      </w:pPr>
      <w:r w:rsidRPr="00917FEA">
        <w:rPr>
          <w:rFonts w:eastAsia="Times New Roman"/>
          <w:sz w:val="26"/>
          <w:szCs w:val="26"/>
          <w:lang w:eastAsia="ru-RU"/>
        </w:rPr>
        <w:t>Характеристика объекта конкурса:</w:t>
      </w:r>
      <w:r w:rsidRPr="00917FEA">
        <w:rPr>
          <w:rFonts w:eastAsia="Times New Roman"/>
          <w:b/>
          <w:sz w:val="26"/>
          <w:szCs w:val="26"/>
          <w:lang w:eastAsia="ru-RU"/>
        </w:rPr>
        <w:t xml:space="preserve"> </w:t>
      </w:r>
      <w:r w:rsidRPr="00917FEA">
        <w:rPr>
          <w:rFonts w:eastAsia="Times New Roman"/>
          <w:sz w:val="26"/>
          <w:szCs w:val="26"/>
          <w:lang w:eastAsia="ru-RU"/>
        </w:rPr>
        <w:t>сооружение-свалка, кадастровый номер 25:20:000000:2050, общей площадью 20000 кв</w:t>
      </w:r>
      <w:proofErr w:type="gramStart"/>
      <w:r w:rsidRPr="00917FEA">
        <w:rPr>
          <w:rFonts w:eastAsia="Times New Roman"/>
          <w:sz w:val="26"/>
          <w:szCs w:val="26"/>
          <w:lang w:eastAsia="ru-RU"/>
        </w:rPr>
        <w:t>.м</w:t>
      </w:r>
      <w:proofErr w:type="gramEnd"/>
      <w:r w:rsidRPr="00917FEA">
        <w:rPr>
          <w:rFonts w:eastAsia="Times New Roman"/>
          <w:sz w:val="26"/>
          <w:szCs w:val="26"/>
          <w:lang w:eastAsia="ru-RU"/>
        </w:rPr>
        <w:t xml:space="preserve">, </w:t>
      </w:r>
      <w:r w:rsidRPr="00917FEA">
        <w:rPr>
          <w:rFonts w:eastAsia="Times New Roman"/>
          <w:bCs/>
          <w:sz w:val="26"/>
          <w:szCs w:val="26"/>
          <w:lang w:eastAsia="ru-RU"/>
        </w:rPr>
        <w:t>расположенное по адресу:  Примо</w:t>
      </w:r>
      <w:r w:rsidRPr="00917FEA">
        <w:rPr>
          <w:rFonts w:eastAsia="Times New Roman"/>
          <w:bCs/>
          <w:sz w:val="26"/>
          <w:szCs w:val="26"/>
          <w:lang w:eastAsia="ru-RU"/>
        </w:rPr>
        <w:t>р</w:t>
      </w:r>
      <w:r w:rsidRPr="00917FEA">
        <w:rPr>
          <w:rFonts w:eastAsia="Times New Roman"/>
          <w:bCs/>
          <w:sz w:val="26"/>
          <w:szCs w:val="26"/>
          <w:lang w:eastAsia="ru-RU"/>
        </w:rPr>
        <w:t>ский край, Хасанский район, пгт Славянка, в 1300 м по направлению на запад от ориентира в</w:t>
      </w:r>
      <w:r w:rsidRPr="00917FEA">
        <w:rPr>
          <w:rFonts w:eastAsia="Times New Roman"/>
          <w:bCs/>
          <w:sz w:val="26"/>
          <w:szCs w:val="26"/>
          <w:lang w:eastAsia="ru-RU"/>
        </w:rPr>
        <w:t>ы</w:t>
      </w:r>
      <w:r w:rsidRPr="00917FEA">
        <w:rPr>
          <w:rFonts w:eastAsia="Times New Roman"/>
          <w:bCs/>
          <w:sz w:val="26"/>
          <w:szCs w:val="26"/>
          <w:lang w:eastAsia="ru-RU"/>
        </w:rPr>
        <w:t>сота с отметкой 255,5, расположенного за пределами участка.</w:t>
      </w:r>
    </w:p>
    <w:p w:rsidR="00917FEA" w:rsidRPr="00917FEA" w:rsidRDefault="00917FEA" w:rsidP="00912B21">
      <w:pPr>
        <w:tabs>
          <w:tab w:val="center" w:pos="4677"/>
          <w:tab w:val="right" w:pos="9355"/>
        </w:tabs>
        <w:ind w:firstLine="709"/>
        <w:jc w:val="both"/>
        <w:rPr>
          <w:rFonts w:eastAsia="Times New Roman"/>
          <w:sz w:val="26"/>
          <w:szCs w:val="26"/>
          <w:lang w:eastAsia="ru-RU"/>
        </w:rPr>
      </w:pPr>
      <w:r w:rsidRPr="00917FEA">
        <w:rPr>
          <w:rFonts w:eastAsia="Times New Roman"/>
          <w:sz w:val="26"/>
          <w:szCs w:val="26"/>
          <w:lang w:eastAsia="ru-RU"/>
        </w:rPr>
        <w:t xml:space="preserve">Целевое назначение недвижимого имущества Хасанского муниципального района </w:t>
      </w:r>
      <w:r w:rsidRPr="00917FEA">
        <w:rPr>
          <w:rFonts w:eastAsia="Times New Roman"/>
          <w:b/>
          <w:sz w:val="26"/>
          <w:szCs w:val="26"/>
          <w:lang w:eastAsia="ru-RU"/>
        </w:rPr>
        <w:t xml:space="preserve">– </w:t>
      </w:r>
      <w:r w:rsidRPr="00917FEA">
        <w:rPr>
          <w:rFonts w:eastAsia="Times New Roman"/>
          <w:sz w:val="26"/>
          <w:szCs w:val="26"/>
          <w:lang w:eastAsia="ru-RU"/>
        </w:rPr>
        <w:t>сбор, транспортировка, обработка, утилизация, обезвреживание и размещение твердых коммунальных отходов, захоронение отходов.</w:t>
      </w:r>
    </w:p>
    <w:p w:rsidR="00917FEA" w:rsidRPr="00917FEA" w:rsidRDefault="00917FEA" w:rsidP="00912B21">
      <w:pPr>
        <w:tabs>
          <w:tab w:val="center" w:pos="4677"/>
          <w:tab w:val="right" w:pos="9355"/>
        </w:tabs>
        <w:ind w:firstLine="709"/>
        <w:jc w:val="both"/>
        <w:rPr>
          <w:rFonts w:eastAsia="Times New Roman"/>
          <w:bCs/>
          <w:sz w:val="26"/>
          <w:szCs w:val="26"/>
          <w:lang w:eastAsia="ru-RU"/>
        </w:rPr>
      </w:pPr>
      <w:r w:rsidRPr="00917FEA">
        <w:rPr>
          <w:rFonts w:eastAsia="Times New Roman"/>
          <w:bCs/>
          <w:sz w:val="26"/>
          <w:szCs w:val="26"/>
          <w:lang w:eastAsia="ru-RU"/>
        </w:rPr>
        <w:t xml:space="preserve">Начальная (минимальная) цена лота в размере годовой арендной платы (без учета НДС, эксплуатационных, коммунальных и административных расходов) </w:t>
      </w:r>
      <w:r w:rsidRPr="00917FEA">
        <w:rPr>
          <w:rFonts w:eastAsia="Times New Roman"/>
          <w:b/>
          <w:bCs/>
          <w:sz w:val="26"/>
          <w:szCs w:val="26"/>
          <w:lang w:eastAsia="ru-RU"/>
        </w:rPr>
        <w:t xml:space="preserve">- </w:t>
      </w:r>
      <w:r w:rsidRPr="00917FEA">
        <w:rPr>
          <w:rFonts w:eastAsia="Times New Roman"/>
          <w:bCs/>
          <w:sz w:val="26"/>
          <w:szCs w:val="26"/>
          <w:lang w:eastAsia="ru-RU"/>
        </w:rPr>
        <w:t>403 200,0 руб. 00 копеек в год.</w:t>
      </w:r>
    </w:p>
    <w:p w:rsidR="00917FEA" w:rsidRPr="00917FEA" w:rsidRDefault="00917FEA" w:rsidP="00912B21">
      <w:pPr>
        <w:tabs>
          <w:tab w:val="center" w:pos="4677"/>
          <w:tab w:val="right" w:pos="9355"/>
        </w:tabs>
        <w:ind w:firstLine="709"/>
        <w:jc w:val="both"/>
        <w:rPr>
          <w:rFonts w:eastAsia="Times New Roman"/>
          <w:b/>
          <w:bCs/>
          <w:sz w:val="26"/>
          <w:szCs w:val="26"/>
          <w:lang w:eastAsia="ru-RU"/>
        </w:rPr>
      </w:pPr>
      <w:r w:rsidRPr="00917FEA">
        <w:rPr>
          <w:rFonts w:eastAsia="Times New Roman"/>
          <w:bCs/>
          <w:sz w:val="26"/>
          <w:szCs w:val="26"/>
          <w:lang w:eastAsia="ru-RU"/>
        </w:rPr>
        <w:t>Срок действия договора аренды</w:t>
      </w:r>
      <w:r w:rsidRPr="00917FEA">
        <w:rPr>
          <w:rFonts w:eastAsia="Times New Roman"/>
          <w:b/>
          <w:bCs/>
          <w:sz w:val="26"/>
          <w:szCs w:val="26"/>
          <w:lang w:eastAsia="ru-RU"/>
        </w:rPr>
        <w:t xml:space="preserve"> - </w:t>
      </w:r>
      <w:r w:rsidRPr="00917FEA">
        <w:rPr>
          <w:rFonts w:eastAsia="Times New Roman"/>
          <w:bCs/>
          <w:sz w:val="26"/>
          <w:szCs w:val="26"/>
          <w:lang w:eastAsia="ru-RU"/>
        </w:rPr>
        <w:t>с момента подписания акта приема-передачи ср</w:t>
      </w:r>
      <w:r w:rsidRPr="00917FEA">
        <w:rPr>
          <w:rFonts w:eastAsia="Times New Roman"/>
          <w:bCs/>
          <w:sz w:val="26"/>
          <w:szCs w:val="26"/>
          <w:lang w:eastAsia="ru-RU"/>
        </w:rPr>
        <w:t>о</w:t>
      </w:r>
      <w:r w:rsidRPr="00917FEA">
        <w:rPr>
          <w:rFonts w:eastAsia="Times New Roman"/>
          <w:bCs/>
          <w:sz w:val="26"/>
          <w:szCs w:val="26"/>
          <w:lang w:eastAsia="ru-RU"/>
        </w:rPr>
        <w:t>ком на 20 лет.</w:t>
      </w:r>
    </w:p>
    <w:p w:rsidR="00917FEA" w:rsidRPr="00917FEA" w:rsidRDefault="00917FEA" w:rsidP="00912B21">
      <w:pPr>
        <w:tabs>
          <w:tab w:val="center" w:pos="4677"/>
          <w:tab w:val="right" w:pos="9355"/>
        </w:tabs>
        <w:ind w:firstLine="709"/>
        <w:jc w:val="both"/>
        <w:rPr>
          <w:rFonts w:eastAsia="Times New Roman"/>
          <w:bCs/>
          <w:sz w:val="26"/>
          <w:szCs w:val="26"/>
          <w:lang w:eastAsia="ru-RU" w:bidi="ru-RU"/>
        </w:rPr>
      </w:pPr>
      <w:r w:rsidRPr="00917FEA">
        <w:rPr>
          <w:rFonts w:eastAsia="Times New Roman"/>
          <w:bCs/>
          <w:sz w:val="26"/>
          <w:szCs w:val="26"/>
          <w:lang w:eastAsia="ru-RU" w:bidi="ru-RU"/>
        </w:rPr>
        <w:t>Размер задатка на участие в конкурсе - 4 032 000,0 (четыре миллиона тридцать две тысячи) рублей 00 копеек (без учета НДС).</w:t>
      </w:r>
    </w:p>
    <w:p w:rsidR="00917FEA" w:rsidRPr="00917FEA" w:rsidRDefault="00917FEA" w:rsidP="00912B21">
      <w:pPr>
        <w:numPr>
          <w:ilvl w:val="0"/>
          <w:numId w:val="32"/>
        </w:numPr>
        <w:tabs>
          <w:tab w:val="left" w:pos="851"/>
          <w:tab w:val="center" w:pos="993"/>
          <w:tab w:val="right" w:pos="9355"/>
        </w:tabs>
        <w:ind w:left="0" w:firstLine="709"/>
        <w:jc w:val="both"/>
        <w:rPr>
          <w:rFonts w:eastAsia="Times New Roman"/>
          <w:sz w:val="26"/>
          <w:szCs w:val="26"/>
          <w:lang w:eastAsia="ru-RU"/>
        </w:rPr>
      </w:pPr>
      <w:proofErr w:type="gramStart"/>
      <w:r w:rsidRPr="00917FEA">
        <w:rPr>
          <w:rFonts w:eastAsia="Times New Roman"/>
          <w:bCs/>
          <w:sz w:val="26"/>
          <w:szCs w:val="26"/>
          <w:lang w:eastAsia="ru-RU"/>
        </w:rPr>
        <w:t>Состав Единой комиссии по проведению конкурсов или аукционов на право з</w:t>
      </w:r>
      <w:r w:rsidRPr="00917FEA">
        <w:rPr>
          <w:rFonts w:eastAsia="Times New Roman"/>
          <w:bCs/>
          <w:sz w:val="26"/>
          <w:szCs w:val="26"/>
          <w:lang w:eastAsia="ru-RU"/>
        </w:rPr>
        <w:t>а</w:t>
      </w:r>
      <w:r w:rsidRPr="00917FEA">
        <w:rPr>
          <w:rFonts w:eastAsia="Times New Roman"/>
          <w:bCs/>
          <w:sz w:val="26"/>
          <w:szCs w:val="26"/>
          <w:lang w:eastAsia="ru-RU"/>
        </w:rPr>
        <w:t>ключения договоров аренды, договоров безвозмездного пользования, договоров довер</w:t>
      </w:r>
      <w:r w:rsidRPr="00917FEA">
        <w:rPr>
          <w:rFonts w:eastAsia="Times New Roman"/>
          <w:bCs/>
          <w:sz w:val="26"/>
          <w:szCs w:val="26"/>
          <w:lang w:eastAsia="ru-RU"/>
        </w:rPr>
        <w:t>и</w:t>
      </w:r>
      <w:r w:rsidRPr="00917FEA">
        <w:rPr>
          <w:rFonts w:eastAsia="Times New Roman"/>
          <w:bCs/>
          <w:sz w:val="26"/>
          <w:szCs w:val="26"/>
          <w:lang w:eastAsia="ru-RU"/>
        </w:rPr>
        <w:t>тельного управления имуществом, иных договоров, предусматривающих переход права владения и (или) пользования в отношении муниципального имущества Хасанского мун</w:t>
      </w:r>
      <w:r w:rsidRPr="00917FEA">
        <w:rPr>
          <w:rFonts w:eastAsia="Times New Roman"/>
          <w:bCs/>
          <w:sz w:val="26"/>
          <w:szCs w:val="26"/>
          <w:lang w:eastAsia="ru-RU"/>
        </w:rPr>
        <w:t>и</w:t>
      </w:r>
      <w:r w:rsidRPr="00917FEA">
        <w:rPr>
          <w:rFonts w:eastAsia="Times New Roman"/>
          <w:bCs/>
          <w:sz w:val="26"/>
          <w:szCs w:val="26"/>
          <w:lang w:eastAsia="ru-RU"/>
        </w:rPr>
        <w:t>ципального района</w:t>
      </w:r>
      <w:r w:rsidRPr="00917FEA">
        <w:rPr>
          <w:rFonts w:eastAsia="Times New Roman"/>
          <w:b/>
          <w:bCs/>
          <w:sz w:val="26"/>
          <w:szCs w:val="26"/>
          <w:lang w:eastAsia="ru-RU"/>
        </w:rPr>
        <w:t xml:space="preserve">, </w:t>
      </w:r>
      <w:r w:rsidRPr="00917FEA">
        <w:rPr>
          <w:rFonts w:eastAsia="Times New Roman"/>
          <w:bCs/>
          <w:sz w:val="26"/>
          <w:szCs w:val="26"/>
          <w:lang w:eastAsia="ru-RU"/>
        </w:rPr>
        <w:t xml:space="preserve">утвержден </w:t>
      </w:r>
      <w:r w:rsidRPr="00917FEA">
        <w:rPr>
          <w:rFonts w:eastAsia="Times New Roman"/>
          <w:sz w:val="26"/>
          <w:szCs w:val="26"/>
          <w:lang w:eastAsia="ru-RU"/>
        </w:rPr>
        <w:t>распоряжением администрации Х</w:t>
      </w:r>
      <w:r w:rsidRPr="00917FEA">
        <w:rPr>
          <w:rFonts w:eastAsia="Times New Roman"/>
          <w:sz w:val="26"/>
          <w:szCs w:val="26"/>
          <w:lang w:eastAsia="ru-RU"/>
        </w:rPr>
        <w:t>а</w:t>
      </w:r>
      <w:r w:rsidRPr="00917FEA">
        <w:rPr>
          <w:rFonts w:eastAsia="Times New Roman"/>
          <w:sz w:val="26"/>
          <w:szCs w:val="26"/>
          <w:lang w:eastAsia="ru-RU"/>
        </w:rPr>
        <w:t>санского муниципального района от 04.03.2022 года № 47-ра «О проведении торгов на право заключения договора аренды объекта недвижимого имущества, находящегося в муниц</w:t>
      </w:r>
      <w:r w:rsidRPr="00917FEA">
        <w:rPr>
          <w:rFonts w:eastAsia="Times New Roman"/>
          <w:sz w:val="26"/>
          <w:szCs w:val="26"/>
          <w:lang w:eastAsia="ru-RU"/>
        </w:rPr>
        <w:t>и</w:t>
      </w:r>
      <w:r w:rsidRPr="00917FEA">
        <w:rPr>
          <w:rFonts w:eastAsia="Times New Roman"/>
          <w:sz w:val="26"/>
          <w:szCs w:val="26"/>
          <w:lang w:eastAsia="ru-RU"/>
        </w:rPr>
        <w:t>пальной</w:t>
      </w:r>
      <w:proofErr w:type="gramEnd"/>
      <w:r w:rsidRPr="00917FEA">
        <w:rPr>
          <w:rFonts w:eastAsia="Times New Roman"/>
          <w:sz w:val="26"/>
          <w:szCs w:val="26"/>
          <w:lang w:eastAsia="ru-RU"/>
        </w:rPr>
        <w:t xml:space="preserve"> собственности» (далее – Единая комиссия)</w:t>
      </w:r>
      <w:r w:rsidRPr="00917FEA">
        <w:rPr>
          <w:rFonts w:eastAsia="Times New Roman"/>
          <w:iCs/>
          <w:sz w:val="26"/>
          <w:szCs w:val="26"/>
          <w:lang w:eastAsia="ru-RU"/>
        </w:rPr>
        <w:t>.</w:t>
      </w:r>
    </w:p>
    <w:tbl>
      <w:tblPr>
        <w:tblW w:w="0" w:type="auto"/>
        <w:tblLook w:val="04A0" w:firstRow="1" w:lastRow="0" w:firstColumn="1" w:lastColumn="0" w:noHBand="0" w:noVBand="1"/>
      </w:tblPr>
      <w:tblGrid>
        <w:gridCol w:w="4926"/>
        <w:gridCol w:w="4927"/>
      </w:tblGrid>
      <w:tr w:rsidR="00917FEA" w:rsidRPr="00917FEA" w:rsidTr="00917FEA">
        <w:tc>
          <w:tcPr>
            <w:tcW w:w="4926" w:type="dxa"/>
          </w:tcPr>
          <w:p w:rsidR="00917FEA" w:rsidRPr="00917FEA" w:rsidRDefault="00917FEA" w:rsidP="00917FEA">
            <w:pPr>
              <w:tabs>
                <w:tab w:val="center" w:pos="4677"/>
                <w:tab w:val="right" w:pos="9355"/>
              </w:tabs>
              <w:rPr>
                <w:rFonts w:eastAsia="Times New Roman"/>
                <w:b/>
                <w:sz w:val="26"/>
                <w:szCs w:val="26"/>
                <w:lang w:eastAsia="ru-RU"/>
              </w:rPr>
            </w:pPr>
            <w:r w:rsidRPr="00917FEA">
              <w:rPr>
                <w:rFonts w:eastAsia="Times New Roman"/>
                <w:b/>
                <w:sz w:val="26"/>
                <w:szCs w:val="26"/>
                <w:lang w:eastAsia="ru-RU"/>
              </w:rPr>
              <w:t>Председатель комиссии:</w:t>
            </w:r>
          </w:p>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заместитель главы администрации Хаса</w:t>
            </w:r>
            <w:r w:rsidRPr="00917FEA">
              <w:rPr>
                <w:rFonts w:eastAsia="Times New Roman"/>
                <w:sz w:val="26"/>
                <w:szCs w:val="26"/>
                <w:lang w:eastAsia="ru-RU"/>
              </w:rPr>
              <w:t>н</w:t>
            </w:r>
            <w:r w:rsidRPr="00917FEA">
              <w:rPr>
                <w:rFonts w:eastAsia="Times New Roman"/>
                <w:sz w:val="26"/>
                <w:szCs w:val="26"/>
                <w:lang w:eastAsia="ru-RU"/>
              </w:rPr>
              <w:t>ского муниципального района</w:t>
            </w:r>
          </w:p>
          <w:p w:rsidR="00917FEA" w:rsidRPr="00917FEA" w:rsidRDefault="00917FEA" w:rsidP="00917FEA">
            <w:pPr>
              <w:tabs>
                <w:tab w:val="center" w:pos="4677"/>
                <w:tab w:val="right" w:pos="9355"/>
              </w:tabs>
              <w:rPr>
                <w:rFonts w:eastAsia="Times New Roman"/>
                <w:sz w:val="26"/>
                <w:szCs w:val="26"/>
                <w:lang w:eastAsia="ru-RU"/>
              </w:rPr>
            </w:pPr>
          </w:p>
        </w:tc>
        <w:tc>
          <w:tcPr>
            <w:tcW w:w="4927" w:type="dxa"/>
            <w:hideMark/>
          </w:tcPr>
          <w:p w:rsidR="00917FEA" w:rsidRPr="00917FEA" w:rsidRDefault="00917FEA" w:rsidP="00917FEA">
            <w:pPr>
              <w:tabs>
                <w:tab w:val="center" w:pos="4677"/>
                <w:tab w:val="right" w:pos="9355"/>
              </w:tabs>
              <w:spacing w:before="100" w:beforeAutospacing="1" w:after="100" w:afterAutospacing="1"/>
              <w:ind w:firstLine="708"/>
              <w:jc w:val="both"/>
              <w:rPr>
                <w:rFonts w:eastAsia="Times New Roman"/>
                <w:b/>
                <w:sz w:val="26"/>
                <w:szCs w:val="26"/>
                <w:lang w:eastAsia="ru-RU"/>
              </w:rPr>
            </w:pPr>
            <w:r w:rsidRPr="00917FEA">
              <w:rPr>
                <w:rFonts w:eastAsia="Times New Roman"/>
                <w:sz w:val="26"/>
                <w:szCs w:val="26"/>
                <w:lang w:eastAsia="ru-RU"/>
              </w:rPr>
              <w:t>Р.Х. Абжалимов</w:t>
            </w:r>
          </w:p>
        </w:tc>
      </w:tr>
      <w:tr w:rsidR="00917FEA" w:rsidRPr="00917FEA" w:rsidTr="00917FEA">
        <w:tc>
          <w:tcPr>
            <w:tcW w:w="4926" w:type="dxa"/>
            <w:hideMark/>
          </w:tcPr>
          <w:p w:rsidR="00917FEA" w:rsidRPr="00917FEA" w:rsidRDefault="00917FEA" w:rsidP="00917FEA">
            <w:pPr>
              <w:tabs>
                <w:tab w:val="center" w:pos="4677"/>
                <w:tab w:val="right" w:pos="9355"/>
              </w:tabs>
              <w:rPr>
                <w:rFonts w:eastAsia="Times New Roman"/>
                <w:b/>
                <w:sz w:val="26"/>
                <w:szCs w:val="26"/>
                <w:lang w:eastAsia="ru-RU"/>
              </w:rPr>
            </w:pPr>
            <w:r w:rsidRPr="00917FEA">
              <w:rPr>
                <w:rFonts w:eastAsia="Times New Roman"/>
                <w:b/>
                <w:sz w:val="26"/>
                <w:szCs w:val="26"/>
                <w:lang w:eastAsia="ru-RU"/>
              </w:rPr>
              <w:t>Заместитель председателя комиссии:</w:t>
            </w:r>
          </w:p>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Начальник управления жилищно-коммунального хозяйства, гражданской обороны и чрезвычайных ситуаций адм</w:t>
            </w:r>
            <w:r w:rsidRPr="00917FEA">
              <w:rPr>
                <w:rFonts w:eastAsia="Times New Roman"/>
                <w:sz w:val="26"/>
                <w:szCs w:val="26"/>
                <w:lang w:eastAsia="ru-RU"/>
              </w:rPr>
              <w:t>и</w:t>
            </w:r>
            <w:r w:rsidRPr="00917FEA">
              <w:rPr>
                <w:rFonts w:eastAsia="Times New Roman"/>
                <w:sz w:val="26"/>
                <w:szCs w:val="26"/>
                <w:lang w:eastAsia="ru-RU"/>
              </w:rPr>
              <w:t>нистрации Хасанского муниципального района</w:t>
            </w:r>
          </w:p>
        </w:tc>
        <w:tc>
          <w:tcPr>
            <w:tcW w:w="4927" w:type="dxa"/>
            <w:hideMark/>
          </w:tcPr>
          <w:p w:rsidR="00917FEA" w:rsidRPr="00917FEA" w:rsidRDefault="00917FEA" w:rsidP="00917FEA">
            <w:pPr>
              <w:tabs>
                <w:tab w:val="center" w:pos="4677"/>
                <w:tab w:val="right" w:pos="9355"/>
              </w:tabs>
              <w:spacing w:before="100" w:beforeAutospacing="1" w:after="100" w:afterAutospacing="1"/>
              <w:ind w:firstLine="708"/>
              <w:jc w:val="both"/>
              <w:rPr>
                <w:rFonts w:eastAsia="Times New Roman"/>
                <w:b/>
                <w:sz w:val="26"/>
                <w:szCs w:val="26"/>
                <w:lang w:eastAsia="ru-RU"/>
              </w:rPr>
            </w:pPr>
            <w:r w:rsidRPr="00917FEA">
              <w:rPr>
                <w:rFonts w:eastAsia="Times New Roman"/>
                <w:sz w:val="26"/>
                <w:szCs w:val="26"/>
                <w:lang w:eastAsia="ru-RU"/>
              </w:rPr>
              <w:t>Е.А. Хандиева</w:t>
            </w:r>
          </w:p>
        </w:tc>
      </w:tr>
      <w:tr w:rsidR="00917FEA" w:rsidRPr="00917FEA" w:rsidTr="00917FEA">
        <w:tc>
          <w:tcPr>
            <w:tcW w:w="4926" w:type="dxa"/>
            <w:hideMark/>
          </w:tcPr>
          <w:p w:rsidR="00917FEA" w:rsidRPr="00917FEA" w:rsidRDefault="00917FEA" w:rsidP="00917FEA">
            <w:pPr>
              <w:tabs>
                <w:tab w:val="center" w:pos="4677"/>
                <w:tab w:val="right" w:pos="9355"/>
              </w:tabs>
              <w:rPr>
                <w:rFonts w:eastAsia="Times New Roman"/>
                <w:b/>
                <w:sz w:val="26"/>
                <w:szCs w:val="26"/>
                <w:lang w:eastAsia="ru-RU"/>
              </w:rPr>
            </w:pPr>
            <w:r w:rsidRPr="00917FEA">
              <w:rPr>
                <w:rFonts w:eastAsia="Times New Roman"/>
                <w:b/>
                <w:sz w:val="26"/>
                <w:szCs w:val="26"/>
                <w:lang w:eastAsia="ru-RU"/>
              </w:rPr>
              <w:lastRenderedPageBreak/>
              <w:t>Секретарь комиссии:</w:t>
            </w:r>
          </w:p>
          <w:p w:rsidR="00917FEA" w:rsidRPr="00917FEA" w:rsidRDefault="00917FEA" w:rsidP="00917FEA">
            <w:pPr>
              <w:tabs>
                <w:tab w:val="center" w:pos="4677"/>
                <w:tab w:val="right" w:pos="9355"/>
              </w:tabs>
              <w:rPr>
                <w:rFonts w:eastAsia="Times New Roman"/>
                <w:b/>
                <w:sz w:val="26"/>
                <w:szCs w:val="26"/>
                <w:lang w:eastAsia="ru-RU"/>
              </w:rPr>
            </w:pPr>
            <w:r w:rsidRPr="00917FEA">
              <w:rPr>
                <w:rFonts w:eastAsia="Times New Roman"/>
                <w:sz w:val="26"/>
                <w:szCs w:val="26"/>
                <w:lang w:eastAsia="ru-RU"/>
              </w:rPr>
              <w:t>Главный специалист 1 разряда управл</w:t>
            </w:r>
            <w:r w:rsidRPr="00917FEA">
              <w:rPr>
                <w:rFonts w:eastAsia="Times New Roman"/>
                <w:sz w:val="26"/>
                <w:szCs w:val="26"/>
                <w:lang w:eastAsia="ru-RU"/>
              </w:rPr>
              <w:t>е</w:t>
            </w:r>
            <w:r w:rsidRPr="00917FEA">
              <w:rPr>
                <w:rFonts w:eastAsia="Times New Roman"/>
                <w:sz w:val="26"/>
                <w:szCs w:val="26"/>
                <w:lang w:eastAsia="ru-RU"/>
              </w:rPr>
              <w:t>ния жилищно-коммунального хозяйства, гражданской обороны и чрезвычайных ситуаций администрации Хасанского м</w:t>
            </w:r>
            <w:r w:rsidRPr="00917FEA">
              <w:rPr>
                <w:rFonts w:eastAsia="Times New Roman"/>
                <w:sz w:val="26"/>
                <w:szCs w:val="26"/>
                <w:lang w:eastAsia="ru-RU"/>
              </w:rPr>
              <w:t>у</w:t>
            </w:r>
            <w:r w:rsidRPr="00917FEA">
              <w:rPr>
                <w:rFonts w:eastAsia="Times New Roman"/>
                <w:sz w:val="26"/>
                <w:szCs w:val="26"/>
                <w:lang w:eastAsia="ru-RU"/>
              </w:rPr>
              <w:t>ниципального района</w:t>
            </w:r>
          </w:p>
        </w:tc>
        <w:tc>
          <w:tcPr>
            <w:tcW w:w="4927" w:type="dxa"/>
            <w:hideMark/>
          </w:tcPr>
          <w:p w:rsidR="00917FEA" w:rsidRPr="00917FEA" w:rsidRDefault="00917FEA" w:rsidP="002472C6">
            <w:pPr>
              <w:tabs>
                <w:tab w:val="center" w:pos="4677"/>
                <w:tab w:val="right" w:pos="9355"/>
              </w:tabs>
              <w:spacing w:before="100" w:beforeAutospacing="1" w:after="100" w:afterAutospacing="1"/>
              <w:ind w:firstLine="708"/>
              <w:jc w:val="right"/>
              <w:rPr>
                <w:rFonts w:eastAsia="Times New Roman"/>
                <w:b/>
                <w:sz w:val="26"/>
                <w:szCs w:val="26"/>
                <w:lang w:eastAsia="ru-RU"/>
              </w:rPr>
            </w:pPr>
            <w:r w:rsidRPr="00917FEA">
              <w:rPr>
                <w:rFonts w:eastAsia="Times New Roman"/>
                <w:sz w:val="26"/>
                <w:szCs w:val="26"/>
                <w:lang w:eastAsia="ru-RU"/>
              </w:rPr>
              <w:t xml:space="preserve">А.П. Лысенко </w:t>
            </w:r>
          </w:p>
        </w:tc>
      </w:tr>
      <w:tr w:rsidR="00917FEA" w:rsidRPr="00917FEA" w:rsidTr="00917FEA">
        <w:tc>
          <w:tcPr>
            <w:tcW w:w="4926" w:type="dxa"/>
            <w:hideMark/>
          </w:tcPr>
          <w:p w:rsidR="00917FEA" w:rsidRPr="00917FEA" w:rsidRDefault="00917FEA" w:rsidP="00917FEA">
            <w:pPr>
              <w:tabs>
                <w:tab w:val="center" w:pos="4677"/>
                <w:tab w:val="right" w:pos="9355"/>
              </w:tabs>
              <w:spacing w:before="100" w:beforeAutospacing="1" w:after="100" w:afterAutospacing="1"/>
              <w:ind w:firstLine="708"/>
              <w:rPr>
                <w:rFonts w:eastAsia="Times New Roman"/>
                <w:b/>
                <w:sz w:val="26"/>
                <w:szCs w:val="26"/>
                <w:lang w:eastAsia="ru-RU"/>
              </w:rPr>
            </w:pPr>
            <w:r w:rsidRPr="00917FEA">
              <w:rPr>
                <w:rFonts w:eastAsia="Times New Roman"/>
                <w:b/>
                <w:sz w:val="26"/>
                <w:szCs w:val="26"/>
                <w:lang w:eastAsia="ru-RU"/>
              </w:rPr>
              <w:t>Члены комиссии:</w:t>
            </w:r>
          </w:p>
        </w:tc>
        <w:tc>
          <w:tcPr>
            <w:tcW w:w="4927" w:type="dxa"/>
          </w:tcPr>
          <w:p w:rsidR="00917FEA" w:rsidRPr="00917FEA" w:rsidRDefault="00917FEA" w:rsidP="00917FEA">
            <w:pPr>
              <w:tabs>
                <w:tab w:val="center" w:pos="4677"/>
                <w:tab w:val="right" w:pos="9355"/>
              </w:tabs>
              <w:spacing w:before="100" w:beforeAutospacing="1" w:after="100" w:afterAutospacing="1"/>
              <w:ind w:firstLine="708"/>
              <w:rPr>
                <w:rFonts w:eastAsia="Times New Roman"/>
                <w:b/>
                <w:sz w:val="26"/>
                <w:szCs w:val="26"/>
                <w:lang w:eastAsia="ru-RU"/>
              </w:rPr>
            </w:pPr>
          </w:p>
        </w:tc>
      </w:tr>
      <w:tr w:rsidR="00917FEA" w:rsidRPr="00917FEA" w:rsidTr="00917FEA">
        <w:tc>
          <w:tcPr>
            <w:tcW w:w="4926" w:type="dxa"/>
          </w:tcPr>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Главный специалист 1 разряда управл</w:t>
            </w:r>
            <w:r w:rsidRPr="00917FEA">
              <w:rPr>
                <w:rFonts w:eastAsia="Times New Roman"/>
                <w:sz w:val="26"/>
                <w:szCs w:val="26"/>
                <w:lang w:eastAsia="ru-RU"/>
              </w:rPr>
              <w:t>е</w:t>
            </w:r>
            <w:r w:rsidRPr="00917FEA">
              <w:rPr>
                <w:rFonts w:eastAsia="Times New Roman"/>
                <w:sz w:val="26"/>
                <w:szCs w:val="26"/>
                <w:lang w:eastAsia="ru-RU"/>
              </w:rPr>
              <w:t>ния жилищно-коммунального хозяйства, гражданской обороны и чрезвычайных ситуаций администрации Хасанского м</w:t>
            </w:r>
            <w:r w:rsidRPr="00917FEA">
              <w:rPr>
                <w:rFonts w:eastAsia="Times New Roman"/>
                <w:sz w:val="26"/>
                <w:szCs w:val="26"/>
                <w:lang w:eastAsia="ru-RU"/>
              </w:rPr>
              <w:t>у</w:t>
            </w:r>
            <w:r w:rsidRPr="00917FEA">
              <w:rPr>
                <w:rFonts w:eastAsia="Times New Roman"/>
                <w:sz w:val="26"/>
                <w:szCs w:val="26"/>
                <w:lang w:eastAsia="ru-RU"/>
              </w:rPr>
              <w:t>ниципального района</w:t>
            </w:r>
          </w:p>
          <w:p w:rsidR="00917FEA" w:rsidRPr="00917FEA" w:rsidRDefault="00917FEA" w:rsidP="00917FEA">
            <w:pPr>
              <w:tabs>
                <w:tab w:val="center" w:pos="4677"/>
                <w:tab w:val="right" w:pos="9355"/>
              </w:tabs>
              <w:rPr>
                <w:rFonts w:eastAsia="Times New Roman"/>
                <w:b/>
                <w:sz w:val="26"/>
                <w:szCs w:val="26"/>
                <w:lang w:eastAsia="ru-RU"/>
              </w:rPr>
            </w:pPr>
          </w:p>
        </w:tc>
        <w:tc>
          <w:tcPr>
            <w:tcW w:w="4927" w:type="dxa"/>
            <w:hideMark/>
          </w:tcPr>
          <w:p w:rsidR="00917FEA" w:rsidRPr="00917FEA" w:rsidRDefault="00917FEA" w:rsidP="002472C6">
            <w:pPr>
              <w:tabs>
                <w:tab w:val="center" w:pos="4677"/>
                <w:tab w:val="right" w:pos="9355"/>
              </w:tabs>
              <w:ind w:firstLine="708"/>
              <w:jc w:val="right"/>
              <w:rPr>
                <w:rFonts w:eastAsia="Times New Roman"/>
                <w:b/>
                <w:sz w:val="26"/>
                <w:szCs w:val="26"/>
                <w:lang w:eastAsia="ru-RU"/>
              </w:rPr>
            </w:pPr>
            <w:r w:rsidRPr="00917FEA">
              <w:rPr>
                <w:rFonts w:eastAsia="Times New Roman"/>
                <w:sz w:val="26"/>
                <w:szCs w:val="26"/>
                <w:lang w:eastAsia="ru-RU"/>
              </w:rPr>
              <w:t xml:space="preserve">А.А. Мельникова </w:t>
            </w:r>
          </w:p>
        </w:tc>
      </w:tr>
      <w:tr w:rsidR="00917FEA" w:rsidRPr="00917FEA" w:rsidTr="00917FEA">
        <w:tc>
          <w:tcPr>
            <w:tcW w:w="4926" w:type="dxa"/>
          </w:tcPr>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Старший специалист 1 разряда отдела градостроительства и архитектуры в с</w:t>
            </w:r>
            <w:r w:rsidRPr="00917FEA">
              <w:rPr>
                <w:rFonts w:eastAsia="Times New Roman"/>
                <w:sz w:val="26"/>
                <w:szCs w:val="26"/>
                <w:lang w:eastAsia="ru-RU"/>
              </w:rPr>
              <w:t>о</w:t>
            </w:r>
            <w:r w:rsidRPr="00917FEA">
              <w:rPr>
                <w:rFonts w:eastAsia="Times New Roman"/>
                <w:sz w:val="26"/>
                <w:szCs w:val="26"/>
                <w:lang w:eastAsia="ru-RU"/>
              </w:rPr>
              <w:t>ставе управления градостроительства и земельных отношений администрации Хасанского муниципального района</w:t>
            </w:r>
          </w:p>
          <w:p w:rsidR="00917FEA" w:rsidRPr="00917FEA" w:rsidRDefault="00917FEA" w:rsidP="00917FEA">
            <w:pPr>
              <w:tabs>
                <w:tab w:val="center" w:pos="4677"/>
                <w:tab w:val="right" w:pos="9355"/>
              </w:tabs>
              <w:rPr>
                <w:rFonts w:eastAsia="Times New Roman"/>
                <w:b/>
                <w:sz w:val="26"/>
                <w:szCs w:val="26"/>
                <w:lang w:eastAsia="ru-RU"/>
              </w:rPr>
            </w:pPr>
          </w:p>
        </w:tc>
        <w:tc>
          <w:tcPr>
            <w:tcW w:w="4927" w:type="dxa"/>
            <w:hideMark/>
          </w:tcPr>
          <w:p w:rsidR="00917FEA" w:rsidRPr="00917FEA" w:rsidRDefault="00917FEA" w:rsidP="002472C6">
            <w:pPr>
              <w:tabs>
                <w:tab w:val="center" w:pos="4677"/>
                <w:tab w:val="right" w:pos="9355"/>
              </w:tabs>
              <w:ind w:firstLine="708"/>
              <w:jc w:val="right"/>
              <w:rPr>
                <w:rFonts w:eastAsia="Times New Roman"/>
                <w:b/>
                <w:sz w:val="26"/>
                <w:szCs w:val="26"/>
                <w:lang w:eastAsia="ru-RU"/>
              </w:rPr>
            </w:pPr>
            <w:r w:rsidRPr="00917FEA">
              <w:rPr>
                <w:rFonts w:eastAsia="Times New Roman"/>
                <w:sz w:val="26"/>
                <w:szCs w:val="26"/>
                <w:lang w:eastAsia="ru-RU"/>
              </w:rPr>
              <w:t xml:space="preserve">О.К. Бабич </w:t>
            </w:r>
          </w:p>
        </w:tc>
      </w:tr>
      <w:tr w:rsidR="00917FEA" w:rsidRPr="00917FEA" w:rsidTr="00917FEA">
        <w:tc>
          <w:tcPr>
            <w:tcW w:w="4926" w:type="dxa"/>
          </w:tcPr>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Главный специалист 1 разряда управл</w:t>
            </w:r>
            <w:r w:rsidRPr="00917FEA">
              <w:rPr>
                <w:rFonts w:eastAsia="Times New Roman"/>
                <w:sz w:val="26"/>
                <w:szCs w:val="26"/>
                <w:lang w:eastAsia="ru-RU"/>
              </w:rPr>
              <w:t>е</w:t>
            </w:r>
            <w:r w:rsidRPr="00917FEA">
              <w:rPr>
                <w:rFonts w:eastAsia="Times New Roman"/>
                <w:sz w:val="26"/>
                <w:szCs w:val="26"/>
                <w:lang w:eastAsia="ru-RU"/>
              </w:rPr>
              <w:t>ния градостроительства и земельных о</w:t>
            </w:r>
            <w:r w:rsidRPr="00917FEA">
              <w:rPr>
                <w:rFonts w:eastAsia="Times New Roman"/>
                <w:sz w:val="26"/>
                <w:szCs w:val="26"/>
                <w:lang w:eastAsia="ru-RU"/>
              </w:rPr>
              <w:t>т</w:t>
            </w:r>
            <w:r w:rsidRPr="00917FEA">
              <w:rPr>
                <w:rFonts w:eastAsia="Times New Roman"/>
                <w:sz w:val="26"/>
                <w:szCs w:val="26"/>
                <w:lang w:eastAsia="ru-RU"/>
              </w:rPr>
              <w:t>ношений администрации Хасанского м</w:t>
            </w:r>
            <w:r w:rsidRPr="00917FEA">
              <w:rPr>
                <w:rFonts w:eastAsia="Times New Roman"/>
                <w:sz w:val="26"/>
                <w:szCs w:val="26"/>
                <w:lang w:eastAsia="ru-RU"/>
              </w:rPr>
              <w:t>у</w:t>
            </w:r>
            <w:r w:rsidRPr="00917FEA">
              <w:rPr>
                <w:rFonts w:eastAsia="Times New Roman"/>
                <w:sz w:val="26"/>
                <w:szCs w:val="26"/>
                <w:lang w:eastAsia="ru-RU"/>
              </w:rPr>
              <w:t>ниципального района</w:t>
            </w:r>
          </w:p>
          <w:p w:rsidR="00917FEA" w:rsidRPr="00917FEA" w:rsidRDefault="00917FEA" w:rsidP="00917FEA">
            <w:pPr>
              <w:tabs>
                <w:tab w:val="center" w:pos="4677"/>
                <w:tab w:val="right" w:pos="9355"/>
              </w:tabs>
              <w:rPr>
                <w:rFonts w:eastAsia="Times New Roman"/>
                <w:b/>
                <w:sz w:val="26"/>
                <w:szCs w:val="26"/>
                <w:lang w:eastAsia="ru-RU"/>
              </w:rPr>
            </w:pPr>
          </w:p>
        </w:tc>
        <w:tc>
          <w:tcPr>
            <w:tcW w:w="4927" w:type="dxa"/>
            <w:hideMark/>
          </w:tcPr>
          <w:p w:rsidR="00917FEA" w:rsidRPr="00917FEA" w:rsidRDefault="00917FEA" w:rsidP="002472C6">
            <w:pPr>
              <w:tabs>
                <w:tab w:val="center" w:pos="4677"/>
                <w:tab w:val="right" w:pos="9355"/>
              </w:tabs>
              <w:ind w:firstLine="708"/>
              <w:jc w:val="right"/>
              <w:rPr>
                <w:rFonts w:eastAsia="Times New Roman"/>
                <w:b/>
                <w:sz w:val="26"/>
                <w:szCs w:val="26"/>
                <w:lang w:eastAsia="ru-RU"/>
              </w:rPr>
            </w:pPr>
            <w:r w:rsidRPr="00917FEA">
              <w:rPr>
                <w:rFonts w:eastAsia="Times New Roman"/>
                <w:sz w:val="26"/>
                <w:szCs w:val="26"/>
                <w:lang w:eastAsia="ru-RU"/>
              </w:rPr>
              <w:t xml:space="preserve">В.А. Павленко </w:t>
            </w:r>
          </w:p>
        </w:tc>
      </w:tr>
      <w:tr w:rsidR="00917FEA" w:rsidRPr="00917FEA" w:rsidTr="00917FEA">
        <w:tc>
          <w:tcPr>
            <w:tcW w:w="4926" w:type="dxa"/>
          </w:tcPr>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Главный специалист 1 разряда управл</w:t>
            </w:r>
            <w:r w:rsidRPr="00917FEA">
              <w:rPr>
                <w:rFonts w:eastAsia="Times New Roman"/>
                <w:sz w:val="26"/>
                <w:szCs w:val="26"/>
                <w:lang w:eastAsia="ru-RU"/>
              </w:rPr>
              <w:t>е</w:t>
            </w:r>
            <w:r w:rsidRPr="00917FEA">
              <w:rPr>
                <w:rFonts w:eastAsia="Times New Roman"/>
                <w:sz w:val="26"/>
                <w:szCs w:val="26"/>
                <w:lang w:eastAsia="ru-RU"/>
              </w:rPr>
              <w:t>ния жилищно-коммунального хозяйства, гражданской обороны и чрезвычайных ситуаций администрации Хасанского м</w:t>
            </w:r>
            <w:r w:rsidRPr="00917FEA">
              <w:rPr>
                <w:rFonts w:eastAsia="Times New Roman"/>
                <w:sz w:val="26"/>
                <w:szCs w:val="26"/>
                <w:lang w:eastAsia="ru-RU"/>
              </w:rPr>
              <w:t>у</w:t>
            </w:r>
            <w:r w:rsidRPr="00917FEA">
              <w:rPr>
                <w:rFonts w:eastAsia="Times New Roman"/>
                <w:sz w:val="26"/>
                <w:szCs w:val="26"/>
                <w:lang w:eastAsia="ru-RU"/>
              </w:rPr>
              <w:t>ниципального района</w:t>
            </w:r>
          </w:p>
          <w:p w:rsidR="00917FEA" w:rsidRPr="00917FEA" w:rsidRDefault="00917FEA" w:rsidP="00917FEA">
            <w:pPr>
              <w:tabs>
                <w:tab w:val="center" w:pos="4677"/>
                <w:tab w:val="right" w:pos="9355"/>
              </w:tabs>
              <w:rPr>
                <w:rFonts w:eastAsia="Times New Roman"/>
                <w:b/>
                <w:sz w:val="26"/>
                <w:szCs w:val="26"/>
                <w:lang w:eastAsia="ru-RU"/>
              </w:rPr>
            </w:pPr>
          </w:p>
        </w:tc>
        <w:tc>
          <w:tcPr>
            <w:tcW w:w="4927" w:type="dxa"/>
            <w:hideMark/>
          </w:tcPr>
          <w:p w:rsidR="00917FEA" w:rsidRPr="00917FEA" w:rsidRDefault="00917FEA" w:rsidP="002472C6">
            <w:pPr>
              <w:tabs>
                <w:tab w:val="center" w:pos="4677"/>
                <w:tab w:val="right" w:pos="9355"/>
              </w:tabs>
              <w:ind w:firstLine="708"/>
              <w:jc w:val="right"/>
              <w:rPr>
                <w:rFonts w:eastAsia="Times New Roman"/>
                <w:b/>
                <w:sz w:val="26"/>
                <w:szCs w:val="26"/>
                <w:lang w:eastAsia="ru-RU"/>
              </w:rPr>
            </w:pPr>
            <w:r w:rsidRPr="00917FEA">
              <w:rPr>
                <w:rFonts w:eastAsia="Times New Roman"/>
                <w:sz w:val="26"/>
                <w:szCs w:val="26"/>
                <w:lang w:eastAsia="ru-RU"/>
              </w:rPr>
              <w:t xml:space="preserve">С.С. Коньшина </w:t>
            </w:r>
          </w:p>
        </w:tc>
      </w:tr>
      <w:tr w:rsidR="00917FEA" w:rsidRPr="00917FEA" w:rsidTr="00917FEA">
        <w:tc>
          <w:tcPr>
            <w:tcW w:w="4926" w:type="dxa"/>
          </w:tcPr>
          <w:p w:rsidR="00917FEA" w:rsidRPr="00917FEA" w:rsidRDefault="00917FEA" w:rsidP="00917FEA">
            <w:pPr>
              <w:tabs>
                <w:tab w:val="center" w:pos="4677"/>
                <w:tab w:val="right" w:pos="9355"/>
              </w:tabs>
              <w:rPr>
                <w:rFonts w:eastAsia="Times New Roman"/>
                <w:sz w:val="26"/>
                <w:szCs w:val="26"/>
                <w:lang w:eastAsia="ru-RU"/>
              </w:rPr>
            </w:pPr>
            <w:r w:rsidRPr="00917FEA">
              <w:rPr>
                <w:rFonts w:eastAsia="Times New Roman"/>
                <w:sz w:val="26"/>
                <w:szCs w:val="26"/>
                <w:lang w:eastAsia="ru-RU"/>
              </w:rPr>
              <w:t>Депутат Думы Хасанского муниципал</w:t>
            </w:r>
            <w:r w:rsidRPr="00917FEA">
              <w:rPr>
                <w:rFonts w:eastAsia="Times New Roman"/>
                <w:sz w:val="26"/>
                <w:szCs w:val="26"/>
                <w:lang w:eastAsia="ru-RU"/>
              </w:rPr>
              <w:t>ь</w:t>
            </w:r>
            <w:r w:rsidRPr="00917FEA">
              <w:rPr>
                <w:rFonts w:eastAsia="Times New Roman"/>
                <w:sz w:val="26"/>
                <w:szCs w:val="26"/>
                <w:lang w:eastAsia="ru-RU"/>
              </w:rPr>
              <w:t>ного района</w:t>
            </w:r>
          </w:p>
          <w:p w:rsidR="00917FEA" w:rsidRPr="00917FEA" w:rsidRDefault="00917FEA" w:rsidP="00917FEA">
            <w:pPr>
              <w:tabs>
                <w:tab w:val="center" w:pos="4677"/>
                <w:tab w:val="right" w:pos="9355"/>
              </w:tabs>
              <w:rPr>
                <w:rFonts w:eastAsia="Times New Roman"/>
                <w:sz w:val="26"/>
                <w:szCs w:val="26"/>
                <w:lang w:eastAsia="ru-RU"/>
              </w:rPr>
            </w:pPr>
          </w:p>
        </w:tc>
        <w:tc>
          <w:tcPr>
            <w:tcW w:w="4927" w:type="dxa"/>
            <w:hideMark/>
          </w:tcPr>
          <w:p w:rsidR="00917FEA" w:rsidRPr="00917FEA" w:rsidRDefault="00917FEA" w:rsidP="002472C6">
            <w:pPr>
              <w:tabs>
                <w:tab w:val="center" w:pos="4677"/>
                <w:tab w:val="right" w:pos="9355"/>
              </w:tabs>
              <w:ind w:firstLine="708"/>
              <w:jc w:val="right"/>
              <w:rPr>
                <w:rFonts w:eastAsia="Times New Roman"/>
                <w:sz w:val="26"/>
                <w:szCs w:val="26"/>
                <w:lang w:eastAsia="ru-RU"/>
              </w:rPr>
            </w:pPr>
            <w:r w:rsidRPr="00917FEA">
              <w:rPr>
                <w:rFonts w:eastAsia="Times New Roman"/>
                <w:sz w:val="26"/>
                <w:szCs w:val="26"/>
                <w:lang w:eastAsia="ru-RU"/>
              </w:rPr>
              <w:t xml:space="preserve">И.К. Луговской </w:t>
            </w:r>
          </w:p>
        </w:tc>
      </w:tr>
      <w:tr w:rsidR="00917FEA" w:rsidRPr="00917FEA" w:rsidTr="00917FEA">
        <w:tc>
          <w:tcPr>
            <w:tcW w:w="4926" w:type="dxa"/>
            <w:hideMark/>
          </w:tcPr>
          <w:p w:rsidR="00917FEA" w:rsidRPr="00917FEA" w:rsidRDefault="00917FEA" w:rsidP="00917FEA">
            <w:pPr>
              <w:tabs>
                <w:tab w:val="center" w:pos="4677"/>
                <w:tab w:val="right" w:pos="9355"/>
              </w:tabs>
              <w:spacing w:before="100" w:beforeAutospacing="1" w:after="100" w:afterAutospacing="1"/>
              <w:rPr>
                <w:rFonts w:eastAsia="Times New Roman"/>
                <w:sz w:val="26"/>
                <w:szCs w:val="26"/>
                <w:lang w:eastAsia="ru-RU"/>
              </w:rPr>
            </w:pPr>
            <w:r w:rsidRPr="00917FEA">
              <w:rPr>
                <w:rFonts w:eastAsia="Times New Roman"/>
                <w:sz w:val="26"/>
                <w:szCs w:val="26"/>
                <w:lang w:eastAsia="ru-RU"/>
              </w:rPr>
              <w:t>Депутат Думы Хасанского муниципал</w:t>
            </w:r>
            <w:r w:rsidRPr="00917FEA">
              <w:rPr>
                <w:rFonts w:eastAsia="Times New Roman"/>
                <w:sz w:val="26"/>
                <w:szCs w:val="26"/>
                <w:lang w:eastAsia="ru-RU"/>
              </w:rPr>
              <w:t>ь</w:t>
            </w:r>
            <w:r w:rsidRPr="00917FEA">
              <w:rPr>
                <w:rFonts w:eastAsia="Times New Roman"/>
                <w:sz w:val="26"/>
                <w:szCs w:val="26"/>
                <w:lang w:eastAsia="ru-RU"/>
              </w:rPr>
              <w:t>ного района</w:t>
            </w:r>
          </w:p>
        </w:tc>
        <w:tc>
          <w:tcPr>
            <w:tcW w:w="4927" w:type="dxa"/>
            <w:hideMark/>
          </w:tcPr>
          <w:p w:rsidR="00917FEA" w:rsidRPr="00917FEA" w:rsidRDefault="00917FEA" w:rsidP="002472C6">
            <w:pPr>
              <w:tabs>
                <w:tab w:val="center" w:pos="4677"/>
                <w:tab w:val="right" w:pos="9355"/>
              </w:tabs>
              <w:spacing w:before="100" w:beforeAutospacing="1" w:after="100" w:afterAutospacing="1"/>
              <w:ind w:firstLine="708"/>
              <w:jc w:val="right"/>
              <w:rPr>
                <w:rFonts w:eastAsia="Times New Roman"/>
                <w:sz w:val="26"/>
                <w:szCs w:val="26"/>
                <w:lang w:eastAsia="ru-RU"/>
              </w:rPr>
            </w:pPr>
            <w:r w:rsidRPr="00917FEA">
              <w:rPr>
                <w:rFonts w:eastAsia="Times New Roman"/>
                <w:sz w:val="26"/>
                <w:szCs w:val="26"/>
                <w:lang w:eastAsia="ru-RU"/>
              </w:rPr>
              <w:t xml:space="preserve">И.К. Суховей </w:t>
            </w:r>
          </w:p>
        </w:tc>
      </w:tr>
    </w:tbl>
    <w:p w:rsidR="00917FEA" w:rsidRPr="00917FEA" w:rsidRDefault="00917FEA" w:rsidP="002472C6">
      <w:pPr>
        <w:widowControl w:val="0"/>
        <w:tabs>
          <w:tab w:val="left" w:pos="851"/>
        </w:tabs>
        <w:ind w:firstLine="567"/>
        <w:jc w:val="both"/>
        <w:rPr>
          <w:rFonts w:eastAsia="Times New Roman"/>
          <w:sz w:val="26"/>
          <w:szCs w:val="26"/>
          <w:lang w:eastAsia="ru-RU"/>
        </w:rPr>
      </w:pPr>
      <w:proofErr w:type="gramStart"/>
      <w:r w:rsidRPr="00917FEA">
        <w:rPr>
          <w:rFonts w:eastAsia="Times New Roman"/>
          <w:sz w:val="26"/>
          <w:szCs w:val="26"/>
          <w:lang w:eastAsia="ru-RU"/>
        </w:rPr>
        <w:t xml:space="preserve">На </w:t>
      </w:r>
      <w:r w:rsidRPr="00917FEA">
        <w:rPr>
          <w:rFonts w:eastAsia="Times New Roman"/>
          <w:bCs/>
          <w:sz w:val="26"/>
          <w:szCs w:val="26"/>
          <w:lang w:eastAsia="ru-RU"/>
        </w:rPr>
        <w:t>заседании</w:t>
      </w:r>
      <w:r w:rsidRPr="00917FEA">
        <w:rPr>
          <w:rFonts w:eastAsia="Times New Roman"/>
          <w:sz w:val="26"/>
          <w:szCs w:val="26"/>
          <w:lang w:eastAsia="ru-RU"/>
        </w:rPr>
        <w:t xml:space="preserve">  конкурсной комиссии по вскрытию конвертов с заявками на участие в откр</w:t>
      </w:r>
      <w:r w:rsidRPr="00917FEA">
        <w:rPr>
          <w:rFonts w:eastAsia="Times New Roman"/>
          <w:sz w:val="26"/>
          <w:szCs w:val="26"/>
          <w:lang w:eastAsia="ru-RU"/>
        </w:rPr>
        <w:t>ы</w:t>
      </w:r>
      <w:r w:rsidRPr="00917FEA">
        <w:rPr>
          <w:rFonts w:eastAsia="Times New Roman"/>
          <w:sz w:val="26"/>
          <w:szCs w:val="26"/>
          <w:lang w:eastAsia="ru-RU"/>
        </w:rPr>
        <w:t>том конкурсе</w:t>
      </w:r>
      <w:proofErr w:type="gramEnd"/>
      <w:r w:rsidRPr="00917FEA">
        <w:rPr>
          <w:rFonts w:eastAsia="Times New Roman"/>
          <w:sz w:val="26"/>
          <w:szCs w:val="26"/>
          <w:lang w:eastAsia="ru-RU"/>
        </w:rPr>
        <w:t xml:space="preserve"> из 9 (девять) членов комиссии присутствуют 8.</w:t>
      </w:r>
    </w:p>
    <w:p w:rsidR="00917FEA" w:rsidRPr="00917FEA" w:rsidRDefault="00917FEA" w:rsidP="002472C6">
      <w:pPr>
        <w:widowControl w:val="0"/>
        <w:tabs>
          <w:tab w:val="left" w:pos="851"/>
        </w:tabs>
        <w:ind w:firstLine="567"/>
        <w:jc w:val="both"/>
        <w:rPr>
          <w:rFonts w:eastAsia="Times New Roman"/>
          <w:sz w:val="26"/>
          <w:szCs w:val="26"/>
          <w:lang w:eastAsia="ru-RU"/>
        </w:rPr>
      </w:pPr>
      <w:r w:rsidRPr="00917FEA">
        <w:rPr>
          <w:rFonts w:eastAsia="Times New Roman"/>
          <w:sz w:val="26"/>
          <w:szCs w:val="26"/>
          <w:lang w:eastAsia="ru-RU"/>
        </w:rPr>
        <w:t>Отсутствовал по уважительной причине: Павленко В.А.</w:t>
      </w:r>
    </w:p>
    <w:p w:rsidR="00917FEA" w:rsidRPr="00917FEA" w:rsidRDefault="00917FEA" w:rsidP="002472C6">
      <w:pPr>
        <w:widowControl w:val="0"/>
        <w:tabs>
          <w:tab w:val="left" w:pos="851"/>
        </w:tabs>
        <w:ind w:firstLine="567"/>
        <w:jc w:val="both"/>
        <w:rPr>
          <w:rFonts w:eastAsia="Times New Roman"/>
          <w:sz w:val="26"/>
          <w:szCs w:val="26"/>
          <w:lang w:eastAsia="ru-RU"/>
        </w:rPr>
      </w:pPr>
      <w:r w:rsidRPr="00917FEA">
        <w:rPr>
          <w:rFonts w:eastAsia="Times New Roman"/>
          <w:sz w:val="26"/>
          <w:szCs w:val="26"/>
          <w:lang w:eastAsia="ru-RU"/>
        </w:rPr>
        <w:t xml:space="preserve">Кворум имеется. </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t>5. Процедура вскрытия конвертов с заявками на участие в открытом конкурсе проводится 12 апреля 2022 года, по адресу:</w:t>
      </w:r>
      <w:r w:rsidRPr="00917FEA">
        <w:rPr>
          <w:rFonts w:eastAsia="Times New Roman"/>
          <w:b/>
          <w:sz w:val="26"/>
          <w:szCs w:val="26"/>
          <w:lang w:eastAsia="ru-RU"/>
        </w:rPr>
        <w:t xml:space="preserve"> </w:t>
      </w:r>
      <w:r w:rsidRPr="00917FEA">
        <w:rPr>
          <w:rFonts w:eastAsia="Times New Roman"/>
          <w:sz w:val="26"/>
          <w:szCs w:val="26"/>
          <w:lang w:eastAsia="ru-RU"/>
        </w:rPr>
        <w:t>Приморский край, пгт Славянка,                        ул. Молодежная, 1, кабинет № 417.</w:t>
      </w:r>
    </w:p>
    <w:p w:rsidR="00917FEA" w:rsidRPr="00917FEA" w:rsidRDefault="00917FEA" w:rsidP="002472C6">
      <w:pPr>
        <w:widowControl w:val="0"/>
        <w:tabs>
          <w:tab w:val="left" w:pos="851"/>
        </w:tabs>
        <w:suppressAutoHyphens/>
        <w:ind w:firstLine="567"/>
        <w:jc w:val="both"/>
        <w:rPr>
          <w:rFonts w:eastAsia="Times New Roman"/>
          <w:sz w:val="26"/>
          <w:szCs w:val="26"/>
          <w:lang w:eastAsia="ru-RU"/>
        </w:rPr>
      </w:pPr>
      <w:r w:rsidRPr="00917FEA">
        <w:rPr>
          <w:rFonts w:eastAsia="Times New Roman"/>
          <w:sz w:val="26"/>
          <w:szCs w:val="26"/>
          <w:lang w:eastAsia="ru-RU"/>
        </w:rPr>
        <w:t>Начало 15 час. 00 мин. (время местное).</w:t>
      </w:r>
    </w:p>
    <w:p w:rsidR="00917FEA" w:rsidRPr="00917FEA" w:rsidRDefault="00917FEA" w:rsidP="002472C6">
      <w:pPr>
        <w:widowControl w:val="0"/>
        <w:tabs>
          <w:tab w:val="left" w:pos="3300"/>
        </w:tabs>
        <w:suppressAutoHyphens/>
        <w:ind w:firstLine="567"/>
        <w:jc w:val="both"/>
        <w:rPr>
          <w:rFonts w:eastAsia="Times New Roman"/>
          <w:sz w:val="26"/>
          <w:szCs w:val="26"/>
          <w:lang w:eastAsia="ru-RU"/>
        </w:rPr>
      </w:pPr>
      <w:r w:rsidRPr="00917FEA">
        <w:rPr>
          <w:rFonts w:eastAsia="Times New Roman"/>
          <w:sz w:val="26"/>
          <w:szCs w:val="26"/>
          <w:lang w:eastAsia="ru-RU"/>
        </w:rPr>
        <w:t xml:space="preserve">В процессе проведения процедуры вскрытия конвертов с заявками Единая комиссия ведет аудиозапись. Аудиозапись процедуры вскрытия конвертов подлежит хранению в течение трех лет. </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t xml:space="preserve">6. </w:t>
      </w:r>
      <w:proofErr w:type="gramStart"/>
      <w:r w:rsidRPr="00917FEA">
        <w:rPr>
          <w:rFonts w:eastAsia="Times New Roman"/>
          <w:sz w:val="26"/>
          <w:szCs w:val="26"/>
          <w:lang w:eastAsia="ru-RU"/>
        </w:rPr>
        <w:t>До окончания указанного в извещении о проведении конкурса срока подачи заявок на участие в конкурсе</w:t>
      </w:r>
      <w:proofErr w:type="gramEnd"/>
      <w:r w:rsidRPr="00917FEA">
        <w:rPr>
          <w:rFonts w:eastAsia="Times New Roman"/>
          <w:sz w:val="26"/>
          <w:szCs w:val="26"/>
          <w:lang w:eastAsia="ru-RU"/>
        </w:rPr>
        <w:t xml:space="preserve"> – 12 апреля 2022 года до 11 часов 00 мин. (время местное) был представлен  1 (один) запечатанный конверт с заявкой на участие в конкурсе. </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t>7. На момент заседания Единой комиссии конверт с заявкой на участие в открытом конкурсе не вскрыт и повреждений упаковки не имеет.</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lastRenderedPageBreak/>
        <w:t>8. Вскрытие конверта с заявкой на участие в конкурсе проводит председатель Единой комиссии Абжалимов Р.Х. в порядке поступления, согласно Журналу регистрации поступления заявок на участие в открытом конкурсе (Приложение № 1 к Протоколу № 1 вскрытия конвертов с заявками на участие в открытом конкурсе).</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t xml:space="preserve">9. Председателем Единой комиссии Абжалимовым Р.Х. в отношении поданной заявки на участие в конкурсе объявляется следующая информация: </w:t>
      </w:r>
    </w:p>
    <w:p w:rsidR="00917FEA" w:rsidRPr="00917FEA" w:rsidRDefault="00917FEA" w:rsidP="002472C6">
      <w:pPr>
        <w:widowControl w:val="0"/>
        <w:tabs>
          <w:tab w:val="left" w:pos="709"/>
        </w:tabs>
        <w:suppressAutoHyphens/>
        <w:ind w:firstLine="567"/>
        <w:jc w:val="both"/>
        <w:rPr>
          <w:rFonts w:eastAsia="Times New Roman"/>
          <w:sz w:val="26"/>
          <w:szCs w:val="26"/>
          <w:lang w:eastAsia="ru-RU"/>
        </w:rPr>
      </w:pPr>
      <w:r w:rsidRPr="00917FEA">
        <w:rPr>
          <w:rFonts w:eastAsia="Times New Roman"/>
          <w:sz w:val="26"/>
          <w:szCs w:val="26"/>
          <w:lang w:eastAsia="ru-RU"/>
        </w:rPr>
        <w:t>9.1. Наименование юридического лица или индивидуального предпринимателя, каждого участника;</w:t>
      </w:r>
    </w:p>
    <w:p w:rsidR="00917FEA" w:rsidRPr="00917FEA" w:rsidRDefault="00917FEA" w:rsidP="002472C6">
      <w:pPr>
        <w:widowControl w:val="0"/>
        <w:tabs>
          <w:tab w:val="left" w:pos="709"/>
        </w:tabs>
        <w:suppressAutoHyphens/>
        <w:ind w:firstLine="567"/>
        <w:jc w:val="both"/>
        <w:rPr>
          <w:rFonts w:eastAsia="Times New Roman"/>
          <w:sz w:val="26"/>
          <w:szCs w:val="26"/>
          <w:lang w:eastAsia="ru-RU"/>
        </w:rPr>
      </w:pPr>
      <w:r w:rsidRPr="00917FEA">
        <w:rPr>
          <w:rFonts w:eastAsia="Times New Roman"/>
          <w:sz w:val="26"/>
          <w:szCs w:val="26"/>
          <w:lang w:eastAsia="ru-RU"/>
        </w:rPr>
        <w:t xml:space="preserve">9.2. Наличие сведений и документов, предусмотренных конкурсной документацией; </w:t>
      </w:r>
    </w:p>
    <w:p w:rsidR="00917FEA" w:rsidRPr="00917FEA" w:rsidRDefault="00917FEA" w:rsidP="002472C6">
      <w:pPr>
        <w:widowControl w:val="0"/>
        <w:tabs>
          <w:tab w:val="left" w:pos="709"/>
        </w:tabs>
        <w:suppressAutoHyphens/>
        <w:ind w:firstLine="567"/>
        <w:jc w:val="both"/>
        <w:rPr>
          <w:rFonts w:eastAsia="Times New Roman"/>
          <w:sz w:val="26"/>
          <w:szCs w:val="26"/>
          <w:lang w:eastAsia="ru-RU"/>
        </w:rPr>
      </w:pPr>
      <w:r w:rsidRPr="00917FEA">
        <w:rPr>
          <w:rFonts w:eastAsia="Times New Roman"/>
          <w:sz w:val="26"/>
          <w:szCs w:val="26"/>
          <w:lang w:eastAsia="ru-RU"/>
        </w:rPr>
        <w:t>9.3. Критерии оценки заявки на участие в конкурсе.</w:t>
      </w:r>
    </w:p>
    <w:p w:rsidR="00917FEA" w:rsidRPr="00917FEA" w:rsidRDefault="00917FEA" w:rsidP="002472C6">
      <w:pPr>
        <w:widowControl w:val="0"/>
        <w:suppressAutoHyphens/>
        <w:ind w:firstLine="567"/>
        <w:jc w:val="both"/>
        <w:rPr>
          <w:rFonts w:eastAsia="Times New Roman"/>
          <w:sz w:val="26"/>
          <w:szCs w:val="26"/>
          <w:lang w:eastAsia="ru-RU"/>
        </w:rPr>
      </w:pPr>
      <w:r w:rsidRPr="00917FEA">
        <w:rPr>
          <w:rFonts w:eastAsia="Times New Roman"/>
          <w:sz w:val="26"/>
          <w:szCs w:val="26"/>
          <w:lang w:eastAsia="ru-RU"/>
        </w:rPr>
        <w:t>10. Результаты вскрытия конвертов с заявками на участие в открытом конкурсе:</w:t>
      </w:r>
    </w:p>
    <w:p w:rsidR="00917FEA" w:rsidRPr="00917FEA" w:rsidRDefault="00917FEA" w:rsidP="002472C6">
      <w:pPr>
        <w:widowControl w:val="0"/>
        <w:suppressAutoHyphens/>
        <w:ind w:firstLine="567"/>
        <w:jc w:val="both"/>
        <w:rPr>
          <w:rFonts w:eastAsia="Times New Roman"/>
          <w:sz w:val="26"/>
          <w:szCs w:val="26"/>
          <w:lang w:eastAsia="ru-RU"/>
        </w:rPr>
      </w:pPr>
    </w:p>
    <w:p w:rsidR="00917FEA" w:rsidRPr="00917FEA" w:rsidRDefault="00917FEA" w:rsidP="00917FEA">
      <w:pPr>
        <w:tabs>
          <w:tab w:val="num" w:pos="993"/>
        </w:tabs>
        <w:jc w:val="both"/>
        <w:rPr>
          <w:rFonts w:eastAsia="Times New Roman"/>
          <w:b/>
          <w:sz w:val="26"/>
          <w:szCs w:val="26"/>
          <w:lang w:eastAsia="ru-RU"/>
        </w:rPr>
      </w:pPr>
      <w:r w:rsidRPr="00917FEA">
        <w:rPr>
          <w:rFonts w:eastAsia="Times New Roman"/>
          <w:b/>
          <w:sz w:val="26"/>
          <w:szCs w:val="26"/>
          <w:lang w:eastAsia="ru-RU"/>
        </w:rPr>
        <w:t>Заявка №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560"/>
        <w:gridCol w:w="3342"/>
        <w:gridCol w:w="1755"/>
      </w:tblGrid>
      <w:tr w:rsidR="00917FEA" w:rsidRPr="002472C6" w:rsidTr="002472C6">
        <w:trPr>
          <w:trHeight w:val="70"/>
        </w:trPr>
        <w:tc>
          <w:tcPr>
            <w:tcW w:w="2581" w:type="pct"/>
            <w:gridSpan w:val="2"/>
            <w:tcBorders>
              <w:top w:val="single" w:sz="4" w:space="0" w:color="000000"/>
              <w:left w:val="single" w:sz="4" w:space="0" w:color="000000"/>
              <w:bottom w:val="single" w:sz="4" w:space="0" w:color="000000"/>
              <w:right w:val="single" w:sz="4" w:space="0" w:color="000000"/>
            </w:tcBorders>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Реквизиты подачи конверта</w:t>
            </w:r>
          </w:p>
          <w:p w:rsidR="00917FEA" w:rsidRPr="002472C6" w:rsidRDefault="00917FEA" w:rsidP="00917FEA">
            <w:pPr>
              <w:tabs>
                <w:tab w:val="num" w:pos="993"/>
              </w:tabs>
              <w:jc w:val="both"/>
              <w:rPr>
                <w:rFonts w:eastAsia="Times New Roman"/>
                <w:bCs/>
                <w:sz w:val="24"/>
                <w:szCs w:val="24"/>
                <w:lang w:eastAsia="ru-RU"/>
              </w:rPr>
            </w:pPr>
          </w:p>
        </w:tc>
        <w:tc>
          <w:tcPr>
            <w:tcW w:w="2419" w:type="pct"/>
            <w:gridSpan w:val="2"/>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от 12.04.2022 года в 10 часов 45 мин (время местное)</w:t>
            </w:r>
          </w:p>
        </w:tc>
      </w:tr>
      <w:tr w:rsidR="00917FEA" w:rsidRPr="002472C6" w:rsidTr="002472C6">
        <w:trPr>
          <w:trHeight w:val="70"/>
        </w:trPr>
        <w:tc>
          <w:tcPr>
            <w:tcW w:w="2581" w:type="pct"/>
            <w:gridSpan w:val="2"/>
            <w:tcBorders>
              <w:top w:val="single" w:sz="4" w:space="0" w:color="000000"/>
              <w:left w:val="single" w:sz="4" w:space="0" w:color="000000"/>
              <w:bottom w:val="single" w:sz="4" w:space="0" w:color="000000"/>
              <w:right w:val="single" w:sz="4" w:space="0" w:color="000000"/>
            </w:tcBorders>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Наименование участника конкурса</w:t>
            </w:r>
          </w:p>
          <w:p w:rsidR="00917FEA" w:rsidRPr="002472C6" w:rsidRDefault="00917FEA" w:rsidP="00917FEA">
            <w:pPr>
              <w:tabs>
                <w:tab w:val="num" w:pos="993"/>
              </w:tabs>
              <w:jc w:val="both"/>
              <w:rPr>
                <w:rFonts w:eastAsia="Times New Roman"/>
                <w:bCs/>
                <w:sz w:val="24"/>
                <w:szCs w:val="24"/>
                <w:lang w:eastAsia="ru-RU"/>
              </w:rPr>
            </w:pPr>
          </w:p>
        </w:tc>
        <w:tc>
          <w:tcPr>
            <w:tcW w:w="2419" w:type="pct"/>
            <w:gridSpan w:val="2"/>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Общество с ограниченной ответственн</w:t>
            </w:r>
            <w:r w:rsidRPr="002472C6">
              <w:rPr>
                <w:rFonts w:eastAsia="Times New Roman"/>
                <w:bCs/>
                <w:sz w:val="24"/>
                <w:szCs w:val="24"/>
                <w:lang w:eastAsia="ru-RU"/>
              </w:rPr>
              <w:t>о</w:t>
            </w:r>
            <w:r w:rsidRPr="002472C6">
              <w:rPr>
                <w:rFonts w:eastAsia="Times New Roman"/>
                <w:bCs/>
                <w:sz w:val="24"/>
                <w:szCs w:val="24"/>
                <w:lang w:eastAsia="ru-RU"/>
              </w:rPr>
              <w:t>стью «Базис»</w:t>
            </w:r>
          </w:p>
        </w:tc>
      </w:tr>
      <w:tr w:rsidR="00917FEA" w:rsidRPr="002472C6" w:rsidTr="002472C6">
        <w:tc>
          <w:tcPr>
            <w:tcW w:w="417"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w:t>
            </w:r>
          </w:p>
          <w:p w:rsidR="00917FEA" w:rsidRPr="002472C6" w:rsidRDefault="00917FEA" w:rsidP="00917FEA">
            <w:pPr>
              <w:tabs>
                <w:tab w:val="num" w:pos="993"/>
              </w:tabs>
              <w:jc w:val="center"/>
              <w:rPr>
                <w:rFonts w:eastAsia="Times New Roman"/>
                <w:bCs/>
                <w:sz w:val="24"/>
                <w:szCs w:val="24"/>
                <w:lang w:eastAsia="ru-RU"/>
              </w:rPr>
            </w:pPr>
            <w:proofErr w:type="gramStart"/>
            <w:r w:rsidRPr="002472C6">
              <w:rPr>
                <w:rFonts w:eastAsia="Times New Roman"/>
                <w:bCs/>
                <w:sz w:val="24"/>
                <w:szCs w:val="24"/>
                <w:lang w:eastAsia="ru-RU"/>
              </w:rPr>
              <w:t>п</w:t>
            </w:r>
            <w:proofErr w:type="gramEnd"/>
            <w:r w:rsidRPr="002472C6">
              <w:rPr>
                <w:rFonts w:eastAsia="Times New Roman"/>
                <w:bCs/>
                <w:sz w:val="24"/>
                <w:szCs w:val="24"/>
                <w:lang w:eastAsia="ru-RU"/>
              </w:rPr>
              <w:t>/п</w:t>
            </w:r>
          </w:p>
        </w:tc>
        <w:tc>
          <w:tcPr>
            <w:tcW w:w="3750" w:type="pct"/>
            <w:gridSpan w:val="2"/>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Наименование документа.</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Количество</w:t>
            </w:r>
          </w:p>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листов</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Заявка на участие в открытом конкурсе на право заключения договора аренды недвижимого имущества Хасанского муниципал</w:t>
            </w:r>
            <w:r w:rsidRPr="002472C6">
              <w:rPr>
                <w:rFonts w:eastAsia="Times New Roman"/>
                <w:bCs/>
                <w:sz w:val="24"/>
                <w:szCs w:val="24"/>
                <w:lang w:eastAsia="ru-RU"/>
              </w:rPr>
              <w:t>ь</w:t>
            </w:r>
            <w:r w:rsidRPr="002472C6">
              <w:rPr>
                <w:rFonts w:eastAsia="Times New Roman"/>
                <w:bCs/>
                <w:sz w:val="24"/>
                <w:szCs w:val="24"/>
                <w:lang w:eastAsia="ru-RU"/>
              </w:rPr>
              <w:t>ного района</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3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2.</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Анкета участника</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3.</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Устав общества с ограниченной ответственностью «Базис»</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8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4.</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Изменения в устав общества с ограниченной ответственностью «Б</w:t>
            </w:r>
            <w:r w:rsidRPr="002472C6">
              <w:rPr>
                <w:rFonts w:eastAsia="Times New Roman"/>
                <w:bCs/>
                <w:sz w:val="24"/>
                <w:szCs w:val="24"/>
                <w:lang w:eastAsia="ru-RU"/>
              </w:rPr>
              <w:t>а</w:t>
            </w:r>
            <w:r w:rsidRPr="002472C6">
              <w:rPr>
                <w:rFonts w:eastAsia="Times New Roman"/>
                <w:bCs/>
                <w:sz w:val="24"/>
                <w:szCs w:val="24"/>
                <w:lang w:eastAsia="ru-RU"/>
              </w:rPr>
              <w:t>зис»</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3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5.</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Протокол общего собрания участников общества с ограниченной отве</w:t>
            </w:r>
            <w:r w:rsidRPr="002472C6">
              <w:rPr>
                <w:rFonts w:eastAsia="Times New Roman"/>
                <w:bCs/>
                <w:sz w:val="24"/>
                <w:szCs w:val="24"/>
                <w:lang w:eastAsia="ru-RU"/>
              </w:rPr>
              <w:t>т</w:t>
            </w:r>
            <w:r w:rsidRPr="002472C6">
              <w:rPr>
                <w:rFonts w:eastAsia="Times New Roman"/>
                <w:bCs/>
                <w:sz w:val="24"/>
                <w:szCs w:val="24"/>
                <w:lang w:eastAsia="ru-RU"/>
              </w:rPr>
              <w:t>ственностью «Базис»</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6.</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Выписка из Единого государственного реестра юридических лиц общ</w:t>
            </w:r>
            <w:r w:rsidRPr="002472C6">
              <w:rPr>
                <w:rFonts w:eastAsia="Times New Roman"/>
                <w:bCs/>
                <w:sz w:val="24"/>
                <w:szCs w:val="24"/>
                <w:lang w:eastAsia="ru-RU"/>
              </w:rPr>
              <w:t>е</w:t>
            </w:r>
            <w:r w:rsidRPr="002472C6">
              <w:rPr>
                <w:rFonts w:eastAsia="Times New Roman"/>
                <w:bCs/>
                <w:sz w:val="24"/>
                <w:szCs w:val="24"/>
                <w:lang w:eastAsia="ru-RU"/>
              </w:rPr>
              <w:t>ства с ограниченной ответственностью «Базис»</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9 л.</w:t>
            </w:r>
          </w:p>
        </w:tc>
      </w:tr>
      <w:tr w:rsidR="00917FEA" w:rsidRPr="002472C6" w:rsidTr="002472C6">
        <w:trPr>
          <w:trHeight w:val="70"/>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7.</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Свидетельство о государственной регистрации юридического л</w:t>
            </w:r>
            <w:r w:rsidRPr="002472C6">
              <w:rPr>
                <w:rFonts w:eastAsia="Times New Roman"/>
                <w:bCs/>
                <w:sz w:val="24"/>
                <w:szCs w:val="24"/>
                <w:lang w:eastAsia="ru-RU"/>
              </w:rPr>
              <w:t>и</w:t>
            </w:r>
            <w:r w:rsidRPr="002472C6">
              <w:rPr>
                <w:rFonts w:eastAsia="Times New Roman"/>
                <w:bCs/>
                <w:sz w:val="24"/>
                <w:szCs w:val="24"/>
                <w:lang w:eastAsia="ru-RU"/>
              </w:rPr>
              <w:t>ца серия 25 № 002894225 от 19.09.2006 г.</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rPr>
          <w:trHeight w:val="274"/>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8.</w:t>
            </w:r>
          </w:p>
        </w:tc>
        <w:tc>
          <w:tcPr>
            <w:tcW w:w="3750" w:type="pct"/>
            <w:gridSpan w:val="2"/>
            <w:tcBorders>
              <w:top w:val="single" w:sz="4" w:space="0" w:color="000000"/>
              <w:left w:val="single" w:sz="4" w:space="0" w:color="000000"/>
              <w:bottom w:val="single" w:sz="4" w:space="0" w:color="000000"/>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 xml:space="preserve">Свидетельство </w:t>
            </w:r>
            <w:proofErr w:type="gramStart"/>
            <w:r w:rsidRPr="002472C6">
              <w:rPr>
                <w:rFonts w:eastAsia="Times New Roman"/>
                <w:bCs/>
                <w:sz w:val="24"/>
                <w:szCs w:val="24"/>
                <w:lang w:eastAsia="ru-RU"/>
              </w:rPr>
              <w:t>о постановке на учет российской организации в налоговом органе по месту нахождения на территории</w:t>
            </w:r>
            <w:proofErr w:type="gramEnd"/>
            <w:r w:rsidRPr="002472C6">
              <w:rPr>
                <w:rFonts w:eastAsia="Times New Roman"/>
                <w:bCs/>
                <w:sz w:val="24"/>
                <w:szCs w:val="24"/>
                <w:lang w:eastAsia="ru-RU"/>
              </w:rPr>
              <w:t xml:space="preserve"> Российской Федерации серия 25 № 003275805 </w:t>
            </w:r>
          </w:p>
        </w:tc>
        <w:tc>
          <w:tcPr>
            <w:tcW w:w="833" w:type="pct"/>
            <w:tcBorders>
              <w:top w:val="single" w:sz="4" w:space="0" w:color="000000"/>
              <w:left w:val="single" w:sz="4" w:space="0" w:color="auto"/>
              <w:bottom w:val="single" w:sz="4" w:space="0" w:color="000000"/>
              <w:right w:val="single" w:sz="4" w:space="0" w:color="000000"/>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rPr>
          <w:trHeight w:val="274"/>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9.</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Решение № 1 общества с ограниченной ответственностью «Базис»</w:t>
            </w:r>
            <w:r w:rsidRPr="002472C6">
              <w:rPr>
                <w:rFonts w:eastAsia="Times New Roman"/>
                <w:sz w:val="24"/>
                <w:szCs w:val="24"/>
                <w:lang w:eastAsia="ru-RU"/>
              </w:rPr>
              <w:t xml:space="preserve"> </w:t>
            </w:r>
            <w:r w:rsidRPr="002472C6">
              <w:rPr>
                <w:rFonts w:eastAsia="Times New Roman"/>
                <w:bCs/>
                <w:sz w:val="24"/>
                <w:szCs w:val="24"/>
                <w:lang w:eastAsia="ru-RU"/>
              </w:rPr>
              <w:t xml:space="preserve">об одобрении или о совершении крупной сделки </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10.</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 xml:space="preserve">Свидетельство об удостоверении </w:t>
            </w:r>
            <w:proofErr w:type="gramStart"/>
            <w:r w:rsidRPr="002472C6">
              <w:rPr>
                <w:rFonts w:eastAsia="Times New Roman"/>
                <w:bCs/>
                <w:sz w:val="24"/>
                <w:szCs w:val="24"/>
                <w:lang w:eastAsia="ru-RU"/>
              </w:rPr>
              <w:t>факта принятия решения органа упра</w:t>
            </w:r>
            <w:r w:rsidRPr="002472C6">
              <w:rPr>
                <w:rFonts w:eastAsia="Times New Roman"/>
                <w:bCs/>
                <w:sz w:val="24"/>
                <w:szCs w:val="24"/>
                <w:lang w:eastAsia="ru-RU"/>
              </w:rPr>
              <w:t>в</w:t>
            </w:r>
            <w:r w:rsidRPr="002472C6">
              <w:rPr>
                <w:rFonts w:eastAsia="Times New Roman"/>
                <w:bCs/>
                <w:sz w:val="24"/>
                <w:szCs w:val="24"/>
                <w:lang w:eastAsia="ru-RU"/>
              </w:rPr>
              <w:t>ления юридического лица</w:t>
            </w:r>
            <w:proofErr w:type="gramEnd"/>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11.</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proofErr w:type="gramStart"/>
            <w:r w:rsidRPr="002472C6">
              <w:rPr>
                <w:rFonts w:eastAsia="Times New Roman"/>
                <w:bCs/>
                <w:sz w:val="24"/>
                <w:szCs w:val="24"/>
                <w:lang w:eastAsia="ru-RU"/>
              </w:rPr>
              <w:t>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w:t>
            </w:r>
            <w:r w:rsidRPr="002472C6">
              <w:rPr>
                <w:rFonts w:eastAsia="Times New Roman"/>
                <w:bCs/>
                <w:sz w:val="24"/>
                <w:szCs w:val="24"/>
                <w:lang w:eastAsia="ru-RU"/>
              </w:rPr>
              <w:t>д</w:t>
            </w:r>
            <w:r w:rsidRPr="002472C6">
              <w:rPr>
                <w:rFonts w:eastAsia="Times New Roman"/>
                <w:bCs/>
                <w:sz w:val="24"/>
                <w:szCs w:val="24"/>
                <w:lang w:eastAsia="ru-RU"/>
              </w:rPr>
              <w:t>принимателя банкротом и об открытии конкурсного производства, об отсутствии решения о приост</w:t>
            </w:r>
            <w:r w:rsidRPr="002472C6">
              <w:rPr>
                <w:rFonts w:eastAsia="Times New Roman"/>
                <w:bCs/>
                <w:sz w:val="24"/>
                <w:szCs w:val="24"/>
                <w:lang w:eastAsia="ru-RU"/>
              </w:rPr>
              <w:t>а</w:t>
            </w:r>
            <w:r w:rsidRPr="002472C6">
              <w:rPr>
                <w:rFonts w:eastAsia="Times New Roman"/>
                <w:bCs/>
                <w:sz w:val="24"/>
                <w:szCs w:val="24"/>
                <w:lang w:eastAsia="ru-RU"/>
              </w:rPr>
              <w:t>новлении деятельности з</w:t>
            </w:r>
            <w:r w:rsidRPr="002472C6">
              <w:rPr>
                <w:rFonts w:eastAsia="Times New Roman"/>
                <w:bCs/>
                <w:sz w:val="24"/>
                <w:szCs w:val="24"/>
                <w:lang w:eastAsia="ru-RU"/>
              </w:rPr>
              <w:t>а</w:t>
            </w:r>
            <w:r w:rsidRPr="002472C6">
              <w:rPr>
                <w:rFonts w:eastAsia="Times New Roman"/>
                <w:bCs/>
                <w:sz w:val="24"/>
                <w:szCs w:val="24"/>
                <w:lang w:eastAsia="ru-RU"/>
              </w:rPr>
              <w:t>явителя в порядке, предусмотренном Кодексом Российской Федерации об административных правонарушениях, об о</w:t>
            </w:r>
            <w:r w:rsidRPr="002472C6">
              <w:rPr>
                <w:rFonts w:eastAsia="Times New Roman"/>
                <w:bCs/>
                <w:sz w:val="24"/>
                <w:szCs w:val="24"/>
                <w:lang w:eastAsia="ru-RU"/>
              </w:rPr>
              <w:t>т</w:t>
            </w:r>
            <w:r w:rsidRPr="002472C6">
              <w:rPr>
                <w:rFonts w:eastAsia="Times New Roman"/>
                <w:bCs/>
                <w:sz w:val="24"/>
                <w:szCs w:val="24"/>
                <w:lang w:eastAsia="ru-RU"/>
              </w:rPr>
              <w:t>сутствии задолженности по начисленным налогам, сборам и иным плат</w:t>
            </w:r>
            <w:r w:rsidRPr="002472C6">
              <w:rPr>
                <w:rFonts w:eastAsia="Times New Roman"/>
                <w:bCs/>
                <w:sz w:val="24"/>
                <w:szCs w:val="24"/>
                <w:lang w:eastAsia="ru-RU"/>
              </w:rPr>
              <w:t>е</w:t>
            </w:r>
            <w:r w:rsidRPr="002472C6">
              <w:rPr>
                <w:rFonts w:eastAsia="Times New Roman"/>
                <w:bCs/>
                <w:sz w:val="24"/>
                <w:szCs w:val="24"/>
                <w:lang w:eastAsia="ru-RU"/>
              </w:rPr>
              <w:t>жам в бюджеты любого уровня или государственные внебюджетные фо</w:t>
            </w:r>
            <w:r w:rsidRPr="002472C6">
              <w:rPr>
                <w:rFonts w:eastAsia="Times New Roman"/>
                <w:bCs/>
                <w:sz w:val="24"/>
                <w:szCs w:val="24"/>
                <w:lang w:eastAsia="ru-RU"/>
              </w:rPr>
              <w:t>н</w:t>
            </w:r>
            <w:r w:rsidRPr="002472C6">
              <w:rPr>
                <w:rFonts w:eastAsia="Times New Roman"/>
                <w:bCs/>
                <w:sz w:val="24"/>
                <w:szCs w:val="24"/>
                <w:lang w:eastAsia="ru-RU"/>
              </w:rPr>
              <w:t>ды от</w:t>
            </w:r>
            <w:proofErr w:type="gramEnd"/>
            <w:r w:rsidRPr="002472C6">
              <w:rPr>
                <w:rFonts w:eastAsia="Times New Roman"/>
                <w:bCs/>
                <w:sz w:val="24"/>
                <w:szCs w:val="24"/>
                <w:lang w:eastAsia="ru-RU"/>
              </w:rPr>
              <w:t xml:space="preserve"> 07.04.2022 г.</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12.</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Лицензия на осуществление деятельности по сбору, транспортир</w:t>
            </w:r>
            <w:r w:rsidRPr="002472C6">
              <w:rPr>
                <w:rFonts w:eastAsia="Times New Roman"/>
                <w:bCs/>
                <w:sz w:val="24"/>
                <w:szCs w:val="24"/>
                <w:lang w:eastAsia="ru-RU"/>
              </w:rPr>
              <w:t>о</w:t>
            </w:r>
            <w:r w:rsidRPr="002472C6">
              <w:rPr>
                <w:rFonts w:eastAsia="Times New Roman"/>
                <w:bCs/>
                <w:sz w:val="24"/>
                <w:szCs w:val="24"/>
                <w:lang w:eastAsia="ru-RU"/>
              </w:rPr>
              <w:t>ванию, обработке, утилизации, обезвреживанию, размещению отх</w:t>
            </w:r>
            <w:r w:rsidRPr="002472C6">
              <w:rPr>
                <w:rFonts w:eastAsia="Times New Roman"/>
                <w:bCs/>
                <w:sz w:val="24"/>
                <w:szCs w:val="24"/>
                <w:lang w:eastAsia="ru-RU"/>
              </w:rPr>
              <w:t>о</w:t>
            </w:r>
            <w:r w:rsidRPr="002472C6">
              <w:rPr>
                <w:rFonts w:eastAsia="Times New Roman"/>
                <w:bCs/>
                <w:sz w:val="24"/>
                <w:szCs w:val="24"/>
                <w:lang w:eastAsia="ru-RU"/>
              </w:rPr>
              <w:t xml:space="preserve">дов </w:t>
            </w:r>
            <w:proofErr w:type="gramStart"/>
            <w:r w:rsidRPr="002472C6">
              <w:rPr>
                <w:rFonts w:eastAsia="Times New Roman"/>
                <w:bCs/>
                <w:sz w:val="24"/>
                <w:szCs w:val="24"/>
                <w:lang w:val="en-US" w:eastAsia="ru-RU"/>
              </w:rPr>
              <w:t>I</w:t>
            </w:r>
            <w:proofErr w:type="gramEnd"/>
            <w:r w:rsidRPr="002472C6">
              <w:rPr>
                <w:rFonts w:eastAsia="Times New Roman"/>
                <w:bCs/>
                <w:sz w:val="24"/>
                <w:szCs w:val="24"/>
                <w:lang w:eastAsia="ru-RU"/>
              </w:rPr>
              <w:t>-</w:t>
            </w:r>
            <w:r w:rsidRPr="002472C6">
              <w:rPr>
                <w:rFonts w:eastAsia="Times New Roman"/>
                <w:bCs/>
                <w:sz w:val="24"/>
                <w:szCs w:val="24"/>
                <w:lang w:val="en-US" w:eastAsia="ru-RU"/>
              </w:rPr>
              <w:t>IV</w:t>
            </w:r>
            <w:r w:rsidRPr="002472C6">
              <w:rPr>
                <w:rFonts w:eastAsia="Times New Roman"/>
                <w:bCs/>
                <w:sz w:val="24"/>
                <w:szCs w:val="24"/>
                <w:lang w:eastAsia="ru-RU"/>
              </w:rPr>
              <w:t>классов опасности</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7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13.</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Согласие на обработку персональных данных Шумилин Р.В.</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14.</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Согласие на обработку персональных данных Евлахов О.Ю.</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r w:rsidR="00917FEA" w:rsidRPr="002472C6" w:rsidTr="002472C6">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15.</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Техническое предложение на участие в открытом конкурсе на право з</w:t>
            </w:r>
            <w:r w:rsidRPr="002472C6">
              <w:rPr>
                <w:rFonts w:eastAsia="Times New Roman"/>
                <w:bCs/>
                <w:sz w:val="24"/>
                <w:szCs w:val="24"/>
                <w:lang w:eastAsia="ru-RU"/>
              </w:rPr>
              <w:t>а</w:t>
            </w:r>
            <w:r w:rsidRPr="002472C6">
              <w:rPr>
                <w:rFonts w:eastAsia="Times New Roman"/>
                <w:bCs/>
                <w:sz w:val="24"/>
                <w:szCs w:val="24"/>
                <w:lang w:eastAsia="ru-RU"/>
              </w:rPr>
              <w:t>ключения договора аренды недвижимого имущества Хасанского муниц</w:t>
            </w:r>
            <w:r w:rsidRPr="002472C6">
              <w:rPr>
                <w:rFonts w:eastAsia="Times New Roman"/>
                <w:bCs/>
                <w:sz w:val="24"/>
                <w:szCs w:val="24"/>
                <w:lang w:eastAsia="ru-RU"/>
              </w:rPr>
              <w:t>и</w:t>
            </w:r>
            <w:r w:rsidRPr="002472C6">
              <w:rPr>
                <w:rFonts w:eastAsia="Times New Roman"/>
                <w:bCs/>
                <w:sz w:val="24"/>
                <w:szCs w:val="24"/>
                <w:lang w:eastAsia="ru-RU"/>
              </w:rPr>
              <w:lastRenderedPageBreak/>
              <w:t>пального района</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lastRenderedPageBreak/>
              <w:t>1 л.</w:t>
            </w:r>
          </w:p>
        </w:tc>
      </w:tr>
      <w:tr w:rsidR="00917FEA" w:rsidRPr="002472C6" w:rsidTr="002472C6">
        <w:trPr>
          <w:trHeight w:val="303"/>
        </w:trPr>
        <w:tc>
          <w:tcPr>
            <w:tcW w:w="417" w:type="pct"/>
            <w:tcBorders>
              <w:top w:val="single" w:sz="4" w:space="0" w:color="000000"/>
              <w:left w:val="single" w:sz="4" w:space="0" w:color="000000"/>
              <w:bottom w:val="single" w:sz="4" w:space="0" w:color="000000"/>
              <w:right w:val="single" w:sz="4" w:space="0" w:color="000000"/>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lastRenderedPageBreak/>
              <w:t>16.</w:t>
            </w:r>
          </w:p>
        </w:tc>
        <w:tc>
          <w:tcPr>
            <w:tcW w:w="3750" w:type="pct"/>
            <w:gridSpan w:val="2"/>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both"/>
              <w:rPr>
                <w:rFonts w:eastAsia="Times New Roman"/>
                <w:bCs/>
                <w:sz w:val="24"/>
                <w:szCs w:val="24"/>
                <w:lang w:eastAsia="ru-RU"/>
              </w:rPr>
            </w:pPr>
            <w:r w:rsidRPr="002472C6">
              <w:rPr>
                <w:rFonts w:eastAsia="Times New Roman"/>
                <w:bCs/>
                <w:sz w:val="24"/>
                <w:szCs w:val="24"/>
                <w:lang w:eastAsia="ru-RU"/>
              </w:rPr>
              <w:t>Платежное поручение № 187 от 12.04.2022 г.</w:t>
            </w:r>
          </w:p>
        </w:tc>
        <w:tc>
          <w:tcPr>
            <w:tcW w:w="833" w:type="pct"/>
            <w:tcBorders>
              <w:top w:val="single" w:sz="4" w:space="0" w:color="auto"/>
              <w:left w:val="single" w:sz="4" w:space="0" w:color="auto"/>
              <w:bottom w:val="single" w:sz="4" w:space="0" w:color="auto"/>
              <w:right w:val="single" w:sz="4" w:space="0" w:color="auto"/>
            </w:tcBorders>
            <w:hideMark/>
          </w:tcPr>
          <w:p w:rsidR="00917FEA" w:rsidRPr="002472C6" w:rsidRDefault="00917FEA" w:rsidP="00917FEA">
            <w:pPr>
              <w:tabs>
                <w:tab w:val="num" w:pos="993"/>
              </w:tabs>
              <w:jc w:val="center"/>
              <w:rPr>
                <w:rFonts w:eastAsia="Times New Roman"/>
                <w:bCs/>
                <w:sz w:val="24"/>
                <w:szCs w:val="24"/>
                <w:lang w:eastAsia="ru-RU"/>
              </w:rPr>
            </w:pPr>
            <w:r w:rsidRPr="002472C6">
              <w:rPr>
                <w:rFonts w:eastAsia="Times New Roman"/>
                <w:bCs/>
                <w:sz w:val="24"/>
                <w:szCs w:val="24"/>
                <w:lang w:eastAsia="ru-RU"/>
              </w:rPr>
              <w:t>1 л.</w:t>
            </w:r>
          </w:p>
        </w:tc>
      </w:tr>
    </w:tbl>
    <w:p w:rsidR="00917FEA" w:rsidRPr="00917FEA" w:rsidRDefault="00917FEA" w:rsidP="00917FEA">
      <w:pPr>
        <w:tabs>
          <w:tab w:val="left" w:pos="1290"/>
        </w:tabs>
        <w:jc w:val="both"/>
        <w:rPr>
          <w:rFonts w:eastAsia="Times New Roman"/>
          <w:b/>
          <w:sz w:val="26"/>
          <w:szCs w:val="26"/>
          <w:lang w:eastAsia="ru-RU"/>
        </w:rPr>
      </w:pPr>
    </w:p>
    <w:p w:rsidR="00917FEA" w:rsidRPr="00917FEA" w:rsidRDefault="00917FEA" w:rsidP="00917FEA">
      <w:pPr>
        <w:suppressAutoHyphens/>
        <w:ind w:firstLine="540"/>
        <w:jc w:val="both"/>
        <w:rPr>
          <w:rFonts w:eastAsia="Times New Roman"/>
          <w:sz w:val="26"/>
          <w:szCs w:val="26"/>
          <w:lang w:eastAsia="ru-RU"/>
        </w:rPr>
      </w:pPr>
      <w:r w:rsidRPr="00917FEA">
        <w:rPr>
          <w:rFonts w:eastAsia="Times New Roman"/>
          <w:sz w:val="26"/>
          <w:szCs w:val="26"/>
          <w:lang w:eastAsia="ru-RU"/>
        </w:rPr>
        <w:t>11. Единая комиссия приняла решение признать единственную заявку на участие в конкурсе, которая соответствует требованиям и условиям, предусмотренным конкурсной документацией</w:t>
      </w:r>
    </w:p>
    <w:p w:rsidR="00917FEA" w:rsidRPr="00917FEA" w:rsidRDefault="00917FEA" w:rsidP="00917FEA">
      <w:pPr>
        <w:widowControl w:val="0"/>
        <w:suppressAutoHyphens/>
        <w:ind w:firstLine="540"/>
        <w:jc w:val="both"/>
        <w:rPr>
          <w:rFonts w:eastAsia="Times New Roman"/>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
        <w:gridCol w:w="4119"/>
        <w:gridCol w:w="2622"/>
        <w:gridCol w:w="3017"/>
      </w:tblGrid>
      <w:tr w:rsidR="00917FEA" w:rsidRPr="002472C6" w:rsidTr="002472C6">
        <w:trPr>
          <w:tblCellSpacing w:w="0"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center"/>
              <w:rPr>
                <w:rFonts w:eastAsia="Times New Roman"/>
                <w:sz w:val="24"/>
                <w:szCs w:val="24"/>
                <w:lang w:eastAsia="ru-RU"/>
              </w:rPr>
            </w:pPr>
            <w:r w:rsidRPr="002472C6">
              <w:rPr>
                <w:rFonts w:eastAsia="Times New Roman"/>
                <w:bCs/>
                <w:sz w:val="24"/>
                <w:szCs w:val="24"/>
                <w:lang w:eastAsia="ru-RU"/>
              </w:rPr>
              <w:t>пп/</w:t>
            </w:r>
            <w:proofErr w:type="gramStart"/>
            <w:r w:rsidRPr="002472C6">
              <w:rPr>
                <w:rFonts w:eastAsia="Times New Roman"/>
                <w:bCs/>
                <w:sz w:val="24"/>
                <w:szCs w:val="24"/>
                <w:lang w:eastAsia="ru-RU"/>
              </w:rPr>
              <w:t>п</w:t>
            </w:r>
            <w:proofErr w:type="gramEnd"/>
            <w:r w:rsidRPr="002472C6">
              <w:rPr>
                <w:rFonts w:eastAsia="Times New Roman"/>
                <w:bCs/>
                <w:sz w:val="24"/>
                <w:szCs w:val="24"/>
                <w:lang w:eastAsia="ru-RU"/>
              </w:rPr>
              <w:t xml:space="preserve"> </w:t>
            </w:r>
          </w:p>
        </w:tc>
        <w:tc>
          <w:tcPr>
            <w:tcW w:w="1992"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both"/>
              <w:rPr>
                <w:rFonts w:eastAsia="Times New Roman"/>
                <w:sz w:val="24"/>
                <w:szCs w:val="24"/>
                <w:lang w:eastAsia="ru-RU"/>
              </w:rPr>
            </w:pPr>
            <w:r w:rsidRPr="002472C6">
              <w:rPr>
                <w:rFonts w:eastAsia="Times New Roman"/>
                <w:bCs/>
                <w:sz w:val="24"/>
                <w:szCs w:val="24"/>
                <w:lang w:eastAsia="ru-RU"/>
              </w:rPr>
              <w:t>Наименование заявителя</w:t>
            </w:r>
          </w:p>
        </w:tc>
        <w:tc>
          <w:tcPr>
            <w:tcW w:w="1268"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
              <w:jc w:val="center"/>
              <w:rPr>
                <w:rFonts w:eastAsia="Times New Roman"/>
                <w:sz w:val="24"/>
                <w:szCs w:val="24"/>
                <w:lang w:eastAsia="ru-RU"/>
              </w:rPr>
            </w:pPr>
            <w:r w:rsidRPr="002472C6">
              <w:rPr>
                <w:rFonts w:eastAsia="Times New Roman"/>
                <w:bCs/>
                <w:sz w:val="24"/>
                <w:szCs w:val="24"/>
                <w:lang w:eastAsia="ru-RU"/>
              </w:rPr>
              <w:t>Соответствие заявки требованиям, установленным конкурсной документацией</w:t>
            </w:r>
          </w:p>
        </w:tc>
        <w:tc>
          <w:tcPr>
            <w:tcW w:w="1459"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jc w:val="center"/>
              <w:rPr>
                <w:rFonts w:eastAsia="Times New Roman"/>
                <w:sz w:val="24"/>
                <w:szCs w:val="24"/>
                <w:lang w:eastAsia="ru-RU"/>
              </w:rPr>
            </w:pPr>
            <w:r w:rsidRPr="002472C6">
              <w:rPr>
                <w:rFonts w:eastAsia="Times New Roman"/>
                <w:bCs/>
                <w:sz w:val="24"/>
                <w:szCs w:val="24"/>
                <w:lang w:eastAsia="ru-RU"/>
              </w:rPr>
              <w:t>Соответствие заявителя требованиям, установленным пунктом 18 Приказа ФАС РФ от 10.02.2010 № 67</w:t>
            </w:r>
          </w:p>
        </w:tc>
      </w:tr>
      <w:tr w:rsidR="00917FEA" w:rsidRPr="002472C6" w:rsidTr="002472C6">
        <w:trPr>
          <w:tblCellSpacing w:w="0"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both"/>
              <w:rPr>
                <w:rFonts w:eastAsia="Times New Roman"/>
                <w:sz w:val="24"/>
                <w:szCs w:val="24"/>
                <w:lang w:eastAsia="ru-RU"/>
              </w:rPr>
            </w:pPr>
            <w:r w:rsidRPr="002472C6">
              <w:rPr>
                <w:rFonts w:eastAsia="Times New Roman"/>
                <w:sz w:val="24"/>
                <w:szCs w:val="24"/>
                <w:lang w:eastAsia="ru-RU"/>
              </w:rPr>
              <w:t>1</w:t>
            </w:r>
          </w:p>
        </w:tc>
        <w:tc>
          <w:tcPr>
            <w:tcW w:w="1992"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center"/>
              <w:rPr>
                <w:rFonts w:eastAsia="Times New Roman"/>
                <w:sz w:val="24"/>
                <w:szCs w:val="24"/>
                <w:lang w:eastAsia="ru-RU"/>
              </w:rPr>
            </w:pPr>
            <w:r w:rsidRPr="002472C6">
              <w:rPr>
                <w:rFonts w:eastAsia="Times New Roman"/>
                <w:sz w:val="24"/>
                <w:szCs w:val="24"/>
                <w:lang w:eastAsia="ru-RU"/>
              </w:rPr>
              <w:t>Общество с ограниченной ответственностью «Базис»</w:t>
            </w:r>
          </w:p>
        </w:tc>
        <w:tc>
          <w:tcPr>
            <w:tcW w:w="1268"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both"/>
              <w:rPr>
                <w:rFonts w:eastAsia="Times New Roman"/>
                <w:sz w:val="24"/>
                <w:szCs w:val="24"/>
                <w:lang w:eastAsia="ru-RU"/>
              </w:rPr>
            </w:pPr>
            <w:r w:rsidRPr="002472C6">
              <w:rPr>
                <w:rFonts w:eastAsia="Times New Roman"/>
                <w:sz w:val="24"/>
                <w:szCs w:val="24"/>
                <w:lang w:eastAsia="ru-RU"/>
              </w:rPr>
              <w:t>соответствует</w:t>
            </w:r>
          </w:p>
        </w:tc>
        <w:tc>
          <w:tcPr>
            <w:tcW w:w="1459"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widowControl w:val="0"/>
              <w:suppressAutoHyphens/>
              <w:ind w:firstLine="540"/>
              <w:jc w:val="both"/>
              <w:rPr>
                <w:rFonts w:eastAsia="Times New Roman"/>
                <w:sz w:val="24"/>
                <w:szCs w:val="24"/>
                <w:lang w:eastAsia="ru-RU"/>
              </w:rPr>
            </w:pPr>
            <w:r w:rsidRPr="002472C6">
              <w:rPr>
                <w:rFonts w:eastAsia="Times New Roman"/>
                <w:sz w:val="24"/>
                <w:szCs w:val="24"/>
                <w:lang w:eastAsia="ru-RU"/>
              </w:rPr>
              <w:t>соответствует</w:t>
            </w:r>
          </w:p>
        </w:tc>
      </w:tr>
    </w:tbl>
    <w:p w:rsidR="00917FEA" w:rsidRPr="00917FEA" w:rsidRDefault="00917FEA" w:rsidP="00917FEA">
      <w:pPr>
        <w:widowControl w:val="0"/>
        <w:suppressAutoHyphens/>
        <w:ind w:firstLine="540"/>
        <w:jc w:val="both"/>
        <w:rPr>
          <w:rFonts w:eastAsia="Times New Roman"/>
          <w:b/>
          <w:sz w:val="26"/>
          <w:szCs w:val="26"/>
          <w:lang w:eastAsia="ru-RU"/>
        </w:rPr>
      </w:pPr>
    </w:p>
    <w:p w:rsidR="00917FEA" w:rsidRPr="002472C6" w:rsidRDefault="00917FEA" w:rsidP="00917FEA">
      <w:pPr>
        <w:widowControl w:val="0"/>
        <w:suppressAutoHyphens/>
        <w:ind w:firstLine="540"/>
        <w:jc w:val="both"/>
        <w:rPr>
          <w:rFonts w:eastAsia="Times New Roman"/>
          <w:b/>
          <w:sz w:val="26"/>
          <w:szCs w:val="26"/>
          <w:lang w:eastAsia="ru-RU"/>
        </w:rPr>
      </w:pPr>
      <w:r w:rsidRPr="002472C6">
        <w:rPr>
          <w:rFonts w:eastAsia="Times New Roman"/>
          <w:b/>
          <w:sz w:val="26"/>
          <w:szCs w:val="26"/>
          <w:lang w:eastAsia="ru-RU"/>
        </w:rPr>
        <w:t>Голосовали:</w:t>
      </w:r>
    </w:p>
    <w:p w:rsidR="00917FEA" w:rsidRPr="002472C6" w:rsidRDefault="00917FEA" w:rsidP="00917FEA">
      <w:pPr>
        <w:widowControl w:val="0"/>
        <w:suppressAutoHyphens/>
        <w:ind w:firstLine="540"/>
        <w:jc w:val="both"/>
        <w:rPr>
          <w:rFonts w:eastAsia="Times New Roman"/>
          <w:sz w:val="26"/>
          <w:szCs w:val="26"/>
          <w:lang w:eastAsia="ru-RU"/>
        </w:rPr>
      </w:pPr>
      <w:r w:rsidRPr="002472C6">
        <w:rPr>
          <w:rFonts w:eastAsia="Times New Roman"/>
          <w:sz w:val="26"/>
          <w:szCs w:val="26"/>
          <w:lang w:eastAsia="ru-RU"/>
        </w:rPr>
        <w:t>«за» - 8 чел;</w:t>
      </w:r>
    </w:p>
    <w:p w:rsidR="00917FEA" w:rsidRPr="002472C6" w:rsidRDefault="00917FEA" w:rsidP="00917FEA">
      <w:pPr>
        <w:widowControl w:val="0"/>
        <w:suppressAutoHyphens/>
        <w:ind w:firstLine="540"/>
        <w:jc w:val="both"/>
        <w:rPr>
          <w:rFonts w:eastAsia="Times New Roman"/>
          <w:sz w:val="26"/>
          <w:szCs w:val="26"/>
          <w:lang w:eastAsia="ru-RU"/>
        </w:rPr>
      </w:pPr>
      <w:r w:rsidRPr="002472C6">
        <w:rPr>
          <w:rFonts w:eastAsia="Times New Roman"/>
          <w:sz w:val="26"/>
          <w:szCs w:val="26"/>
          <w:lang w:eastAsia="ru-RU"/>
        </w:rPr>
        <w:t>«против» - нет;</w:t>
      </w:r>
    </w:p>
    <w:p w:rsidR="00917FEA" w:rsidRPr="002472C6" w:rsidRDefault="00917FEA" w:rsidP="00917FEA">
      <w:pPr>
        <w:widowControl w:val="0"/>
        <w:suppressAutoHyphens/>
        <w:ind w:firstLine="540"/>
        <w:jc w:val="both"/>
        <w:rPr>
          <w:rFonts w:eastAsia="Times New Roman"/>
          <w:sz w:val="26"/>
          <w:szCs w:val="26"/>
          <w:lang w:eastAsia="ru-RU"/>
        </w:rPr>
      </w:pPr>
      <w:r w:rsidRPr="002472C6">
        <w:rPr>
          <w:rFonts w:eastAsia="Times New Roman"/>
          <w:sz w:val="26"/>
          <w:szCs w:val="26"/>
          <w:lang w:eastAsia="ru-RU"/>
        </w:rPr>
        <w:t xml:space="preserve">«воздержались» - нет </w:t>
      </w:r>
    </w:p>
    <w:p w:rsidR="00917FEA" w:rsidRPr="002472C6" w:rsidRDefault="00917FEA" w:rsidP="00917FEA">
      <w:pPr>
        <w:widowControl w:val="0"/>
        <w:suppressAutoHyphens/>
        <w:ind w:firstLine="540"/>
        <w:jc w:val="both"/>
        <w:rPr>
          <w:rFonts w:eastAsia="Times New Roman"/>
          <w:sz w:val="26"/>
          <w:szCs w:val="26"/>
          <w:lang w:eastAsia="ru-RU"/>
        </w:rPr>
      </w:pPr>
      <w:r w:rsidRPr="002472C6">
        <w:rPr>
          <w:rFonts w:eastAsia="Times New Roman"/>
          <w:sz w:val="26"/>
          <w:szCs w:val="26"/>
          <w:lang w:eastAsia="ru-RU"/>
        </w:rPr>
        <w:t>Принято единогласно.</w:t>
      </w:r>
    </w:p>
    <w:p w:rsidR="00917FEA" w:rsidRPr="002472C6" w:rsidRDefault="00917FEA" w:rsidP="00917FEA">
      <w:pPr>
        <w:widowControl w:val="0"/>
        <w:suppressAutoHyphens/>
        <w:ind w:firstLine="540"/>
        <w:jc w:val="both"/>
        <w:rPr>
          <w:rFonts w:eastAsia="Times New Roman"/>
          <w:sz w:val="26"/>
          <w:szCs w:val="26"/>
          <w:lang w:eastAsia="ru-RU"/>
        </w:rPr>
      </w:pPr>
    </w:p>
    <w:p w:rsidR="00917FEA" w:rsidRPr="00912B21" w:rsidRDefault="00917FEA" w:rsidP="00917FEA">
      <w:pPr>
        <w:widowControl w:val="0"/>
        <w:suppressAutoHyphens/>
        <w:ind w:firstLine="540"/>
        <w:jc w:val="both"/>
        <w:rPr>
          <w:rFonts w:eastAsia="Calibri"/>
          <w:sz w:val="26"/>
          <w:szCs w:val="26"/>
          <w:lang w:eastAsia="en-US"/>
        </w:rPr>
      </w:pPr>
      <w:r w:rsidRPr="002472C6">
        <w:rPr>
          <w:rFonts w:eastAsia="Times New Roman"/>
          <w:sz w:val="26"/>
          <w:szCs w:val="26"/>
          <w:lang w:eastAsia="ru-RU"/>
        </w:rPr>
        <w:t xml:space="preserve">Настоящий протокол составлен в двух экземплярах и подлежит размещению на </w:t>
      </w:r>
      <w:r w:rsidRPr="002472C6">
        <w:rPr>
          <w:rFonts w:eastAsia="Calibri"/>
          <w:sz w:val="26"/>
          <w:szCs w:val="26"/>
          <w:lang w:eastAsia="en-US"/>
        </w:rPr>
        <w:t xml:space="preserve">официальных сайтах в информационно-телекоммуникационной сети «Интернет» </w:t>
      </w:r>
      <w:hyperlink r:id="rId19" w:history="1">
        <w:r w:rsidRPr="002472C6">
          <w:rPr>
            <w:rFonts w:eastAsia="Calibri"/>
            <w:iCs/>
            <w:sz w:val="26"/>
            <w:szCs w:val="26"/>
            <w:lang w:eastAsia="en-US"/>
          </w:rPr>
          <w:t>www.torgi.gov.ru</w:t>
        </w:r>
      </w:hyperlink>
      <w:r w:rsidRPr="002472C6">
        <w:rPr>
          <w:rFonts w:eastAsia="Calibri"/>
          <w:iCs/>
          <w:sz w:val="26"/>
          <w:szCs w:val="26"/>
          <w:lang w:eastAsia="en-US"/>
        </w:rPr>
        <w:t xml:space="preserve"> </w:t>
      </w:r>
      <w:r w:rsidRPr="00912B21">
        <w:rPr>
          <w:rFonts w:eastAsia="Calibri"/>
          <w:iCs/>
          <w:sz w:val="26"/>
          <w:szCs w:val="26"/>
          <w:lang w:eastAsia="en-US"/>
        </w:rPr>
        <w:t xml:space="preserve">и </w:t>
      </w:r>
      <w:hyperlink r:id="rId20" w:history="1">
        <w:r w:rsidRPr="00912B21">
          <w:rPr>
            <w:rFonts w:eastAsia="Calibri"/>
            <w:iCs/>
            <w:sz w:val="26"/>
            <w:szCs w:val="26"/>
            <w:lang w:eastAsia="en-US"/>
          </w:rPr>
          <w:t>www.prim-hasan.ru</w:t>
        </w:r>
      </w:hyperlink>
      <w:r w:rsidRPr="00912B21">
        <w:rPr>
          <w:rFonts w:eastAsia="Calibri"/>
          <w:iCs/>
          <w:sz w:val="26"/>
          <w:szCs w:val="26"/>
          <w:lang w:eastAsia="en-US"/>
        </w:rPr>
        <w:t>.</w:t>
      </w:r>
    </w:p>
    <w:p w:rsidR="00917FEA" w:rsidRPr="002472C6" w:rsidRDefault="00917FEA" w:rsidP="002472C6">
      <w:pPr>
        <w:widowControl w:val="0"/>
        <w:suppressAutoHyphens/>
        <w:ind w:firstLine="567"/>
        <w:jc w:val="both"/>
        <w:rPr>
          <w:rFonts w:eastAsia="Times New Roman"/>
          <w:sz w:val="26"/>
          <w:szCs w:val="26"/>
          <w:lang w:eastAsia="ru-RU"/>
        </w:rPr>
      </w:pPr>
      <w:r w:rsidRPr="00912B21">
        <w:rPr>
          <w:rFonts w:eastAsia="Times New Roman"/>
          <w:sz w:val="26"/>
          <w:szCs w:val="26"/>
          <w:lang w:eastAsia="ru-RU"/>
        </w:rPr>
        <w:t>12. Настоящий протокол подлежит</w:t>
      </w:r>
      <w:r w:rsidRPr="002472C6">
        <w:rPr>
          <w:rFonts w:eastAsia="Times New Roman"/>
          <w:sz w:val="26"/>
          <w:szCs w:val="26"/>
          <w:lang w:eastAsia="ru-RU"/>
        </w:rPr>
        <w:t xml:space="preserve"> хранению </w:t>
      </w:r>
      <w:proofErr w:type="gramStart"/>
      <w:r w:rsidRPr="002472C6">
        <w:rPr>
          <w:rFonts w:eastAsia="Times New Roman"/>
          <w:sz w:val="26"/>
          <w:szCs w:val="26"/>
          <w:lang w:eastAsia="ru-RU"/>
        </w:rPr>
        <w:t>в течение трех лет с даты вскрытия конвертов с заявками на участие в открытом конкурсе</w:t>
      </w:r>
      <w:proofErr w:type="gramEnd"/>
      <w:r w:rsidRPr="002472C6">
        <w:rPr>
          <w:rFonts w:eastAsia="Times New Roman"/>
          <w:sz w:val="26"/>
          <w:szCs w:val="26"/>
          <w:lang w:eastAsia="ru-RU"/>
        </w:rPr>
        <w:t xml:space="preserve">. </w:t>
      </w:r>
    </w:p>
    <w:p w:rsidR="00917FEA" w:rsidRPr="002472C6" w:rsidRDefault="00917FEA" w:rsidP="002472C6">
      <w:pPr>
        <w:widowControl w:val="0"/>
        <w:suppressAutoHyphens/>
        <w:ind w:firstLine="567"/>
        <w:jc w:val="both"/>
        <w:rPr>
          <w:rFonts w:eastAsia="Times New Roman"/>
          <w:sz w:val="26"/>
          <w:szCs w:val="26"/>
          <w:lang w:eastAsia="ru-RU"/>
        </w:rPr>
      </w:pPr>
      <w:r w:rsidRPr="002472C6">
        <w:rPr>
          <w:rFonts w:eastAsia="Times New Roman"/>
          <w:sz w:val="26"/>
          <w:szCs w:val="26"/>
          <w:lang w:eastAsia="ru-RU"/>
        </w:rPr>
        <w:t>13. Подписи членов Единой комиссии:</w:t>
      </w:r>
    </w:p>
    <w:p w:rsidR="00917FEA" w:rsidRPr="002472C6" w:rsidRDefault="00917FEA" w:rsidP="00917FEA">
      <w:pPr>
        <w:widowControl w:val="0"/>
        <w:suppressAutoHyphens/>
        <w:jc w:val="both"/>
        <w:rPr>
          <w:rFonts w:eastAsia="Times New Roman"/>
          <w:sz w:val="26"/>
          <w:szCs w:val="26"/>
          <w:lang w:eastAsia="ru-RU"/>
        </w:rPr>
      </w:pPr>
    </w:p>
    <w:p w:rsidR="00917FEA" w:rsidRPr="002472C6" w:rsidRDefault="00917FEA" w:rsidP="00917FEA">
      <w:pPr>
        <w:tabs>
          <w:tab w:val="left" w:pos="3369"/>
        </w:tabs>
        <w:ind w:left="108" w:hanging="850"/>
        <w:jc w:val="right"/>
        <w:rPr>
          <w:rFonts w:eastAsia="Times New Roman"/>
          <w:sz w:val="26"/>
          <w:szCs w:val="26"/>
          <w:lang w:eastAsia="ru-RU"/>
        </w:rPr>
      </w:pPr>
    </w:p>
    <w:tbl>
      <w:tblPr>
        <w:tblW w:w="5000" w:type="pct"/>
        <w:tblLook w:val="04A0" w:firstRow="1" w:lastRow="0" w:firstColumn="1" w:lastColumn="0" w:noHBand="0" w:noVBand="1"/>
      </w:tblPr>
      <w:tblGrid>
        <w:gridCol w:w="5267"/>
        <w:gridCol w:w="5268"/>
      </w:tblGrid>
      <w:tr w:rsidR="00917FEA" w:rsidRPr="002472C6" w:rsidTr="002472C6">
        <w:tc>
          <w:tcPr>
            <w:tcW w:w="2500" w:type="pct"/>
          </w:tcPr>
          <w:p w:rsidR="00917FEA" w:rsidRPr="002472C6" w:rsidRDefault="00917FEA" w:rsidP="00917FEA">
            <w:pPr>
              <w:tabs>
                <w:tab w:val="center" w:pos="4677"/>
                <w:tab w:val="right" w:pos="9355"/>
              </w:tabs>
              <w:rPr>
                <w:rFonts w:eastAsia="Times New Roman"/>
                <w:b/>
                <w:sz w:val="26"/>
                <w:szCs w:val="26"/>
                <w:lang w:eastAsia="ru-RU"/>
              </w:rPr>
            </w:pPr>
            <w:r w:rsidRPr="002472C6">
              <w:rPr>
                <w:rFonts w:eastAsia="Times New Roman"/>
                <w:b/>
                <w:sz w:val="26"/>
                <w:szCs w:val="26"/>
                <w:lang w:eastAsia="ru-RU"/>
              </w:rPr>
              <w:t>Председатель комиссии:</w:t>
            </w:r>
          </w:p>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t>заместитель главы администрации Хаса</w:t>
            </w:r>
            <w:r w:rsidRPr="002472C6">
              <w:rPr>
                <w:rFonts w:eastAsia="Times New Roman"/>
                <w:sz w:val="26"/>
                <w:szCs w:val="26"/>
                <w:lang w:eastAsia="ru-RU"/>
              </w:rPr>
              <w:t>н</w:t>
            </w:r>
            <w:r w:rsidRPr="002472C6">
              <w:rPr>
                <w:rFonts w:eastAsia="Times New Roman"/>
                <w:sz w:val="26"/>
                <w:szCs w:val="26"/>
                <w:lang w:eastAsia="ru-RU"/>
              </w:rPr>
              <w:t>ского муниципального района</w:t>
            </w:r>
          </w:p>
          <w:p w:rsidR="00917FEA" w:rsidRPr="002472C6" w:rsidRDefault="00917FEA" w:rsidP="00917FEA">
            <w:pPr>
              <w:tabs>
                <w:tab w:val="center" w:pos="4677"/>
                <w:tab w:val="right" w:pos="9355"/>
              </w:tabs>
              <w:rPr>
                <w:rFonts w:eastAsia="Times New Roman"/>
                <w:sz w:val="26"/>
                <w:szCs w:val="26"/>
                <w:lang w:eastAsia="ru-RU"/>
              </w:rPr>
            </w:pPr>
          </w:p>
        </w:tc>
        <w:tc>
          <w:tcPr>
            <w:tcW w:w="2500" w:type="pct"/>
            <w:hideMark/>
          </w:tcPr>
          <w:p w:rsidR="00917FEA" w:rsidRPr="002472C6" w:rsidRDefault="00917FEA" w:rsidP="00917FEA">
            <w:pPr>
              <w:tabs>
                <w:tab w:val="center" w:pos="4677"/>
                <w:tab w:val="right" w:pos="9355"/>
              </w:tabs>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Р.Х. Абжалимов</w:t>
            </w:r>
          </w:p>
        </w:tc>
      </w:tr>
      <w:tr w:rsidR="00917FEA" w:rsidRPr="002472C6" w:rsidTr="002472C6">
        <w:tc>
          <w:tcPr>
            <w:tcW w:w="2500" w:type="pct"/>
            <w:hideMark/>
          </w:tcPr>
          <w:p w:rsidR="00917FEA" w:rsidRPr="002472C6" w:rsidRDefault="00917FEA" w:rsidP="00917FEA">
            <w:pPr>
              <w:tabs>
                <w:tab w:val="center" w:pos="4677"/>
                <w:tab w:val="right" w:pos="9355"/>
              </w:tabs>
              <w:rPr>
                <w:rFonts w:eastAsia="Times New Roman"/>
                <w:b/>
                <w:sz w:val="26"/>
                <w:szCs w:val="26"/>
                <w:lang w:eastAsia="ru-RU"/>
              </w:rPr>
            </w:pPr>
            <w:r w:rsidRPr="002472C6">
              <w:rPr>
                <w:rFonts w:eastAsia="Times New Roman"/>
                <w:b/>
                <w:sz w:val="26"/>
                <w:szCs w:val="26"/>
                <w:lang w:eastAsia="ru-RU"/>
              </w:rPr>
              <w:t>Заместитель председателя комиссии:</w:t>
            </w:r>
          </w:p>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t>Начальник управления жилищно-коммунального хозяйства, гражданской об</w:t>
            </w:r>
            <w:r w:rsidRPr="002472C6">
              <w:rPr>
                <w:rFonts w:eastAsia="Times New Roman"/>
                <w:sz w:val="26"/>
                <w:szCs w:val="26"/>
                <w:lang w:eastAsia="ru-RU"/>
              </w:rPr>
              <w:t>о</w:t>
            </w:r>
            <w:r w:rsidRPr="002472C6">
              <w:rPr>
                <w:rFonts w:eastAsia="Times New Roman"/>
                <w:sz w:val="26"/>
                <w:szCs w:val="26"/>
                <w:lang w:eastAsia="ru-RU"/>
              </w:rPr>
              <w:t>роны и чрезвычайных ситуаций админ</w:t>
            </w:r>
            <w:r w:rsidRPr="002472C6">
              <w:rPr>
                <w:rFonts w:eastAsia="Times New Roman"/>
                <w:sz w:val="26"/>
                <w:szCs w:val="26"/>
                <w:lang w:eastAsia="ru-RU"/>
              </w:rPr>
              <w:t>и</w:t>
            </w:r>
            <w:r w:rsidRPr="002472C6">
              <w:rPr>
                <w:rFonts w:eastAsia="Times New Roman"/>
                <w:sz w:val="26"/>
                <w:szCs w:val="26"/>
                <w:lang w:eastAsia="ru-RU"/>
              </w:rPr>
              <w:t>страции Х</w:t>
            </w:r>
            <w:r w:rsidRPr="002472C6">
              <w:rPr>
                <w:rFonts w:eastAsia="Times New Roman"/>
                <w:sz w:val="26"/>
                <w:szCs w:val="26"/>
                <w:lang w:eastAsia="ru-RU"/>
              </w:rPr>
              <w:t>а</w:t>
            </w:r>
            <w:r w:rsidRPr="002472C6">
              <w:rPr>
                <w:rFonts w:eastAsia="Times New Roman"/>
                <w:sz w:val="26"/>
                <w:szCs w:val="26"/>
                <w:lang w:eastAsia="ru-RU"/>
              </w:rPr>
              <w:t>санского муниципального района</w:t>
            </w:r>
          </w:p>
        </w:tc>
        <w:tc>
          <w:tcPr>
            <w:tcW w:w="2500" w:type="pct"/>
            <w:hideMark/>
          </w:tcPr>
          <w:p w:rsidR="00917FEA" w:rsidRPr="002472C6" w:rsidRDefault="00917FEA" w:rsidP="00917FEA">
            <w:pPr>
              <w:tabs>
                <w:tab w:val="center" w:pos="4677"/>
                <w:tab w:val="right" w:pos="9355"/>
              </w:tabs>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Е.А. Хандиева</w:t>
            </w:r>
          </w:p>
        </w:tc>
      </w:tr>
      <w:tr w:rsidR="00917FEA" w:rsidRPr="002472C6" w:rsidTr="002472C6">
        <w:tc>
          <w:tcPr>
            <w:tcW w:w="2500" w:type="pct"/>
            <w:hideMark/>
          </w:tcPr>
          <w:p w:rsidR="00917FEA" w:rsidRPr="002472C6" w:rsidRDefault="00917FEA" w:rsidP="00917FEA">
            <w:pPr>
              <w:tabs>
                <w:tab w:val="center" w:pos="4677"/>
                <w:tab w:val="right" w:pos="9355"/>
              </w:tabs>
              <w:rPr>
                <w:rFonts w:eastAsia="Times New Roman"/>
                <w:b/>
                <w:sz w:val="26"/>
                <w:szCs w:val="26"/>
                <w:lang w:eastAsia="ru-RU"/>
              </w:rPr>
            </w:pPr>
            <w:r w:rsidRPr="002472C6">
              <w:rPr>
                <w:rFonts w:eastAsia="Times New Roman"/>
                <w:b/>
                <w:sz w:val="26"/>
                <w:szCs w:val="26"/>
                <w:lang w:eastAsia="ru-RU"/>
              </w:rPr>
              <w:t>Секретарь комиссии:</w:t>
            </w:r>
          </w:p>
          <w:p w:rsidR="00917FEA" w:rsidRPr="002472C6" w:rsidRDefault="00917FEA" w:rsidP="00917FEA">
            <w:pPr>
              <w:tabs>
                <w:tab w:val="center" w:pos="4677"/>
                <w:tab w:val="right" w:pos="9355"/>
              </w:tabs>
              <w:rPr>
                <w:rFonts w:eastAsia="Times New Roman"/>
                <w:b/>
                <w:sz w:val="26"/>
                <w:szCs w:val="26"/>
                <w:lang w:eastAsia="ru-RU"/>
              </w:rPr>
            </w:pPr>
            <w:r w:rsidRPr="002472C6">
              <w:rPr>
                <w:rFonts w:eastAsia="Times New Roman"/>
                <w:sz w:val="26"/>
                <w:szCs w:val="26"/>
                <w:lang w:eastAsia="ru-RU"/>
              </w:rPr>
              <w:t>Главный специалист 1 разряда управления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tc>
        <w:tc>
          <w:tcPr>
            <w:tcW w:w="2500" w:type="pct"/>
            <w:hideMark/>
          </w:tcPr>
          <w:p w:rsidR="00917FEA" w:rsidRPr="002472C6" w:rsidRDefault="00917FEA" w:rsidP="00917FEA">
            <w:pPr>
              <w:tabs>
                <w:tab w:val="center" w:pos="4677"/>
                <w:tab w:val="right" w:pos="9355"/>
              </w:tabs>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 xml:space="preserve">А.П. Лысенко </w:t>
            </w:r>
          </w:p>
        </w:tc>
      </w:tr>
      <w:tr w:rsidR="00917FEA" w:rsidRPr="002472C6" w:rsidTr="002472C6">
        <w:tc>
          <w:tcPr>
            <w:tcW w:w="2500" w:type="pct"/>
            <w:hideMark/>
          </w:tcPr>
          <w:p w:rsidR="00917FEA" w:rsidRPr="002472C6" w:rsidRDefault="00917FEA" w:rsidP="00912B21">
            <w:pPr>
              <w:tabs>
                <w:tab w:val="center" w:pos="4677"/>
                <w:tab w:val="right" w:pos="9355"/>
              </w:tabs>
              <w:spacing w:before="100" w:beforeAutospacing="1" w:after="100" w:afterAutospacing="1"/>
              <w:rPr>
                <w:rFonts w:eastAsia="Times New Roman"/>
                <w:b/>
                <w:sz w:val="26"/>
                <w:szCs w:val="26"/>
                <w:lang w:eastAsia="ru-RU"/>
              </w:rPr>
            </w:pPr>
            <w:r w:rsidRPr="002472C6">
              <w:rPr>
                <w:rFonts w:eastAsia="Times New Roman"/>
                <w:b/>
                <w:sz w:val="26"/>
                <w:szCs w:val="26"/>
                <w:lang w:eastAsia="ru-RU"/>
              </w:rPr>
              <w:t>Члены комиссии:</w:t>
            </w:r>
          </w:p>
        </w:tc>
        <w:tc>
          <w:tcPr>
            <w:tcW w:w="2500" w:type="pct"/>
          </w:tcPr>
          <w:p w:rsidR="00917FEA" w:rsidRPr="002472C6" w:rsidRDefault="00917FEA" w:rsidP="00917FEA">
            <w:pPr>
              <w:tabs>
                <w:tab w:val="center" w:pos="4677"/>
                <w:tab w:val="right" w:pos="9355"/>
              </w:tabs>
              <w:spacing w:before="100" w:beforeAutospacing="1" w:after="100" w:afterAutospacing="1"/>
              <w:ind w:firstLine="708"/>
              <w:rPr>
                <w:rFonts w:eastAsia="Times New Roman"/>
                <w:b/>
                <w:sz w:val="26"/>
                <w:szCs w:val="26"/>
                <w:lang w:eastAsia="ru-RU"/>
              </w:rPr>
            </w:pPr>
          </w:p>
        </w:tc>
      </w:tr>
      <w:tr w:rsidR="00917FEA" w:rsidRPr="002472C6" w:rsidTr="002472C6">
        <w:tc>
          <w:tcPr>
            <w:tcW w:w="2500" w:type="pct"/>
          </w:tcPr>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t>Главный специалист 1 разряда управления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tabs>
                <w:tab w:val="center" w:pos="4677"/>
                <w:tab w:val="right" w:pos="9355"/>
              </w:tabs>
              <w:rPr>
                <w:rFonts w:eastAsia="Times New Roman"/>
                <w:b/>
                <w:sz w:val="26"/>
                <w:szCs w:val="26"/>
                <w:lang w:eastAsia="ru-RU"/>
              </w:rPr>
            </w:pPr>
          </w:p>
        </w:tc>
        <w:tc>
          <w:tcPr>
            <w:tcW w:w="2500" w:type="pct"/>
            <w:hideMark/>
          </w:tcPr>
          <w:p w:rsidR="00917FEA" w:rsidRPr="002472C6" w:rsidRDefault="00917FEA" w:rsidP="00917FEA">
            <w:pPr>
              <w:tabs>
                <w:tab w:val="center" w:pos="4677"/>
                <w:tab w:val="right" w:pos="9355"/>
              </w:tabs>
              <w:ind w:firstLine="708"/>
              <w:jc w:val="right"/>
              <w:rPr>
                <w:rFonts w:eastAsia="Times New Roman"/>
                <w:b/>
                <w:sz w:val="26"/>
                <w:szCs w:val="26"/>
                <w:lang w:eastAsia="ru-RU"/>
              </w:rPr>
            </w:pPr>
            <w:r w:rsidRPr="002472C6">
              <w:rPr>
                <w:rFonts w:eastAsia="Times New Roman"/>
                <w:sz w:val="26"/>
                <w:szCs w:val="26"/>
                <w:lang w:eastAsia="ru-RU"/>
              </w:rPr>
              <w:t xml:space="preserve">А.А. Мельникова </w:t>
            </w:r>
          </w:p>
        </w:tc>
      </w:tr>
      <w:tr w:rsidR="00917FEA" w:rsidRPr="002472C6" w:rsidTr="002472C6">
        <w:tc>
          <w:tcPr>
            <w:tcW w:w="2500" w:type="pct"/>
          </w:tcPr>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lastRenderedPageBreak/>
              <w:t>Старший специалист 1 разряда отдела град</w:t>
            </w:r>
            <w:r w:rsidRPr="002472C6">
              <w:rPr>
                <w:rFonts w:eastAsia="Times New Roman"/>
                <w:sz w:val="26"/>
                <w:szCs w:val="26"/>
                <w:lang w:eastAsia="ru-RU"/>
              </w:rPr>
              <w:t>о</w:t>
            </w:r>
            <w:r w:rsidRPr="002472C6">
              <w:rPr>
                <w:rFonts w:eastAsia="Times New Roman"/>
                <w:sz w:val="26"/>
                <w:szCs w:val="26"/>
                <w:lang w:eastAsia="ru-RU"/>
              </w:rPr>
              <w:t>строительства и архитектуры в составе управл</w:t>
            </w:r>
            <w:r w:rsidRPr="002472C6">
              <w:rPr>
                <w:rFonts w:eastAsia="Times New Roman"/>
                <w:sz w:val="26"/>
                <w:szCs w:val="26"/>
                <w:lang w:eastAsia="ru-RU"/>
              </w:rPr>
              <w:t>е</w:t>
            </w:r>
            <w:r w:rsidRPr="002472C6">
              <w:rPr>
                <w:rFonts w:eastAsia="Times New Roman"/>
                <w:sz w:val="26"/>
                <w:szCs w:val="26"/>
                <w:lang w:eastAsia="ru-RU"/>
              </w:rPr>
              <w:t>ния градостроительства и земельных отношений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tabs>
                <w:tab w:val="center" w:pos="4677"/>
                <w:tab w:val="right" w:pos="9355"/>
              </w:tabs>
              <w:rPr>
                <w:rFonts w:eastAsia="Times New Roman"/>
                <w:b/>
                <w:sz w:val="26"/>
                <w:szCs w:val="26"/>
                <w:lang w:eastAsia="ru-RU"/>
              </w:rPr>
            </w:pPr>
          </w:p>
        </w:tc>
        <w:tc>
          <w:tcPr>
            <w:tcW w:w="2500" w:type="pct"/>
            <w:hideMark/>
          </w:tcPr>
          <w:p w:rsidR="00917FEA" w:rsidRPr="002472C6" w:rsidRDefault="00917FEA" w:rsidP="00917FEA">
            <w:pPr>
              <w:tabs>
                <w:tab w:val="center" w:pos="4677"/>
                <w:tab w:val="right" w:pos="9355"/>
              </w:tabs>
              <w:ind w:firstLine="708"/>
              <w:jc w:val="right"/>
              <w:rPr>
                <w:rFonts w:eastAsia="Times New Roman"/>
                <w:b/>
                <w:sz w:val="26"/>
                <w:szCs w:val="26"/>
                <w:lang w:eastAsia="ru-RU"/>
              </w:rPr>
            </w:pPr>
            <w:r w:rsidRPr="002472C6">
              <w:rPr>
                <w:rFonts w:eastAsia="Times New Roman"/>
                <w:sz w:val="26"/>
                <w:szCs w:val="26"/>
                <w:lang w:eastAsia="ru-RU"/>
              </w:rPr>
              <w:t xml:space="preserve">О.К. Бабич </w:t>
            </w:r>
          </w:p>
        </w:tc>
      </w:tr>
      <w:tr w:rsidR="00917FEA" w:rsidRPr="002472C6" w:rsidTr="002472C6">
        <w:tc>
          <w:tcPr>
            <w:tcW w:w="2500" w:type="pct"/>
          </w:tcPr>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t>Главный специалист 1 разряда управления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tabs>
                <w:tab w:val="center" w:pos="4677"/>
                <w:tab w:val="right" w:pos="9355"/>
              </w:tabs>
              <w:rPr>
                <w:rFonts w:eastAsia="Times New Roman"/>
                <w:b/>
                <w:sz w:val="26"/>
                <w:szCs w:val="26"/>
                <w:lang w:eastAsia="ru-RU"/>
              </w:rPr>
            </w:pPr>
          </w:p>
        </w:tc>
        <w:tc>
          <w:tcPr>
            <w:tcW w:w="2500" w:type="pct"/>
            <w:hideMark/>
          </w:tcPr>
          <w:p w:rsidR="00917FEA" w:rsidRPr="002472C6" w:rsidRDefault="00917FEA" w:rsidP="00917FEA">
            <w:pPr>
              <w:tabs>
                <w:tab w:val="center" w:pos="4677"/>
                <w:tab w:val="right" w:pos="9355"/>
              </w:tabs>
              <w:ind w:firstLine="708"/>
              <w:jc w:val="right"/>
              <w:rPr>
                <w:rFonts w:eastAsia="Times New Roman"/>
                <w:b/>
                <w:sz w:val="26"/>
                <w:szCs w:val="26"/>
                <w:lang w:eastAsia="ru-RU"/>
              </w:rPr>
            </w:pPr>
            <w:r w:rsidRPr="002472C6">
              <w:rPr>
                <w:rFonts w:eastAsia="Times New Roman"/>
                <w:sz w:val="26"/>
                <w:szCs w:val="26"/>
                <w:lang w:eastAsia="ru-RU"/>
              </w:rPr>
              <w:t xml:space="preserve">С.С. Коньшина </w:t>
            </w:r>
          </w:p>
        </w:tc>
      </w:tr>
      <w:tr w:rsidR="00917FEA" w:rsidRPr="002472C6" w:rsidTr="002472C6">
        <w:tc>
          <w:tcPr>
            <w:tcW w:w="2500" w:type="pct"/>
          </w:tcPr>
          <w:p w:rsidR="00917FEA" w:rsidRPr="002472C6" w:rsidRDefault="00917FEA" w:rsidP="00917FEA">
            <w:pPr>
              <w:tabs>
                <w:tab w:val="center" w:pos="4677"/>
                <w:tab w:val="right" w:pos="9355"/>
              </w:tabs>
              <w:rPr>
                <w:rFonts w:eastAsia="Times New Roman"/>
                <w:sz w:val="26"/>
                <w:szCs w:val="26"/>
                <w:lang w:eastAsia="ru-RU"/>
              </w:rPr>
            </w:pPr>
            <w:r w:rsidRPr="002472C6">
              <w:rPr>
                <w:rFonts w:eastAsia="Times New Roman"/>
                <w:sz w:val="26"/>
                <w:szCs w:val="26"/>
                <w:lang w:eastAsia="ru-RU"/>
              </w:rPr>
              <w:t>Депутат Думы Хасанского муниципального ра</w:t>
            </w:r>
            <w:r w:rsidRPr="002472C6">
              <w:rPr>
                <w:rFonts w:eastAsia="Times New Roman"/>
                <w:sz w:val="26"/>
                <w:szCs w:val="26"/>
                <w:lang w:eastAsia="ru-RU"/>
              </w:rPr>
              <w:t>й</w:t>
            </w:r>
            <w:r w:rsidRPr="002472C6">
              <w:rPr>
                <w:rFonts w:eastAsia="Times New Roman"/>
                <w:sz w:val="26"/>
                <w:szCs w:val="26"/>
                <w:lang w:eastAsia="ru-RU"/>
              </w:rPr>
              <w:t>она</w:t>
            </w:r>
          </w:p>
          <w:p w:rsidR="00917FEA" w:rsidRPr="002472C6" w:rsidRDefault="00917FEA" w:rsidP="00917FEA">
            <w:pPr>
              <w:tabs>
                <w:tab w:val="center" w:pos="4677"/>
                <w:tab w:val="right" w:pos="9355"/>
              </w:tabs>
              <w:rPr>
                <w:rFonts w:eastAsia="Times New Roman"/>
                <w:sz w:val="26"/>
                <w:szCs w:val="26"/>
                <w:lang w:eastAsia="ru-RU"/>
              </w:rPr>
            </w:pPr>
          </w:p>
        </w:tc>
        <w:tc>
          <w:tcPr>
            <w:tcW w:w="2500" w:type="pct"/>
            <w:hideMark/>
          </w:tcPr>
          <w:p w:rsidR="00917FEA" w:rsidRPr="002472C6" w:rsidRDefault="00917FEA" w:rsidP="00917FEA">
            <w:pPr>
              <w:tabs>
                <w:tab w:val="center" w:pos="4677"/>
                <w:tab w:val="right" w:pos="9355"/>
              </w:tabs>
              <w:ind w:firstLine="708"/>
              <w:jc w:val="right"/>
              <w:rPr>
                <w:rFonts w:eastAsia="Times New Roman"/>
                <w:sz w:val="26"/>
                <w:szCs w:val="26"/>
                <w:lang w:eastAsia="ru-RU"/>
              </w:rPr>
            </w:pPr>
            <w:r w:rsidRPr="002472C6">
              <w:rPr>
                <w:rFonts w:eastAsia="Times New Roman"/>
                <w:sz w:val="26"/>
                <w:szCs w:val="26"/>
                <w:lang w:eastAsia="ru-RU"/>
              </w:rPr>
              <w:t xml:space="preserve">И.К. Луговской </w:t>
            </w:r>
          </w:p>
        </w:tc>
      </w:tr>
      <w:tr w:rsidR="00917FEA" w:rsidRPr="002472C6" w:rsidTr="002472C6">
        <w:tc>
          <w:tcPr>
            <w:tcW w:w="2500" w:type="pct"/>
            <w:hideMark/>
          </w:tcPr>
          <w:p w:rsidR="00917FEA" w:rsidRPr="002472C6" w:rsidRDefault="00917FEA" w:rsidP="00917FEA">
            <w:pPr>
              <w:tabs>
                <w:tab w:val="center" w:pos="4677"/>
                <w:tab w:val="right" w:pos="9355"/>
              </w:tabs>
              <w:spacing w:before="100" w:beforeAutospacing="1" w:after="100" w:afterAutospacing="1"/>
              <w:rPr>
                <w:rFonts w:eastAsia="Times New Roman"/>
                <w:sz w:val="26"/>
                <w:szCs w:val="26"/>
                <w:lang w:eastAsia="ru-RU"/>
              </w:rPr>
            </w:pPr>
            <w:r w:rsidRPr="002472C6">
              <w:rPr>
                <w:rFonts w:eastAsia="Times New Roman"/>
                <w:sz w:val="26"/>
                <w:szCs w:val="26"/>
                <w:lang w:eastAsia="ru-RU"/>
              </w:rPr>
              <w:t>Депутат Думы Хасанского муниципального ра</w:t>
            </w:r>
            <w:r w:rsidRPr="002472C6">
              <w:rPr>
                <w:rFonts w:eastAsia="Times New Roman"/>
                <w:sz w:val="26"/>
                <w:szCs w:val="26"/>
                <w:lang w:eastAsia="ru-RU"/>
              </w:rPr>
              <w:t>й</w:t>
            </w:r>
            <w:r w:rsidRPr="002472C6">
              <w:rPr>
                <w:rFonts w:eastAsia="Times New Roman"/>
                <w:sz w:val="26"/>
                <w:szCs w:val="26"/>
                <w:lang w:eastAsia="ru-RU"/>
              </w:rPr>
              <w:t>она</w:t>
            </w:r>
          </w:p>
        </w:tc>
        <w:tc>
          <w:tcPr>
            <w:tcW w:w="2500" w:type="pct"/>
            <w:hideMark/>
          </w:tcPr>
          <w:p w:rsidR="00917FEA" w:rsidRPr="002472C6" w:rsidRDefault="00917FEA" w:rsidP="00917FEA">
            <w:pPr>
              <w:tabs>
                <w:tab w:val="center" w:pos="4677"/>
                <w:tab w:val="right" w:pos="9355"/>
              </w:tabs>
              <w:spacing w:before="100" w:beforeAutospacing="1" w:after="100" w:afterAutospacing="1"/>
              <w:ind w:firstLine="708"/>
              <w:jc w:val="right"/>
              <w:rPr>
                <w:rFonts w:eastAsia="Times New Roman"/>
                <w:sz w:val="26"/>
                <w:szCs w:val="26"/>
                <w:lang w:eastAsia="ru-RU"/>
              </w:rPr>
            </w:pPr>
            <w:r w:rsidRPr="002472C6">
              <w:rPr>
                <w:rFonts w:eastAsia="Times New Roman"/>
                <w:sz w:val="26"/>
                <w:szCs w:val="26"/>
                <w:lang w:eastAsia="ru-RU"/>
              </w:rPr>
              <w:t xml:space="preserve">И.К. Суховей </w:t>
            </w:r>
          </w:p>
        </w:tc>
      </w:tr>
    </w:tbl>
    <w:p w:rsidR="00917FEA" w:rsidRPr="002472C6" w:rsidRDefault="00917FEA" w:rsidP="00917FEA">
      <w:pPr>
        <w:tabs>
          <w:tab w:val="left" w:pos="3369"/>
        </w:tabs>
        <w:ind w:left="108" w:hanging="850"/>
        <w:jc w:val="right"/>
        <w:rPr>
          <w:rFonts w:eastAsia="Times New Roman"/>
          <w:sz w:val="26"/>
          <w:szCs w:val="26"/>
          <w:lang w:eastAsia="ru-RU"/>
        </w:rPr>
      </w:pPr>
    </w:p>
    <w:p w:rsidR="00917FEA" w:rsidRPr="002472C6" w:rsidRDefault="00917FEA" w:rsidP="00917FEA">
      <w:pPr>
        <w:rPr>
          <w:rFonts w:eastAsia="Times New Roman"/>
          <w:sz w:val="26"/>
          <w:szCs w:val="26"/>
          <w:lang w:eastAsia="ru-RU"/>
        </w:rPr>
        <w:sectPr w:rsidR="00917FEA" w:rsidRPr="002472C6" w:rsidSect="002472C6">
          <w:pgSz w:w="11907" w:h="16840"/>
          <w:pgMar w:top="794" w:right="794" w:bottom="794" w:left="794" w:header="284" w:footer="0" w:gutter="0"/>
          <w:cols w:space="720"/>
        </w:sectPr>
      </w:pPr>
    </w:p>
    <w:p w:rsidR="00917FEA" w:rsidRPr="00917FEA" w:rsidRDefault="00917FEA" w:rsidP="00917FEA">
      <w:pPr>
        <w:tabs>
          <w:tab w:val="left" w:pos="2010"/>
          <w:tab w:val="left" w:pos="3369"/>
        </w:tabs>
        <w:ind w:firstLine="5812"/>
        <w:rPr>
          <w:rFonts w:eastAsia="Times New Roman"/>
          <w:sz w:val="26"/>
          <w:szCs w:val="26"/>
          <w:lang w:eastAsia="ru-RU"/>
        </w:rPr>
      </w:pPr>
      <w:r w:rsidRPr="00917FEA">
        <w:rPr>
          <w:rFonts w:eastAsia="Times New Roman"/>
          <w:sz w:val="26"/>
          <w:szCs w:val="26"/>
          <w:lang w:eastAsia="ru-RU"/>
        </w:rPr>
        <w:lastRenderedPageBreak/>
        <w:t>Приложение № 1</w:t>
      </w:r>
    </w:p>
    <w:p w:rsidR="00917FEA" w:rsidRPr="00917FEA" w:rsidRDefault="00917FEA" w:rsidP="00917FEA">
      <w:pPr>
        <w:ind w:firstLine="5812"/>
        <w:rPr>
          <w:rFonts w:eastAsia="Times New Roman"/>
          <w:sz w:val="26"/>
          <w:szCs w:val="26"/>
          <w:lang w:eastAsia="ru-RU"/>
        </w:rPr>
      </w:pPr>
      <w:r w:rsidRPr="00917FEA">
        <w:rPr>
          <w:rFonts w:eastAsia="Times New Roman"/>
          <w:sz w:val="26"/>
          <w:szCs w:val="26"/>
          <w:lang w:eastAsia="ru-RU"/>
        </w:rPr>
        <w:t>к Протоколу вскрытия конвертов</w:t>
      </w:r>
    </w:p>
    <w:p w:rsidR="00917FEA" w:rsidRPr="00917FEA" w:rsidRDefault="00917FEA" w:rsidP="00917FEA">
      <w:pPr>
        <w:ind w:firstLine="5812"/>
        <w:rPr>
          <w:rFonts w:eastAsia="Times New Roman"/>
          <w:sz w:val="26"/>
          <w:szCs w:val="26"/>
          <w:lang w:eastAsia="ru-RU"/>
        </w:rPr>
      </w:pPr>
      <w:r w:rsidRPr="00917FEA">
        <w:rPr>
          <w:rFonts w:eastAsia="Times New Roman"/>
          <w:sz w:val="26"/>
          <w:szCs w:val="26"/>
          <w:lang w:eastAsia="ru-RU"/>
        </w:rPr>
        <w:t xml:space="preserve">с заявками на участие в </w:t>
      </w:r>
      <w:proofErr w:type="gramStart"/>
      <w:r w:rsidRPr="00917FEA">
        <w:rPr>
          <w:rFonts w:eastAsia="Times New Roman"/>
          <w:sz w:val="26"/>
          <w:szCs w:val="26"/>
          <w:lang w:eastAsia="ru-RU"/>
        </w:rPr>
        <w:t>открытом</w:t>
      </w:r>
      <w:proofErr w:type="gramEnd"/>
    </w:p>
    <w:p w:rsidR="00917FEA" w:rsidRPr="00917FEA" w:rsidRDefault="00917FEA" w:rsidP="00917FEA">
      <w:pPr>
        <w:ind w:firstLine="5812"/>
        <w:rPr>
          <w:rFonts w:eastAsia="Times New Roman"/>
          <w:sz w:val="26"/>
          <w:szCs w:val="26"/>
          <w:lang w:eastAsia="ru-RU"/>
        </w:rPr>
      </w:pPr>
      <w:proofErr w:type="gramStart"/>
      <w:r w:rsidRPr="00917FEA">
        <w:rPr>
          <w:rFonts w:eastAsia="Times New Roman"/>
          <w:sz w:val="26"/>
          <w:szCs w:val="26"/>
          <w:lang w:eastAsia="ru-RU"/>
        </w:rPr>
        <w:t>конкурсе</w:t>
      </w:r>
      <w:proofErr w:type="gramEnd"/>
    </w:p>
    <w:p w:rsidR="00917FEA" w:rsidRPr="00917FEA" w:rsidRDefault="00917FEA" w:rsidP="00917FEA">
      <w:pPr>
        <w:tabs>
          <w:tab w:val="left" w:pos="3369"/>
        </w:tabs>
        <w:rPr>
          <w:rFonts w:eastAsia="Times New Roman"/>
          <w:sz w:val="26"/>
          <w:szCs w:val="26"/>
          <w:lang w:eastAsia="ru-RU"/>
        </w:rPr>
      </w:pPr>
    </w:p>
    <w:p w:rsidR="00917FEA" w:rsidRPr="00917FEA" w:rsidRDefault="00917FEA" w:rsidP="00917FEA">
      <w:pPr>
        <w:tabs>
          <w:tab w:val="left" w:pos="3369"/>
        </w:tabs>
        <w:jc w:val="center"/>
        <w:rPr>
          <w:rFonts w:eastAsia="Times New Roman"/>
          <w:sz w:val="26"/>
          <w:szCs w:val="26"/>
          <w:lang w:eastAsia="ru-RU"/>
        </w:rPr>
      </w:pPr>
    </w:p>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 xml:space="preserve">Журнал </w:t>
      </w:r>
    </w:p>
    <w:p w:rsidR="00917FEA" w:rsidRPr="00917FEA" w:rsidRDefault="00917FEA" w:rsidP="00917FEA">
      <w:pPr>
        <w:tabs>
          <w:tab w:val="left" w:pos="3369"/>
        </w:tabs>
        <w:jc w:val="center"/>
        <w:rPr>
          <w:rFonts w:eastAsia="Times New Roman"/>
          <w:sz w:val="26"/>
          <w:szCs w:val="26"/>
          <w:lang w:eastAsia="ru-RU"/>
        </w:rPr>
      </w:pPr>
    </w:p>
    <w:p w:rsidR="00917FEA" w:rsidRPr="00917FEA" w:rsidRDefault="00917FEA" w:rsidP="00917FEA">
      <w:pPr>
        <w:numPr>
          <w:ilvl w:val="0"/>
          <w:numId w:val="14"/>
        </w:numPr>
        <w:tabs>
          <w:tab w:val="clear" w:pos="1069"/>
          <w:tab w:val="num" w:pos="360"/>
        </w:tabs>
        <w:suppressAutoHyphens/>
        <w:autoSpaceDE w:val="0"/>
        <w:ind w:left="0" w:firstLine="540"/>
        <w:jc w:val="center"/>
        <w:rPr>
          <w:rFonts w:eastAsia="Arial"/>
          <w:color w:val="000000"/>
          <w:sz w:val="26"/>
          <w:szCs w:val="26"/>
          <w:lang w:eastAsia="ar-SA"/>
        </w:rPr>
      </w:pPr>
      <w:r w:rsidRPr="00917FEA">
        <w:rPr>
          <w:rFonts w:eastAsia="Arial"/>
          <w:sz w:val="26"/>
          <w:szCs w:val="26"/>
          <w:lang w:eastAsia="ar-SA"/>
        </w:rPr>
        <w:t>регистрации поступления заявок на участие в открытом конкурсе на право заключения договора аренды объекта недвижимого имущества, находящегося в муниципальной собственности</w:t>
      </w:r>
    </w:p>
    <w:p w:rsidR="00917FEA" w:rsidRPr="00917FEA" w:rsidRDefault="00917FEA" w:rsidP="00917FEA">
      <w:pPr>
        <w:tabs>
          <w:tab w:val="left" w:pos="3369"/>
        </w:tabs>
        <w:jc w:val="center"/>
        <w:rPr>
          <w:rFonts w:eastAsia="Times New Roman"/>
          <w:sz w:val="26"/>
          <w:szCs w:val="26"/>
          <w:lang w:eastAsia="ru-RU"/>
        </w:rPr>
      </w:pPr>
    </w:p>
    <w:p w:rsidR="00917FEA" w:rsidRPr="00917FEA" w:rsidRDefault="00917FEA" w:rsidP="00917FEA">
      <w:pPr>
        <w:tabs>
          <w:tab w:val="left" w:pos="3369"/>
        </w:tabs>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740"/>
        <w:gridCol w:w="2383"/>
        <w:gridCol w:w="1262"/>
        <w:gridCol w:w="3942"/>
      </w:tblGrid>
      <w:tr w:rsidR="00917FEA" w:rsidRPr="00917FEA" w:rsidTr="002472C6">
        <w:tc>
          <w:tcPr>
            <w:tcW w:w="573"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 xml:space="preserve">№ </w:t>
            </w:r>
            <w:proofErr w:type="gramStart"/>
            <w:r w:rsidRPr="00917FEA">
              <w:rPr>
                <w:rFonts w:eastAsia="Times New Roman"/>
                <w:sz w:val="26"/>
                <w:szCs w:val="26"/>
                <w:lang w:eastAsia="ru-RU"/>
              </w:rPr>
              <w:t>п</w:t>
            </w:r>
            <w:proofErr w:type="gramEnd"/>
            <w:r w:rsidRPr="00917FEA">
              <w:rPr>
                <w:rFonts w:eastAsia="Times New Roman"/>
                <w:sz w:val="26"/>
                <w:szCs w:val="26"/>
                <w:lang w:eastAsia="ru-RU"/>
              </w:rPr>
              <w:t>/п</w:t>
            </w:r>
          </w:p>
        </w:tc>
        <w:tc>
          <w:tcPr>
            <w:tcW w:w="826"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Дата / время</w:t>
            </w:r>
          </w:p>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поступления</w:t>
            </w:r>
          </w:p>
        </w:tc>
        <w:tc>
          <w:tcPr>
            <w:tcW w:w="1131"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 xml:space="preserve">Способ подачи </w:t>
            </w:r>
          </w:p>
        </w:tc>
        <w:tc>
          <w:tcPr>
            <w:tcW w:w="599"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Подпись</w:t>
            </w:r>
          </w:p>
        </w:tc>
        <w:tc>
          <w:tcPr>
            <w:tcW w:w="1872"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Расшифровка подписи</w:t>
            </w:r>
          </w:p>
        </w:tc>
      </w:tr>
      <w:tr w:rsidR="00917FEA" w:rsidRPr="00917FEA" w:rsidTr="002472C6">
        <w:tc>
          <w:tcPr>
            <w:tcW w:w="573"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1</w:t>
            </w:r>
          </w:p>
        </w:tc>
        <w:tc>
          <w:tcPr>
            <w:tcW w:w="826"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12.04.2022 года</w:t>
            </w:r>
          </w:p>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в 10 часов 45 мин</w:t>
            </w:r>
          </w:p>
        </w:tc>
        <w:tc>
          <w:tcPr>
            <w:tcW w:w="1131"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tabs>
                <w:tab w:val="left" w:pos="3369"/>
              </w:tabs>
              <w:jc w:val="center"/>
              <w:rPr>
                <w:rFonts w:eastAsia="Times New Roman"/>
                <w:sz w:val="26"/>
                <w:szCs w:val="26"/>
                <w:lang w:eastAsia="ru-RU"/>
              </w:rPr>
            </w:pPr>
            <w:r w:rsidRPr="00917FEA">
              <w:rPr>
                <w:rFonts w:eastAsia="Times New Roman"/>
                <w:sz w:val="26"/>
                <w:szCs w:val="26"/>
                <w:lang w:eastAsia="ru-RU"/>
              </w:rPr>
              <w:t>нарочно</w:t>
            </w:r>
          </w:p>
        </w:tc>
        <w:tc>
          <w:tcPr>
            <w:tcW w:w="599" w:type="pct"/>
            <w:tcBorders>
              <w:top w:val="single" w:sz="4" w:space="0" w:color="auto"/>
              <w:left w:val="single" w:sz="4" w:space="0" w:color="auto"/>
              <w:bottom w:val="single" w:sz="4" w:space="0" w:color="auto"/>
              <w:right w:val="single" w:sz="4" w:space="0" w:color="auto"/>
            </w:tcBorders>
          </w:tcPr>
          <w:p w:rsidR="00917FEA" w:rsidRPr="00917FEA" w:rsidRDefault="00917FEA" w:rsidP="00917FEA">
            <w:pPr>
              <w:tabs>
                <w:tab w:val="left" w:pos="3369"/>
              </w:tabs>
              <w:rPr>
                <w:rFonts w:eastAsia="Times New Roman"/>
                <w:sz w:val="26"/>
                <w:szCs w:val="26"/>
                <w:lang w:eastAsia="ru-RU"/>
              </w:rPr>
            </w:pPr>
          </w:p>
        </w:tc>
        <w:tc>
          <w:tcPr>
            <w:tcW w:w="1872" w:type="pct"/>
            <w:tcBorders>
              <w:top w:val="single" w:sz="4" w:space="0" w:color="auto"/>
              <w:left w:val="single" w:sz="4" w:space="0" w:color="auto"/>
              <w:bottom w:val="single" w:sz="4" w:space="0" w:color="auto"/>
              <w:right w:val="single" w:sz="4" w:space="0" w:color="auto"/>
            </w:tcBorders>
            <w:hideMark/>
          </w:tcPr>
          <w:p w:rsidR="00917FEA" w:rsidRPr="00917FEA" w:rsidRDefault="00917FEA" w:rsidP="002472C6">
            <w:pPr>
              <w:suppressAutoHyphens/>
              <w:autoSpaceDE w:val="0"/>
              <w:ind w:left="-72"/>
              <w:jc w:val="center"/>
              <w:rPr>
                <w:rFonts w:eastAsia="Arial"/>
                <w:sz w:val="26"/>
                <w:szCs w:val="26"/>
                <w:lang w:eastAsia="ar-SA"/>
              </w:rPr>
            </w:pPr>
            <w:r w:rsidRPr="00917FEA">
              <w:rPr>
                <w:rFonts w:eastAsia="Arial"/>
                <w:sz w:val="26"/>
                <w:szCs w:val="26"/>
                <w:lang w:eastAsia="ar-SA"/>
              </w:rPr>
              <w:t>Евлахов О.Ю.</w:t>
            </w:r>
          </w:p>
        </w:tc>
      </w:tr>
    </w:tbl>
    <w:p w:rsidR="00917FEA" w:rsidRPr="00917FEA" w:rsidRDefault="00917FEA" w:rsidP="00917FEA">
      <w:pPr>
        <w:tabs>
          <w:tab w:val="left" w:pos="3369"/>
        </w:tabs>
        <w:jc w:val="center"/>
        <w:rPr>
          <w:rFonts w:eastAsia="Times New Roman"/>
          <w:sz w:val="26"/>
          <w:szCs w:val="26"/>
          <w:lang w:eastAsia="ru-RU"/>
        </w:rPr>
      </w:pPr>
    </w:p>
    <w:p w:rsidR="00917FEA" w:rsidRPr="00917FEA" w:rsidRDefault="00917FEA" w:rsidP="00917FEA">
      <w:pPr>
        <w:tabs>
          <w:tab w:val="left" w:pos="3369"/>
        </w:tabs>
        <w:jc w:val="center"/>
        <w:rPr>
          <w:rFonts w:eastAsia="Times New Roman"/>
          <w:sz w:val="26"/>
          <w:szCs w:val="26"/>
          <w:lang w:eastAsia="ru-RU"/>
        </w:rPr>
      </w:pPr>
    </w:p>
    <w:p w:rsidR="00917FEA" w:rsidRDefault="00917FEA" w:rsidP="00917FEA">
      <w:pPr>
        <w:jc w:val="center"/>
        <w:rPr>
          <w:rFonts w:ascii="Courier New" w:hAnsi="Courier New" w:cs="Courier New"/>
          <w:b/>
          <w:spacing w:val="-6"/>
          <w:sz w:val="32"/>
          <w:szCs w:val="22"/>
        </w:rPr>
        <w:sectPr w:rsidR="00917FEA" w:rsidSect="00917FEA">
          <w:pgSz w:w="11907" w:h="16840" w:code="9"/>
          <w:pgMar w:top="794" w:right="794" w:bottom="794" w:left="794" w:header="0" w:footer="0" w:gutter="0"/>
          <w:cols w:space="708"/>
          <w:docGrid w:linePitch="360"/>
        </w:sectPr>
      </w:pPr>
    </w:p>
    <w:p w:rsidR="00917FEA" w:rsidRPr="002472C6" w:rsidRDefault="00917FEA" w:rsidP="00701295">
      <w:pPr>
        <w:jc w:val="center"/>
        <w:outlineLvl w:val="0"/>
        <w:rPr>
          <w:rFonts w:eastAsia="Times New Roman"/>
          <w:b/>
          <w:smallCaps/>
          <w:sz w:val="26"/>
          <w:szCs w:val="26"/>
          <w:lang w:eastAsia="ru-RU"/>
        </w:rPr>
      </w:pPr>
      <w:bookmarkStart w:id="3" w:name="_Toc101028878"/>
      <w:r w:rsidRPr="002472C6">
        <w:rPr>
          <w:rFonts w:eastAsia="Times New Roman"/>
          <w:b/>
          <w:caps/>
          <w:smallCaps/>
          <w:sz w:val="26"/>
          <w:szCs w:val="26"/>
          <w:lang w:eastAsia="ru-RU"/>
        </w:rPr>
        <w:lastRenderedPageBreak/>
        <w:t>протокол № 02/04.2022</w:t>
      </w:r>
      <w:r w:rsidRPr="002472C6">
        <w:rPr>
          <w:rFonts w:eastAsia="Times New Roman"/>
          <w:b/>
          <w:caps/>
          <w:smallCaps/>
          <w:sz w:val="26"/>
          <w:szCs w:val="26"/>
          <w:lang w:eastAsia="ru-RU"/>
        </w:rPr>
        <w:br/>
      </w:r>
      <w:r w:rsidRPr="002472C6">
        <w:rPr>
          <w:rFonts w:eastAsia="Times New Roman"/>
          <w:b/>
          <w:smallCaps/>
          <w:sz w:val="26"/>
          <w:szCs w:val="26"/>
          <w:lang w:eastAsia="ru-RU"/>
        </w:rPr>
        <w:t>рассмотрения заявок на участие в открытом конкурсе</w:t>
      </w:r>
      <w:bookmarkEnd w:id="3"/>
      <w:r w:rsidRPr="002472C6">
        <w:rPr>
          <w:rFonts w:eastAsia="Times New Roman"/>
          <w:b/>
          <w:smallCaps/>
          <w:sz w:val="26"/>
          <w:szCs w:val="26"/>
          <w:lang w:eastAsia="ru-RU"/>
        </w:rPr>
        <w:t xml:space="preserve"> </w:t>
      </w:r>
    </w:p>
    <w:p w:rsidR="00917FEA" w:rsidRPr="002472C6" w:rsidRDefault="00917FEA" w:rsidP="002472C6">
      <w:pPr>
        <w:ind w:left="567"/>
        <w:jc w:val="both"/>
        <w:rPr>
          <w:rFonts w:eastAsia="Times New Roman"/>
          <w:sz w:val="26"/>
          <w:szCs w:val="26"/>
          <w:lang w:eastAsia="ru-RU"/>
        </w:rPr>
      </w:pPr>
    </w:p>
    <w:p w:rsidR="00917FEA" w:rsidRPr="002472C6" w:rsidRDefault="00917FEA" w:rsidP="00917FEA">
      <w:pPr>
        <w:rPr>
          <w:rFonts w:eastAsia="Times New Roman"/>
          <w:b/>
          <w:sz w:val="26"/>
          <w:szCs w:val="26"/>
          <w:lang w:eastAsia="ru-RU"/>
        </w:rPr>
      </w:pPr>
    </w:p>
    <w:p w:rsidR="00917FEA" w:rsidRPr="002472C6" w:rsidRDefault="00917FEA" w:rsidP="00917FEA">
      <w:pPr>
        <w:jc w:val="both"/>
        <w:rPr>
          <w:rFonts w:eastAsia="Times New Roman"/>
          <w:sz w:val="26"/>
          <w:szCs w:val="26"/>
          <w:lang w:eastAsia="ru-RU"/>
        </w:rPr>
      </w:pPr>
      <w:r w:rsidRPr="002472C6">
        <w:rPr>
          <w:rFonts w:eastAsia="Times New Roman"/>
          <w:sz w:val="26"/>
          <w:szCs w:val="26"/>
          <w:lang w:eastAsia="ru-RU"/>
        </w:rPr>
        <w:t>Хасанский муниципальный район</w:t>
      </w:r>
    </w:p>
    <w:p w:rsidR="00917FEA" w:rsidRPr="002472C6" w:rsidRDefault="00917FEA" w:rsidP="00917FEA">
      <w:pPr>
        <w:rPr>
          <w:rFonts w:eastAsia="Times New Roman"/>
          <w:i/>
          <w:iCs/>
          <w:sz w:val="26"/>
          <w:szCs w:val="26"/>
          <w:vertAlign w:val="superscript"/>
          <w:lang w:eastAsia="ru-RU"/>
        </w:rPr>
      </w:pPr>
      <w:r w:rsidRPr="002472C6">
        <w:rPr>
          <w:rFonts w:eastAsia="Times New Roman"/>
          <w:sz w:val="26"/>
          <w:szCs w:val="26"/>
          <w:lang w:eastAsia="ru-RU"/>
        </w:rPr>
        <w:t xml:space="preserve">пгт Славянка                                                                </w:t>
      </w:r>
      <w:r w:rsidR="002472C6">
        <w:rPr>
          <w:rFonts w:eastAsia="Times New Roman"/>
          <w:sz w:val="26"/>
          <w:szCs w:val="26"/>
          <w:lang w:val="en-US" w:eastAsia="ru-RU"/>
        </w:rPr>
        <w:t xml:space="preserve">            </w:t>
      </w:r>
      <w:r w:rsidRPr="002472C6">
        <w:rPr>
          <w:rFonts w:eastAsia="Times New Roman"/>
          <w:sz w:val="26"/>
          <w:szCs w:val="26"/>
          <w:lang w:eastAsia="ru-RU"/>
        </w:rPr>
        <w:t xml:space="preserve">                                      12.04.2022 г.</w:t>
      </w:r>
    </w:p>
    <w:p w:rsidR="00917FEA" w:rsidRPr="002472C6" w:rsidRDefault="00917FEA" w:rsidP="00917FEA">
      <w:pPr>
        <w:jc w:val="both"/>
        <w:rPr>
          <w:rFonts w:eastAsia="Times New Roman"/>
          <w:sz w:val="26"/>
          <w:szCs w:val="26"/>
          <w:lang w:eastAsia="ru-RU"/>
        </w:rPr>
      </w:pPr>
    </w:p>
    <w:p w:rsidR="00917FEA" w:rsidRPr="002472C6" w:rsidRDefault="00917FEA" w:rsidP="00912B21">
      <w:pPr>
        <w:numPr>
          <w:ilvl w:val="0"/>
          <w:numId w:val="35"/>
        </w:numPr>
        <w:tabs>
          <w:tab w:val="left" w:pos="851"/>
          <w:tab w:val="left" w:pos="1134"/>
        </w:tabs>
        <w:ind w:left="0" w:firstLine="709"/>
        <w:jc w:val="both"/>
        <w:rPr>
          <w:rFonts w:eastAsia="Times New Roman"/>
          <w:bCs/>
          <w:sz w:val="26"/>
          <w:szCs w:val="26"/>
          <w:lang w:eastAsia="ru-RU"/>
        </w:rPr>
      </w:pPr>
      <w:r w:rsidRPr="002472C6">
        <w:rPr>
          <w:rFonts w:eastAsia="Times New Roman"/>
          <w:bCs/>
          <w:sz w:val="26"/>
          <w:szCs w:val="26"/>
          <w:lang w:eastAsia="ru-RU"/>
        </w:rPr>
        <w:t>Организатор открытого конкурса: Администрация Хасанского муниципального района</w:t>
      </w:r>
      <w:r w:rsidR="00912B21">
        <w:rPr>
          <w:rFonts w:eastAsia="Times New Roman"/>
          <w:bCs/>
          <w:sz w:val="26"/>
          <w:szCs w:val="26"/>
          <w:lang w:eastAsia="ru-RU"/>
        </w:rPr>
        <w:t>.</w:t>
      </w:r>
    </w:p>
    <w:p w:rsidR="00917FEA" w:rsidRPr="002472C6" w:rsidRDefault="00917FEA" w:rsidP="00912B21">
      <w:pPr>
        <w:numPr>
          <w:ilvl w:val="0"/>
          <w:numId w:val="35"/>
        </w:numPr>
        <w:tabs>
          <w:tab w:val="left" w:pos="851"/>
          <w:tab w:val="left" w:pos="1134"/>
        </w:tabs>
        <w:ind w:left="0" w:firstLine="709"/>
        <w:jc w:val="both"/>
        <w:rPr>
          <w:rFonts w:eastAsia="Times New Roman"/>
          <w:sz w:val="26"/>
          <w:szCs w:val="26"/>
          <w:lang w:eastAsia="ru-RU"/>
        </w:rPr>
      </w:pPr>
      <w:r w:rsidRPr="002472C6">
        <w:rPr>
          <w:rFonts w:eastAsia="Times New Roman"/>
          <w:bCs/>
          <w:sz w:val="26"/>
          <w:szCs w:val="26"/>
          <w:lang w:eastAsia="ru-RU"/>
        </w:rPr>
        <w:t>Наименование предмета конкурса</w:t>
      </w:r>
      <w:r w:rsidRPr="002472C6">
        <w:rPr>
          <w:rFonts w:eastAsia="Times New Roman"/>
          <w:color w:val="000000"/>
          <w:sz w:val="26"/>
          <w:szCs w:val="26"/>
          <w:lang w:eastAsia="ru-RU"/>
        </w:rPr>
        <w:t>:</w:t>
      </w:r>
      <w:r w:rsidRPr="002472C6">
        <w:rPr>
          <w:rFonts w:eastAsia="Times New Roman"/>
          <w:b/>
          <w:color w:val="000000"/>
          <w:sz w:val="26"/>
          <w:szCs w:val="26"/>
          <w:lang w:eastAsia="ru-RU"/>
        </w:rPr>
        <w:t xml:space="preserve"> </w:t>
      </w:r>
      <w:r w:rsidRPr="002472C6">
        <w:rPr>
          <w:rFonts w:eastAsia="Times New Roman"/>
          <w:sz w:val="26"/>
          <w:szCs w:val="26"/>
          <w:lang w:eastAsia="ru-RU"/>
        </w:rPr>
        <w:t>торги в форме открытого конкурса, откр</w:t>
      </w:r>
      <w:r w:rsidRPr="002472C6">
        <w:rPr>
          <w:rFonts w:eastAsia="Times New Roman"/>
          <w:sz w:val="26"/>
          <w:szCs w:val="26"/>
          <w:lang w:eastAsia="ru-RU"/>
        </w:rPr>
        <w:t>ы</w:t>
      </w:r>
      <w:r w:rsidRPr="002472C6">
        <w:rPr>
          <w:rFonts w:eastAsia="Times New Roman"/>
          <w:sz w:val="26"/>
          <w:szCs w:val="26"/>
          <w:lang w:eastAsia="ru-RU"/>
        </w:rPr>
        <w:t xml:space="preserve">того по составу участников и форме подачи предложений, на право </w:t>
      </w:r>
      <w:r w:rsidRPr="002472C6">
        <w:rPr>
          <w:rFonts w:eastAsia="Times New Roman"/>
          <w:iCs/>
          <w:sz w:val="26"/>
          <w:szCs w:val="26"/>
          <w:lang w:eastAsia="ru-RU"/>
        </w:rPr>
        <w:t xml:space="preserve">заключения договора аренды </w:t>
      </w:r>
      <w:r w:rsidRPr="002472C6">
        <w:rPr>
          <w:rFonts w:eastAsia="Times New Roman"/>
          <w:sz w:val="26"/>
          <w:szCs w:val="26"/>
          <w:lang w:eastAsia="ru-RU"/>
        </w:rPr>
        <w:t>недвижимого имущества Хасанского муниципального района.</w:t>
      </w:r>
    </w:p>
    <w:p w:rsidR="00917FEA" w:rsidRPr="002472C6" w:rsidRDefault="00917FEA" w:rsidP="00912B21">
      <w:pPr>
        <w:tabs>
          <w:tab w:val="left" w:pos="1134"/>
        </w:tabs>
        <w:ind w:firstLine="709"/>
        <w:jc w:val="both"/>
        <w:rPr>
          <w:rFonts w:eastAsia="Times New Roman"/>
          <w:sz w:val="26"/>
          <w:szCs w:val="26"/>
          <w:lang w:eastAsia="ru-RU"/>
        </w:rPr>
      </w:pPr>
      <w:r w:rsidRPr="002472C6">
        <w:rPr>
          <w:rFonts w:eastAsia="Times New Roman"/>
          <w:sz w:val="26"/>
          <w:szCs w:val="26"/>
          <w:lang w:eastAsia="ru-RU"/>
        </w:rPr>
        <w:t>Извещение о проведении торгов в форме открытого конкурса на право заключения договора аренды недвижимого имущества Хасанского муниципального района и докуме</w:t>
      </w:r>
      <w:r w:rsidRPr="002472C6">
        <w:rPr>
          <w:rFonts w:eastAsia="Times New Roman"/>
          <w:sz w:val="26"/>
          <w:szCs w:val="26"/>
          <w:lang w:eastAsia="ru-RU"/>
        </w:rPr>
        <w:t>н</w:t>
      </w:r>
      <w:r w:rsidRPr="002472C6">
        <w:rPr>
          <w:rFonts w:eastAsia="Times New Roman"/>
          <w:sz w:val="26"/>
          <w:szCs w:val="26"/>
          <w:lang w:eastAsia="ru-RU"/>
        </w:rPr>
        <w:t>тацию по проведению открытого конкурса было опубликовано 11.03.2022 года на офиц</w:t>
      </w:r>
      <w:r w:rsidRPr="002472C6">
        <w:rPr>
          <w:rFonts w:eastAsia="Times New Roman"/>
          <w:sz w:val="26"/>
          <w:szCs w:val="26"/>
          <w:lang w:eastAsia="ru-RU"/>
        </w:rPr>
        <w:t>и</w:t>
      </w:r>
      <w:r w:rsidRPr="002472C6">
        <w:rPr>
          <w:rFonts w:eastAsia="Times New Roman"/>
          <w:sz w:val="26"/>
          <w:szCs w:val="26"/>
          <w:lang w:eastAsia="ru-RU"/>
        </w:rPr>
        <w:t>альных са</w:t>
      </w:r>
      <w:r w:rsidRPr="002472C6">
        <w:rPr>
          <w:rFonts w:eastAsia="Times New Roman"/>
          <w:sz w:val="26"/>
          <w:szCs w:val="26"/>
          <w:lang w:eastAsia="ru-RU"/>
        </w:rPr>
        <w:t>й</w:t>
      </w:r>
      <w:r w:rsidRPr="002472C6">
        <w:rPr>
          <w:rFonts w:eastAsia="Times New Roman"/>
          <w:sz w:val="26"/>
          <w:szCs w:val="26"/>
          <w:lang w:eastAsia="ru-RU"/>
        </w:rPr>
        <w:t>тах в информационно-телекоммуникационной сети «Интернет» www.torgi.gov.ru  и www.prim-hasan.ru.</w:t>
      </w:r>
    </w:p>
    <w:p w:rsidR="00917FEA" w:rsidRPr="002472C6" w:rsidRDefault="00917FEA" w:rsidP="00912B21">
      <w:pPr>
        <w:tabs>
          <w:tab w:val="left" w:pos="1134"/>
        </w:tabs>
        <w:ind w:firstLine="709"/>
        <w:jc w:val="both"/>
        <w:rPr>
          <w:rFonts w:eastAsia="Times New Roman"/>
          <w:sz w:val="26"/>
          <w:szCs w:val="26"/>
          <w:lang w:eastAsia="ru-RU"/>
        </w:rPr>
      </w:pPr>
      <w:r w:rsidRPr="002472C6">
        <w:rPr>
          <w:rFonts w:eastAsia="Times New Roman"/>
          <w:sz w:val="26"/>
          <w:szCs w:val="26"/>
          <w:lang w:eastAsia="ru-RU"/>
        </w:rPr>
        <w:t>Начальная (минимальная) цена лота в размере годовой арендной платы (без учета НДС, эксплуатационных, коммунальных и административных расходов) -  403 200,0 руб. 00 копеек в год.</w:t>
      </w:r>
    </w:p>
    <w:p w:rsidR="00917FEA" w:rsidRPr="00912B21" w:rsidRDefault="00917FEA" w:rsidP="00912B21">
      <w:pPr>
        <w:numPr>
          <w:ilvl w:val="0"/>
          <w:numId w:val="35"/>
        </w:numPr>
        <w:tabs>
          <w:tab w:val="left" w:pos="851"/>
          <w:tab w:val="left" w:pos="1134"/>
        </w:tabs>
        <w:ind w:left="0" w:firstLine="709"/>
        <w:jc w:val="both"/>
        <w:rPr>
          <w:rFonts w:eastAsia="Times New Roman"/>
          <w:sz w:val="26"/>
          <w:szCs w:val="26"/>
          <w:lang w:eastAsia="ru-RU"/>
        </w:rPr>
      </w:pPr>
      <w:proofErr w:type="gramStart"/>
      <w:r w:rsidRPr="002472C6">
        <w:rPr>
          <w:rFonts w:eastAsia="Times New Roman"/>
          <w:bCs/>
          <w:sz w:val="26"/>
          <w:szCs w:val="26"/>
          <w:lang w:eastAsia="ru-RU"/>
        </w:rPr>
        <w:t>Состав Единой комиссии по проведению конкурсов или аукционов на право з</w:t>
      </w:r>
      <w:r w:rsidRPr="002472C6">
        <w:rPr>
          <w:rFonts w:eastAsia="Times New Roman"/>
          <w:bCs/>
          <w:sz w:val="26"/>
          <w:szCs w:val="26"/>
          <w:lang w:eastAsia="ru-RU"/>
        </w:rPr>
        <w:t>а</w:t>
      </w:r>
      <w:r w:rsidRPr="002472C6">
        <w:rPr>
          <w:rFonts w:eastAsia="Times New Roman"/>
          <w:bCs/>
          <w:sz w:val="26"/>
          <w:szCs w:val="26"/>
          <w:lang w:eastAsia="ru-RU"/>
        </w:rPr>
        <w:t>ключения договоров аренды, договоров безвозмездного пользования, договоров довер</w:t>
      </w:r>
      <w:r w:rsidRPr="002472C6">
        <w:rPr>
          <w:rFonts w:eastAsia="Times New Roman"/>
          <w:bCs/>
          <w:sz w:val="26"/>
          <w:szCs w:val="26"/>
          <w:lang w:eastAsia="ru-RU"/>
        </w:rPr>
        <w:t>и</w:t>
      </w:r>
      <w:r w:rsidRPr="002472C6">
        <w:rPr>
          <w:rFonts w:eastAsia="Times New Roman"/>
          <w:bCs/>
          <w:sz w:val="26"/>
          <w:szCs w:val="26"/>
          <w:lang w:eastAsia="ru-RU"/>
        </w:rPr>
        <w:t>тельного управления имуществом, иных договоров, предусматривающих переход права владения и (или) пользования в отношении муниципального имущества Хасанского мун</w:t>
      </w:r>
      <w:r w:rsidRPr="002472C6">
        <w:rPr>
          <w:rFonts w:eastAsia="Times New Roman"/>
          <w:bCs/>
          <w:sz w:val="26"/>
          <w:szCs w:val="26"/>
          <w:lang w:eastAsia="ru-RU"/>
        </w:rPr>
        <w:t>и</w:t>
      </w:r>
      <w:r w:rsidRPr="002472C6">
        <w:rPr>
          <w:rFonts w:eastAsia="Times New Roman"/>
          <w:bCs/>
          <w:sz w:val="26"/>
          <w:szCs w:val="26"/>
          <w:lang w:eastAsia="ru-RU"/>
        </w:rPr>
        <w:t>ципального района</w:t>
      </w:r>
      <w:r w:rsidRPr="002472C6">
        <w:rPr>
          <w:rFonts w:eastAsia="Times New Roman"/>
          <w:b/>
          <w:bCs/>
          <w:sz w:val="26"/>
          <w:szCs w:val="26"/>
          <w:lang w:eastAsia="ru-RU"/>
        </w:rPr>
        <w:t xml:space="preserve">, </w:t>
      </w:r>
      <w:r w:rsidRPr="002472C6">
        <w:rPr>
          <w:rFonts w:eastAsia="Times New Roman"/>
          <w:bCs/>
          <w:sz w:val="26"/>
          <w:szCs w:val="26"/>
          <w:lang w:eastAsia="ru-RU"/>
        </w:rPr>
        <w:t xml:space="preserve">утвержден </w:t>
      </w:r>
      <w:r w:rsidRPr="002472C6">
        <w:rPr>
          <w:rFonts w:eastAsia="Times New Roman"/>
          <w:sz w:val="26"/>
          <w:szCs w:val="26"/>
          <w:lang w:eastAsia="ru-RU"/>
        </w:rPr>
        <w:t>распоряжением администрации Хасанского муниципального района от 04.03.2022 года № 47-ра «О проведении торгов на право заключения договора аренды об</w:t>
      </w:r>
      <w:r w:rsidRPr="002472C6">
        <w:rPr>
          <w:rFonts w:eastAsia="Times New Roman"/>
          <w:sz w:val="26"/>
          <w:szCs w:val="26"/>
          <w:lang w:eastAsia="ru-RU"/>
        </w:rPr>
        <w:t>ъ</w:t>
      </w:r>
      <w:r w:rsidRPr="002472C6">
        <w:rPr>
          <w:rFonts w:eastAsia="Times New Roman"/>
          <w:sz w:val="26"/>
          <w:szCs w:val="26"/>
          <w:lang w:eastAsia="ru-RU"/>
        </w:rPr>
        <w:t>екта недвижимого имущества, находящегося в муниципальной</w:t>
      </w:r>
      <w:proofErr w:type="gramEnd"/>
      <w:r w:rsidRPr="002472C6">
        <w:rPr>
          <w:rFonts w:eastAsia="Times New Roman"/>
          <w:sz w:val="26"/>
          <w:szCs w:val="26"/>
          <w:lang w:eastAsia="ru-RU"/>
        </w:rPr>
        <w:t xml:space="preserve"> собственности» (далее – Единая комиссия)</w:t>
      </w:r>
      <w:r w:rsidRPr="002472C6">
        <w:rPr>
          <w:rFonts w:eastAsia="Times New Roman"/>
          <w:iCs/>
          <w:sz w:val="26"/>
          <w:szCs w:val="26"/>
          <w:lang w:eastAsia="ru-RU"/>
        </w:rPr>
        <w:t>.</w:t>
      </w:r>
    </w:p>
    <w:p w:rsidR="00912B21" w:rsidRPr="002472C6" w:rsidRDefault="00912B21" w:rsidP="00912B21">
      <w:pPr>
        <w:tabs>
          <w:tab w:val="left" w:pos="851"/>
          <w:tab w:val="left" w:pos="1134"/>
        </w:tabs>
        <w:ind w:left="709"/>
        <w:jc w:val="both"/>
        <w:rPr>
          <w:rFonts w:eastAsia="Times New Roman"/>
          <w:sz w:val="26"/>
          <w:szCs w:val="26"/>
          <w:lang w:eastAsia="ru-RU"/>
        </w:rPr>
      </w:pPr>
    </w:p>
    <w:tbl>
      <w:tblPr>
        <w:tblW w:w="5000" w:type="pct"/>
        <w:tblLook w:val="04A0" w:firstRow="1" w:lastRow="0" w:firstColumn="1" w:lastColumn="0" w:noHBand="0" w:noVBand="1"/>
      </w:tblPr>
      <w:tblGrid>
        <w:gridCol w:w="5267"/>
        <w:gridCol w:w="5268"/>
      </w:tblGrid>
      <w:tr w:rsidR="00917FEA" w:rsidRPr="002472C6" w:rsidTr="002472C6">
        <w:tc>
          <w:tcPr>
            <w:tcW w:w="2500" w:type="pct"/>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Председатель комиссии:</w:t>
            </w:r>
          </w:p>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заместитель главы администрации Хаса</w:t>
            </w:r>
            <w:r w:rsidRPr="002472C6">
              <w:rPr>
                <w:rFonts w:eastAsia="Times New Roman"/>
                <w:sz w:val="26"/>
                <w:szCs w:val="26"/>
                <w:lang w:eastAsia="ru-RU"/>
              </w:rPr>
              <w:t>н</w:t>
            </w:r>
            <w:r w:rsidRPr="002472C6">
              <w:rPr>
                <w:rFonts w:eastAsia="Times New Roman"/>
                <w:sz w:val="26"/>
                <w:szCs w:val="26"/>
                <w:lang w:eastAsia="ru-RU"/>
              </w:rPr>
              <w:t>ского муниципального района</w:t>
            </w:r>
          </w:p>
          <w:p w:rsidR="00917FEA" w:rsidRPr="002472C6" w:rsidRDefault="00917FEA" w:rsidP="00917FEA">
            <w:pPr>
              <w:rPr>
                <w:rFonts w:eastAsia="Times New Roman"/>
                <w:sz w:val="26"/>
                <w:szCs w:val="26"/>
                <w:lang w:eastAsia="ru-RU"/>
              </w:rPr>
            </w:pPr>
          </w:p>
        </w:tc>
        <w:tc>
          <w:tcPr>
            <w:tcW w:w="2500" w:type="pct"/>
            <w:hideMark/>
          </w:tcPr>
          <w:p w:rsidR="00917FEA" w:rsidRPr="002472C6" w:rsidRDefault="00917FEA" w:rsidP="002472C6">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Р.Х. Абжалимов</w:t>
            </w:r>
          </w:p>
        </w:tc>
      </w:tr>
      <w:tr w:rsidR="00917FEA" w:rsidRPr="002472C6" w:rsidTr="002472C6">
        <w:tc>
          <w:tcPr>
            <w:tcW w:w="2500" w:type="pct"/>
            <w:hideMark/>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Заместитель председателя комиссии:</w:t>
            </w:r>
          </w:p>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Начальник управления жилищно-коммунального хозяйства, гражданской об</w:t>
            </w:r>
            <w:r w:rsidRPr="002472C6">
              <w:rPr>
                <w:rFonts w:eastAsia="Times New Roman"/>
                <w:sz w:val="26"/>
                <w:szCs w:val="26"/>
                <w:lang w:eastAsia="ru-RU"/>
              </w:rPr>
              <w:t>о</w:t>
            </w:r>
            <w:r w:rsidRPr="002472C6">
              <w:rPr>
                <w:rFonts w:eastAsia="Times New Roman"/>
                <w:sz w:val="26"/>
                <w:szCs w:val="26"/>
                <w:lang w:eastAsia="ru-RU"/>
              </w:rPr>
              <w:t>роны и чрезвычайных ситуаций админ</w:t>
            </w:r>
            <w:r w:rsidRPr="002472C6">
              <w:rPr>
                <w:rFonts w:eastAsia="Times New Roman"/>
                <w:sz w:val="26"/>
                <w:szCs w:val="26"/>
                <w:lang w:eastAsia="ru-RU"/>
              </w:rPr>
              <w:t>и</w:t>
            </w:r>
            <w:r w:rsidRPr="002472C6">
              <w:rPr>
                <w:rFonts w:eastAsia="Times New Roman"/>
                <w:sz w:val="26"/>
                <w:szCs w:val="26"/>
                <w:lang w:eastAsia="ru-RU"/>
              </w:rPr>
              <w:t>страции Хасанского муниципального района</w:t>
            </w:r>
          </w:p>
        </w:tc>
        <w:tc>
          <w:tcPr>
            <w:tcW w:w="2500" w:type="pct"/>
            <w:hideMark/>
          </w:tcPr>
          <w:p w:rsidR="00917FEA" w:rsidRPr="002472C6" w:rsidRDefault="00917FEA" w:rsidP="002472C6">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Е.А. Хандиева</w:t>
            </w:r>
          </w:p>
        </w:tc>
      </w:tr>
      <w:tr w:rsidR="00917FEA" w:rsidRPr="002472C6" w:rsidTr="002472C6">
        <w:tc>
          <w:tcPr>
            <w:tcW w:w="2500" w:type="pct"/>
            <w:hideMark/>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Секретарь комиссии:</w:t>
            </w:r>
          </w:p>
          <w:p w:rsidR="00917FEA" w:rsidRPr="002472C6" w:rsidRDefault="00917FEA" w:rsidP="00917FEA">
            <w:pPr>
              <w:rPr>
                <w:rFonts w:eastAsia="Times New Roman"/>
                <w:b/>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tc>
        <w:tc>
          <w:tcPr>
            <w:tcW w:w="2500" w:type="pct"/>
            <w:hideMark/>
          </w:tcPr>
          <w:p w:rsidR="00917FEA" w:rsidRPr="002472C6" w:rsidRDefault="00917FEA" w:rsidP="002472C6">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 xml:space="preserve">А.П. Лысенко </w:t>
            </w:r>
          </w:p>
        </w:tc>
      </w:tr>
      <w:tr w:rsidR="00917FEA" w:rsidRPr="002472C6" w:rsidTr="002472C6">
        <w:tc>
          <w:tcPr>
            <w:tcW w:w="2500" w:type="pct"/>
            <w:hideMark/>
          </w:tcPr>
          <w:p w:rsidR="00917FEA" w:rsidRPr="002472C6" w:rsidRDefault="00917FEA" w:rsidP="00917FEA">
            <w:pPr>
              <w:spacing w:before="100" w:beforeAutospacing="1" w:after="100" w:afterAutospacing="1"/>
              <w:ind w:firstLine="708"/>
              <w:rPr>
                <w:rFonts w:eastAsia="Times New Roman"/>
                <w:b/>
                <w:sz w:val="26"/>
                <w:szCs w:val="26"/>
                <w:lang w:eastAsia="ru-RU"/>
              </w:rPr>
            </w:pPr>
            <w:r w:rsidRPr="002472C6">
              <w:rPr>
                <w:rFonts w:eastAsia="Times New Roman"/>
                <w:b/>
                <w:sz w:val="26"/>
                <w:szCs w:val="26"/>
                <w:lang w:eastAsia="ru-RU"/>
              </w:rPr>
              <w:t>Члены комиссии:</w:t>
            </w:r>
          </w:p>
        </w:tc>
        <w:tc>
          <w:tcPr>
            <w:tcW w:w="2500" w:type="pct"/>
          </w:tcPr>
          <w:p w:rsidR="00917FEA" w:rsidRPr="002472C6" w:rsidRDefault="00917FEA" w:rsidP="002472C6">
            <w:pPr>
              <w:spacing w:before="100" w:beforeAutospacing="1" w:after="100" w:afterAutospacing="1"/>
              <w:ind w:firstLine="708"/>
              <w:jc w:val="right"/>
              <w:rPr>
                <w:rFonts w:eastAsia="Times New Roman"/>
                <w:b/>
                <w:sz w:val="26"/>
                <w:szCs w:val="26"/>
                <w:lang w:eastAsia="ru-RU"/>
              </w:rPr>
            </w:pP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2472C6">
            <w:pPr>
              <w:ind w:firstLine="708"/>
              <w:jc w:val="right"/>
              <w:rPr>
                <w:rFonts w:eastAsia="Times New Roman"/>
                <w:b/>
                <w:sz w:val="26"/>
                <w:szCs w:val="26"/>
                <w:lang w:eastAsia="ru-RU"/>
              </w:rPr>
            </w:pPr>
            <w:r w:rsidRPr="002472C6">
              <w:rPr>
                <w:rFonts w:eastAsia="Times New Roman"/>
                <w:sz w:val="26"/>
                <w:szCs w:val="26"/>
                <w:lang w:eastAsia="ru-RU"/>
              </w:rPr>
              <w:t xml:space="preserve">А.А. Мельникова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lastRenderedPageBreak/>
              <w:t>Старший специалист 1 разряда отдела град</w:t>
            </w:r>
            <w:r w:rsidRPr="002472C6">
              <w:rPr>
                <w:rFonts w:eastAsia="Times New Roman"/>
                <w:sz w:val="26"/>
                <w:szCs w:val="26"/>
                <w:lang w:eastAsia="ru-RU"/>
              </w:rPr>
              <w:t>о</w:t>
            </w:r>
            <w:r w:rsidRPr="002472C6">
              <w:rPr>
                <w:rFonts w:eastAsia="Times New Roman"/>
                <w:sz w:val="26"/>
                <w:szCs w:val="26"/>
                <w:lang w:eastAsia="ru-RU"/>
              </w:rPr>
              <w:t>строительства и архитектуры в составе управления градостроительства и земельных отношений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2472C6">
            <w:pPr>
              <w:ind w:firstLine="708"/>
              <w:jc w:val="right"/>
              <w:rPr>
                <w:rFonts w:eastAsia="Times New Roman"/>
                <w:b/>
                <w:sz w:val="26"/>
                <w:szCs w:val="26"/>
                <w:lang w:eastAsia="ru-RU"/>
              </w:rPr>
            </w:pPr>
            <w:r w:rsidRPr="002472C6">
              <w:rPr>
                <w:rFonts w:eastAsia="Times New Roman"/>
                <w:sz w:val="26"/>
                <w:szCs w:val="26"/>
                <w:lang w:eastAsia="ru-RU"/>
              </w:rPr>
              <w:t xml:space="preserve">О.К. Бабич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градостроительства и земельных о</w:t>
            </w:r>
            <w:r w:rsidRPr="002472C6">
              <w:rPr>
                <w:rFonts w:eastAsia="Times New Roman"/>
                <w:sz w:val="26"/>
                <w:szCs w:val="26"/>
                <w:lang w:eastAsia="ru-RU"/>
              </w:rPr>
              <w:t>т</w:t>
            </w:r>
            <w:r w:rsidRPr="002472C6">
              <w:rPr>
                <w:rFonts w:eastAsia="Times New Roman"/>
                <w:sz w:val="26"/>
                <w:szCs w:val="26"/>
                <w:lang w:eastAsia="ru-RU"/>
              </w:rPr>
              <w:t>ношений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2472C6">
            <w:pPr>
              <w:ind w:firstLine="708"/>
              <w:jc w:val="right"/>
              <w:rPr>
                <w:rFonts w:eastAsia="Times New Roman"/>
                <w:b/>
                <w:sz w:val="26"/>
                <w:szCs w:val="26"/>
                <w:lang w:eastAsia="ru-RU"/>
              </w:rPr>
            </w:pPr>
            <w:r w:rsidRPr="002472C6">
              <w:rPr>
                <w:rFonts w:eastAsia="Times New Roman"/>
                <w:sz w:val="26"/>
                <w:szCs w:val="26"/>
                <w:lang w:eastAsia="ru-RU"/>
              </w:rPr>
              <w:t xml:space="preserve">В.А. Павленко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2472C6">
            <w:pPr>
              <w:ind w:firstLine="708"/>
              <w:jc w:val="right"/>
              <w:rPr>
                <w:rFonts w:eastAsia="Times New Roman"/>
                <w:b/>
                <w:sz w:val="26"/>
                <w:szCs w:val="26"/>
                <w:lang w:eastAsia="ru-RU"/>
              </w:rPr>
            </w:pPr>
            <w:r w:rsidRPr="002472C6">
              <w:rPr>
                <w:rFonts w:eastAsia="Times New Roman"/>
                <w:sz w:val="26"/>
                <w:szCs w:val="26"/>
                <w:lang w:eastAsia="ru-RU"/>
              </w:rPr>
              <w:t xml:space="preserve">С.С. Коньшина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Депутат Думы Хасанского муниципал</w:t>
            </w:r>
            <w:r w:rsidRPr="002472C6">
              <w:rPr>
                <w:rFonts w:eastAsia="Times New Roman"/>
                <w:sz w:val="26"/>
                <w:szCs w:val="26"/>
                <w:lang w:eastAsia="ru-RU"/>
              </w:rPr>
              <w:t>ь</w:t>
            </w:r>
            <w:r w:rsidRPr="002472C6">
              <w:rPr>
                <w:rFonts w:eastAsia="Times New Roman"/>
                <w:sz w:val="26"/>
                <w:szCs w:val="26"/>
                <w:lang w:eastAsia="ru-RU"/>
              </w:rPr>
              <w:t>ного района</w:t>
            </w:r>
          </w:p>
          <w:p w:rsidR="00917FEA" w:rsidRPr="002472C6" w:rsidRDefault="00917FEA" w:rsidP="00917FEA">
            <w:pPr>
              <w:rPr>
                <w:rFonts w:eastAsia="Times New Roman"/>
                <w:sz w:val="26"/>
                <w:szCs w:val="26"/>
                <w:lang w:eastAsia="ru-RU"/>
              </w:rPr>
            </w:pPr>
          </w:p>
        </w:tc>
        <w:tc>
          <w:tcPr>
            <w:tcW w:w="2500" w:type="pct"/>
            <w:hideMark/>
          </w:tcPr>
          <w:p w:rsidR="00917FEA" w:rsidRPr="002472C6" w:rsidRDefault="00917FEA" w:rsidP="002472C6">
            <w:pPr>
              <w:ind w:firstLine="708"/>
              <w:jc w:val="right"/>
              <w:rPr>
                <w:rFonts w:eastAsia="Times New Roman"/>
                <w:sz w:val="26"/>
                <w:szCs w:val="26"/>
                <w:lang w:eastAsia="ru-RU"/>
              </w:rPr>
            </w:pPr>
            <w:r w:rsidRPr="002472C6">
              <w:rPr>
                <w:rFonts w:eastAsia="Times New Roman"/>
                <w:sz w:val="26"/>
                <w:szCs w:val="26"/>
                <w:lang w:eastAsia="ru-RU"/>
              </w:rPr>
              <w:t xml:space="preserve">И.К. Луговской </w:t>
            </w:r>
          </w:p>
        </w:tc>
      </w:tr>
      <w:tr w:rsidR="00917FEA" w:rsidRPr="002472C6" w:rsidTr="002472C6">
        <w:tc>
          <w:tcPr>
            <w:tcW w:w="2500" w:type="pct"/>
            <w:hideMark/>
          </w:tcPr>
          <w:p w:rsidR="00917FEA" w:rsidRPr="002472C6" w:rsidRDefault="00917FEA" w:rsidP="00917FEA">
            <w:pPr>
              <w:spacing w:before="100" w:beforeAutospacing="1" w:after="100" w:afterAutospacing="1"/>
              <w:rPr>
                <w:rFonts w:eastAsia="Times New Roman"/>
                <w:sz w:val="26"/>
                <w:szCs w:val="26"/>
                <w:lang w:eastAsia="ru-RU"/>
              </w:rPr>
            </w:pPr>
            <w:r w:rsidRPr="002472C6">
              <w:rPr>
                <w:rFonts w:eastAsia="Times New Roman"/>
                <w:sz w:val="26"/>
                <w:szCs w:val="26"/>
                <w:lang w:eastAsia="ru-RU"/>
              </w:rPr>
              <w:t>Депутат Думы Хасанского муниципал</w:t>
            </w:r>
            <w:r w:rsidRPr="002472C6">
              <w:rPr>
                <w:rFonts w:eastAsia="Times New Roman"/>
                <w:sz w:val="26"/>
                <w:szCs w:val="26"/>
                <w:lang w:eastAsia="ru-RU"/>
              </w:rPr>
              <w:t>ь</w:t>
            </w:r>
            <w:r w:rsidRPr="002472C6">
              <w:rPr>
                <w:rFonts w:eastAsia="Times New Roman"/>
                <w:sz w:val="26"/>
                <w:szCs w:val="26"/>
                <w:lang w:eastAsia="ru-RU"/>
              </w:rPr>
              <w:t>ного района</w:t>
            </w:r>
          </w:p>
        </w:tc>
        <w:tc>
          <w:tcPr>
            <w:tcW w:w="2500" w:type="pct"/>
            <w:hideMark/>
          </w:tcPr>
          <w:p w:rsidR="00917FEA" w:rsidRPr="002472C6" w:rsidRDefault="00917FEA" w:rsidP="002472C6">
            <w:pPr>
              <w:spacing w:before="100" w:beforeAutospacing="1" w:after="100" w:afterAutospacing="1"/>
              <w:ind w:firstLine="708"/>
              <w:jc w:val="right"/>
              <w:rPr>
                <w:rFonts w:eastAsia="Times New Roman"/>
                <w:sz w:val="26"/>
                <w:szCs w:val="26"/>
                <w:lang w:eastAsia="ru-RU"/>
              </w:rPr>
            </w:pPr>
            <w:r w:rsidRPr="002472C6">
              <w:rPr>
                <w:rFonts w:eastAsia="Times New Roman"/>
                <w:sz w:val="26"/>
                <w:szCs w:val="26"/>
                <w:lang w:eastAsia="ru-RU"/>
              </w:rPr>
              <w:t xml:space="preserve">И.К. Суховей </w:t>
            </w:r>
          </w:p>
        </w:tc>
      </w:tr>
    </w:tbl>
    <w:p w:rsidR="00917FEA" w:rsidRPr="002472C6" w:rsidRDefault="00917FEA" w:rsidP="002472C6">
      <w:pPr>
        <w:ind w:firstLine="567"/>
        <w:jc w:val="both"/>
        <w:rPr>
          <w:rFonts w:eastAsia="Times New Roman"/>
          <w:sz w:val="26"/>
          <w:szCs w:val="26"/>
          <w:lang w:eastAsia="ru-RU"/>
        </w:rPr>
      </w:pPr>
    </w:p>
    <w:p w:rsidR="00917FEA" w:rsidRPr="002472C6" w:rsidRDefault="00917FEA" w:rsidP="00912B21">
      <w:pPr>
        <w:widowControl w:val="0"/>
        <w:tabs>
          <w:tab w:val="left" w:pos="3300"/>
        </w:tabs>
        <w:ind w:firstLine="709"/>
        <w:jc w:val="both"/>
        <w:rPr>
          <w:rFonts w:eastAsia="Times New Roman"/>
          <w:bCs/>
          <w:sz w:val="26"/>
          <w:szCs w:val="26"/>
          <w:lang w:eastAsia="ru-RU"/>
        </w:rPr>
      </w:pPr>
      <w:r w:rsidRPr="002472C6">
        <w:rPr>
          <w:rFonts w:eastAsia="Times New Roman"/>
          <w:bCs/>
          <w:sz w:val="26"/>
          <w:szCs w:val="26"/>
          <w:lang w:eastAsia="ru-RU"/>
        </w:rPr>
        <w:t xml:space="preserve"> На заседании комиссии по рассмотрению заявок на участие в конкурсе присутств</w:t>
      </w:r>
      <w:r w:rsidRPr="002472C6">
        <w:rPr>
          <w:rFonts w:eastAsia="Times New Roman"/>
          <w:bCs/>
          <w:sz w:val="26"/>
          <w:szCs w:val="26"/>
          <w:lang w:eastAsia="ru-RU"/>
        </w:rPr>
        <w:t>у</w:t>
      </w:r>
      <w:r w:rsidRPr="002472C6">
        <w:rPr>
          <w:rFonts w:eastAsia="Times New Roman"/>
          <w:bCs/>
          <w:sz w:val="26"/>
          <w:szCs w:val="26"/>
          <w:lang w:eastAsia="ru-RU"/>
        </w:rPr>
        <w:t xml:space="preserve">ют 8 членов Единой комиссии из 9 (девяти). </w:t>
      </w:r>
    </w:p>
    <w:p w:rsidR="00917FEA" w:rsidRPr="002472C6" w:rsidRDefault="00917FEA" w:rsidP="00912B21">
      <w:pPr>
        <w:widowControl w:val="0"/>
        <w:tabs>
          <w:tab w:val="left" w:pos="3300"/>
        </w:tabs>
        <w:ind w:firstLine="709"/>
        <w:jc w:val="both"/>
        <w:rPr>
          <w:rFonts w:eastAsia="Times New Roman"/>
          <w:bCs/>
          <w:sz w:val="26"/>
          <w:szCs w:val="26"/>
          <w:lang w:eastAsia="ru-RU"/>
        </w:rPr>
      </w:pPr>
      <w:r w:rsidRPr="002472C6">
        <w:rPr>
          <w:rFonts w:eastAsia="Times New Roman"/>
          <w:bCs/>
          <w:sz w:val="26"/>
          <w:szCs w:val="26"/>
          <w:lang w:eastAsia="ru-RU"/>
        </w:rPr>
        <w:t>Отсутствовал по уважительной причине: Павленко В.А.</w:t>
      </w:r>
    </w:p>
    <w:p w:rsidR="00917FEA" w:rsidRPr="002472C6" w:rsidRDefault="00917FEA" w:rsidP="00912B21">
      <w:pPr>
        <w:widowControl w:val="0"/>
        <w:tabs>
          <w:tab w:val="left" w:pos="3300"/>
        </w:tabs>
        <w:ind w:firstLine="709"/>
        <w:jc w:val="both"/>
        <w:rPr>
          <w:rFonts w:eastAsia="Times New Roman"/>
          <w:bCs/>
          <w:sz w:val="26"/>
          <w:szCs w:val="26"/>
          <w:lang w:eastAsia="ru-RU"/>
        </w:rPr>
      </w:pPr>
      <w:r w:rsidRPr="002472C6">
        <w:rPr>
          <w:rFonts w:eastAsia="Times New Roman"/>
          <w:sz w:val="26"/>
          <w:szCs w:val="26"/>
          <w:lang w:eastAsia="ru-RU"/>
        </w:rPr>
        <w:t xml:space="preserve">Кворум имеется. </w:t>
      </w:r>
      <w:r w:rsidRPr="002472C6">
        <w:rPr>
          <w:rFonts w:eastAsia="Times New Roman"/>
          <w:sz w:val="26"/>
          <w:szCs w:val="26"/>
          <w:lang w:eastAsia="ru-RU"/>
        </w:rPr>
        <w:tab/>
      </w:r>
    </w:p>
    <w:p w:rsidR="00917FEA" w:rsidRPr="002472C6" w:rsidRDefault="00917FEA" w:rsidP="00912B21">
      <w:pPr>
        <w:suppressAutoHyphens/>
        <w:ind w:firstLine="709"/>
        <w:jc w:val="both"/>
        <w:rPr>
          <w:rFonts w:eastAsia="Times New Roman"/>
          <w:sz w:val="26"/>
          <w:szCs w:val="26"/>
          <w:lang w:eastAsia="ru-RU"/>
        </w:rPr>
      </w:pPr>
      <w:r w:rsidRPr="002472C6">
        <w:rPr>
          <w:rFonts w:eastAsia="Times New Roman"/>
          <w:sz w:val="26"/>
          <w:szCs w:val="26"/>
          <w:lang w:eastAsia="ru-RU"/>
        </w:rPr>
        <w:t>3. Процедура вскрытия конвертов с заявками на участие в конкурсе имела место 12 апреля 2022 года, по адресу:  Приморский край, пгт Славянка, ул. Молодежная, 1, кабинет № 417 с 15 часов 00 минут по 15 часов 10 минут (время местное). (Протокол вскрытия конвертов с заявками на участие в открытом конкурсе № 01/04.2022                         от 12 апреля 2022 г).</w:t>
      </w:r>
    </w:p>
    <w:p w:rsidR="00917FEA" w:rsidRPr="002472C6" w:rsidRDefault="00917FEA" w:rsidP="00912B21">
      <w:pPr>
        <w:ind w:firstLine="709"/>
        <w:jc w:val="both"/>
        <w:rPr>
          <w:rFonts w:eastAsia="Times New Roman"/>
          <w:sz w:val="26"/>
          <w:szCs w:val="26"/>
          <w:lang w:eastAsia="ru-RU"/>
        </w:rPr>
      </w:pPr>
      <w:r w:rsidRPr="002472C6">
        <w:rPr>
          <w:rFonts w:eastAsia="Times New Roman"/>
          <w:sz w:val="26"/>
          <w:szCs w:val="26"/>
          <w:lang w:eastAsia="ru-RU"/>
        </w:rPr>
        <w:t>4. Процедура рассмотрения заявок на участие в конкурсе проводилась Единой коми</w:t>
      </w:r>
      <w:r w:rsidRPr="002472C6">
        <w:rPr>
          <w:rFonts w:eastAsia="Times New Roman"/>
          <w:sz w:val="26"/>
          <w:szCs w:val="26"/>
          <w:lang w:eastAsia="ru-RU"/>
        </w:rPr>
        <w:t>с</w:t>
      </w:r>
      <w:r w:rsidRPr="002472C6">
        <w:rPr>
          <w:rFonts w:eastAsia="Times New Roman"/>
          <w:sz w:val="26"/>
          <w:szCs w:val="26"/>
          <w:lang w:eastAsia="ru-RU"/>
        </w:rPr>
        <w:t>сией 12 апреля 2022 года в период с 15 часов 10 минут 24 до 15 часов 30 минут,  по адресу: Примо</w:t>
      </w:r>
      <w:r w:rsidRPr="002472C6">
        <w:rPr>
          <w:rFonts w:eastAsia="Times New Roman"/>
          <w:sz w:val="26"/>
          <w:szCs w:val="26"/>
          <w:lang w:eastAsia="ru-RU"/>
        </w:rPr>
        <w:t>р</w:t>
      </w:r>
      <w:r w:rsidRPr="002472C6">
        <w:rPr>
          <w:rFonts w:eastAsia="Times New Roman"/>
          <w:sz w:val="26"/>
          <w:szCs w:val="26"/>
          <w:lang w:eastAsia="ru-RU"/>
        </w:rPr>
        <w:t>ский край, пгт Славянка, ул. Молодежная, 1, кабинет № 417.</w:t>
      </w:r>
    </w:p>
    <w:p w:rsidR="00917FEA" w:rsidRPr="002472C6" w:rsidRDefault="00917FEA" w:rsidP="00912B21">
      <w:pPr>
        <w:ind w:firstLine="709"/>
        <w:jc w:val="both"/>
        <w:rPr>
          <w:rFonts w:eastAsia="Times New Roman"/>
          <w:sz w:val="26"/>
          <w:szCs w:val="26"/>
          <w:lang w:eastAsia="ru-RU"/>
        </w:rPr>
      </w:pPr>
      <w:r w:rsidRPr="002472C6">
        <w:rPr>
          <w:rFonts w:eastAsia="Times New Roman"/>
          <w:sz w:val="26"/>
          <w:szCs w:val="26"/>
          <w:lang w:eastAsia="ru-RU"/>
        </w:rPr>
        <w:t>5. На процедуру рассмотрения была предоставлена одна заявка на участие в откр</w:t>
      </w:r>
      <w:r w:rsidRPr="002472C6">
        <w:rPr>
          <w:rFonts w:eastAsia="Times New Roman"/>
          <w:sz w:val="26"/>
          <w:szCs w:val="26"/>
          <w:lang w:eastAsia="ru-RU"/>
        </w:rPr>
        <w:t>ы</w:t>
      </w:r>
      <w:r w:rsidRPr="002472C6">
        <w:rPr>
          <w:rFonts w:eastAsia="Times New Roman"/>
          <w:sz w:val="26"/>
          <w:szCs w:val="26"/>
          <w:lang w:eastAsia="ru-RU"/>
        </w:rPr>
        <w:t>том ко</w:t>
      </w:r>
      <w:r w:rsidRPr="002472C6">
        <w:rPr>
          <w:rFonts w:eastAsia="Times New Roman"/>
          <w:sz w:val="26"/>
          <w:szCs w:val="26"/>
          <w:lang w:eastAsia="ru-RU"/>
        </w:rPr>
        <w:t>н</w:t>
      </w:r>
      <w:r w:rsidRPr="002472C6">
        <w:rPr>
          <w:rFonts w:eastAsia="Times New Roman"/>
          <w:sz w:val="26"/>
          <w:szCs w:val="26"/>
          <w:lang w:eastAsia="ru-RU"/>
        </w:rPr>
        <w:t>курсе:</w:t>
      </w:r>
    </w:p>
    <w:p w:rsidR="00917FEA" w:rsidRPr="00917FEA" w:rsidRDefault="00917FEA" w:rsidP="002472C6">
      <w:pPr>
        <w:ind w:firstLine="567"/>
        <w:jc w:val="both"/>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514"/>
        <w:gridCol w:w="4138"/>
        <w:gridCol w:w="2590"/>
      </w:tblGrid>
      <w:tr w:rsidR="00917FEA" w:rsidRPr="00917FEA" w:rsidTr="002472C6">
        <w:tc>
          <w:tcPr>
            <w:tcW w:w="614"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 xml:space="preserve">№ </w:t>
            </w:r>
          </w:p>
        </w:tc>
        <w:tc>
          <w:tcPr>
            <w:tcW w:w="1193"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 заявки, дата, время</w:t>
            </w:r>
          </w:p>
        </w:tc>
        <w:tc>
          <w:tcPr>
            <w:tcW w:w="1964"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Наименование участника</w:t>
            </w:r>
          </w:p>
        </w:tc>
        <w:tc>
          <w:tcPr>
            <w:tcW w:w="1229" w:type="pct"/>
            <w:tcBorders>
              <w:top w:val="single" w:sz="4" w:space="0" w:color="auto"/>
              <w:left w:val="single" w:sz="4" w:space="0" w:color="auto"/>
              <w:bottom w:val="single" w:sz="4" w:space="0" w:color="auto"/>
              <w:right w:val="single" w:sz="4" w:space="0" w:color="auto"/>
            </w:tcBorders>
            <w:hideMark/>
          </w:tcPr>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Внесенный задаток</w:t>
            </w:r>
          </w:p>
          <w:p w:rsidR="00917FEA" w:rsidRPr="00917FEA" w:rsidRDefault="00917FEA" w:rsidP="00917FEA">
            <w:pPr>
              <w:jc w:val="center"/>
              <w:rPr>
                <w:rFonts w:eastAsia="Times New Roman"/>
                <w:b/>
                <w:bCs/>
                <w:sz w:val="24"/>
                <w:szCs w:val="24"/>
                <w:lang w:eastAsia="ru-RU"/>
              </w:rPr>
            </w:pPr>
            <w:r w:rsidRPr="00917FEA">
              <w:rPr>
                <w:rFonts w:eastAsia="Times New Roman"/>
                <w:b/>
                <w:bCs/>
                <w:sz w:val="24"/>
                <w:szCs w:val="24"/>
                <w:lang w:eastAsia="ru-RU"/>
              </w:rPr>
              <w:t>(руб.)</w:t>
            </w:r>
          </w:p>
        </w:tc>
      </w:tr>
      <w:tr w:rsidR="00917FEA" w:rsidRPr="00917FEA" w:rsidTr="002472C6">
        <w:trPr>
          <w:trHeight w:val="1065"/>
        </w:trPr>
        <w:tc>
          <w:tcPr>
            <w:tcW w:w="614" w:type="pct"/>
            <w:tcBorders>
              <w:top w:val="single" w:sz="4" w:space="0" w:color="auto"/>
              <w:left w:val="single" w:sz="4" w:space="0" w:color="auto"/>
              <w:bottom w:val="single" w:sz="4" w:space="0" w:color="auto"/>
              <w:right w:val="single" w:sz="4" w:space="0" w:color="auto"/>
            </w:tcBorders>
            <w:vAlign w:val="center"/>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 1 от 12.04.2022 г.,</w:t>
            </w:r>
          </w:p>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10 ч. 45 мин.</w:t>
            </w:r>
          </w:p>
        </w:tc>
        <w:tc>
          <w:tcPr>
            <w:tcW w:w="1964" w:type="pct"/>
            <w:tcBorders>
              <w:top w:val="single" w:sz="4" w:space="0" w:color="auto"/>
              <w:left w:val="single" w:sz="4" w:space="0" w:color="auto"/>
              <w:bottom w:val="single" w:sz="4" w:space="0" w:color="auto"/>
              <w:right w:val="single" w:sz="4" w:space="0" w:color="auto"/>
            </w:tcBorders>
            <w:vAlign w:val="center"/>
            <w:hideMark/>
          </w:tcPr>
          <w:p w:rsidR="00917FEA" w:rsidRPr="00917FEA" w:rsidRDefault="00917FEA" w:rsidP="00917FEA">
            <w:pPr>
              <w:jc w:val="center"/>
              <w:rPr>
                <w:rFonts w:eastAsia="Times New Roman"/>
                <w:sz w:val="24"/>
                <w:szCs w:val="24"/>
                <w:lang w:eastAsia="ru-RU"/>
              </w:rPr>
            </w:pPr>
            <w:r w:rsidRPr="00917FEA">
              <w:rPr>
                <w:rFonts w:eastAsia="Times New Roman"/>
                <w:sz w:val="24"/>
                <w:szCs w:val="24"/>
                <w:lang w:eastAsia="ru-RU"/>
              </w:rPr>
              <w:t>Общество с ограниченной отве</w:t>
            </w:r>
            <w:r w:rsidRPr="00917FEA">
              <w:rPr>
                <w:rFonts w:eastAsia="Times New Roman"/>
                <w:sz w:val="24"/>
                <w:szCs w:val="24"/>
                <w:lang w:eastAsia="ru-RU"/>
              </w:rPr>
              <w:t>т</w:t>
            </w:r>
            <w:r w:rsidRPr="00917FEA">
              <w:rPr>
                <w:rFonts w:eastAsia="Times New Roman"/>
                <w:sz w:val="24"/>
                <w:szCs w:val="24"/>
                <w:lang w:eastAsia="ru-RU"/>
              </w:rPr>
              <w:t>ственностью «Базис»</w:t>
            </w:r>
          </w:p>
        </w:tc>
        <w:tc>
          <w:tcPr>
            <w:tcW w:w="1229" w:type="pct"/>
            <w:tcBorders>
              <w:top w:val="single" w:sz="4" w:space="0" w:color="auto"/>
              <w:left w:val="single" w:sz="4" w:space="0" w:color="auto"/>
              <w:bottom w:val="single" w:sz="4" w:space="0" w:color="auto"/>
              <w:right w:val="single" w:sz="4" w:space="0" w:color="auto"/>
            </w:tcBorders>
            <w:vAlign w:val="center"/>
          </w:tcPr>
          <w:p w:rsidR="00917FEA" w:rsidRPr="00917FEA" w:rsidRDefault="00917FEA" w:rsidP="00917FEA">
            <w:pPr>
              <w:jc w:val="center"/>
              <w:rPr>
                <w:rFonts w:eastAsia="Times New Roman"/>
                <w:sz w:val="24"/>
                <w:szCs w:val="24"/>
                <w:lang w:eastAsia="ru-RU" w:bidi="ru-RU"/>
              </w:rPr>
            </w:pPr>
            <w:r w:rsidRPr="00917FEA">
              <w:rPr>
                <w:rFonts w:eastAsia="Times New Roman"/>
                <w:sz w:val="24"/>
                <w:szCs w:val="24"/>
                <w:lang w:eastAsia="ru-RU" w:bidi="ru-RU"/>
              </w:rPr>
              <w:t>4 032 000,0 (четыре миллиона тридцать две тысячи) рублей 00 коп</w:t>
            </w:r>
            <w:proofErr w:type="gramStart"/>
            <w:r w:rsidRPr="00917FEA">
              <w:rPr>
                <w:rFonts w:eastAsia="Times New Roman"/>
                <w:sz w:val="24"/>
                <w:szCs w:val="24"/>
                <w:lang w:eastAsia="ru-RU" w:bidi="ru-RU"/>
              </w:rPr>
              <w:t>.</w:t>
            </w:r>
            <w:proofErr w:type="gramEnd"/>
            <w:r w:rsidRPr="00917FEA">
              <w:rPr>
                <w:rFonts w:eastAsia="Times New Roman"/>
                <w:sz w:val="24"/>
                <w:szCs w:val="24"/>
                <w:lang w:eastAsia="ru-RU" w:bidi="ru-RU"/>
              </w:rPr>
              <w:t xml:space="preserve"> (</w:t>
            </w:r>
            <w:proofErr w:type="gramStart"/>
            <w:r w:rsidRPr="00917FEA">
              <w:rPr>
                <w:rFonts w:eastAsia="Times New Roman"/>
                <w:sz w:val="24"/>
                <w:szCs w:val="24"/>
                <w:lang w:eastAsia="ru-RU" w:bidi="ru-RU"/>
              </w:rPr>
              <w:t>б</w:t>
            </w:r>
            <w:proofErr w:type="gramEnd"/>
            <w:r w:rsidRPr="00917FEA">
              <w:rPr>
                <w:rFonts w:eastAsia="Times New Roman"/>
                <w:sz w:val="24"/>
                <w:szCs w:val="24"/>
                <w:lang w:eastAsia="ru-RU" w:bidi="ru-RU"/>
              </w:rPr>
              <w:t>ез учета НДС).</w:t>
            </w:r>
          </w:p>
          <w:p w:rsidR="00917FEA" w:rsidRPr="00917FEA" w:rsidRDefault="00917FEA" w:rsidP="00917FEA">
            <w:pPr>
              <w:jc w:val="center"/>
              <w:rPr>
                <w:rFonts w:eastAsia="Times New Roman"/>
                <w:sz w:val="24"/>
                <w:szCs w:val="24"/>
                <w:lang w:eastAsia="ru-RU"/>
              </w:rPr>
            </w:pPr>
          </w:p>
        </w:tc>
      </w:tr>
    </w:tbl>
    <w:p w:rsidR="00917FEA" w:rsidRPr="00917FEA" w:rsidRDefault="00917FEA" w:rsidP="002472C6">
      <w:pPr>
        <w:ind w:firstLine="426"/>
        <w:jc w:val="both"/>
        <w:rPr>
          <w:rFonts w:eastAsia="Times New Roman"/>
          <w:sz w:val="26"/>
          <w:szCs w:val="26"/>
          <w:lang w:eastAsia="ru-RU"/>
        </w:rPr>
      </w:pPr>
    </w:p>
    <w:p w:rsidR="00917FEA" w:rsidRPr="00917FEA" w:rsidRDefault="00917FEA" w:rsidP="00912B21">
      <w:pPr>
        <w:ind w:firstLine="709"/>
        <w:jc w:val="both"/>
        <w:rPr>
          <w:rFonts w:eastAsia="Times New Roman"/>
          <w:b/>
          <w:bCs/>
          <w:sz w:val="26"/>
          <w:szCs w:val="26"/>
          <w:lang w:eastAsia="ru-RU"/>
        </w:rPr>
      </w:pPr>
      <w:r w:rsidRPr="00917FEA">
        <w:rPr>
          <w:rFonts w:eastAsia="Times New Roman"/>
          <w:sz w:val="26"/>
          <w:szCs w:val="26"/>
          <w:lang w:eastAsia="ru-RU"/>
        </w:rPr>
        <w:t>6. Комиссия рассмотрела единственную заявку на участие в конкурсе в соответствии с требованиями и условиями, установленными действующим законодательством РФ и ко</w:t>
      </w:r>
      <w:r w:rsidRPr="00917FEA">
        <w:rPr>
          <w:rFonts w:eastAsia="Times New Roman"/>
          <w:sz w:val="26"/>
          <w:szCs w:val="26"/>
          <w:lang w:eastAsia="ru-RU"/>
        </w:rPr>
        <w:t>н</w:t>
      </w:r>
      <w:r w:rsidRPr="00917FEA">
        <w:rPr>
          <w:rFonts w:eastAsia="Times New Roman"/>
          <w:sz w:val="26"/>
          <w:szCs w:val="26"/>
          <w:lang w:eastAsia="ru-RU"/>
        </w:rPr>
        <w:t xml:space="preserve">курсной документацией, и приняла решение: </w:t>
      </w:r>
    </w:p>
    <w:p w:rsidR="00917FEA" w:rsidRPr="00917FEA" w:rsidRDefault="00917FEA" w:rsidP="00912B21">
      <w:pPr>
        <w:widowControl w:val="0"/>
        <w:ind w:firstLine="709"/>
        <w:jc w:val="both"/>
        <w:rPr>
          <w:rFonts w:eastAsia="Times New Roman"/>
          <w:sz w:val="26"/>
          <w:szCs w:val="26"/>
          <w:lang w:eastAsia="ru-RU"/>
        </w:rPr>
      </w:pPr>
      <w:r w:rsidRPr="00917FEA">
        <w:rPr>
          <w:rFonts w:eastAsia="Times New Roman"/>
          <w:sz w:val="26"/>
          <w:szCs w:val="26"/>
          <w:lang w:eastAsia="ru-RU"/>
        </w:rPr>
        <w:t>6.1. Признать единственную заявку на участие в конкурсе, которая соответствует треб</w:t>
      </w:r>
      <w:r w:rsidRPr="00917FEA">
        <w:rPr>
          <w:rFonts w:eastAsia="Times New Roman"/>
          <w:sz w:val="26"/>
          <w:szCs w:val="26"/>
          <w:lang w:eastAsia="ru-RU"/>
        </w:rPr>
        <w:t>о</w:t>
      </w:r>
      <w:r w:rsidRPr="00917FEA">
        <w:rPr>
          <w:rFonts w:eastAsia="Times New Roman"/>
          <w:sz w:val="26"/>
          <w:szCs w:val="26"/>
          <w:lang w:eastAsia="ru-RU"/>
        </w:rPr>
        <w:t>ваниям и условиям, предусмотренным конкурсной документацией</w:t>
      </w:r>
    </w:p>
    <w:p w:rsidR="00917FEA" w:rsidRPr="00917FEA" w:rsidRDefault="00917FEA" w:rsidP="002472C6">
      <w:pPr>
        <w:widowControl w:val="0"/>
        <w:ind w:firstLine="426"/>
        <w:jc w:val="both"/>
        <w:rPr>
          <w:rFonts w:eastAsia="Times New Roman"/>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4123"/>
        <w:gridCol w:w="2626"/>
        <w:gridCol w:w="3021"/>
      </w:tblGrid>
      <w:tr w:rsidR="00917FEA" w:rsidRPr="002472C6" w:rsidTr="002472C6">
        <w:trPr>
          <w:tblCellSpacing w:w="0" w:type="dxa"/>
        </w:trPr>
        <w:tc>
          <w:tcPr>
            <w:tcW w:w="275"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proofErr w:type="gramStart"/>
            <w:r w:rsidRPr="002472C6">
              <w:rPr>
                <w:rFonts w:eastAsia="Times New Roman"/>
                <w:bCs/>
                <w:sz w:val="24"/>
                <w:szCs w:val="24"/>
                <w:lang w:eastAsia="ru-RU"/>
              </w:rPr>
              <w:t>п</w:t>
            </w:r>
            <w:proofErr w:type="gramEnd"/>
            <w:r w:rsidRPr="002472C6">
              <w:rPr>
                <w:rFonts w:eastAsia="Times New Roman"/>
                <w:bCs/>
                <w:sz w:val="24"/>
                <w:szCs w:val="24"/>
                <w:lang w:eastAsia="ru-RU"/>
              </w:rPr>
              <w:t>/п</w:t>
            </w:r>
          </w:p>
        </w:tc>
        <w:tc>
          <w:tcPr>
            <w:tcW w:w="1994"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bCs/>
                <w:sz w:val="24"/>
                <w:szCs w:val="24"/>
                <w:lang w:eastAsia="ru-RU"/>
              </w:rPr>
              <w:t>Наименование заявителя</w:t>
            </w:r>
          </w:p>
        </w:tc>
        <w:tc>
          <w:tcPr>
            <w:tcW w:w="1270"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bCs/>
                <w:sz w:val="24"/>
                <w:szCs w:val="24"/>
                <w:lang w:eastAsia="ru-RU"/>
              </w:rPr>
              <w:t>Соответствие заявки требованиям, устано</w:t>
            </w:r>
            <w:r w:rsidRPr="002472C6">
              <w:rPr>
                <w:rFonts w:eastAsia="Times New Roman"/>
                <w:bCs/>
                <w:sz w:val="24"/>
                <w:szCs w:val="24"/>
                <w:lang w:eastAsia="ru-RU"/>
              </w:rPr>
              <w:t>в</w:t>
            </w:r>
            <w:r w:rsidRPr="002472C6">
              <w:rPr>
                <w:rFonts w:eastAsia="Times New Roman"/>
                <w:bCs/>
                <w:sz w:val="24"/>
                <w:szCs w:val="24"/>
                <w:lang w:eastAsia="ru-RU"/>
              </w:rPr>
              <w:t>ленным конкурсной д</w:t>
            </w:r>
            <w:r w:rsidRPr="002472C6">
              <w:rPr>
                <w:rFonts w:eastAsia="Times New Roman"/>
                <w:bCs/>
                <w:sz w:val="24"/>
                <w:szCs w:val="24"/>
                <w:lang w:eastAsia="ru-RU"/>
              </w:rPr>
              <w:t>о</w:t>
            </w:r>
            <w:r w:rsidRPr="002472C6">
              <w:rPr>
                <w:rFonts w:eastAsia="Times New Roman"/>
                <w:bCs/>
                <w:sz w:val="24"/>
                <w:szCs w:val="24"/>
                <w:lang w:eastAsia="ru-RU"/>
              </w:rPr>
              <w:t xml:space="preserve">кументацией </w:t>
            </w:r>
          </w:p>
        </w:tc>
        <w:tc>
          <w:tcPr>
            <w:tcW w:w="1461"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bCs/>
                <w:sz w:val="24"/>
                <w:szCs w:val="24"/>
                <w:lang w:eastAsia="ru-RU"/>
              </w:rPr>
              <w:t>Соответствие заявителя тр</w:t>
            </w:r>
            <w:r w:rsidRPr="002472C6">
              <w:rPr>
                <w:rFonts w:eastAsia="Times New Roman"/>
                <w:bCs/>
                <w:sz w:val="24"/>
                <w:szCs w:val="24"/>
                <w:lang w:eastAsia="ru-RU"/>
              </w:rPr>
              <w:t>е</w:t>
            </w:r>
            <w:r w:rsidRPr="002472C6">
              <w:rPr>
                <w:rFonts w:eastAsia="Times New Roman"/>
                <w:bCs/>
                <w:sz w:val="24"/>
                <w:szCs w:val="24"/>
                <w:lang w:eastAsia="ru-RU"/>
              </w:rPr>
              <w:t>бованиям, установле</w:t>
            </w:r>
            <w:r w:rsidRPr="002472C6">
              <w:rPr>
                <w:rFonts w:eastAsia="Times New Roman"/>
                <w:bCs/>
                <w:sz w:val="24"/>
                <w:szCs w:val="24"/>
                <w:lang w:eastAsia="ru-RU"/>
              </w:rPr>
              <w:t>н</w:t>
            </w:r>
            <w:r w:rsidRPr="002472C6">
              <w:rPr>
                <w:rFonts w:eastAsia="Times New Roman"/>
                <w:bCs/>
                <w:sz w:val="24"/>
                <w:szCs w:val="24"/>
                <w:lang w:eastAsia="ru-RU"/>
              </w:rPr>
              <w:t>ным пунктом 18 Приказа ФАС РФ от 10.02.2010 № 67</w:t>
            </w:r>
          </w:p>
        </w:tc>
      </w:tr>
      <w:tr w:rsidR="00917FEA" w:rsidRPr="002472C6" w:rsidTr="002472C6">
        <w:trPr>
          <w:tblCellSpacing w:w="0" w:type="dxa"/>
        </w:trPr>
        <w:tc>
          <w:tcPr>
            <w:tcW w:w="275"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sz w:val="24"/>
                <w:szCs w:val="24"/>
                <w:lang w:eastAsia="ru-RU"/>
              </w:rPr>
              <w:t>1</w:t>
            </w:r>
          </w:p>
        </w:tc>
        <w:tc>
          <w:tcPr>
            <w:tcW w:w="1994"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contextualSpacing/>
              <w:jc w:val="center"/>
              <w:rPr>
                <w:rFonts w:eastAsia="Times New Roman"/>
                <w:sz w:val="24"/>
                <w:szCs w:val="24"/>
                <w:lang w:eastAsia="ru-RU"/>
              </w:rPr>
            </w:pPr>
            <w:r w:rsidRPr="002472C6">
              <w:rPr>
                <w:rFonts w:eastAsia="Times New Roman"/>
                <w:sz w:val="24"/>
                <w:szCs w:val="24"/>
                <w:lang w:eastAsia="ru-RU"/>
              </w:rPr>
              <w:t>Общество с ограниченной ответстве</w:t>
            </w:r>
            <w:r w:rsidRPr="002472C6">
              <w:rPr>
                <w:rFonts w:eastAsia="Times New Roman"/>
                <w:sz w:val="24"/>
                <w:szCs w:val="24"/>
                <w:lang w:eastAsia="ru-RU"/>
              </w:rPr>
              <w:t>н</w:t>
            </w:r>
            <w:r w:rsidRPr="002472C6">
              <w:rPr>
                <w:rFonts w:eastAsia="Times New Roman"/>
                <w:sz w:val="24"/>
                <w:szCs w:val="24"/>
                <w:lang w:eastAsia="ru-RU"/>
              </w:rPr>
              <w:t xml:space="preserve">ностью «Базис»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sz w:val="24"/>
                <w:szCs w:val="24"/>
                <w:lang w:eastAsia="ru-RU"/>
              </w:rPr>
              <w:t>соответствует</w:t>
            </w:r>
          </w:p>
        </w:tc>
        <w:tc>
          <w:tcPr>
            <w:tcW w:w="1461" w:type="pct"/>
            <w:tcBorders>
              <w:top w:val="single" w:sz="4" w:space="0" w:color="auto"/>
              <w:left w:val="single" w:sz="4" w:space="0" w:color="auto"/>
              <w:bottom w:val="single" w:sz="4" w:space="0" w:color="auto"/>
              <w:right w:val="single" w:sz="4" w:space="0" w:color="auto"/>
            </w:tcBorders>
            <w:vAlign w:val="center"/>
            <w:hideMark/>
          </w:tcPr>
          <w:p w:rsidR="00917FEA" w:rsidRPr="002472C6" w:rsidRDefault="00917FEA" w:rsidP="00917FEA">
            <w:pPr>
              <w:spacing w:before="100" w:beforeAutospacing="1" w:after="100" w:afterAutospacing="1"/>
              <w:jc w:val="center"/>
              <w:rPr>
                <w:rFonts w:eastAsia="Times New Roman"/>
                <w:sz w:val="24"/>
                <w:szCs w:val="24"/>
                <w:lang w:eastAsia="ru-RU"/>
              </w:rPr>
            </w:pPr>
            <w:r w:rsidRPr="002472C6">
              <w:rPr>
                <w:rFonts w:eastAsia="Times New Roman"/>
                <w:sz w:val="24"/>
                <w:szCs w:val="24"/>
                <w:lang w:eastAsia="ru-RU"/>
              </w:rPr>
              <w:t>соответствует</w:t>
            </w:r>
          </w:p>
        </w:tc>
      </w:tr>
    </w:tbl>
    <w:p w:rsidR="00917FEA" w:rsidRPr="00917FEA" w:rsidRDefault="00917FEA" w:rsidP="00917FEA">
      <w:pPr>
        <w:ind w:firstLine="567"/>
        <w:jc w:val="both"/>
        <w:rPr>
          <w:rFonts w:eastAsia="Times New Roman"/>
          <w:b/>
          <w:sz w:val="24"/>
          <w:szCs w:val="24"/>
          <w:u w:val="single"/>
          <w:lang w:eastAsia="ru-RU"/>
        </w:rPr>
      </w:pPr>
    </w:p>
    <w:p w:rsidR="00917FEA" w:rsidRPr="002472C6" w:rsidRDefault="00917FEA" w:rsidP="00912B21">
      <w:pPr>
        <w:ind w:firstLine="709"/>
        <w:jc w:val="both"/>
        <w:rPr>
          <w:rFonts w:eastAsia="Times New Roman"/>
          <w:sz w:val="26"/>
          <w:szCs w:val="26"/>
          <w:lang w:eastAsia="ru-RU"/>
        </w:rPr>
      </w:pPr>
      <w:r w:rsidRPr="002472C6">
        <w:rPr>
          <w:rFonts w:eastAsia="Times New Roman"/>
          <w:sz w:val="26"/>
          <w:szCs w:val="26"/>
          <w:lang w:eastAsia="ru-RU"/>
        </w:rPr>
        <w:t xml:space="preserve">6.2. </w:t>
      </w:r>
      <w:proofErr w:type="gramStart"/>
      <w:r w:rsidRPr="002472C6">
        <w:rPr>
          <w:rFonts w:eastAsia="Times New Roman"/>
          <w:sz w:val="26"/>
          <w:szCs w:val="26"/>
          <w:lang w:eastAsia="ru-RU"/>
        </w:rPr>
        <w:t>Направить уведомление заявителю о принятом Единой комиссией решения о признании единственным участником конкурса.</w:t>
      </w:r>
      <w:proofErr w:type="gramEnd"/>
    </w:p>
    <w:p w:rsidR="00917FEA" w:rsidRPr="002472C6" w:rsidRDefault="00917FEA" w:rsidP="00912B21">
      <w:pPr>
        <w:ind w:firstLine="709"/>
        <w:jc w:val="both"/>
        <w:rPr>
          <w:rFonts w:eastAsia="Times New Roman"/>
          <w:sz w:val="26"/>
          <w:szCs w:val="26"/>
          <w:lang w:eastAsia="ru-RU"/>
        </w:rPr>
      </w:pPr>
      <w:r w:rsidRPr="002472C6">
        <w:rPr>
          <w:rFonts w:eastAsia="Times New Roman"/>
          <w:sz w:val="26"/>
          <w:szCs w:val="26"/>
          <w:lang w:eastAsia="ru-RU"/>
        </w:rPr>
        <w:t>6.3. В соответствии с п. 65 Приказа ФАС РФ от 10.02.2010 № 67, в случае если по окончании срока подачи заявок на участие в конкурсе подана только одна заявка,  конкурс признается нес</w:t>
      </w:r>
      <w:r w:rsidRPr="002472C6">
        <w:rPr>
          <w:rFonts w:eastAsia="Times New Roman"/>
          <w:sz w:val="26"/>
          <w:szCs w:val="26"/>
          <w:lang w:eastAsia="ru-RU"/>
        </w:rPr>
        <w:t>о</w:t>
      </w:r>
      <w:r w:rsidRPr="002472C6">
        <w:rPr>
          <w:rFonts w:eastAsia="Times New Roman"/>
          <w:sz w:val="26"/>
          <w:szCs w:val="26"/>
          <w:lang w:eastAsia="ru-RU"/>
        </w:rPr>
        <w:t>стоявшимся.</w:t>
      </w:r>
    </w:p>
    <w:p w:rsidR="00917FEA" w:rsidRPr="002472C6" w:rsidRDefault="00917FEA" w:rsidP="00912B21">
      <w:pPr>
        <w:ind w:firstLine="709"/>
        <w:jc w:val="both"/>
        <w:rPr>
          <w:rFonts w:eastAsia="Times New Roman"/>
          <w:sz w:val="26"/>
          <w:szCs w:val="26"/>
          <w:lang w:eastAsia="ru-RU"/>
        </w:rPr>
      </w:pPr>
      <w:r w:rsidRPr="002472C6">
        <w:rPr>
          <w:rFonts w:eastAsia="Times New Roman"/>
          <w:sz w:val="26"/>
          <w:szCs w:val="26"/>
          <w:lang w:eastAsia="ru-RU"/>
        </w:rPr>
        <w:t xml:space="preserve">6.4. </w:t>
      </w:r>
      <w:proofErr w:type="gramStart"/>
      <w:r w:rsidRPr="002472C6">
        <w:rPr>
          <w:rFonts w:eastAsia="Times New Roman"/>
          <w:sz w:val="26"/>
          <w:szCs w:val="26"/>
          <w:lang w:eastAsia="ru-RU"/>
        </w:rPr>
        <w:t>В соответствии с пунктом 101 Приказа ФАС РФ от 10.02.2010 № 67, в случае е</w:t>
      </w:r>
      <w:r w:rsidRPr="002472C6">
        <w:rPr>
          <w:rFonts w:eastAsia="Times New Roman"/>
          <w:sz w:val="26"/>
          <w:szCs w:val="26"/>
          <w:lang w:eastAsia="ru-RU"/>
        </w:rPr>
        <w:t>с</w:t>
      </w:r>
      <w:r w:rsidRPr="002472C6">
        <w:rPr>
          <w:rFonts w:eastAsia="Times New Roman"/>
          <w:sz w:val="26"/>
          <w:szCs w:val="26"/>
          <w:lang w:eastAsia="ru-RU"/>
        </w:rPr>
        <w:t>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w:t>
      </w:r>
      <w:r w:rsidRPr="002472C6">
        <w:rPr>
          <w:rFonts w:eastAsia="Times New Roman"/>
          <w:sz w:val="26"/>
          <w:szCs w:val="26"/>
          <w:lang w:eastAsia="ru-RU"/>
        </w:rPr>
        <w:t>в</w:t>
      </w:r>
      <w:r w:rsidRPr="002472C6">
        <w:rPr>
          <w:rFonts w:eastAsia="Times New Roman"/>
          <w:sz w:val="26"/>
          <w:szCs w:val="26"/>
          <w:lang w:eastAsia="ru-RU"/>
        </w:rPr>
        <w:t>шим единственную заявку на участие в конкурсе, в случае, если указанная заявка соотве</w:t>
      </w:r>
      <w:r w:rsidRPr="002472C6">
        <w:rPr>
          <w:rFonts w:eastAsia="Times New Roman"/>
          <w:sz w:val="26"/>
          <w:szCs w:val="26"/>
          <w:lang w:eastAsia="ru-RU"/>
        </w:rPr>
        <w:t>т</w:t>
      </w:r>
      <w:r w:rsidRPr="002472C6">
        <w:rPr>
          <w:rFonts w:eastAsia="Times New Roman"/>
          <w:sz w:val="26"/>
          <w:szCs w:val="26"/>
          <w:lang w:eastAsia="ru-RU"/>
        </w:rPr>
        <w:t>ствует требованиям и условиям, предусмотренным конкурсной документацией, а также с лицом, признанным единственным</w:t>
      </w:r>
      <w:proofErr w:type="gramEnd"/>
      <w:r w:rsidRPr="002472C6">
        <w:rPr>
          <w:rFonts w:eastAsia="Times New Roman"/>
          <w:sz w:val="26"/>
          <w:szCs w:val="26"/>
          <w:lang w:eastAsia="ru-RU"/>
        </w:rPr>
        <w:t xml:space="preserve"> участником конкурса, организатор конкурса обязан з</w:t>
      </w:r>
      <w:r w:rsidRPr="002472C6">
        <w:rPr>
          <w:rFonts w:eastAsia="Times New Roman"/>
          <w:sz w:val="26"/>
          <w:szCs w:val="26"/>
          <w:lang w:eastAsia="ru-RU"/>
        </w:rPr>
        <w:t>а</w:t>
      </w:r>
      <w:r w:rsidRPr="002472C6">
        <w:rPr>
          <w:rFonts w:eastAsia="Times New Roman"/>
          <w:sz w:val="26"/>
          <w:szCs w:val="26"/>
          <w:lang w:eastAsia="ru-RU"/>
        </w:rPr>
        <w:t>ключить договор на условиях и по цене, которые предусмотрены заявкой на участие в ко</w:t>
      </w:r>
      <w:r w:rsidRPr="002472C6">
        <w:rPr>
          <w:rFonts w:eastAsia="Times New Roman"/>
          <w:sz w:val="26"/>
          <w:szCs w:val="26"/>
          <w:lang w:eastAsia="ru-RU"/>
        </w:rPr>
        <w:t>н</w:t>
      </w:r>
      <w:r w:rsidRPr="002472C6">
        <w:rPr>
          <w:rFonts w:eastAsia="Times New Roman"/>
          <w:sz w:val="26"/>
          <w:szCs w:val="26"/>
          <w:lang w:eastAsia="ru-RU"/>
        </w:rPr>
        <w:t xml:space="preserve">курсе и конкурсной документацией, но по цене не </w:t>
      </w:r>
      <w:proofErr w:type="gramStart"/>
      <w:r w:rsidRPr="002472C6">
        <w:rPr>
          <w:rFonts w:eastAsia="Times New Roman"/>
          <w:sz w:val="26"/>
          <w:szCs w:val="26"/>
          <w:lang w:eastAsia="ru-RU"/>
        </w:rPr>
        <w:t>менее начальной</w:t>
      </w:r>
      <w:proofErr w:type="gramEnd"/>
      <w:r w:rsidRPr="002472C6">
        <w:rPr>
          <w:rFonts w:eastAsia="Times New Roman"/>
          <w:sz w:val="26"/>
          <w:szCs w:val="26"/>
          <w:lang w:eastAsia="ru-RU"/>
        </w:rPr>
        <w:t xml:space="preserve"> (минимальной) цены договора (лота), указанной в извещении о проведении конкурса.</w:t>
      </w:r>
    </w:p>
    <w:p w:rsidR="00917FEA" w:rsidRPr="002472C6" w:rsidRDefault="00917FEA" w:rsidP="00917FEA">
      <w:pPr>
        <w:ind w:firstLine="567"/>
        <w:jc w:val="both"/>
        <w:rPr>
          <w:rFonts w:eastAsia="Times New Roman"/>
          <w:sz w:val="26"/>
          <w:szCs w:val="26"/>
          <w:lang w:eastAsia="ru-RU"/>
        </w:rPr>
      </w:pPr>
    </w:p>
    <w:p w:rsidR="00917FEA" w:rsidRPr="002472C6" w:rsidRDefault="00917FEA" w:rsidP="00917FEA">
      <w:pPr>
        <w:jc w:val="both"/>
        <w:rPr>
          <w:rFonts w:eastAsia="Times New Roman"/>
          <w:b/>
          <w:sz w:val="26"/>
          <w:szCs w:val="26"/>
          <w:lang w:eastAsia="ru-RU"/>
        </w:rPr>
      </w:pPr>
      <w:r w:rsidRPr="002472C6">
        <w:rPr>
          <w:rFonts w:eastAsia="Times New Roman"/>
          <w:b/>
          <w:sz w:val="26"/>
          <w:szCs w:val="26"/>
          <w:lang w:eastAsia="ru-RU"/>
        </w:rPr>
        <w:t>Голосовали:</w:t>
      </w:r>
    </w:p>
    <w:p w:rsidR="00917FEA" w:rsidRPr="002472C6" w:rsidRDefault="00917FEA" w:rsidP="00917FEA">
      <w:pPr>
        <w:jc w:val="both"/>
        <w:rPr>
          <w:rFonts w:eastAsia="Times New Roman"/>
          <w:sz w:val="26"/>
          <w:szCs w:val="26"/>
          <w:lang w:eastAsia="ru-RU"/>
        </w:rPr>
      </w:pPr>
      <w:r w:rsidRPr="002472C6">
        <w:rPr>
          <w:rFonts w:eastAsia="Times New Roman"/>
          <w:sz w:val="26"/>
          <w:szCs w:val="26"/>
          <w:lang w:eastAsia="ru-RU"/>
        </w:rPr>
        <w:t>«за» - 8 чел;</w:t>
      </w:r>
    </w:p>
    <w:p w:rsidR="00917FEA" w:rsidRPr="002472C6" w:rsidRDefault="00917FEA" w:rsidP="00917FEA">
      <w:pPr>
        <w:jc w:val="both"/>
        <w:rPr>
          <w:rFonts w:eastAsia="Times New Roman"/>
          <w:sz w:val="26"/>
          <w:szCs w:val="26"/>
          <w:lang w:eastAsia="ru-RU"/>
        </w:rPr>
      </w:pPr>
      <w:r w:rsidRPr="002472C6">
        <w:rPr>
          <w:rFonts w:eastAsia="Times New Roman"/>
          <w:sz w:val="26"/>
          <w:szCs w:val="26"/>
          <w:lang w:eastAsia="ru-RU"/>
        </w:rPr>
        <w:t>«против» - нет;</w:t>
      </w:r>
    </w:p>
    <w:p w:rsidR="00917FEA" w:rsidRPr="002472C6" w:rsidRDefault="00917FEA" w:rsidP="00917FEA">
      <w:pPr>
        <w:jc w:val="both"/>
        <w:rPr>
          <w:rFonts w:eastAsia="Times New Roman"/>
          <w:sz w:val="26"/>
          <w:szCs w:val="26"/>
          <w:lang w:eastAsia="ru-RU"/>
        </w:rPr>
      </w:pPr>
      <w:r w:rsidRPr="002472C6">
        <w:rPr>
          <w:rFonts w:eastAsia="Times New Roman"/>
          <w:sz w:val="26"/>
          <w:szCs w:val="26"/>
          <w:lang w:eastAsia="ru-RU"/>
        </w:rPr>
        <w:t xml:space="preserve">«воздержались» - нет </w:t>
      </w:r>
    </w:p>
    <w:p w:rsidR="00917FEA" w:rsidRPr="002472C6" w:rsidRDefault="00917FEA" w:rsidP="00917FEA">
      <w:pPr>
        <w:jc w:val="both"/>
        <w:rPr>
          <w:rFonts w:eastAsia="Times New Roman"/>
          <w:sz w:val="26"/>
          <w:szCs w:val="26"/>
          <w:lang w:eastAsia="ru-RU"/>
        </w:rPr>
      </w:pPr>
      <w:r w:rsidRPr="002472C6">
        <w:rPr>
          <w:rFonts w:eastAsia="Times New Roman"/>
          <w:sz w:val="26"/>
          <w:szCs w:val="26"/>
          <w:lang w:eastAsia="ru-RU"/>
        </w:rPr>
        <w:t>Принято единогласно.</w:t>
      </w:r>
    </w:p>
    <w:p w:rsidR="00917FEA" w:rsidRPr="002472C6" w:rsidRDefault="00917FEA" w:rsidP="002472C6">
      <w:pPr>
        <w:widowControl w:val="0"/>
        <w:ind w:left="709"/>
        <w:jc w:val="both"/>
        <w:rPr>
          <w:rFonts w:eastAsia="Times New Roman"/>
          <w:sz w:val="26"/>
          <w:szCs w:val="26"/>
          <w:lang w:eastAsia="ru-RU"/>
        </w:rPr>
      </w:pPr>
    </w:p>
    <w:p w:rsidR="00917FEA" w:rsidRPr="002472C6" w:rsidRDefault="00917FEA" w:rsidP="00917FEA">
      <w:pPr>
        <w:ind w:firstLine="360"/>
        <w:jc w:val="both"/>
        <w:rPr>
          <w:rFonts w:eastAsia="Times New Roman"/>
          <w:sz w:val="26"/>
          <w:szCs w:val="26"/>
          <w:lang w:eastAsia="ru-RU"/>
        </w:rPr>
      </w:pPr>
      <w:r w:rsidRPr="002472C6">
        <w:rPr>
          <w:rFonts w:eastAsia="Times New Roman"/>
          <w:sz w:val="26"/>
          <w:szCs w:val="26"/>
          <w:lang w:eastAsia="ru-RU"/>
        </w:rPr>
        <w:t>7. Настоящий протокол составлен в двух экземплярах  и подлежит размещению на оф</w:t>
      </w:r>
      <w:r w:rsidRPr="002472C6">
        <w:rPr>
          <w:rFonts w:eastAsia="Times New Roman"/>
          <w:sz w:val="26"/>
          <w:szCs w:val="26"/>
          <w:lang w:eastAsia="ru-RU"/>
        </w:rPr>
        <w:t>и</w:t>
      </w:r>
      <w:r w:rsidRPr="002472C6">
        <w:rPr>
          <w:rFonts w:eastAsia="Times New Roman"/>
          <w:sz w:val="26"/>
          <w:szCs w:val="26"/>
          <w:lang w:eastAsia="ru-RU"/>
        </w:rPr>
        <w:t xml:space="preserve">циальных сайтах в информационно-телекоммуникационной сети «Интернет» </w:t>
      </w:r>
      <w:hyperlink r:id="rId21" w:history="1">
        <w:r w:rsidRPr="00912B21">
          <w:rPr>
            <w:rFonts w:eastAsia="Times New Roman"/>
            <w:iCs/>
            <w:sz w:val="26"/>
            <w:szCs w:val="26"/>
            <w:lang w:eastAsia="ru-RU"/>
          </w:rPr>
          <w:t>www.torgi.gov.ru</w:t>
        </w:r>
      </w:hyperlink>
      <w:r w:rsidRPr="00912B21">
        <w:rPr>
          <w:rFonts w:eastAsia="Times New Roman"/>
          <w:iCs/>
          <w:sz w:val="26"/>
          <w:szCs w:val="26"/>
          <w:lang w:eastAsia="ru-RU"/>
        </w:rPr>
        <w:t xml:space="preserve"> и </w:t>
      </w:r>
      <w:hyperlink r:id="rId22" w:history="1">
        <w:r w:rsidRPr="00912B21">
          <w:rPr>
            <w:rFonts w:eastAsia="Times New Roman"/>
            <w:iCs/>
            <w:sz w:val="26"/>
            <w:szCs w:val="26"/>
            <w:lang w:eastAsia="ru-RU"/>
          </w:rPr>
          <w:t>www.prim-hasan.ru</w:t>
        </w:r>
      </w:hyperlink>
      <w:r w:rsidRPr="00912B21">
        <w:rPr>
          <w:rFonts w:eastAsia="Times New Roman"/>
          <w:iCs/>
          <w:sz w:val="26"/>
          <w:szCs w:val="26"/>
          <w:lang w:eastAsia="ru-RU"/>
        </w:rPr>
        <w:t>.</w:t>
      </w:r>
    </w:p>
    <w:p w:rsidR="00917FEA" w:rsidRPr="002472C6" w:rsidRDefault="00917FEA" w:rsidP="00917FEA">
      <w:pPr>
        <w:ind w:firstLine="360"/>
        <w:jc w:val="both"/>
        <w:rPr>
          <w:rFonts w:eastAsia="Times New Roman"/>
          <w:sz w:val="26"/>
          <w:szCs w:val="26"/>
          <w:lang w:eastAsia="ru-RU"/>
        </w:rPr>
      </w:pPr>
      <w:r w:rsidRPr="002472C6">
        <w:rPr>
          <w:rFonts w:eastAsia="Times New Roman"/>
          <w:sz w:val="26"/>
          <w:szCs w:val="26"/>
          <w:lang w:eastAsia="ru-RU"/>
        </w:rPr>
        <w:t xml:space="preserve">8. Настоящий протокол подлежит хранению в течение трех лет </w:t>
      </w:r>
      <w:proofErr w:type="gramStart"/>
      <w:r w:rsidRPr="002472C6">
        <w:rPr>
          <w:rFonts w:eastAsia="Times New Roman"/>
          <w:sz w:val="26"/>
          <w:szCs w:val="26"/>
          <w:lang w:eastAsia="ru-RU"/>
        </w:rPr>
        <w:t>с даты подведения</w:t>
      </w:r>
      <w:proofErr w:type="gramEnd"/>
      <w:r w:rsidRPr="002472C6">
        <w:rPr>
          <w:rFonts w:eastAsia="Times New Roman"/>
          <w:sz w:val="26"/>
          <w:szCs w:val="26"/>
          <w:lang w:eastAsia="ru-RU"/>
        </w:rPr>
        <w:t xml:space="preserve"> ит</w:t>
      </w:r>
      <w:r w:rsidRPr="002472C6">
        <w:rPr>
          <w:rFonts w:eastAsia="Times New Roman"/>
          <w:sz w:val="26"/>
          <w:szCs w:val="26"/>
          <w:lang w:eastAsia="ru-RU"/>
        </w:rPr>
        <w:t>о</w:t>
      </w:r>
      <w:r w:rsidRPr="002472C6">
        <w:rPr>
          <w:rFonts w:eastAsia="Times New Roman"/>
          <w:sz w:val="26"/>
          <w:szCs w:val="26"/>
          <w:lang w:eastAsia="ru-RU"/>
        </w:rPr>
        <w:t>гов наст</w:t>
      </w:r>
      <w:r w:rsidRPr="002472C6">
        <w:rPr>
          <w:rFonts w:eastAsia="Times New Roman"/>
          <w:sz w:val="26"/>
          <w:szCs w:val="26"/>
          <w:lang w:eastAsia="ru-RU"/>
        </w:rPr>
        <w:t>о</w:t>
      </w:r>
      <w:r w:rsidRPr="002472C6">
        <w:rPr>
          <w:rFonts w:eastAsia="Times New Roman"/>
          <w:sz w:val="26"/>
          <w:szCs w:val="26"/>
          <w:lang w:eastAsia="ru-RU"/>
        </w:rPr>
        <w:t>ящего конкурса.</w:t>
      </w:r>
    </w:p>
    <w:p w:rsidR="00917FEA" w:rsidRPr="002472C6" w:rsidRDefault="00917FEA" w:rsidP="00917FEA">
      <w:pPr>
        <w:widowControl w:val="0"/>
        <w:ind w:firstLine="360"/>
        <w:jc w:val="both"/>
        <w:rPr>
          <w:rFonts w:eastAsia="Times New Roman"/>
          <w:sz w:val="26"/>
          <w:szCs w:val="26"/>
          <w:lang w:eastAsia="ru-RU"/>
        </w:rPr>
      </w:pPr>
      <w:r w:rsidRPr="002472C6">
        <w:rPr>
          <w:rFonts w:eastAsia="Times New Roman"/>
          <w:sz w:val="26"/>
          <w:szCs w:val="26"/>
          <w:lang w:eastAsia="ru-RU"/>
        </w:rPr>
        <w:t>9. Подписи Единой комиссии:</w:t>
      </w:r>
    </w:p>
    <w:p w:rsidR="00917FEA" w:rsidRPr="002472C6" w:rsidRDefault="00917FEA" w:rsidP="00917FEA">
      <w:pPr>
        <w:widowControl w:val="0"/>
        <w:ind w:hanging="192"/>
        <w:jc w:val="both"/>
        <w:rPr>
          <w:rFonts w:eastAsia="Times New Roman"/>
          <w:sz w:val="26"/>
          <w:szCs w:val="26"/>
          <w:lang w:eastAsia="ru-RU"/>
        </w:rPr>
      </w:pPr>
    </w:p>
    <w:tbl>
      <w:tblPr>
        <w:tblW w:w="5000" w:type="pct"/>
        <w:tblLook w:val="04A0" w:firstRow="1" w:lastRow="0" w:firstColumn="1" w:lastColumn="0" w:noHBand="0" w:noVBand="1"/>
      </w:tblPr>
      <w:tblGrid>
        <w:gridCol w:w="5267"/>
        <w:gridCol w:w="5268"/>
      </w:tblGrid>
      <w:tr w:rsidR="00917FEA" w:rsidRPr="002472C6" w:rsidTr="002472C6">
        <w:tc>
          <w:tcPr>
            <w:tcW w:w="2500" w:type="pct"/>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Председатель комиссии:</w:t>
            </w:r>
          </w:p>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заместитель главы администрации Хаса</w:t>
            </w:r>
            <w:r w:rsidRPr="002472C6">
              <w:rPr>
                <w:rFonts w:eastAsia="Times New Roman"/>
                <w:sz w:val="26"/>
                <w:szCs w:val="26"/>
                <w:lang w:eastAsia="ru-RU"/>
              </w:rPr>
              <w:t>н</w:t>
            </w:r>
            <w:r w:rsidRPr="002472C6">
              <w:rPr>
                <w:rFonts w:eastAsia="Times New Roman"/>
                <w:sz w:val="26"/>
                <w:szCs w:val="26"/>
                <w:lang w:eastAsia="ru-RU"/>
              </w:rPr>
              <w:t>ского муниципального района</w:t>
            </w:r>
          </w:p>
          <w:p w:rsidR="00917FEA" w:rsidRPr="002472C6" w:rsidRDefault="00917FEA" w:rsidP="00917FEA">
            <w:pPr>
              <w:rPr>
                <w:rFonts w:eastAsia="Times New Roman"/>
                <w:sz w:val="26"/>
                <w:szCs w:val="26"/>
                <w:lang w:eastAsia="ru-RU"/>
              </w:rPr>
            </w:pPr>
          </w:p>
        </w:tc>
        <w:tc>
          <w:tcPr>
            <w:tcW w:w="2500" w:type="pct"/>
            <w:hideMark/>
          </w:tcPr>
          <w:p w:rsidR="00917FEA" w:rsidRPr="002472C6" w:rsidRDefault="00917FEA" w:rsidP="00917FEA">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Р.Х. Абжалимов</w:t>
            </w:r>
          </w:p>
        </w:tc>
      </w:tr>
      <w:tr w:rsidR="00917FEA" w:rsidRPr="002472C6" w:rsidTr="002472C6">
        <w:tc>
          <w:tcPr>
            <w:tcW w:w="2500" w:type="pct"/>
            <w:hideMark/>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Заместитель председателя комиссии:</w:t>
            </w:r>
          </w:p>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Начальник управления жилищно-коммунального хозяйства, гражданской об</w:t>
            </w:r>
            <w:r w:rsidRPr="002472C6">
              <w:rPr>
                <w:rFonts w:eastAsia="Times New Roman"/>
                <w:sz w:val="26"/>
                <w:szCs w:val="26"/>
                <w:lang w:eastAsia="ru-RU"/>
              </w:rPr>
              <w:t>о</w:t>
            </w:r>
            <w:r w:rsidRPr="002472C6">
              <w:rPr>
                <w:rFonts w:eastAsia="Times New Roman"/>
                <w:sz w:val="26"/>
                <w:szCs w:val="26"/>
                <w:lang w:eastAsia="ru-RU"/>
              </w:rPr>
              <w:t>роны и чрезвычайных ситуаций админ</w:t>
            </w:r>
            <w:r w:rsidRPr="002472C6">
              <w:rPr>
                <w:rFonts w:eastAsia="Times New Roman"/>
                <w:sz w:val="26"/>
                <w:szCs w:val="26"/>
                <w:lang w:eastAsia="ru-RU"/>
              </w:rPr>
              <w:t>и</w:t>
            </w:r>
            <w:r w:rsidRPr="002472C6">
              <w:rPr>
                <w:rFonts w:eastAsia="Times New Roman"/>
                <w:sz w:val="26"/>
                <w:szCs w:val="26"/>
                <w:lang w:eastAsia="ru-RU"/>
              </w:rPr>
              <w:t>страции Хасанского муниципального района</w:t>
            </w:r>
          </w:p>
        </w:tc>
        <w:tc>
          <w:tcPr>
            <w:tcW w:w="2500" w:type="pct"/>
            <w:hideMark/>
          </w:tcPr>
          <w:p w:rsidR="00917FEA" w:rsidRPr="002472C6" w:rsidRDefault="00917FEA" w:rsidP="00917FEA">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Е.А. Хандиева</w:t>
            </w:r>
          </w:p>
        </w:tc>
      </w:tr>
      <w:tr w:rsidR="00917FEA" w:rsidRPr="002472C6" w:rsidTr="002472C6">
        <w:tc>
          <w:tcPr>
            <w:tcW w:w="2500" w:type="pct"/>
            <w:hideMark/>
          </w:tcPr>
          <w:p w:rsidR="00917FEA" w:rsidRPr="002472C6" w:rsidRDefault="00917FEA" w:rsidP="00917FEA">
            <w:pPr>
              <w:rPr>
                <w:rFonts w:eastAsia="Times New Roman"/>
                <w:b/>
                <w:sz w:val="26"/>
                <w:szCs w:val="26"/>
                <w:lang w:eastAsia="ru-RU"/>
              </w:rPr>
            </w:pPr>
            <w:r w:rsidRPr="002472C6">
              <w:rPr>
                <w:rFonts w:eastAsia="Times New Roman"/>
                <w:b/>
                <w:sz w:val="26"/>
                <w:szCs w:val="26"/>
                <w:lang w:eastAsia="ru-RU"/>
              </w:rPr>
              <w:t>Секретарь комиссии:</w:t>
            </w:r>
          </w:p>
          <w:p w:rsidR="00917FEA" w:rsidRPr="002472C6" w:rsidRDefault="00917FEA" w:rsidP="00917FEA">
            <w:pPr>
              <w:rPr>
                <w:rFonts w:eastAsia="Times New Roman"/>
                <w:b/>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tc>
        <w:tc>
          <w:tcPr>
            <w:tcW w:w="2500" w:type="pct"/>
            <w:hideMark/>
          </w:tcPr>
          <w:p w:rsidR="00917FEA" w:rsidRPr="002472C6" w:rsidRDefault="00917FEA" w:rsidP="00917FEA">
            <w:pPr>
              <w:spacing w:before="100" w:beforeAutospacing="1" w:after="100" w:afterAutospacing="1"/>
              <w:ind w:firstLine="708"/>
              <w:jc w:val="right"/>
              <w:rPr>
                <w:rFonts w:eastAsia="Times New Roman"/>
                <w:b/>
                <w:sz w:val="26"/>
                <w:szCs w:val="26"/>
                <w:lang w:eastAsia="ru-RU"/>
              </w:rPr>
            </w:pPr>
            <w:r w:rsidRPr="002472C6">
              <w:rPr>
                <w:rFonts w:eastAsia="Times New Roman"/>
                <w:sz w:val="26"/>
                <w:szCs w:val="26"/>
                <w:lang w:eastAsia="ru-RU"/>
              </w:rPr>
              <w:t xml:space="preserve">А.П. Лысенко </w:t>
            </w:r>
          </w:p>
        </w:tc>
      </w:tr>
      <w:tr w:rsidR="00917FEA" w:rsidRPr="002472C6" w:rsidTr="002472C6">
        <w:tc>
          <w:tcPr>
            <w:tcW w:w="2500" w:type="pct"/>
            <w:hideMark/>
          </w:tcPr>
          <w:p w:rsidR="00917FEA" w:rsidRPr="002472C6" w:rsidRDefault="00917FEA" w:rsidP="00917FEA">
            <w:pPr>
              <w:spacing w:before="100" w:beforeAutospacing="1" w:after="100" w:afterAutospacing="1"/>
              <w:ind w:firstLine="708"/>
              <w:rPr>
                <w:rFonts w:eastAsia="Times New Roman"/>
                <w:b/>
                <w:sz w:val="26"/>
                <w:szCs w:val="26"/>
                <w:lang w:eastAsia="ru-RU"/>
              </w:rPr>
            </w:pPr>
            <w:r w:rsidRPr="002472C6">
              <w:rPr>
                <w:rFonts w:eastAsia="Times New Roman"/>
                <w:b/>
                <w:sz w:val="26"/>
                <w:szCs w:val="26"/>
                <w:lang w:eastAsia="ru-RU"/>
              </w:rPr>
              <w:lastRenderedPageBreak/>
              <w:t>Члены комиссии:</w:t>
            </w:r>
          </w:p>
        </w:tc>
        <w:tc>
          <w:tcPr>
            <w:tcW w:w="2500" w:type="pct"/>
          </w:tcPr>
          <w:p w:rsidR="00917FEA" w:rsidRPr="002472C6" w:rsidRDefault="00917FEA" w:rsidP="00917FEA">
            <w:pPr>
              <w:spacing w:before="100" w:beforeAutospacing="1" w:after="100" w:afterAutospacing="1"/>
              <w:ind w:firstLine="708"/>
              <w:rPr>
                <w:rFonts w:eastAsia="Times New Roman"/>
                <w:b/>
                <w:sz w:val="26"/>
                <w:szCs w:val="26"/>
                <w:lang w:eastAsia="ru-RU"/>
              </w:rPr>
            </w:pP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917FEA">
            <w:pPr>
              <w:ind w:firstLine="708"/>
              <w:jc w:val="right"/>
              <w:rPr>
                <w:rFonts w:eastAsia="Times New Roman"/>
                <w:b/>
                <w:sz w:val="26"/>
                <w:szCs w:val="26"/>
                <w:lang w:eastAsia="ru-RU"/>
              </w:rPr>
            </w:pPr>
            <w:r w:rsidRPr="002472C6">
              <w:rPr>
                <w:rFonts w:eastAsia="Times New Roman"/>
                <w:sz w:val="26"/>
                <w:szCs w:val="26"/>
                <w:lang w:eastAsia="ru-RU"/>
              </w:rPr>
              <w:t xml:space="preserve">А.А. Мельникова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Старший специалист 1 разряда отдела град</w:t>
            </w:r>
            <w:r w:rsidRPr="002472C6">
              <w:rPr>
                <w:rFonts w:eastAsia="Times New Roman"/>
                <w:sz w:val="26"/>
                <w:szCs w:val="26"/>
                <w:lang w:eastAsia="ru-RU"/>
              </w:rPr>
              <w:t>о</w:t>
            </w:r>
            <w:r w:rsidRPr="002472C6">
              <w:rPr>
                <w:rFonts w:eastAsia="Times New Roman"/>
                <w:sz w:val="26"/>
                <w:szCs w:val="26"/>
                <w:lang w:eastAsia="ru-RU"/>
              </w:rPr>
              <w:t>строительства и архитектуры в составе управления градостроительства и земельных отношений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917FEA">
            <w:pPr>
              <w:ind w:firstLine="708"/>
              <w:jc w:val="right"/>
              <w:rPr>
                <w:rFonts w:eastAsia="Times New Roman"/>
                <w:b/>
                <w:sz w:val="26"/>
                <w:szCs w:val="26"/>
                <w:lang w:eastAsia="ru-RU"/>
              </w:rPr>
            </w:pPr>
            <w:r w:rsidRPr="002472C6">
              <w:rPr>
                <w:rFonts w:eastAsia="Times New Roman"/>
                <w:sz w:val="26"/>
                <w:szCs w:val="26"/>
                <w:lang w:eastAsia="ru-RU"/>
              </w:rPr>
              <w:t xml:space="preserve">О.К. Бабич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Главный специалист 1 разряда управл</w:t>
            </w:r>
            <w:r w:rsidRPr="002472C6">
              <w:rPr>
                <w:rFonts w:eastAsia="Times New Roman"/>
                <w:sz w:val="26"/>
                <w:szCs w:val="26"/>
                <w:lang w:eastAsia="ru-RU"/>
              </w:rPr>
              <w:t>е</w:t>
            </w:r>
            <w:r w:rsidRPr="002472C6">
              <w:rPr>
                <w:rFonts w:eastAsia="Times New Roman"/>
                <w:sz w:val="26"/>
                <w:szCs w:val="26"/>
                <w:lang w:eastAsia="ru-RU"/>
              </w:rPr>
              <w:t>ния жилищно-коммунального хозяйства, гра</w:t>
            </w:r>
            <w:r w:rsidRPr="002472C6">
              <w:rPr>
                <w:rFonts w:eastAsia="Times New Roman"/>
                <w:sz w:val="26"/>
                <w:szCs w:val="26"/>
                <w:lang w:eastAsia="ru-RU"/>
              </w:rPr>
              <w:t>ж</w:t>
            </w:r>
            <w:r w:rsidRPr="002472C6">
              <w:rPr>
                <w:rFonts w:eastAsia="Times New Roman"/>
                <w:sz w:val="26"/>
                <w:szCs w:val="26"/>
                <w:lang w:eastAsia="ru-RU"/>
              </w:rPr>
              <w:t>данской обороны и чрезвычайных ситуаций администрации Хасанского м</w:t>
            </w:r>
            <w:r w:rsidRPr="002472C6">
              <w:rPr>
                <w:rFonts w:eastAsia="Times New Roman"/>
                <w:sz w:val="26"/>
                <w:szCs w:val="26"/>
                <w:lang w:eastAsia="ru-RU"/>
              </w:rPr>
              <w:t>у</w:t>
            </w:r>
            <w:r w:rsidRPr="002472C6">
              <w:rPr>
                <w:rFonts w:eastAsia="Times New Roman"/>
                <w:sz w:val="26"/>
                <w:szCs w:val="26"/>
                <w:lang w:eastAsia="ru-RU"/>
              </w:rPr>
              <w:t>ниципального района</w:t>
            </w:r>
          </w:p>
          <w:p w:rsidR="00917FEA" w:rsidRPr="002472C6" w:rsidRDefault="00917FEA" w:rsidP="00917FEA">
            <w:pPr>
              <w:rPr>
                <w:rFonts w:eastAsia="Times New Roman"/>
                <w:b/>
                <w:sz w:val="26"/>
                <w:szCs w:val="26"/>
                <w:lang w:eastAsia="ru-RU"/>
              </w:rPr>
            </w:pPr>
          </w:p>
        </w:tc>
        <w:tc>
          <w:tcPr>
            <w:tcW w:w="2500" w:type="pct"/>
            <w:hideMark/>
          </w:tcPr>
          <w:p w:rsidR="00917FEA" w:rsidRPr="002472C6" w:rsidRDefault="00917FEA" w:rsidP="00917FEA">
            <w:pPr>
              <w:ind w:firstLine="708"/>
              <w:jc w:val="right"/>
              <w:rPr>
                <w:rFonts w:eastAsia="Times New Roman"/>
                <w:b/>
                <w:sz w:val="26"/>
                <w:szCs w:val="26"/>
                <w:lang w:eastAsia="ru-RU"/>
              </w:rPr>
            </w:pPr>
            <w:r w:rsidRPr="002472C6">
              <w:rPr>
                <w:rFonts w:eastAsia="Times New Roman"/>
                <w:sz w:val="26"/>
                <w:szCs w:val="26"/>
                <w:lang w:eastAsia="ru-RU"/>
              </w:rPr>
              <w:t xml:space="preserve">С.С. Коньшина </w:t>
            </w:r>
          </w:p>
        </w:tc>
      </w:tr>
      <w:tr w:rsidR="00917FEA" w:rsidRPr="002472C6" w:rsidTr="002472C6">
        <w:tc>
          <w:tcPr>
            <w:tcW w:w="2500" w:type="pct"/>
          </w:tcPr>
          <w:p w:rsidR="00917FEA" w:rsidRPr="002472C6" w:rsidRDefault="00917FEA" w:rsidP="00917FEA">
            <w:pPr>
              <w:rPr>
                <w:rFonts w:eastAsia="Times New Roman"/>
                <w:sz w:val="26"/>
                <w:szCs w:val="26"/>
                <w:lang w:eastAsia="ru-RU"/>
              </w:rPr>
            </w:pPr>
            <w:r w:rsidRPr="002472C6">
              <w:rPr>
                <w:rFonts w:eastAsia="Times New Roman"/>
                <w:sz w:val="26"/>
                <w:szCs w:val="26"/>
                <w:lang w:eastAsia="ru-RU"/>
              </w:rPr>
              <w:t>Депутат Думы Хасанского муниципал</w:t>
            </w:r>
            <w:r w:rsidRPr="002472C6">
              <w:rPr>
                <w:rFonts w:eastAsia="Times New Roman"/>
                <w:sz w:val="26"/>
                <w:szCs w:val="26"/>
                <w:lang w:eastAsia="ru-RU"/>
              </w:rPr>
              <w:t>ь</w:t>
            </w:r>
            <w:r w:rsidRPr="002472C6">
              <w:rPr>
                <w:rFonts w:eastAsia="Times New Roman"/>
                <w:sz w:val="26"/>
                <w:szCs w:val="26"/>
                <w:lang w:eastAsia="ru-RU"/>
              </w:rPr>
              <w:t>ного района</w:t>
            </w:r>
          </w:p>
          <w:p w:rsidR="00917FEA" w:rsidRPr="002472C6" w:rsidRDefault="00917FEA" w:rsidP="00917FEA">
            <w:pPr>
              <w:rPr>
                <w:rFonts w:eastAsia="Times New Roman"/>
                <w:sz w:val="26"/>
                <w:szCs w:val="26"/>
                <w:lang w:eastAsia="ru-RU"/>
              </w:rPr>
            </w:pPr>
          </w:p>
        </w:tc>
        <w:tc>
          <w:tcPr>
            <w:tcW w:w="2500" w:type="pct"/>
            <w:hideMark/>
          </w:tcPr>
          <w:p w:rsidR="00917FEA" w:rsidRPr="002472C6" w:rsidRDefault="00917FEA" w:rsidP="00917FEA">
            <w:pPr>
              <w:ind w:firstLine="708"/>
              <w:jc w:val="right"/>
              <w:rPr>
                <w:rFonts w:eastAsia="Times New Roman"/>
                <w:sz w:val="26"/>
                <w:szCs w:val="26"/>
                <w:lang w:eastAsia="ru-RU"/>
              </w:rPr>
            </w:pPr>
            <w:r w:rsidRPr="002472C6">
              <w:rPr>
                <w:rFonts w:eastAsia="Times New Roman"/>
                <w:sz w:val="26"/>
                <w:szCs w:val="26"/>
                <w:lang w:eastAsia="ru-RU"/>
              </w:rPr>
              <w:t xml:space="preserve">И.К. Луговской </w:t>
            </w:r>
          </w:p>
        </w:tc>
      </w:tr>
      <w:tr w:rsidR="00917FEA" w:rsidRPr="002472C6" w:rsidTr="002472C6">
        <w:trPr>
          <w:trHeight w:val="923"/>
        </w:trPr>
        <w:tc>
          <w:tcPr>
            <w:tcW w:w="2500" w:type="pct"/>
          </w:tcPr>
          <w:p w:rsidR="00917FEA" w:rsidRPr="002472C6" w:rsidRDefault="00917FEA" w:rsidP="002472C6">
            <w:pPr>
              <w:spacing w:before="100" w:beforeAutospacing="1" w:after="100" w:afterAutospacing="1"/>
              <w:rPr>
                <w:rFonts w:eastAsia="Times New Roman"/>
                <w:sz w:val="26"/>
                <w:szCs w:val="26"/>
                <w:lang w:eastAsia="ru-RU"/>
              </w:rPr>
            </w:pPr>
            <w:r w:rsidRPr="002472C6">
              <w:rPr>
                <w:rFonts w:eastAsia="Times New Roman"/>
                <w:sz w:val="26"/>
                <w:szCs w:val="26"/>
                <w:lang w:eastAsia="ru-RU"/>
              </w:rPr>
              <w:t>Депутат Думы Хасанского муниципал</w:t>
            </w:r>
            <w:r w:rsidRPr="002472C6">
              <w:rPr>
                <w:rFonts w:eastAsia="Times New Roman"/>
                <w:sz w:val="26"/>
                <w:szCs w:val="26"/>
                <w:lang w:eastAsia="ru-RU"/>
              </w:rPr>
              <w:t>ь</w:t>
            </w:r>
            <w:r w:rsidRPr="002472C6">
              <w:rPr>
                <w:rFonts w:eastAsia="Times New Roman"/>
                <w:sz w:val="26"/>
                <w:szCs w:val="26"/>
                <w:lang w:eastAsia="ru-RU"/>
              </w:rPr>
              <w:t>ного района</w:t>
            </w:r>
          </w:p>
        </w:tc>
        <w:tc>
          <w:tcPr>
            <w:tcW w:w="2500" w:type="pct"/>
            <w:hideMark/>
          </w:tcPr>
          <w:p w:rsidR="00917FEA" w:rsidRPr="002472C6" w:rsidRDefault="00917FEA" w:rsidP="00917FEA">
            <w:pPr>
              <w:spacing w:before="100" w:beforeAutospacing="1" w:after="100" w:afterAutospacing="1"/>
              <w:ind w:firstLine="708"/>
              <w:jc w:val="right"/>
              <w:rPr>
                <w:rFonts w:eastAsia="Times New Roman"/>
                <w:sz w:val="26"/>
                <w:szCs w:val="26"/>
                <w:lang w:eastAsia="ru-RU"/>
              </w:rPr>
            </w:pPr>
            <w:r w:rsidRPr="002472C6">
              <w:rPr>
                <w:rFonts w:eastAsia="Times New Roman"/>
                <w:sz w:val="26"/>
                <w:szCs w:val="26"/>
                <w:lang w:eastAsia="ru-RU"/>
              </w:rPr>
              <w:t>И.К. Суховей</w:t>
            </w:r>
          </w:p>
        </w:tc>
      </w:tr>
    </w:tbl>
    <w:p w:rsidR="00917FEA" w:rsidRPr="002472C6" w:rsidRDefault="00917FEA" w:rsidP="00917FEA">
      <w:pPr>
        <w:widowControl w:val="0"/>
        <w:jc w:val="both"/>
        <w:rPr>
          <w:rFonts w:eastAsia="Times New Roman"/>
          <w:sz w:val="26"/>
          <w:szCs w:val="26"/>
          <w:lang w:val="en-US" w:eastAsia="ru-RU"/>
        </w:rPr>
        <w:sectPr w:rsidR="00917FEA" w:rsidRPr="002472C6" w:rsidSect="00917FEA">
          <w:pgSz w:w="11907" w:h="16840" w:code="9"/>
          <w:pgMar w:top="794" w:right="794" w:bottom="794" w:left="794" w:header="0" w:footer="0" w:gutter="0"/>
          <w:cols w:space="708"/>
          <w:docGrid w:linePitch="360"/>
        </w:sectPr>
      </w:pPr>
    </w:p>
    <w:p w:rsidR="00701295" w:rsidRDefault="00701295" w:rsidP="00917FEA">
      <w:pPr>
        <w:jc w:val="center"/>
        <w:rPr>
          <w:rFonts w:ascii="Courier New" w:hAnsi="Courier New" w:cs="Courier New"/>
          <w:b/>
          <w:spacing w:val="-6"/>
          <w:sz w:val="32"/>
          <w:szCs w:val="22"/>
        </w:rPr>
        <w:sectPr w:rsidR="00701295" w:rsidSect="00917FEA">
          <w:footerReference w:type="default" r:id="rId23"/>
          <w:pgSz w:w="11907" w:h="16840" w:code="9"/>
          <w:pgMar w:top="794" w:right="794" w:bottom="794" w:left="794" w:header="0" w:footer="0" w:gutter="0"/>
          <w:cols w:space="708"/>
          <w:docGrid w:linePitch="360"/>
        </w:sectPr>
      </w:pPr>
    </w:p>
    <w:p w:rsidR="00701295" w:rsidRDefault="00701295" w:rsidP="00917FEA">
      <w:pPr>
        <w:jc w:val="center"/>
        <w:rPr>
          <w:rFonts w:ascii="Courier New" w:hAnsi="Courier New" w:cs="Courier New"/>
          <w:b/>
          <w:spacing w:val="-6"/>
          <w:sz w:val="32"/>
          <w:szCs w:val="22"/>
        </w:rPr>
        <w:sectPr w:rsidR="00701295" w:rsidSect="00917FEA">
          <w:pgSz w:w="11907" w:h="16840" w:code="9"/>
          <w:pgMar w:top="794" w:right="794" w:bottom="794" w:left="794" w:header="0" w:footer="0" w:gutter="0"/>
          <w:cols w:space="708"/>
          <w:docGrid w:linePitch="360"/>
        </w:sectPr>
      </w:pPr>
    </w:p>
    <w:p w:rsidR="000C26DD" w:rsidRDefault="000C26DD" w:rsidP="00917FEA">
      <w:pPr>
        <w:jc w:val="center"/>
        <w:rPr>
          <w:rFonts w:ascii="Courier New" w:hAnsi="Courier New" w:cs="Courier New"/>
          <w:b/>
          <w:spacing w:val="-6"/>
          <w:sz w:val="32"/>
          <w:szCs w:val="22"/>
        </w:rPr>
      </w:pPr>
    </w:p>
    <w:p w:rsidR="00F37B4D" w:rsidRPr="00156ACA" w:rsidRDefault="00F37B4D" w:rsidP="00917FEA">
      <w:pPr>
        <w:jc w:val="center"/>
        <w:rPr>
          <w:rFonts w:ascii="Courier New" w:hAnsi="Courier New" w:cs="Courier New"/>
          <w:b/>
          <w:spacing w:val="-6"/>
          <w:sz w:val="32"/>
          <w:szCs w:val="22"/>
        </w:rPr>
      </w:pPr>
    </w:p>
    <w:p w:rsidR="00327E3B" w:rsidRDefault="00327E3B" w:rsidP="00917FEA">
      <w:pPr>
        <w:jc w:val="center"/>
        <w:rPr>
          <w:rFonts w:ascii="Courier New" w:hAnsi="Courier New" w:cs="Courier New"/>
          <w:b/>
          <w:spacing w:val="-6"/>
          <w:sz w:val="32"/>
          <w:szCs w:val="22"/>
        </w:rPr>
      </w:pPr>
    </w:p>
    <w:p w:rsidR="00894F78" w:rsidRDefault="00894F78" w:rsidP="00917FEA">
      <w:pPr>
        <w:jc w:val="center"/>
        <w:rPr>
          <w:rFonts w:ascii="Courier New" w:hAnsi="Courier New" w:cs="Courier New"/>
          <w:b/>
          <w:spacing w:val="-6"/>
          <w:sz w:val="32"/>
          <w:szCs w:val="22"/>
        </w:rPr>
      </w:pPr>
    </w:p>
    <w:p w:rsidR="00BD21E3" w:rsidRDefault="00BD21E3" w:rsidP="00917FEA">
      <w:pPr>
        <w:jc w:val="center"/>
        <w:rPr>
          <w:rFonts w:ascii="Courier New" w:hAnsi="Courier New" w:cs="Courier New"/>
          <w:b/>
          <w:spacing w:val="-6"/>
          <w:sz w:val="32"/>
          <w:szCs w:val="22"/>
        </w:rPr>
      </w:pPr>
    </w:p>
    <w:p w:rsidR="00B15A30" w:rsidRPr="003B0B0D" w:rsidRDefault="00B15A30" w:rsidP="00917FEA">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917FEA">
      <w:pPr>
        <w:jc w:val="center"/>
        <w:rPr>
          <w:rFonts w:ascii="Courier New" w:hAnsi="Courier New" w:cs="Courier New"/>
          <w:b/>
          <w:spacing w:val="-6"/>
          <w:sz w:val="32"/>
          <w:szCs w:val="22"/>
        </w:rPr>
      </w:pPr>
    </w:p>
    <w:p w:rsidR="00B15A30" w:rsidRPr="00884545" w:rsidRDefault="00B15A30" w:rsidP="00917FEA">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3942B9">
        <w:rPr>
          <w:rFonts w:cs="Courier New"/>
          <w:b/>
          <w:spacing w:val="-6"/>
          <w:sz w:val="32"/>
          <w:szCs w:val="22"/>
        </w:rPr>
        <w:t>10</w:t>
      </w:r>
    </w:p>
    <w:p w:rsidR="00B15A30" w:rsidRPr="003B0B0D" w:rsidRDefault="00B15A30" w:rsidP="00917FEA">
      <w:pPr>
        <w:jc w:val="center"/>
        <w:rPr>
          <w:rFonts w:cs="Courier New"/>
          <w:b/>
          <w:spacing w:val="-6"/>
          <w:sz w:val="32"/>
          <w:szCs w:val="22"/>
        </w:rPr>
      </w:pPr>
    </w:p>
    <w:p w:rsidR="00B15A30" w:rsidRPr="003B0B0D" w:rsidRDefault="00B15A30" w:rsidP="00917FEA">
      <w:pPr>
        <w:jc w:val="center"/>
        <w:rPr>
          <w:rFonts w:cs="Courier New"/>
          <w:b/>
          <w:spacing w:val="-6"/>
          <w:sz w:val="32"/>
          <w:szCs w:val="22"/>
        </w:rPr>
      </w:pPr>
    </w:p>
    <w:p w:rsidR="00B15A30" w:rsidRPr="003B0B0D" w:rsidRDefault="003942B9" w:rsidP="00917FEA">
      <w:pPr>
        <w:jc w:val="center"/>
        <w:rPr>
          <w:rFonts w:cs="Courier New"/>
          <w:b/>
          <w:spacing w:val="-6"/>
          <w:sz w:val="32"/>
          <w:szCs w:val="22"/>
        </w:rPr>
      </w:pPr>
      <w:r>
        <w:rPr>
          <w:rFonts w:cs="Courier New"/>
          <w:b/>
          <w:spacing w:val="-6"/>
          <w:sz w:val="32"/>
          <w:szCs w:val="22"/>
        </w:rPr>
        <w:t>8</w:t>
      </w:r>
      <w:r w:rsidR="00112D88">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17FEA">
      <w:pPr>
        <w:jc w:val="center"/>
        <w:rPr>
          <w:rFonts w:cs="Courier New"/>
          <w:b/>
          <w:spacing w:val="-6"/>
          <w:sz w:val="32"/>
          <w:szCs w:val="22"/>
        </w:rPr>
      </w:pPr>
    </w:p>
    <w:p w:rsidR="00B15A30" w:rsidRPr="003B0B0D" w:rsidRDefault="00B15A30" w:rsidP="00917FEA">
      <w:pPr>
        <w:jc w:val="center"/>
        <w:rPr>
          <w:rFonts w:cs="Courier New"/>
          <w:b/>
          <w:spacing w:val="-6"/>
          <w:sz w:val="32"/>
          <w:szCs w:val="22"/>
        </w:rPr>
      </w:pPr>
    </w:p>
    <w:p w:rsidR="00B15A30" w:rsidRPr="003B0B0D" w:rsidRDefault="00B15A30" w:rsidP="00917FEA">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17FEA">
      <w:pPr>
        <w:jc w:val="center"/>
        <w:rPr>
          <w:rFonts w:cs="Courier New"/>
          <w:spacing w:val="-6"/>
          <w:sz w:val="32"/>
          <w:szCs w:val="22"/>
        </w:rPr>
      </w:pPr>
    </w:p>
    <w:p w:rsidR="00B15A30" w:rsidRDefault="00B15A30" w:rsidP="00917FEA">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917FEA">
      <w:pPr>
        <w:jc w:val="center"/>
        <w:rPr>
          <w:rFonts w:cs="Courier New"/>
          <w:spacing w:val="-6"/>
          <w:sz w:val="28"/>
        </w:rPr>
      </w:pPr>
    </w:p>
    <w:p w:rsidR="00B15A30" w:rsidRPr="003B0B0D" w:rsidRDefault="00B15A30" w:rsidP="00917FEA">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917FEA">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917FEA">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17FEA">
      <w:pPr>
        <w:jc w:val="center"/>
        <w:rPr>
          <w:rFonts w:cs="Courier New"/>
          <w:spacing w:val="-6"/>
          <w:sz w:val="28"/>
        </w:rPr>
      </w:pPr>
    </w:p>
    <w:p w:rsidR="00B15A30" w:rsidRPr="003B0B0D" w:rsidRDefault="00B15A30" w:rsidP="00917FEA">
      <w:pPr>
        <w:jc w:val="center"/>
        <w:rPr>
          <w:rFonts w:cs="Courier New"/>
          <w:spacing w:val="-6"/>
          <w:sz w:val="28"/>
        </w:rPr>
      </w:pPr>
    </w:p>
    <w:p w:rsidR="00B15A30" w:rsidRPr="003B0B0D" w:rsidRDefault="00B15A30" w:rsidP="00917FEA">
      <w:pPr>
        <w:jc w:val="center"/>
        <w:rPr>
          <w:rFonts w:cs="Courier New"/>
          <w:spacing w:val="-6"/>
          <w:sz w:val="28"/>
        </w:rPr>
      </w:pPr>
    </w:p>
    <w:p w:rsidR="00B15A30" w:rsidRPr="003B0B0D" w:rsidRDefault="00B15A30" w:rsidP="00917FEA">
      <w:pPr>
        <w:jc w:val="center"/>
        <w:rPr>
          <w:rFonts w:cs="Courier New"/>
          <w:spacing w:val="-6"/>
          <w:sz w:val="28"/>
        </w:rPr>
      </w:pPr>
    </w:p>
    <w:p w:rsidR="00B15A30" w:rsidRPr="003B0B0D" w:rsidRDefault="00B15A30" w:rsidP="00917FEA">
      <w:pPr>
        <w:jc w:val="center"/>
        <w:rPr>
          <w:rFonts w:cs="Courier New"/>
          <w:spacing w:val="-6"/>
          <w:sz w:val="28"/>
        </w:rPr>
      </w:pPr>
      <w:r w:rsidRPr="003B0B0D">
        <w:rPr>
          <w:rFonts w:cs="Courier New"/>
          <w:spacing w:val="-6"/>
          <w:sz w:val="28"/>
        </w:rPr>
        <w:t>________________________________</w:t>
      </w:r>
    </w:p>
    <w:p w:rsidR="00B15A30" w:rsidRPr="003B0B0D" w:rsidRDefault="00B15A30" w:rsidP="00917FEA">
      <w:pPr>
        <w:jc w:val="center"/>
        <w:rPr>
          <w:rFonts w:cs="Courier New"/>
          <w:spacing w:val="-6"/>
          <w:sz w:val="28"/>
        </w:rPr>
      </w:pPr>
      <w:r w:rsidRPr="003B0B0D">
        <w:rPr>
          <w:rFonts w:cs="Courier New"/>
          <w:spacing w:val="-6"/>
          <w:sz w:val="28"/>
        </w:rPr>
        <w:t>Адрес редакции</w:t>
      </w:r>
    </w:p>
    <w:p w:rsidR="00B15A30" w:rsidRPr="003B0B0D" w:rsidRDefault="00B15A30" w:rsidP="00917FEA">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917FEA">
      <w:pPr>
        <w:jc w:val="center"/>
        <w:rPr>
          <w:rFonts w:cs="Courier New"/>
          <w:spacing w:val="-6"/>
          <w:sz w:val="28"/>
        </w:rPr>
      </w:pPr>
      <w:r w:rsidRPr="00A60A68">
        <w:rPr>
          <w:rFonts w:cs="Courier New"/>
          <w:spacing w:val="-6"/>
          <w:sz w:val="28"/>
        </w:rPr>
        <w:t>Выпуск №</w:t>
      </w:r>
      <w:r w:rsidR="003942B9">
        <w:rPr>
          <w:rFonts w:cs="Courier New"/>
          <w:spacing w:val="-6"/>
          <w:sz w:val="28"/>
        </w:rPr>
        <w:t xml:space="preserve"> 10</w:t>
      </w:r>
      <w:r>
        <w:rPr>
          <w:rFonts w:cs="Courier New"/>
          <w:spacing w:val="-6"/>
          <w:sz w:val="28"/>
        </w:rPr>
        <w:t xml:space="preserve"> </w:t>
      </w:r>
      <w:r w:rsidR="003942B9">
        <w:rPr>
          <w:rFonts w:cs="Courier New"/>
          <w:spacing w:val="-6"/>
          <w:sz w:val="28"/>
        </w:rPr>
        <w:t>8</w:t>
      </w:r>
      <w:r w:rsidR="00112D88">
        <w:rPr>
          <w:rFonts w:cs="Courier New"/>
          <w:spacing w:val="-6"/>
          <w:sz w:val="28"/>
        </w:rPr>
        <w:t xml:space="preserve"> апреля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942B9" w:rsidP="00917FEA">
      <w:pPr>
        <w:jc w:val="center"/>
        <w:rPr>
          <w:rFonts w:cs="Courier New"/>
          <w:spacing w:val="-6"/>
          <w:sz w:val="28"/>
        </w:rPr>
      </w:pPr>
      <w:r>
        <w:rPr>
          <w:rFonts w:cs="Courier New"/>
          <w:spacing w:val="-6"/>
          <w:sz w:val="28"/>
        </w:rPr>
        <w:t>8</w:t>
      </w:r>
      <w:r w:rsidR="00112D88">
        <w:rPr>
          <w:rFonts w:cs="Courier New"/>
          <w:spacing w:val="-6"/>
          <w:sz w:val="28"/>
        </w:rPr>
        <w:t xml:space="preserve"> апреля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17FEA">
      <w:pPr>
        <w:jc w:val="center"/>
        <w:rPr>
          <w:rFonts w:cs="Courier New"/>
          <w:spacing w:val="-6"/>
          <w:sz w:val="28"/>
        </w:rPr>
      </w:pPr>
    </w:p>
    <w:p w:rsidR="00B15A30" w:rsidRPr="003B0B0D" w:rsidRDefault="00B15A30" w:rsidP="00917FEA">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17FEA">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917FEA">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917FEA">
      <w:pPr>
        <w:rPr>
          <w:rFonts w:eastAsia="Calibri"/>
          <w:sz w:val="24"/>
          <w:szCs w:val="24"/>
          <w:lang w:eastAsia="ru-RU"/>
        </w:rPr>
      </w:pPr>
    </w:p>
    <w:p w:rsidR="00B15A30" w:rsidRPr="00AA0BCD" w:rsidRDefault="00B15A30" w:rsidP="00917FEA">
      <w:pPr>
        <w:rPr>
          <w:rFonts w:eastAsia="Calibri"/>
          <w:sz w:val="24"/>
          <w:szCs w:val="24"/>
          <w:lang w:eastAsia="ru-RU"/>
        </w:rPr>
      </w:pPr>
    </w:p>
    <w:p w:rsidR="00B15A30" w:rsidRPr="00AA0BCD" w:rsidRDefault="00B15A30" w:rsidP="00917FEA">
      <w:pPr>
        <w:rPr>
          <w:rFonts w:eastAsia="Calibri"/>
          <w:sz w:val="24"/>
          <w:szCs w:val="24"/>
          <w:lang w:eastAsia="ru-RU"/>
        </w:rPr>
      </w:pPr>
    </w:p>
    <w:p w:rsidR="00726F00" w:rsidRPr="00AA0BCD" w:rsidRDefault="00726F00" w:rsidP="00917FEA">
      <w:pPr>
        <w:rPr>
          <w:rFonts w:eastAsia="Calibri"/>
          <w:sz w:val="24"/>
          <w:szCs w:val="24"/>
          <w:lang w:eastAsia="ru-RU"/>
        </w:rPr>
      </w:pPr>
    </w:p>
    <w:p w:rsidR="0075186E" w:rsidRPr="00AA0BCD" w:rsidRDefault="0075186E" w:rsidP="00917FEA">
      <w:pPr>
        <w:rPr>
          <w:rFonts w:eastAsia="Calibri"/>
          <w:sz w:val="24"/>
          <w:szCs w:val="24"/>
          <w:lang w:eastAsia="ru-RU"/>
        </w:rPr>
      </w:pPr>
    </w:p>
    <w:sectPr w:rsidR="0075186E" w:rsidRPr="00AA0BCD" w:rsidSect="00917FEA">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B9" w:rsidRDefault="000554B9">
      <w:r>
        <w:separator/>
      </w:r>
    </w:p>
  </w:endnote>
  <w:endnote w:type="continuationSeparator" w:id="0">
    <w:p w:rsidR="000554B9" w:rsidRDefault="0005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A" w:rsidRDefault="00917FEA"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17FEA" w:rsidRDefault="00917F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A" w:rsidRDefault="00917FEA"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A" w:rsidRDefault="00917FEA">
    <w:pPr>
      <w:pStyle w:val="a9"/>
      <w:jc w:val="center"/>
    </w:pPr>
    <w:r>
      <w:fldChar w:fldCharType="begin"/>
    </w:r>
    <w:r>
      <w:instrText>PAGE   \* MERGEFORMAT</w:instrText>
    </w:r>
    <w:r>
      <w:fldChar w:fldCharType="separate"/>
    </w:r>
    <w:r w:rsidR="00EB4743" w:rsidRPr="00EB4743">
      <w:rPr>
        <w:noProof/>
        <w:lang w:val="ru-RU"/>
      </w:rPr>
      <w:t>4</w:t>
    </w:r>
    <w:r>
      <w:fldChar w:fldCharType="end"/>
    </w:r>
  </w:p>
  <w:p w:rsidR="00917FEA" w:rsidRPr="005441D1" w:rsidRDefault="00917FEA"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A" w:rsidRPr="005441D1" w:rsidRDefault="00917FEA"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B9" w:rsidRDefault="000554B9">
      <w:r>
        <w:separator/>
      </w:r>
    </w:p>
  </w:footnote>
  <w:footnote w:type="continuationSeparator" w:id="0">
    <w:p w:rsidR="000554B9" w:rsidRDefault="0005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A" w:rsidRDefault="00917FEA"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17FEA" w:rsidRDefault="00917FEA"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29C2C0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7">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54394BB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6"/>
  </w:num>
  <w:num w:numId="2">
    <w:abstractNumId w:val="24"/>
  </w:num>
  <w:num w:numId="3">
    <w:abstractNumId w:val="26"/>
  </w:num>
  <w:num w:numId="4">
    <w:abstractNumId w:val="16"/>
  </w:num>
  <w:num w:numId="5">
    <w:abstractNumId w:val="18"/>
  </w:num>
  <w:num w:numId="6">
    <w:abstractNumId w:val="28"/>
  </w:num>
  <w:num w:numId="7">
    <w:abstractNumId w:val="37"/>
  </w:num>
  <w:num w:numId="8">
    <w:abstractNumId w:val="7"/>
  </w:num>
  <w:num w:numId="9">
    <w:abstractNumId w:val="11"/>
  </w:num>
  <w:num w:numId="10">
    <w:abstractNumId w:val="25"/>
  </w:num>
  <w:num w:numId="11">
    <w:abstractNumId w:val="22"/>
  </w:num>
  <w:num w:numId="12">
    <w:abstractNumId w:val="15"/>
  </w:num>
  <w:num w:numId="13">
    <w:abstractNumId w:val="9"/>
  </w:num>
  <w:num w:numId="14">
    <w:abstractNumId w:val="33"/>
  </w:num>
  <w:num w:numId="15">
    <w:abstractNumId w:val="23"/>
  </w:num>
  <w:num w:numId="16">
    <w:abstractNumId w:val="32"/>
  </w:num>
  <w:num w:numId="17">
    <w:abstractNumId w:val="19"/>
  </w:num>
  <w:num w:numId="18">
    <w:abstractNumId w:val="27"/>
  </w:num>
  <w:num w:numId="19">
    <w:abstractNumId w:val="13"/>
  </w:num>
  <w:num w:numId="20">
    <w:abstractNumId w:val="17"/>
  </w:num>
  <w:num w:numId="21">
    <w:abstractNumId w:val="12"/>
  </w:num>
  <w:num w:numId="22">
    <w:abstractNumId w:val="39"/>
  </w:num>
  <w:num w:numId="23">
    <w:abstractNumId w:val="38"/>
  </w:num>
  <w:num w:numId="24">
    <w:abstractNumId w:val="20"/>
  </w:num>
  <w:num w:numId="25">
    <w:abstractNumId w:val="10"/>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0"/>
  </w:num>
  <w:num w:numId="3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54B9"/>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4743"/>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rgi.gov.ru" TargetMode="External"/><Relationship Id="rId18" Type="http://schemas.openxmlformats.org/officeDocument/2006/relationships/hyperlink" Target="http://www.prim-hasan.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prim-hasan.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rim-has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im-hasan.ru"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rgi.gov.ru" TargetMode="External"/><Relationship Id="rId22" Type="http://schemas.openxmlformats.org/officeDocument/2006/relationships/hyperlink" Target="http://www.prim-hasa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6186-3A57-4BA1-989A-EB5E67F1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40180</CharactersWithSpaces>
  <SharedDoc>false</SharedDoc>
  <HLinks>
    <vt:vector size="78" baseType="variant">
      <vt:variant>
        <vt:i4>4456520</vt:i4>
      </vt:variant>
      <vt:variant>
        <vt:i4>48</vt:i4>
      </vt:variant>
      <vt:variant>
        <vt:i4>0</vt:i4>
      </vt:variant>
      <vt:variant>
        <vt:i4>5</vt:i4>
      </vt:variant>
      <vt:variant>
        <vt:lpwstr>http://www.prim-hasan.ru/</vt:lpwstr>
      </vt:variant>
      <vt:variant>
        <vt:lpwstr/>
      </vt:variant>
      <vt:variant>
        <vt:i4>524354</vt:i4>
      </vt:variant>
      <vt:variant>
        <vt:i4>45</vt:i4>
      </vt:variant>
      <vt:variant>
        <vt:i4>0</vt:i4>
      </vt:variant>
      <vt:variant>
        <vt:i4>5</vt:i4>
      </vt:variant>
      <vt:variant>
        <vt:lpwstr>http://www.torgi.gov.ru/</vt:lpwstr>
      </vt:variant>
      <vt:variant>
        <vt:lpwstr/>
      </vt:variant>
      <vt:variant>
        <vt:i4>4456520</vt:i4>
      </vt:variant>
      <vt:variant>
        <vt:i4>42</vt:i4>
      </vt:variant>
      <vt:variant>
        <vt:i4>0</vt:i4>
      </vt:variant>
      <vt:variant>
        <vt:i4>5</vt:i4>
      </vt:variant>
      <vt:variant>
        <vt:lpwstr>http://www.prim-hasan.ru/</vt:lpwstr>
      </vt:variant>
      <vt:variant>
        <vt:lpwstr/>
      </vt:variant>
      <vt:variant>
        <vt:i4>524354</vt:i4>
      </vt:variant>
      <vt:variant>
        <vt:i4>39</vt:i4>
      </vt:variant>
      <vt:variant>
        <vt:i4>0</vt:i4>
      </vt:variant>
      <vt:variant>
        <vt:i4>5</vt:i4>
      </vt:variant>
      <vt:variant>
        <vt:lpwstr>http://www.torgi.gov.ru/</vt:lpwstr>
      </vt:variant>
      <vt:variant>
        <vt:lpwstr/>
      </vt:variant>
      <vt:variant>
        <vt:i4>4456520</vt:i4>
      </vt:variant>
      <vt:variant>
        <vt:i4>36</vt:i4>
      </vt:variant>
      <vt:variant>
        <vt:i4>0</vt:i4>
      </vt:variant>
      <vt:variant>
        <vt:i4>5</vt:i4>
      </vt:variant>
      <vt:variant>
        <vt:lpwstr>http://www.prim-hasan.ru/</vt:lpwstr>
      </vt:variant>
      <vt:variant>
        <vt:lpwstr/>
      </vt:variant>
      <vt:variant>
        <vt:i4>524354</vt:i4>
      </vt:variant>
      <vt:variant>
        <vt:i4>33</vt:i4>
      </vt:variant>
      <vt:variant>
        <vt:i4>0</vt:i4>
      </vt:variant>
      <vt:variant>
        <vt:i4>5</vt:i4>
      </vt:variant>
      <vt:variant>
        <vt:lpwstr>http://www.torgi.gov.ru/</vt:lpwstr>
      </vt:variant>
      <vt:variant>
        <vt:lpwstr/>
      </vt:variant>
      <vt:variant>
        <vt:i4>4456465</vt:i4>
      </vt:variant>
      <vt:variant>
        <vt:i4>30</vt:i4>
      </vt:variant>
      <vt:variant>
        <vt:i4>0</vt:i4>
      </vt:variant>
      <vt:variant>
        <vt:i4>5</vt:i4>
      </vt:variant>
      <vt:variant>
        <vt:lpwstr>http://prim-hasan.ru/</vt:lpwstr>
      </vt:variant>
      <vt:variant>
        <vt:lpwstr/>
      </vt:variant>
      <vt:variant>
        <vt:i4>196684</vt:i4>
      </vt:variant>
      <vt:variant>
        <vt:i4>27</vt:i4>
      </vt:variant>
      <vt:variant>
        <vt:i4>0</vt:i4>
      </vt:variant>
      <vt:variant>
        <vt:i4>5</vt:i4>
      </vt:variant>
      <vt:variant>
        <vt:lpwstr>https://torgi.gov.ru/</vt:lpwstr>
      </vt:variant>
      <vt:variant>
        <vt:lpwstr/>
      </vt:variant>
      <vt:variant>
        <vt:i4>196684</vt:i4>
      </vt:variant>
      <vt:variant>
        <vt:i4>24</vt:i4>
      </vt:variant>
      <vt:variant>
        <vt:i4>0</vt:i4>
      </vt:variant>
      <vt:variant>
        <vt:i4>5</vt:i4>
      </vt:variant>
      <vt:variant>
        <vt:lpwstr>https://torgi.gov.ru/</vt:lpwstr>
      </vt:variant>
      <vt:variant>
        <vt:lpwstr/>
      </vt:variant>
      <vt:variant>
        <vt:i4>4456465</vt:i4>
      </vt:variant>
      <vt:variant>
        <vt:i4>21</vt:i4>
      </vt:variant>
      <vt:variant>
        <vt:i4>0</vt:i4>
      </vt:variant>
      <vt:variant>
        <vt:i4>5</vt:i4>
      </vt:variant>
      <vt:variant>
        <vt:lpwstr>http://prim-hasan.ru/</vt:lpwstr>
      </vt:variant>
      <vt:variant>
        <vt:lpwstr/>
      </vt:variant>
      <vt:variant>
        <vt:i4>1572922</vt:i4>
      </vt:variant>
      <vt:variant>
        <vt:i4>14</vt:i4>
      </vt:variant>
      <vt:variant>
        <vt:i4>0</vt:i4>
      </vt:variant>
      <vt:variant>
        <vt:i4>5</vt:i4>
      </vt:variant>
      <vt:variant>
        <vt:lpwstr/>
      </vt:variant>
      <vt:variant>
        <vt:lpwstr>_Toc101028878</vt:lpwstr>
      </vt:variant>
      <vt:variant>
        <vt:i4>1572922</vt:i4>
      </vt:variant>
      <vt:variant>
        <vt:i4>8</vt:i4>
      </vt:variant>
      <vt:variant>
        <vt:i4>0</vt:i4>
      </vt:variant>
      <vt:variant>
        <vt:i4>5</vt:i4>
      </vt:variant>
      <vt:variant>
        <vt:lpwstr/>
      </vt:variant>
      <vt:variant>
        <vt:lpwstr>_Toc101028877</vt:lpwstr>
      </vt:variant>
      <vt:variant>
        <vt:i4>1572922</vt:i4>
      </vt:variant>
      <vt:variant>
        <vt:i4>2</vt:i4>
      </vt:variant>
      <vt:variant>
        <vt:i4>0</vt:i4>
      </vt:variant>
      <vt:variant>
        <vt:i4>5</vt:i4>
      </vt:variant>
      <vt:variant>
        <vt:lpwstr/>
      </vt:variant>
      <vt:variant>
        <vt:lpwstr>_Toc101028876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2022-04-18T02:52:00Z</dcterms:created>
  <dcterms:modified xsi:type="dcterms:W3CDTF">2022-04-18T02:52:00Z</dcterms:modified>
</cp:coreProperties>
</file>