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036F45" w:rsidRDefault="005038B5" w:rsidP="007D14D7">
      <w:pPr>
        <w:tabs>
          <w:tab w:val="left" w:pos="1960"/>
        </w:tabs>
        <w:jc w:val="center"/>
        <w:rPr>
          <w:spacing w:val="-6"/>
          <w:lang w:val="en-US"/>
        </w:rPr>
      </w:pPr>
      <w:bookmarkStart w:id="0" w:name="_GoBack"/>
      <w:bookmarkEnd w:id="0"/>
    </w:p>
    <w:p w:rsidR="005038B5" w:rsidRPr="0019756B" w:rsidRDefault="005038B5" w:rsidP="007D14D7">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74DA9" w:rsidP="007D14D7">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sidRPr="00D74DA9">
        <w:rPr>
          <w:noProof/>
          <w:spacing w:val="-6"/>
          <w:sz w:val="24"/>
          <w:szCs w:val="24"/>
          <w:lang w:eastAsia="ru-RU"/>
        </w:rPr>
        <w:pict>
          <v:shape id="Рисунок 1" o:spid="_x0000_i1025" type="#_x0000_t75" alt="Герб ХМР 2015 OKKw" style="width:75.75pt;height:92.25pt;visibility:visible">
            <v:imagedata r:id="rId8" o:title="Герб ХМР 2015 OKKw"/>
          </v:shape>
        </w:pict>
      </w:r>
    </w:p>
    <w:p w:rsidR="005038B5" w:rsidRDefault="005038B5" w:rsidP="007D14D7">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7D14D7">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7D14D7">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7D14D7">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7D14D7">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7D14D7">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7D14D7">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884545" w:rsidRDefault="005038B5" w:rsidP="007D14D7">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D46418">
        <w:rPr>
          <w:b/>
          <w:spacing w:val="-6"/>
          <w:sz w:val="48"/>
          <w:szCs w:val="48"/>
        </w:rPr>
        <w:t>4</w:t>
      </w:r>
    </w:p>
    <w:p w:rsidR="00B77386" w:rsidRPr="0019756B" w:rsidRDefault="00B77386" w:rsidP="007D14D7">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D46418" w:rsidP="007D14D7">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25</w:t>
      </w:r>
      <w:r w:rsidR="00AF51BE">
        <w:rPr>
          <w:b/>
          <w:spacing w:val="-6"/>
          <w:sz w:val="48"/>
          <w:szCs w:val="48"/>
        </w:rPr>
        <w:t xml:space="preserve"> февраля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7D14D7">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7D14D7">
      <w:pPr>
        <w:pStyle w:val="3"/>
        <w:numPr>
          <w:ilvl w:val="0"/>
          <w:numId w:val="0"/>
        </w:numPr>
        <w:spacing w:before="0" w:after="0"/>
        <w:jc w:val="left"/>
        <w:rPr>
          <w:spacing w:val="-6"/>
          <w:sz w:val="24"/>
          <w:szCs w:val="24"/>
        </w:rPr>
      </w:pPr>
    </w:p>
    <w:p w:rsidR="005038B5" w:rsidRPr="0019756B" w:rsidRDefault="005038B5" w:rsidP="007D14D7">
      <w:pPr>
        <w:rPr>
          <w:spacing w:val="-6"/>
          <w:sz w:val="24"/>
          <w:szCs w:val="24"/>
        </w:rPr>
      </w:pPr>
    </w:p>
    <w:p w:rsidR="005038B5" w:rsidRDefault="005038B5" w:rsidP="007D14D7">
      <w:pPr>
        <w:rPr>
          <w:spacing w:val="-6"/>
          <w:sz w:val="24"/>
          <w:szCs w:val="24"/>
        </w:rPr>
      </w:pPr>
    </w:p>
    <w:p w:rsidR="0019756B" w:rsidRDefault="0019756B" w:rsidP="007D14D7">
      <w:pPr>
        <w:rPr>
          <w:spacing w:val="-6"/>
          <w:sz w:val="24"/>
          <w:szCs w:val="24"/>
        </w:rPr>
      </w:pPr>
    </w:p>
    <w:p w:rsidR="0019756B" w:rsidRPr="0019756B" w:rsidRDefault="0019756B" w:rsidP="007D14D7">
      <w:pPr>
        <w:rPr>
          <w:spacing w:val="-6"/>
          <w:sz w:val="24"/>
          <w:szCs w:val="24"/>
        </w:rPr>
      </w:pPr>
    </w:p>
    <w:p w:rsidR="005038B5" w:rsidRPr="0019756B" w:rsidRDefault="005038B5" w:rsidP="007D14D7">
      <w:pPr>
        <w:rPr>
          <w:spacing w:val="-6"/>
          <w:sz w:val="24"/>
          <w:szCs w:val="24"/>
        </w:rPr>
      </w:pPr>
    </w:p>
    <w:p w:rsidR="005038B5" w:rsidRPr="0019756B" w:rsidRDefault="005038B5" w:rsidP="007D14D7">
      <w:pPr>
        <w:rPr>
          <w:spacing w:val="-6"/>
          <w:sz w:val="24"/>
          <w:szCs w:val="24"/>
        </w:rPr>
      </w:pPr>
    </w:p>
    <w:p w:rsidR="005038B5" w:rsidRPr="0019756B" w:rsidRDefault="005038B5" w:rsidP="007D14D7">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7D14D7">
      <w:pPr>
        <w:jc w:val="center"/>
        <w:rPr>
          <w:b/>
          <w:spacing w:val="-6"/>
          <w:sz w:val="28"/>
          <w:szCs w:val="28"/>
        </w:rPr>
      </w:pPr>
    </w:p>
    <w:p w:rsidR="005038B5" w:rsidRPr="009D41EC" w:rsidRDefault="005038B5" w:rsidP="007D14D7">
      <w:pPr>
        <w:jc w:val="center"/>
        <w:rPr>
          <w:b/>
          <w:spacing w:val="-6"/>
          <w:sz w:val="28"/>
          <w:szCs w:val="28"/>
        </w:rPr>
      </w:pPr>
    </w:p>
    <w:p w:rsidR="005038B5" w:rsidRPr="009D41EC" w:rsidRDefault="005038B5" w:rsidP="007D14D7">
      <w:pPr>
        <w:jc w:val="center"/>
        <w:rPr>
          <w:b/>
          <w:spacing w:val="-6"/>
          <w:sz w:val="28"/>
          <w:szCs w:val="28"/>
        </w:rPr>
      </w:pPr>
    </w:p>
    <w:p w:rsidR="005038B5" w:rsidRPr="009D41EC" w:rsidRDefault="005038B5" w:rsidP="007D14D7">
      <w:pPr>
        <w:jc w:val="center"/>
        <w:rPr>
          <w:b/>
          <w:spacing w:val="-6"/>
          <w:sz w:val="28"/>
          <w:szCs w:val="28"/>
        </w:rPr>
      </w:pPr>
    </w:p>
    <w:p w:rsidR="008F087D" w:rsidRPr="009D41EC" w:rsidRDefault="008F087D" w:rsidP="007D14D7">
      <w:pPr>
        <w:jc w:val="center"/>
        <w:rPr>
          <w:b/>
          <w:spacing w:val="-6"/>
          <w:sz w:val="28"/>
          <w:szCs w:val="28"/>
        </w:rPr>
      </w:pPr>
    </w:p>
    <w:p w:rsidR="0019756B" w:rsidRPr="009D41EC" w:rsidRDefault="0019756B" w:rsidP="007D14D7">
      <w:pPr>
        <w:jc w:val="center"/>
        <w:rPr>
          <w:b/>
          <w:spacing w:val="-6"/>
          <w:sz w:val="28"/>
          <w:szCs w:val="28"/>
        </w:rPr>
      </w:pPr>
    </w:p>
    <w:p w:rsidR="00F23E26" w:rsidRDefault="00F23E26" w:rsidP="007D14D7">
      <w:pPr>
        <w:jc w:val="center"/>
        <w:rPr>
          <w:b/>
          <w:spacing w:val="-6"/>
          <w:sz w:val="28"/>
          <w:szCs w:val="28"/>
        </w:rPr>
      </w:pPr>
    </w:p>
    <w:p w:rsidR="002363B2" w:rsidRDefault="002363B2" w:rsidP="007D14D7">
      <w:pPr>
        <w:jc w:val="center"/>
        <w:rPr>
          <w:b/>
          <w:spacing w:val="-6"/>
          <w:sz w:val="28"/>
          <w:szCs w:val="28"/>
        </w:rPr>
      </w:pPr>
    </w:p>
    <w:p w:rsidR="002363B2" w:rsidRPr="009D41EC" w:rsidRDefault="002363B2" w:rsidP="007D14D7">
      <w:pPr>
        <w:jc w:val="center"/>
        <w:rPr>
          <w:b/>
          <w:spacing w:val="-6"/>
          <w:sz w:val="28"/>
          <w:szCs w:val="28"/>
        </w:rPr>
      </w:pPr>
    </w:p>
    <w:p w:rsidR="005038B5" w:rsidRPr="009D41EC" w:rsidRDefault="005038B5" w:rsidP="007D14D7">
      <w:pPr>
        <w:jc w:val="center"/>
        <w:rPr>
          <w:b/>
          <w:spacing w:val="-6"/>
          <w:sz w:val="28"/>
          <w:szCs w:val="28"/>
        </w:rPr>
      </w:pPr>
    </w:p>
    <w:p w:rsidR="009D41EC" w:rsidRDefault="009D41EC" w:rsidP="007D14D7">
      <w:pPr>
        <w:jc w:val="center"/>
        <w:rPr>
          <w:b/>
          <w:spacing w:val="-6"/>
          <w:sz w:val="28"/>
          <w:szCs w:val="28"/>
        </w:rPr>
      </w:pPr>
    </w:p>
    <w:p w:rsidR="004431E6" w:rsidRPr="009D41EC" w:rsidRDefault="004431E6" w:rsidP="007D14D7">
      <w:pPr>
        <w:jc w:val="center"/>
        <w:rPr>
          <w:b/>
          <w:spacing w:val="-6"/>
          <w:sz w:val="28"/>
          <w:szCs w:val="28"/>
        </w:rPr>
      </w:pPr>
    </w:p>
    <w:p w:rsidR="005038B5" w:rsidRDefault="005038B5" w:rsidP="007D14D7">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7D14D7">
      <w:pPr>
        <w:jc w:val="center"/>
        <w:rPr>
          <w:b/>
          <w:spacing w:val="-6"/>
          <w:sz w:val="28"/>
          <w:szCs w:val="28"/>
        </w:rPr>
      </w:pPr>
    </w:p>
    <w:p w:rsidR="005038B5" w:rsidRPr="00BC3E05" w:rsidRDefault="00853E03" w:rsidP="007D14D7">
      <w:pPr>
        <w:jc w:val="center"/>
        <w:rPr>
          <w:b/>
          <w:spacing w:val="-6"/>
        </w:rPr>
        <w:sectPr w:rsidR="005038B5" w:rsidRPr="00BC3E05" w:rsidSect="007D14D7">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F24341" w:rsidRDefault="00F24341" w:rsidP="007D14D7">
      <w:pPr>
        <w:pStyle w:val="af7"/>
        <w:numPr>
          <w:ilvl w:val="0"/>
          <w:numId w:val="0"/>
        </w:numPr>
        <w:spacing w:before="0" w:line="240" w:lineRule="auto"/>
        <w:rPr>
          <w:rFonts w:ascii="Times New Roman" w:hAnsi="Times New Roman"/>
          <w:color w:val="auto"/>
          <w:sz w:val="40"/>
          <w:szCs w:val="24"/>
        </w:rPr>
        <w:sectPr w:rsidR="00F24341" w:rsidSect="007D14D7">
          <w:pgSz w:w="11907" w:h="16840" w:code="9"/>
          <w:pgMar w:top="794" w:right="794" w:bottom="794" w:left="794" w:header="0" w:footer="0" w:gutter="0"/>
          <w:cols w:space="708"/>
          <w:docGrid w:linePitch="360"/>
        </w:sectPr>
      </w:pPr>
    </w:p>
    <w:p w:rsidR="00914BE8" w:rsidRPr="001E767A" w:rsidRDefault="00914BE8" w:rsidP="007D14D7">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7D14D7">
      <w:pPr>
        <w:rPr>
          <w:sz w:val="28"/>
          <w:lang w:eastAsia="ru-RU"/>
        </w:rPr>
      </w:pPr>
    </w:p>
    <w:p w:rsidR="00F24341" w:rsidRPr="00F24341" w:rsidRDefault="00231CFF">
      <w:pPr>
        <w:pStyle w:val="18"/>
        <w:rPr>
          <w:b w:val="0"/>
          <w:sz w:val="22"/>
        </w:rPr>
      </w:pPr>
      <w:r w:rsidRPr="00F24341">
        <w:rPr>
          <w:szCs w:val="30"/>
        </w:rPr>
        <w:fldChar w:fldCharType="begin"/>
      </w:r>
      <w:r w:rsidRPr="00F24341">
        <w:rPr>
          <w:szCs w:val="30"/>
        </w:rPr>
        <w:instrText xml:space="preserve"> TOC \o "1-3" \h \z \u </w:instrText>
      </w:r>
      <w:r w:rsidRPr="00F24341">
        <w:rPr>
          <w:szCs w:val="30"/>
        </w:rPr>
        <w:fldChar w:fldCharType="separate"/>
      </w:r>
      <w:hyperlink w:anchor="_Toc96853249" w:history="1">
        <w:r w:rsidR="00F24341" w:rsidRPr="00F24341">
          <w:rPr>
            <w:rStyle w:val="af6"/>
          </w:rPr>
          <w:t>ПОСТАНОВЛЕНИЕ администрации Хасанского муниципального района №75-па от 22.02.2022 г. «О закреплении муниципальных общеобразовательных организаций, реализующих программы общего образования, за конкретными территориями Хасанского муниципального района»</w:t>
        </w:r>
        <w:r w:rsidR="00F24341" w:rsidRPr="00F24341">
          <w:rPr>
            <w:webHidden/>
          </w:rPr>
          <w:tab/>
        </w:r>
        <w:r w:rsidR="00F24341" w:rsidRPr="00F24341">
          <w:rPr>
            <w:webHidden/>
          </w:rPr>
          <w:fldChar w:fldCharType="begin"/>
        </w:r>
        <w:r w:rsidR="00F24341" w:rsidRPr="00F24341">
          <w:rPr>
            <w:webHidden/>
          </w:rPr>
          <w:instrText xml:space="preserve"> PAGEREF _Toc96853249 \h </w:instrText>
        </w:r>
        <w:r w:rsidR="00F24341" w:rsidRPr="00F24341">
          <w:rPr>
            <w:webHidden/>
          </w:rPr>
        </w:r>
        <w:r w:rsidR="00F24341" w:rsidRPr="00F24341">
          <w:rPr>
            <w:webHidden/>
          </w:rPr>
          <w:fldChar w:fldCharType="separate"/>
        </w:r>
        <w:r w:rsidR="00F24341">
          <w:rPr>
            <w:webHidden/>
          </w:rPr>
          <w:t>4</w:t>
        </w:r>
        <w:r w:rsidR="00F24341" w:rsidRPr="00F24341">
          <w:rPr>
            <w:webHidden/>
          </w:rPr>
          <w:fldChar w:fldCharType="end"/>
        </w:r>
      </w:hyperlink>
    </w:p>
    <w:p w:rsidR="00F24341" w:rsidRPr="00F24341" w:rsidRDefault="00F24341">
      <w:pPr>
        <w:pStyle w:val="18"/>
        <w:rPr>
          <w:b w:val="0"/>
          <w:sz w:val="22"/>
        </w:rPr>
      </w:pPr>
      <w:hyperlink w:anchor="_Toc96853250" w:history="1">
        <w:r w:rsidRPr="00F24341">
          <w:rPr>
            <w:rStyle w:val="af6"/>
          </w:rPr>
          <w:t>ПОСТАНОВЛЕНИЕ администрации Хасанского муниципального района №79-па от 24.02.2022 г. «О внесении  изменений  в  постановление администрации Хасанского муниципального района от 14 августа 2017 года №742-па «Об утверждении муниципальной программы Хасанского   муниципального района «Управление муниципальными финансами  Хасанского муниципального района» на 2018 – 2022 годы»</w:t>
        </w:r>
        <w:r w:rsidRPr="00F24341">
          <w:rPr>
            <w:webHidden/>
          </w:rPr>
          <w:tab/>
        </w:r>
        <w:r w:rsidRPr="00F24341">
          <w:rPr>
            <w:webHidden/>
          </w:rPr>
          <w:fldChar w:fldCharType="begin"/>
        </w:r>
        <w:r w:rsidRPr="00F24341">
          <w:rPr>
            <w:webHidden/>
          </w:rPr>
          <w:instrText xml:space="preserve"> PAGEREF _Toc96853250 \h </w:instrText>
        </w:r>
        <w:r w:rsidRPr="00F24341">
          <w:rPr>
            <w:webHidden/>
          </w:rPr>
        </w:r>
        <w:r w:rsidRPr="00F24341">
          <w:rPr>
            <w:webHidden/>
          </w:rPr>
          <w:fldChar w:fldCharType="separate"/>
        </w:r>
        <w:r>
          <w:rPr>
            <w:webHidden/>
          </w:rPr>
          <w:t>7</w:t>
        </w:r>
        <w:r w:rsidRPr="00F24341">
          <w:rPr>
            <w:webHidden/>
          </w:rPr>
          <w:fldChar w:fldCharType="end"/>
        </w:r>
      </w:hyperlink>
    </w:p>
    <w:p w:rsidR="0034092E" w:rsidRDefault="00231CFF" w:rsidP="007D14D7">
      <w:pPr>
        <w:pStyle w:val="32"/>
        <w:tabs>
          <w:tab w:val="right" w:leader="dot" w:pos="10348"/>
        </w:tabs>
        <w:ind w:right="113"/>
        <w:sectPr w:rsidR="0034092E" w:rsidSect="007D14D7">
          <w:pgSz w:w="11907" w:h="16840" w:code="9"/>
          <w:pgMar w:top="794" w:right="794" w:bottom="794" w:left="794" w:header="0" w:footer="0" w:gutter="0"/>
          <w:cols w:space="708"/>
          <w:docGrid w:linePitch="360"/>
        </w:sectPr>
      </w:pPr>
      <w:r w:rsidRPr="00F24341">
        <w:rPr>
          <w:b/>
          <w:szCs w:val="30"/>
        </w:rPr>
        <w:fldChar w:fldCharType="end"/>
      </w:r>
      <w:r w:rsidR="007D5FEF" w:rsidRPr="00B92BC4">
        <w:t xml:space="preserve"> </w:t>
      </w:r>
      <w:r w:rsidR="0099671F" w:rsidRPr="0099671F">
        <w:t xml:space="preserve"> </w:t>
      </w:r>
    </w:p>
    <w:p w:rsidR="00442126" w:rsidRPr="00442126" w:rsidRDefault="00442126" w:rsidP="00442126">
      <w:pPr>
        <w:jc w:val="center"/>
        <w:rPr>
          <w:rFonts w:eastAsia="Times New Roman"/>
          <w:sz w:val="24"/>
          <w:szCs w:val="24"/>
          <w:lang w:eastAsia="ru-RU"/>
        </w:rPr>
      </w:pPr>
      <w:r w:rsidRPr="00442126">
        <w:rPr>
          <w:rFonts w:eastAsia="Times New Roman"/>
          <w:noProof/>
          <w:sz w:val="24"/>
          <w:szCs w:val="24"/>
          <w:lang w:eastAsia="ru-RU"/>
        </w:rPr>
        <w:lastRenderedPageBreak/>
        <w:pict>
          <v:shape id="_x0000_i1026" type="#_x0000_t75" alt="Герб ХМР 2015 OKKw" style="width:45.75pt;height:57pt;visibility:visible">
            <v:imagedata r:id="rId12" o:title="Герб ХМР 2015 OKKw"/>
          </v:shape>
        </w:pict>
      </w:r>
    </w:p>
    <w:p w:rsidR="00442126" w:rsidRPr="00442126" w:rsidRDefault="00442126" w:rsidP="00442126">
      <w:pPr>
        <w:jc w:val="center"/>
        <w:rPr>
          <w:rFonts w:eastAsia="Times New Roman"/>
          <w:szCs w:val="24"/>
          <w:lang w:eastAsia="ru-RU"/>
        </w:rPr>
      </w:pPr>
    </w:p>
    <w:p w:rsidR="00442126" w:rsidRPr="00442126" w:rsidRDefault="00442126" w:rsidP="00442126">
      <w:pPr>
        <w:jc w:val="center"/>
        <w:rPr>
          <w:rFonts w:eastAsia="Times New Roman"/>
          <w:sz w:val="26"/>
          <w:szCs w:val="26"/>
          <w:lang w:eastAsia="ru-RU"/>
        </w:rPr>
      </w:pPr>
      <w:r w:rsidRPr="00442126">
        <w:rPr>
          <w:rFonts w:eastAsia="Times New Roman"/>
          <w:sz w:val="26"/>
          <w:szCs w:val="26"/>
          <w:lang w:eastAsia="ru-RU"/>
        </w:rPr>
        <w:t>АДМИНИСТРАЦИЯ</w:t>
      </w:r>
    </w:p>
    <w:p w:rsidR="00442126" w:rsidRDefault="00442126" w:rsidP="00442126">
      <w:pPr>
        <w:jc w:val="center"/>
        <w:rPr>
          <w:rFonts w:eastAsia="Times New Roman"/>
          <w:sz w:val="26"/>
          <w:szCs w:val="26"/>
          <w:lang w:eastAsia="ru-RU"/>
        </w:rPr>
      </w:pPr>
      <w:r w:rsidRPr="00442126">
        <w:rPr>
          <w:rFonts w:eastAsia="Times New Roman"/>
          <w:sz w:val="26"/>
          <w:szCs w:val="26"/>
          <w:lang w:eastAsia="ru-RU"/>
        </w:rPr>
        <w:t>ХАСАНСКОГО МУНИЦИПАЛЬНОГО РАЙОНА</w:t>
      </w:r>
    </w:p>
    <w:p w:rsidR="00442126" w:rsidRPr="00442126" w:rsidRDefault="00442126" w:rsidP="00442126">
      <w:pPr>
        <w:jc w:val="center"/>
        <w:rPr>
          <w:rFonts w:eastAsia="Times New Roman"/>
          <w:sz w:val="26"/>
          <w:szCs w:val="26"/>
          <w:lang w:eastAsia="ru-RU"/>
        </w:rPr>
      </w:pPr>
    </w:p>
    <w:p w:rsidR="00442126" w:rsidRPr="00442126" w:rsidRDefault="00442126" w:rsidP="00F24341">
      <w:pPr>
        <w:jc w:val="center"/>
        <w:outlineLvl w:val="0"/>
        <w:rPr>
          <w:rFonts w:eastAsia="Times New Roman"/>
          <w:sz w:val="26"/>
          <w:szCs w:val="26"/>
          <w:lang w:eastAsia="ru-RU"/>
        </w:rPr>
      </w:pPr>
      <w:bookmarkStart w:id="1" w:name="_Toc96853249"/>
      <w:r w:rsidRPr="00442126">
        <w:rPr>
          <w:rFonts w:ascii="Arial" w:eastAsia="Times New Roman" w:hAnsi="Arial"/>
          <w:sz w:val="26"/>
          <w:szCs w:val="26"/>
          <w:lang w:eastAsia="ru-RU"/>
        </w:rPr>
        <w:t>ПОСТАНОВЛЕНИЕ</w:t>
      </w:r>
      <w:bookmarkEnd w:id="1"/>
    </w:p>
    <w:p w:rsidR="00442126" w:rsidRPr="00442126" w:rsidRDefault="00442126" w:rsidP="00442126">
      <w:pPr>
        <w:jc w:val="center"/>
        <w:rPr>
          <w:rFonts w:eastAsia="Times New Roman"/>
          <w:sz w:val="26"/>
          <w:szCs w:val="26"/>
          <w:lang w:eastAsia="ru-RU"/>
        </w:rPr>
      </w:pPr>
      <w:r w:rsidRPr="00442126">
        <w:rPr>
          <w:rFonts w:eastAsia="Times New Roman"/>
          <w:sz w:val="26"/>
          <w:szCs w:val="26"/>
          <w:lang w:eastAsia="ru-RU"/>
        </w:rPr>
        <w:t>пгт Славянка</w:t>
      </w:r>
    </w:p>
    <w:p w:rsidR="00442126" w:rsidRPr="00442126" w:rsidRDefault="00442126" w:rsidP="00442126">
      <w:pPr>
        <w:jc w:val="center"/>
        <w:rPr>
          <w:rFonts w:eastAsia="Times New Roman"/>
          <w:sz w:val="26"/>
          <w:szCs w:val="26"/>
          <w:lang w:eastAsia="ru-RU"/>
        </w:rPr>
      </w:pPr>
    </w:p>
    <w:p w:rsidR="00442126" w:rsidRPr="00442126" w:rsidRDefault="00442126" w:rsidP="00442126">
      <w:pPr>
        <w:jc w:val="center"/>
        <w:rPr>
          <w:rFonts w:eastAsia="Times New Roman"/>
          <w:sz w:val="26"/>
          <w:szCs w:val="26"/>
          <w:lang w:eastAsia="ru-RU"/>
        </w:rPr>
      </w:pPr>
      <w:r w:rsidRPr="00442126">
        <w:rPr>
          <w:rFonts w:eastAsia="Times New Roman"/>
          <w:sz w:val="26"/>
          <w:szCs w:val="26"/>
          <w:lang w:eastAsia="ru-RU"/>
        </w:rPr>
        <w:t>22.02.2022 г.                                                                                                                         № 75-па</w:t>
      </w:r>
    </w:p>
    <w:p w:rsidR="00442126" w:rsidRPr="00442126" w:rsidRDefault="00442126" w:rsidP="00442126">
      <w:pPr>
        <w:rPr>
          <w:rFonts w:eastAsia="Times New Roman"/>
          <w:sz w:val="26"/>
          <w:szCs w:val="26"/>
          <w:lang w:eastAsia="ru-RU"/>
        </w:rPr>
      </w:pPr>
      <w:r w:rsidRPr="00442126">
        <w:rPr>
          <w:rFonts w:eastAsia="Times New Roman"/>
          <w:sz w:val="26"/>
          <w:szCs w:val="26"/>
          <w:lang w:eastAsia="ru-RU"/>
        </w:rPr>
        <w:t xml:space="preserve">                                                                                      </w:t>
      </w:r>
    </w:p>
    <w:p w:rsidR="00442126" w:rsidRPr="00442126" w:rsidRDefault="00442126" w:rsidP="00442126">
      <w:pPr>
        <w:ind w:right="4649"/>
        <w:jc w:val="both"/>
        <w:rPr>
          <w:rFonts w:eastAsia="Times New Roman"/>
          <w:sz w:val="26"/>
          <w:szCs w:val="26"/>
          <w:lang w:eastAsia="ru-RU"/>
        </w:rPr>
      </w:pPr>
      <w:r w:rsidRPr="00442126">
        <w:rPr>
          <w:rFonts w:eastAsia="Times New Roman"/>
          <w:sz w:val="26"/>
          <w:szCs w:val="26"/>
          <w:lang w:eastAsia="ru-RU"/>
        </w:rPr>
        <w:t>О закреплении муниципальных общеобразов</w:t>
      </w:r>
      <w:r w:rsidRPr="00442126">
        <w:rPr>
          <w:rFonts w:eastAsia="Times New Roman"/>
          <w:sz w:val="26"/>
          <w:szCs w:val="26"/>
          <w:lang w:eastAsia="ru-RU"/>
        </w:rPr>
        <w:t>а</w:t>
      </w:r>
      <w:r w:rsidRPr="00442126">
        <w:rPr>
          <w:rFonts w:eastAsia="Times New Roman"/>
          <w:sz w:val="26"/>
          <w:szCs w:val="26"/>
          <w:lang w:eastAsia="ru-RU"/>
        </w:rPr>
        <w:t>тельных организаций, реализующих программы общего образования, за конкретными территори</w:t>
      </w:r>
      <w:r w:rsidRPr="00442126">
        <w:rPr>
          <w:rFonts w:eastAsia="Times New Roman"/>
          <w:sz w:val="26"/>
          <w:szCs w:val="26"/>
          <w:lang w:eastAsia="ru-RU"/>
        </w:rPr>
        <w:t>я</w:t>
      </w:r>
      <w:r w:rsidRPr="00442126">
        <w:rPr>
          <w:rFonts w:eastAsia="Times New Roman"/>
          <w:sz w:val="26"/>
          <w:szCs w:val="26"/>
          <w:lang w:eastAsia="ru-RU"/>
        </w:rPr>
        <w:t>ми Хасанского муниципального района</w:t>
      </w:r>
    </w:p>
    <w:p w:rsidR="00442126" w:rsidRPr="00442126" w:rsidRDefault="00442126" w:rsidP="00442126">
      <w:pPr>
        <w:rPr>
          <w:rFonts w:eastAsia="Times New Roman"/>
          <w:sz w:val="26"/>
          <w:szCs w:val="26"/>
          <w:lang w:eastAsia="ru-RU"/>
        </w:rPr>
      </w:pPr>
    </w:p>
    <w:p w:rsidR="00442126" w:rsidRPr="00442126" w:rsidRDefault="00442126" w:rsidP="00442126">
      <w:pPr>
        <w:jc w:val="both"/>
        <w:rPr>
          <w:rFonts w:eastAsia="Times New Roman"/>
          <w:sz w:val="26"/>
          <w:szCs w:val="26"/>
          <w:lang w:eastAsia="ru-RU"/>
        </w:rPr>
      </w:pPr>
      <w:r w:rsidRPr="00442126">
        <w:rPr>
          <w:rFonts w:eastAsia="Times New Roman"/>
          <w:sz w:val="26"/>
          <w:szCs w:val="26"/>
          <w:lang w:eastAsia="ru-RU"/>
        </w:rPr>
        <w:tab/>
        <w:t xml:space="preserve">Руководствуясь пунктом 6 статьи 9 Федерального закона Российской Федерации </w:t>
      </w:r>
    </w:p>
    <w:p w:rsidR="00442126" w:rsidRPr="00442126" w:rsidRDefault="00442126" w:rsidP="00442126">
      <w:pPr>
        <w:jc w:val="both"/>
        <w:rPr>
          <w:rFonts w:eastAsia="Times New Roman"/>
          <w:sz w:val="26"/>
          <w:szCs w:val="26"/>
          <w:lang w:eastAsia="ru-RU"/>
        </w:rPr>
      </w:pPr>
      <w:r w:rsidRPr="00442126">
        <w:rPr>
          <w:rFonts w:eastAsia="Times New Roman"/>
          <w:sz w:val="26"/>
          <w:szCs w:val="26"/>
          <w:lang w:eastAsia="ru-RU"/>
        </w:rPr>
        <w:t>от 29 декабря 2012 года № 273-ФЗ «Об образовании в Российской Федерации», приказом Мин</w:t>
      </w:r>
      <w:r w:rsidRPr="00442126">
        <w:rPr>
          <w:rFonts w:eastAsia="Times New Roman"/>
          <w:sz w:val="26"/>
          <w:szCs w:val="26"/>
          <w:lang w:eastAsia="ru-RU"/>
        </w:rPr>
        <w:t>и</w:t>
      </w:r>
      <w:r w:rsidRPr="00442126">
        <w:rPr>
          <w:rFonts w:eastAsia="Times New Roman"/>
          <w:sz w:val="26"/>
          <w:szCs w:val="26"/>
          <w:lang w:eastAsia="ru-RU"/>
        </w:rPr>
        <w:t>стерства просвещения Российской Федерации от 02 сентября 2020 года № 458</w:t>
      </w:r>
    </w:p>
    <w:p w:rsidR="00442126" w:rsidRPr="00442126" w:rsidRDefault="00442126" w:rsidP="00442126">
      <w:pPr>
        <w:jc w:val="both"/>
        <w:rPr>
          <w:rFonts w:eastAsia="Times New Roman"/>
          <w:sz w:val="26"/>
          <w:szCs w:val="26"/>
          <w:lang w:eastAsia="ru-RU"/>
        </w:rPr>
      </w:pPr>
      <w:r w:rsidRPr="00442126">
        <w:rPr>
          <w:rFonts w:eastAsia="Times New Roman"/>
          <w:sz w:val="26"/>
          <w:szCs w:val="26"/>
          <w:lang w:eastAsia="ru-RU"/>
        </w:rPr>
        <w:t xml:space="preserve"> </w:t>
      </w:r>
      <w:proofErr w:type="gramStart"/>
      <w:r w:rsidRPr="00442126">
        <w:rPr>
          <w:rFonts w:eastAsia="Times New Roman"/>
          <w:sz w:val="26"/>
          <w:szCs w:val="26"/>
          <w:lang w:eastAsia="ru-RU"/>
        </w:rPr>
        <w:t>«Об утверждении Порядка приема на обучение по образовательным программам начальн</w:t>
      </w:r>
      <w:r w:rsidRPr="00442126">
        <w:rPr>
          <w:rFonts w:eastAsia="Times New Roman"/>
          <w:sz w:val="26"/>
          <w:szCs w:val="26"/>
          <w:lang w:eastAsia="ru-RU"/>
        </w:rPr>
        <w:t>о</w:t>
      </w:r>
      <w:r w:rsidRPr="00442126">
        <w:rPr>
          <w:rFonts w:eastAsia="Times New Roman"/>
          <w:sz w:val="26"/>
          <w:szCs w:val="26"/>
          <w:lang w:eastAsia="ru-RU"/>
        </w:rPr>
        <w:t>го общего, основного общего и среднего общего образования», в целях организации пред</w:t>
      </w:r>
      <w:r w:rsidRPr="00442126">
        <w:rPr>
          <w:rFonts w:eastAsia="Times New Roman"/>
          <w:sz w:val="26"/>
          <w:szCs w:val="26"/>
          <w:lang w:eastAsia="ru-RU"/>
        </w:rPr>
        <w:t>о</w:t>
      </w:r>
      <w:r w:rsidRPr="00442126">
        <w:rPr>
          <w:rFonts w:eastAsia="Times New Roman"/>
          <w:sz w:val="26"/>
          <w:szCs w:val="26"/>
          <w:lang w:eastAsia="ru-RU"/>
        </w:rPr>
        <w:t>ставления общ</w:t>
      </w:r>
      <w:r w:rsidRPr="00442126">
        <w:rPr>
          <w:rFonts w:eastAsia="Times New Roman"/>
          <w:sz w:val="26"/>
          <w:szCs w:val="26"/>
          <w:lang w:eastAsia="ru-RU"/>
        </w:rPr>
        <w:t>е</w:t>
      </w:r>
      <w:r w:rsidRPr="00442126">
        <w:rPr>
          <w:rFonts w:eastAsia="Times New Roman"/>
          <w:sz w:val="26"/>
          <w:szCs w:val="26"/>
          <w:lang w:eastAsia="ru-RU"/>
        </w:rPr>
        <w:t>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организациях и учета детей, подлежащих обучению по образовател</w:t>
      </w:r>
      <w:r w:rsidRPr="00442126">
        <w:rPr>
          <w:rFonts w:eastAsia="Times New Roman"/>
          <w:sz w:val="26"/>
          <w:szCs w:val="26"/>
          <w:lang w:eastAsia="ru-RU"/>
        </w:rPr>
        <w:t>ь</w:t>
      </w:r>
      <w:r w:rsidRPr="00442126">
        <w:rPr>
          <w:rFonts w:eastAsia="Times New Roman"/>
          <w:sz w:val="26"/>
          <w:szCs w:val="26"/>
          <w:lang w:eastAsia="ru-RU"/>
        </w:rPr>
        <w:t>ным программам начального общего, основного общего и среднего общего образования, администрация Хасанского муниципального района</w:t>
      </w:r>
      <w:proofErr w:type="gramEnd"/>
    </w:p>
    <w:p w:rsidR="00442126" w:rsidRPr="00442126" w:rsidRDefault="00442126" w:rsidP="00442126">
      <w:pPr>
        <w:jc w:val="both"/>
        <w:rPr>
          <w:rFonts w:eastAsia="Times New Roman"/>
          <w:sz w:val="26"/>
          <w:szCs w:val="26"/>
          <w:lang w:eastAsia="ru-RU"/>
        </w:rPr>
      </w:pPr>
    </w:p>
    <w:p w:rsidR="00442126" w:rsidRPr="00442126" w:rsidRDefault="00442126" w:rsidP="00442126">
      <w:pPr>
        <w:jc w:val="both"/>
        <w:rPr>
          <w:rFonts w:eastAsia="Times New Roman"/>
          <w:sz w:val="26"/>
          <w:szCs w:val="26"/>
          <w:lang w:eastAsia="ru-RU"/>
        </w:rPr>
      </w:pPr>
      <w:r w:rsidRPr="00442126">
        <w:rPr>
          <w:rFonts w:eastAsia="Times New Roman"/>
          <w:sz w:val="26"/>
          <w:szCs w:val="26"/>
          <w:lang w:eastAsia="ru-RU"/>
        </w:rPr>
        <w:t>ПОСТАНОВЛЯЕТ:</w:t>
      </w:r>
    </w:p>
    <w:p w:rsidR="00442126" w:rsidRPr="00442126" w:rsidRDefault="00442126" w:rsidP="00442126">
      <w:pPr>
        <w:rPr>
          <w:rFonts w:eastAsia="Times New Roman"/>
          <w:sz w:val="26"/>
          <w:szCs w:val="26"/>
          <w:lang w:eastAsia="ru-RU"/>
        </w:rPr>
      </w:pPr>
    </w:p>
    <w:p w:rsidR="00442126" w:rsidRPr="00442126" w:rsidRDefault="00442126" w:rsidP="00442126">
      <w:pPr>
        <w:jc w:val="both"/>
        <w:rPr>
          <w:rFonts w:eastAsia="Times New Roman"/>
          <w:sz w:val="26"/>
          <w:szCs w:val="26"/>
          <w:lang w:eastAsia="ru-RU"/>
        </w:rPr>
      </w:pPr>
      <w:r w:rsidRPr="00442126">
        <w:rPr>
          <w:rFonts w:eastAsia="Times New Roman"/>
          <w:sz w:val="26"/>
          <w:szCs w:val="26"/>
          <w:lang w:eastAsia="ru-RU"/>
        </w:rPr>
        <w:tab/>
        <w:t>1. Закрепить муниципальные общеобразовательные организации, реализующие пр</w:t>
      </w:r>
      <w:r w:rsidRPr="00442126">
        <w:rPr>
          <w:rFonts w:eastAsia="Times New Roman"/>
          <w:sz w:val="26"/>
          <w:szCs w:val="26"/>
          <w:lang w:eastAsia="ru-RU"/>
        </w:rPr>
        <w:t>о</w:t>
      </w:r>
      <w:r w:rsidRPr="00442126">
        <w:rPr>
          <w:rFonts w:eastAsia="Times New Roman"/>
          <w:sz w:val="26"/>
          <w:szCs w:val="26"/>
          <w:lang w:eastAsia="ru-RU"/>
        </w:rPr>
        <w:t>граммы общего образования, за конкретными территориями Хасанского муниципального района согласно приложению, к настоящему постановлению.</w:t>
      </w:r>
    </w:p>
    <w:p w:rsidR="00442126" w:rsidRPr="00442126" w:rsidRDefault="00442126" w:rsidP="00442126">
      <w:pPr>
        <w:ind w:firstLine="708"/>
        <w:jc w:val="both"/>
        <w:rPr>
          <w:rFonts w:eastAsia="Times New Roman"/>
          <w:sz w:val="26"/>
          <w:szCs w:val="26"/>
          <w:lang w:eastAsia="ru-RU"/>
        </w:rPr>
      </w:pPr>
      <w:r w:rsidRPr="00442126">
        <w:rPr>
          <w:rFonts w:eastAsia="Times New Roman"/>
          <w:sz w:val="26"/>
          <w:szCs w:val="26"/>
          <w:lang w:eastAsia="ru-RU"/>
        </w:rPr>
        <w:t>2.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442126">
        <w:rPr>
          <w:rFonts w:eastAsia="Times New Roman"/>
          <w:sz w:val="26"/>
          <w:szCs w:val="26"/>
          <w:lang w:eastAsia="ru-RU"/>
        </w:rPr>
        <w:t>а</w:t>
      </w:r>
      <w:r w:rsidRPr="00442126">
        <w:rPr>
          <w:rFonts w:eastAsia="Times New Roman"/>
          <w:sz w:val="26"/>
          <w:szCs w:val="26"/>
          <w:lang w:eastAsia="ru-RU"/>
        </w:rPr>
        <w:t>ции Хасанского муниципального района в информационно-телекоммуникационной сети «Интернет».</w:t>
      </w:r>
    </w:p>
    <w:p w:rsidR="00442126" w:rsidRPr="00442126" w:rsidRDefault="00442126" w:rsidP="00442126">
      <w:pPr>
        <w:ind w:firstLine="708"/>
        <w:jc w:val="both"/>
        <w:rPr>
          <w:rFonts w:eastAsia="Times New Roman"/>
          <w:sz w:val="26"/>
          <w:szCs w:val="26"/>
          <w:lang w:eastAsia="ru-RU"/>
        </w:rPr>
      </w:pPr>
      <w:r w:rsidRPr="00442126">
        <w:rPr>
          <w:rFonts w:eastAsia="Times New Roman"/>
          <w:sz w:val="26"/>
          <w:szCs w:val="26"/>
          <w:lang w:eastAsia="ru-RU"/>
        </w:rPr>
        <w:t>3. Признать утратившим силу постановление администрации Хасанского муниц</w:t>
      </w:r>
      <w:r w:rsidRPr="00442126">
        <w:rPr>
          <w:rFonts w:eastAsia="Times New Roman"/>
          <w:sz w:val="26"/>
          <w:szCs w:val="26"/>
          <w:lang w:eastAsia="ru-RU"/>
        </w:rPr>
        <w:t>и</w:t>
      </w:r>
      <w:r w:rsidRPr="00442126">
        <w:rPr>
          <w:rFonts w:eastAsia="Times New Roman"/>
          <w:sz w:val="26"/>
          <w:szCs w:val="26"/>
          <w:lang w:eastAsia="ru-RU"/>
        </w:rPr>
        <w:t>пального района от 20 января 2021 года № 15-па «О закреплении муниципальных общео</w:t>
      </w:r>
      <w:r w:rsidRPr="00442126">
        <w:rPr>
          <w:rFonts w:eastAsia="Times New Roman"/>
          <w:sz w:val="26"/>
          <w:szCs w:val="26"/>
          <w:lang w:eastAsia="ru-RU"/>
        </w:rPr>
        <w:t>б</w:t>
      </w:r>
      <w:r w:rsidRPr="00442126">
        <w:rPr>
          <w:rFonts w:eastAsia="Times New Roman"/>
          <w:sz w:val="26"/>
          <w:szCs w:val="26"/>
          <w:lang w:eastAsia="ru-RU"/>
        </w:rPr>
        <w:t>разовательных о</w:t>
      </w:r>
      <w:r w:rsidRPr="00442126">
        <w:rPr>
          <w:rFonts w:eastAsia="Times New Roman"/>
          <w:sz w:val="26"/>
          <w:szCs w:val="26"/>
          <w:lang w:eastAsia="ru-RU"/>
        </w:rPr>
        <w:t>р</w:t>
      </w:r>
      <w:r w:rsidRPr="00442126">
        <w:rPr>
          <w:rFonts w:eastAsia="Times New Roman"/>
          <w:sz w:val="26"/>
          <w:szCs w:val="26"/>
          <w:lang w:eastAsia="ru-RU"/>
        </w:rPr>
        <w:t xml:space="preserve">ганизаций, реализующих программы общего образования, </w:t>
      </w:r>
    </w:p>
    <w:p w:rsidR="00442126" w:rsidRPr="00442126" w:rsidRDefault="00442126" w:rsidP="00442126">
      <w:pPr>
        <w:jc w:val="both"/>
        <w:rPr>
          <w:rFonts w:eastAsia="Times New Roman"/>
          <w:sz w:val="26"/>
          <w:szCs w:val="26"/>
          <w:lang w:eastAsia="ru-RU"/>
        </w:rPr>
      </w:pPr>
      <w:r w:rsidRPr="00442126">
        <w:rPr>
          <w:rFonts w:eastAsia="Times New Roman"/>
          <w:sz w:val="26"/>
          <w:szCs w:val="26"/>
          <w:lang w:eastAsia="ru-RU"/>
        </w:rPr>
        <w:t>за конкретными территориями Хасанского муниципального района».</w:t>
      </w:r>
    </w:p>
    <w:p w:rsidR="00442126" w:rsidRPr="00442126" w:rsidRDefault="00442126" w:rsidP="00442126">
      <w:pPr>
        <w:ind w:firstLine="708"/>
        <w:jc w:val="both"/>
        <w:rPr>
          <w:rFonts w:eastAsia="Times New Roman"/>
          <w:sz w:val="26"/>
          <w:szCs w:val="26"/>
          <w:lang w:eastAsia="ru-RU"/>
        </w:rPr>
      </w:pPr>
      <w:r w:rsidRPr="00442126">
        <w:rPr>
          <w:rFonts w:eastAsia="Times New Roman"/>
          <w:sz w:val="26"/>
          <w:szCs w:val="26"/>
          <w:lang w:eastAsia="ru-RU"/>
        </w:rPr>
        <w:t>4. Контроль исполнения настоящего постановления возложить на заместителя главы адм</w:t>
      </w:r>
      <w:r w:rsidRPr="00442126">
        <w:rPr>
          <w:rFonts w:eastAsia="Times New Roman"/>
          <w:sz w:val="26"/>
          <w:szCs w:val="26"/>
          <w:lang w:eastAsia="ru-RU"/>
        </w:rPr>
        <w:t>и</w:t>
      </w:r>
      <w:r w:rsidRPr="00442126">
        <w:rPr>
          <w:rFonts w:eastAsia="Times New Roman"/>
          <w:sz w:val="26"/>
          <w:szCs w:val="26"/>
          <w:lang w:eastAsia="ru-RU"/>
        </w:rPr>
        <w:t>нистрации Хасанского муниципального района И.В. Старцеву.</w:t>
      </w:r>
    </w:p>
    <w:p w:rsidR="00442126" w:rsidRPr="00442126" w:rsidRDefault="00442126" w:rsidP="00442126">
      <w:pPr>
        <w:jc w:val="both"/>
        <w:rPr>
          <w:rFonts w:eastAsia="Times New Roman"/>
          <w:sz w:val="26"/>
          <w:szCs w:val="26"/>
          <w:lang w:eastAsia="ru-RU"/>
        </w:rPr>
      </w:pPr>
    </w:p>
    <w:p w:rsidR="00442126" w:rsidRPr="00442126" w:rsidRDefault="00442126" w:rsidP="00442126">
      <w:pPr>
        <w:jc w:val="both"/>
        <w:rPr>
          <w:rFonts w:eastAsia="Times New Roman"/>
          <w:sz w:val="26"/>
          <w:szCs w:val="26"/>
          <w:lang w:eastAsia="ru-RU"/>
        </w:rPr>
      </w:pPr>
    </w:p>
    <w:p w:rsidR="00442126" w:rsidRPr="00442126" w:rsidRDefault="00442126" w:rsidP="00442126">
      <w:pPr>
        <w:jc w:val="both"/>
        <w:rPr>
          <w:rFonts w:eastAsia="Times New Roman"/>
          <w:sz w:val="26"/>
          <w:szCs w:val="26"/>
          <w:lang w:eastAsia="ru-RU"/>
        </w:rPr>
      </w:pPr>
    </w:p>
    <w:p w:rsidR="00442126" w:rsidRPr="00442126" w:rsidRDefault="00442126" w:rsidP="00442126">
      <w:pPr>
        <w:jc w:val="both"/>
        <w:rPr>
          <w:rFonts w:eastAsia="Times New Roman"/>
          <w:sz w:val="26"/>
          <w:szCs w:val="26"/>
          <w:lang w:eastAsia="ru-RU"/>
        </w:rPr>
      </w:pPr>
      <w:r w:rsidRPr="00442126">
        <w:rPr>
          <w:rFonts w:eastAsia="Times New Roman"/>
          <w:sz w:val="26"/>
          <w:szCs w:val="26"/>
          <w:lang w:eastAsia="ru-RU"/>
        </w:rPr>
        <w:t xml:space="preserve">Глава Хасанского </w:t>
      </w:r>
    </w:p>
    <w:p w:rsidR="00442126" w:rsidRPr="00442126" w:rsidRDefault="00442126" w:rsidP="00442126">
      <w:pPr>
        <w:jc w:val="both"/>
        <w:rPr>
          <w:rFonts w:eastAsia="Times New Roman"/>
          <w:sz w:val="26"/>
          <w:szCs w:val="26"/>
          <w:lang w:eastAsia="ru-RU"/>
        </w:rPr>
      </w:pPr>
      <w:r w:rsidRPr="00442126">
        <w:rPr>
          <w:rFonts w:eastAsia="Times New Roman"/>
          <w:sz w:val="26"/>
          <w:szCs w:val="26"/>
          <w:lang w:eastAsia="ru-RU"/>
        </w:rPr>
        <w:t>муниципального района</w:t>
      </w:r>
      <w:r w:rsidRPr="00442126">
        <w:rPr>
          <w:rFonts w:eastAsia="Times New Roman"/>
          <w:sz w:val="26"/>
          <w:szCs w:val="26"/>
          <w:lang w:eastAsia="ru-RU"/>
        </w:rPr>
        <w:tab/>
      </w:r>
      <w:r>
        <w:rPr>
          <w:rFonts w:eastAsia="Times New Roman"/>
          <w:sz w:val="26"/>
          <w:szCs w:val="26"/>
          <w:lang w:eastAsia="ru-RU"/>
        </w:rPr>
        <w:t xml:space="preserve">                                                                                </w:t>
      </w:r>
      <w:r w:rsidRPr="00442126">
        <w:rPr>
          <w:rFonts w:eastAsia="Times New Roman"/>
          <w:sz w:val="26"/>
          <w:szCs w:val="26"/>
          <w:lang w:eastAsia="ru-RU"/>
        </w:rPr>
        <w:t>И.В. Степанов</w:t>
      </w:r>
    </w:p>
    <w:p w:rsidR="00442126" w:rsidRPr="00442126" w:rsidRDefault="00442126" w:rsidP="00442126">
      <w:pPr>
        <w:jc w:val="both"/>
        <w:rPr>
          <w:rFonts w:eastAsia="Times New Roman"/>
          <w:sz w:val="24"/>
          <w:szCs w:val="24"/>
          <w:lang w:eastAsia="ru-RU"/>
        </w:rPr>
      </w:pPr>
    </w:p>
    <w:p w:rsidR="00442126" w:rsidRDefault="00442126" w:rsidP="00442126">
      <w:pPr>
        <w:ind w:left="5664" w:firstLine="708"/>
        <w:jc w:val="both"/>
        <w:rPr>
          <w:rFonts w:eastAsia="Times New Roman"/>
          <w:sz w:val="26"/>
          <w:szCs w:val="26"/>
          <w:lang w:eastAsia="ru-RU"/>
        </w:rPr>
        <w:sectPr w:rsidR="00442126" w:rsidSect="007D14D7">
          <w:footerReference w:type="default" r:id="rId13"/>
          <w:pgSz w:w="11907" w:h="16840" w:code="9"/>
          <w:pgMar w:top="794" w:right="794" w:bottom="794" w:left="794" w:header="0" w:footer="0" w:gutter="0"/>
          <w:cols w:space="708"/>
          <w:docGrid w:linePitch="360"/>
        </w:sectPr>
      </w:pPr>
    </w:p>
    <w:p w:rsidR="00442126" w:rsidRPr="00442126" w:rsidRDefault="00442126" w:rsidP="00442126">
      <w:pPr>
        <w:ind w:left="5664" w:firstLine="708"/>
        <w:jc w:val="both"/>
        <w:rPr>
          <w:rFonts w:eastAsia="Times New Roman"/>
          <w:sz w:val="26"/>
          <w:szCs w:val="26"/>
          <w:lang w:eastAsia="ru-RU"/>
        </w:rPr>
      </w:pPr>
      <w:r w:rsidRPr="00442126">
        <w:rPr>
          <w:rFonts w:eastAsia="Times New Roman"/>
          <w:sz w:val="26"/>
          <w:szCs w:val="26"/>
          <w:lang w:eastAsia="ru-RU"/>
        </w:rPr>
        <w:lastRenderedPageBreak/>
        <w:t>Приложение</w:t>
      </w:r>
    </w:p>
    <w:p w:rsidR="00442126" w:rsidRPr="00442126" w:rsidRDefault="00442126" w:rsidP="00442126">
      <w:pPr>
        <w:ind w:left="5664" w:firstLine="708"/>
        <w:jc w:val="both"/>
        <w:rPr>
          <w:rFonts w:eastAsia="Times New Roman"/>
          <w:sz w:val="26"/>
          <w:szCs w:val="26"/>
          <w:lang w:eastAsia="ru-RU"/>
        </w:rPr>
      </w:pPr>
      <w:r w:rsidRPr="00442126">
        <w:rPr>
          <w:rFonts w:eastAsia="Times New Roman"/>
          <w:sz w:val="26"/>
          <w:szCs w:val="26"/>
          <w:lang w:eastAsia="ru-RU"/>
        </w:rPr>
        <w:t xml:space="preserve">к постановлению </w:t>
      </w:r>
    </w:p>
    <w:p w:rsidR="00442126" w:rsidRPr="00442126" w:rsidRDefault="00442126" w:rsidP="00442126">
      <w:pPr>
        <w:ind w:left="5664" w:firstLine="708"/>
        <w:jc w:val="both"/>
        <w:rPr>
          <w:rFonts w:eastAsia="Times New Roman"/>
          <w:sz w:val="26"/>
          <w:szCs w:val="26"/>
          <w:lang w:eastAsia="ru-RU"/>
        </w:rPr>
      </w:pPr>
      <w:r w:rsidRPr="00442126">
        <w:rPr>
          <w:rFonts w:eastAsia="Times New Roman"/>
          <w:sz w:val="26"/>
          <w:szCs w:val="26"/>
          <w:lang w:eastAsia="ru-RU"/>
        </w:rPr>
        <w:t xml:space="preserve">администрации Хасанского </w:t>
      </w:r>
    </w:p>
    <w:p w:rsidR="00442126" w:rsidRPr="00442126" w:rsidRDefault="00442126" w:rsidP="00442126">
      <w:pPr>
        <w:ind w:left="5664" w:firstLine="708"/>
        <w:jc w:val="both"/>
        <w:rPr>
          <w:rFonts w:eastAsia="Times New Roman"/>
          <w:sz w:val="26"/>
          <w:szCs w:val="26"/>
          <w:lang w:eastAsia="ru-RU"/>
        </w:rPr>
      </w:pPr>
      <w:r w:rsidRPr="00442126">
        <w:rPr>
          <w:rFonts w:eastAsia="Times New Roman"/>
          <w:sz w:val="26"/>
          <w:szCs w:val="26"/>
          <w:lang w:eastAsia="ru-RU"/>
        </w:rPr>
        <w:t>муниципального района</w:t>
      </w:r>
    </w:p>
    <w:p w:rsidR="00442126" w:rsidRPr="00442126" w:rsidRDefault="00442126" w:rsidP="00442126">
      <w:pPr>
        <w:ind w:left="5664" w:firstLine="708"/>
        <w:jc w:val="both"/>
        <w:rPr>
          <w:rFonts w:eastAsia="Times New Roman"/>
          <w:sz w:val="26"/>
          <w:szCs w:val="26"/>
          <w:lang w:eastAsia="ru-RU"/>
        </w:rPr>
      </w:pPr>
      <w:r w:rsidRPr="00442126">
        <w:rPr>
          <w:rFonts w:eastAsia="Times New Roman"/>
          <w:sz w:val="26"/>
          <w:szCs w:val="26"/>
          <w:lang w:eastAsia="ru-RU"/>
        </w:rPr>
        <w:t>от 22.02.2022 г. № 75-па</w:t>
      </w:r>
    </w:p>
    <w:p w:rsidR="00442126" w:rsidRPr="00442126" w:rsidRDefault="00442126" w:rsidP="00442126">
      <w:pPr>
        <w:jc w:val="both"/>
        <w:rPr>
          <w:rFonts w:eastAsia="Times New Roman"/>
          <w:sz w:val="26"/>
          <w:szCs w:val="26"/>
          <w:lang w:eastAsia="ru-RU"/>
        </w:rPr>
      </w:pPr>
    </w:p>
    <w:p w:rsidR="00442126" w:rsidRPr="00442126" w:rsidRDefault="00442126" w:rsidP="00442126">
      <w:pPr>
        <w:jc w:val="center"/>
        <w:rPr>
          <w:rFonts w:eastAsia="Times New Roman"/>
          <w:sz w:val="26"/>
          <w:szCs w:val="26"/>
          <w:lang w:eastAsia="ru-RU"/>
        </w:rPr>
      </w:pPr>
      <w:r w:rsidRPr="00442126">
        <w:rPr>
          <w:rFonts w:eastAsia="Times New Roman"/>
          <w:sz w:val="26"/>
          <w:szCs w:val="26"/>
          <w:lang w:eastAsia="ru-RU"/>
        </w:rPr>
        <w:t>Закрепление муниципальных общеобразовательных организаций</w:t>
      </w:r>
    </w:p>
    <w:p w:rsidR="00442126" w:rsidRPr="00442126" w:rsidRDefault="00442126" w:rsidP="00442126">
      <w:pPr>
        <w:jc w:val="center"/>
        <w:rPr>
          <w:rFonts w:eastAsia="Times New Roman"/>
          <w:sz w:val="26"/>
          <w:szCs w:val="26"/>
          <w:lang w:eastAsia="ru-RU"/>
        </w:rPr>
      </w:pPr>
      <w:r w:rsidRPr="00442126">
        <w:rPr>
          <w:rFonts w:eastAsia="Times New Roman"/>
          <w:sz w:val="26"/>
          <w:szCs w:val="26"/>
          <w:lang w:eastAsia="ru-RU"/>
        </w:rPr>
        <w:t>за территориями Хасанского муниципального района</w:t>
      </w:r>
    </w:p>
    <w:p w:rsidR="00442126" w:rsidRPr="00442126" w:rsidRDefault="00442126" w:rsidP="00442126">
      <w:pPr>
        <w:jc w:val="both"/>
        <w:rPr>
          <w:rFonts w:eastAsia="Times New Roman"/>
          <w:sz w:val="24"/>
          <w:szCs w:val="24"/>
          <w:lang w:eastAsia="ru-RU"/>
        </w:rPr>
      </w:pPr>
    </w:p>
    <w:p w:rsidR="00442126" w:rsidRPr="00442126" w:rsidRDefault="00442126" w:rsidP="00442126">
      <w:pPr>
        <w:jc w:val="both"/>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367"/>
        <w:gridCol w:w="5628"/>
      </w:tblGrid>
      <w:tr w:rsidR="00442126" w:rsidRPr="00442126" w:rsidTr="00610547">
        <w:tc>
          <w:tcPr>
            <w:tcW w:w="256"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jc w:val="center"/>
              <w:rPr>
                <w:rFonts w:eastAsia="Times New Roman"/>
                <w:sz w:val="24"/>
                <w:szCs w:val="24"/>
                <w:lang w:eastAsia="ru-RU"/>
              </w:rPr>
            </w:pPr>
            <w:r w:rsidRPr="00442126">
              <w:rPr>
                <w:rFonts w:eastAsia="Times New Roman"/>
                <w:sz w:val="24"/>
                <w:szCs w:val="24"/>
                <w:lang w:eastAsia="ru-RU"/>
              </w:rPr>
              <w:t>№</w:t>
            </w:r>
          </w:p>
          <w:p w:rsidR="00442126" w:rsidRPr="00442126" w:rsidRDefault="00442126" w:rsidP="00442126">
            <w:pPr>
              <w:jc w:val="center"/>
              <w:rPr>
                <w:rFonts w:eastAsia="Times New Roman"/>
                <w:sz w:val="24"/>
                <w:szCs w:val="24"/>
                <w:lang w:eastAsia="ru-RU"/>
              </w:rPr>
            </w:pPr>
            <w:proofErr w:type="gramStart"/>
            <w:r w:rsidRPr="00442126">
              <w:rPr>
                <w:rFonts w:eastAsia="Times New Roman"/>
                <w:sz w:val="24"/>
                <w:szCs w:val="24"/>
                <w:lang w:eastAsia="ru-RU"/>
              </w:rPr>
              <w:t>п</w:t>
            </w:r>
            <w:proofErr w:type="gramEnd"/>
            <w:r w:rsidRPr="00442126">
              <w:rPr>
                <w:rFonts w:eastAsia="Times New Roman"/>
                <w:sz w:val="24"/>
                <w:szCs w:val="24"/>
                <w:lang w:eastAsia="ru-RU"/>
              </w:rPr>
              <w:t>/п</w:t>
            </w:r>
          </w:p>
        </w:tc>
        <w:tc>
          <w:tcPr>
            <w:tcW w:w="2073"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jc w:val="center"/>
              <w:rPr>
                <w:rFonts w:eastAsia="Times New Roman"/>
                <w:sz w:val="24"/>
                <w:szCs w:val="24"/>
                <w:lang w:eastAsia="ru-RU"/>
              </w:rPr>
            </w:pPr>
            <w:r w:rsidRPr="00442126">
              <w:rPr>
                <w:rFonts w:eastAsia="Times New Roman"/>
                <w:sz w:val="24"/>
                <w:szCs w:val="24"/>
                <w:lang w:eastAsia="ru-RU"/>
              </w:rPr>
              <w:t>Наименования муниципальных образ</w:t>
            </w:r>
            <w:r w:rsidRPr="00442126">
              <w:rPr>
                <w:rFonts w:eastAsia="Times New Roman"/>
                <w:sz w:val="24"/>
                <w:szCs w:val="24"/>
                <w:lang w:eastAsia="ru-RU"/>
              </w:rPr>
              <w:t>о</w:t>
            </w:r>
            <w:r w:rsidRPr="00442126">
              <w:rPr>
                <w:rFonts w:eastAsia="Times New Roman"/>
                <w:sz w:val="24"/>
                <w:szCs w:val="24"/>
                <w:lang w:eastAsia="ru-RU"/>
              </w:rPr>
              <w:t>вательных организаций</w:t>
            </w:r>
          </w:p>
        </w:tc>
        <w:tc>
          <w:tcPr>
            <w:tcW w:w="2671"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jc w:val="center"/>
              <w:rPr>
                <w:rFonts w:eastAsia="Times New Roman"/>
                <w:sz w:val="24"/>
                <w:szCs w:val="24"/>
                <w:lang w:eastAsia="ru-RU"/>
              </w:rPr>
            </w:pPr>
            <w:r w:rsidRPr="00442126">
              <w:rPr>
                <w:rFonts w:eastAsia="Times New Roman"/>
                <w:sz w:val="24"/>
                <w:szCs w:val="24"/>
                <w:lang w:eastAsia="ru-RU"/>
              </w:rPr>
              <w:t>Территории Хасанского муниципального района</w:t>
            </w:r>
          </w:p>
        </w:tc>
      </w:tr>
      <w:tr w:rsidR="00442126" w:rsidRPr="00442126" w:rsidTr="00610547">
        <w:tc>
          <w:tcPr>
            <w:tcW w:w="256"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jc w:val="both"/>
              <w:rPr>
                <w:rFonts w:eastAsia="Times New Roman"/>
                <w:sz w:val="24"/>
                <w:szCs w:val="24"/>
                <w:lang w:eastAsia="ru-RU"/>
              </w:rPr>
            </w:pPr>
            <w:r w:rsidRPr="00442126">
              <w:rPr>
                <w:rFonts w:eastAsia="Times New Roman"/>
                <w:sz w:val="24"/>
                <w:szCs w:val="24"/>
                <w:lang w:eastAsia="ru-RU"/>
              </w:rPr>
              <w:t>1</w:t>
            </w:r>
          </w:p>
        </w:tc>
        <w:tc>
          <w:tcPr>
            <w:tcW w:w="2073"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rPr>
                <w:rFonts w:eastAsia="Times New Roman"/>
                <w:sz w:val="24"/>
                <w:szCs w:val="24"/>
                <w:lang w:eastAsia="ru-RU"/>
              </w:rPr>
            </w:pPr>
            <w:r w:rsidRPr="00442126">
              <w:rPr>
                <w:rFonts w:eastAsia="Times New Roman"/>
                <w:sz w:val="24"/>
                <w:szCs w:val="24"/>
                <w:lang w:eastAsia="ru-RU"/>
              </w:rPr>
              <w:t>Муниципальное бюджетное общеобр</w:t>
            </w:r>
            <w:r w:rsidRPr="00442126">
              <w:rPr>
                <w:rFonts w:eastAsia="Times New Roman"/>
                <w:sz w:val="24"/>
                <w:szCs w:val="24"/>
                <w:lang w:eastAsia="ru-RU"/>
              </w:rPr>
              <w:t>а</w:t>
            </w:r>
            <w:r w:rsidRPr="00442126">
              <w:rPr>
                <w:rFonts w:eastAsia="Times New Roman"/>
                <w:sz w:val="24"/>
                <w:szCs w:val="24"/>
                <w:lang w:eastAsia="ru-RU"/>
              </w:rPr>
              <w:t>зовательное учреждение «Средняя о</w:t>
            </w:r>
            <w:r w:rsidRPr="00442126">
              <w:rPr>
                <w:rFonts w:eastAsia="Times New Roman"/>
                <w:sz w:val="24"/>
                <w:szCs w:val="24"/>
                <w:lang w:eastAsia="ru-RU"/>
              </w:rPr>
              <w:t>б</w:t>
            </w:r>
            <w:r w:rsidRPr="00442126">
              <w:rPr>
                <w:rFonts w:eastAsia="Times New Roman"/>
                <w:sz w:val="24"/>
                <w:szCs w:val="24"/>
                <w:lang w:eastAsia="ru-RU"/>
              </w:rPr>
              <w:t xml:space="preserve">щеобразовательная школа № 1» пгт Славянка Хасанского муниципального района </w:t>
            </w:r>
          </w:p>
        </w:tc>
        <w:tc>
          <w:tcPr>
            <w:tcW w:w="2671"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rPr>
                <w:rFonts w:eastAsia="Times New Roman"/>
                <w:sz w:val="24"/>
                <w:szCs w:val="24"/>
                <w:lang w:eastAsia="ru-RU"/>
              </w:rPr>
            </w:pPr>
            <w:r w:rsidRPr="00442126">
              <w:rPr>
                <w:rFonts w:eastAsia="Times New Roman"/>
                <w:sz w:val="24"/>
                <w:szCs w:val="24"/>
                <w:lang w:eastAsia="ru-RU"/>
              </w:rPr>
              <w:t xml:space="preserve">первый микрорайон пгт Славянка: </w:t>
            </w:r>
          </w:p>
          <w:p w:rsidR="00442126" w:rsidRPr="00442126" w:rsidRDefault="00442126" w:rsidP="00442126">
            <w:pPr>
              <w:rPr>
                <w:rFonts w:eastAsia="Times New Roman"/>
                <w:sz w:val="24"/>
                <w:szCs w:val="24"/>
                <w:lang w:eastAsia="ru-RU"/>
              </w:rPr>
            </w:pPr>
            <w:proofErr w:type="gramStart"/>
            <w:r w:rsidRPr="00442126">
              <w:rPr>
                <w:rFonts w:eastAsia="Times New Roman"/>
                <w:sz w:val="24"/>
                <w:szCs w:val="24"/>
                <w:lang w:eastAsia="ru-RU"/>
              </w:rPr>
              <w:t>ул.50 лет Октября, ул. Станислава Чёрного, ул. А</w:t>
            </w:r>
            <w:r w:rsidRPr="00442126">
              <w:rPr>
                <w:rFonts w:eastAsia="Times New Roman"/>
                <w:sz w:val="24"/>
                <w:szCs w:val="24"/>
                <w:lang w:eastAsia="ru-RU"/>
              </w:rPr>
              <w:t>д</w:t>
            </w:r>
            <w:r w:rsidRPr="00442126">
              <w:rPr>
                <w:rFonts w:eastAsia="Times New Roman"/>
                <w:sz w:val="24"/>
                <w:szCs w:val="24"/>
                <w:lang w:eastAsia="ru-RU"/>
              </w:rPr>
              <w:t>мирала Казакевича, ул. Водопадная, ул. Весенняя; ул. Молодежная</w:t>
            </w:r>
            <w:proofErr w:type="gramEnd"/>
          </w:p>
          <w:p w:rsidR="00442126" w:rsidRPr="00442126" w:rsidRDefault="00442126" w:rsidP="00442126">
            <w:pPr>
              <w:rPr>
                <w:rFonts w:eastAsia="Times New Roman"/>
                <w:sz w:val="24"/>
                <w:szCs w:val="24"/>
                <w:lang w:eastAsia="ru-RU"/>
              </w:rPr>
            </w:pPr>
            <w:proofErr w:type="gramStart"/>
            <w:r w:rsidRPr="00442126">
              <w:rPr>
                <w:rFonts w:eastAsia="Times New Roman"/>
                <w:sz w:val="24"/>
                <w:szCs w:val="24"/>
                <w:lang w:eastAsia="ru-RU"/>
              </w:rPr>
              <w:t>ул. Лесная, ул.  Нерпинская, ул. Шмидта, ул. Фаде</w:t>
            </w:r>
            <w:r w:rsidRPr="00442126">
              <w:rPr>
                <w:rFonts w:eastAsia="Times New Roman"/>
                <w:sz w:val="24"/>
                <w:szCs w:val="24"/>
                <w:lang w:eastAsia="ru-RU"/>
              </w:rPr>
              <w:t>е</w:t>
            </w:r>
            <w:r w:rsidRPr="00442126">
              <w:rPr>
                <w:rFonts w:eastAsia="Times New Roman"/>
                <w:sz w:val="24"/>
                <w:szCs w:val="24"/>
                <w:lang w:eastAsia="ru-RU"/>
              </w:rPr>
              <w:t>ва, ул. Пограничная, ул. Чапаева, ул. Рыбаков, ул. Юбилейная, ул. Зеленая, ул. Восточная, пос. База Круглая, маяк Брюссе, ул. Пограничника  Патрак</w:t>
            </w:r>
            <w:r w:rsidRPr="00442126">
              <w:rPr>
                <w:rFonts w:eastAsia="Times New Roman"/>
                <w:sz w:val="24"/>
                <w:szCs w:val="24"/>
                <w:lang w:eastAsia="ru-RU"/>
              </w:rPr>
              <w:t>о</w:t>
            </w:r>
            <w:r w:rsidRPr="00442126">
              <w:rPr>
                <w:rFonts w:eastAsia="Times New Roman"/>
                <w:sz w:val="24"/>
                <w:szCs w:val="24"/>
                <w:lang w:eastAsia="ru-RU"/>
              </w:rPr>
              <w:t>ва, проезд Черкавского, ул. Тупик Ясный;</w:t>
            </w:r>
            <w:proofErr w:type="gramEnd"/>
          </w:p>
          <w:p w:rsidR="00442126" w:rsidRPr="00442126" w:rsidRDefault="00442126" w:rsidP="00442126">
            <w:pPr>
              <w:rPr>
                <w:rFonts w:eastAsia="Times New Roman"/>
                <w:sz w:val="24"/>
                <w:szCs w:val="24"/>
                <w:lang w:eastAsia="ru-RU"/>
              </w:rPr>
            </w:pPr>
            <w:proofErr w:type="gramStart"/>
            <w:r w:rsidRPr="00442126">
              <w:rPr>
                <w:rFonts w:eastAsia="Times New Roman"/>
                <w:sz w:val="24"/>
                <w:szCs w:val="24"/>
                <w:lang w:eastAsia="ru-RU"/>
              </w:rPr>
              <w:t xml:space="preserve">ул. Парковая, ж-д. ст. Рязановка, ж-д. ст. Бамбурово, ж-д. ст. Ромашка, ул. Садовая, ул. Капитанская </w:t>
            </w:r>
            <w:proofErr w:type="gramEnd"/>
          </w:p>
        </w:tc>
      </w:tr>
      <w:tr w:rsidR="00442126" w:rsidRPr="00442126" w:rsidTr="00610547">
        <w:tc>
          <w:tcPr>
            <w:tcW w:w="256"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jc w:val="both"/>
              <w:rPr>
                <w:rFonts w:eastAsia="Times New Roman"/>
                <w:sz w:val="24"/>
                <w:szCs w:val="24"/>
                <w:lang w:eastAsia="ru-RU"/>
              </w:rPr>
            </w:pPr>
            <w:r w:rsidRPr="00442126">
              <w:rPr>
                <w:rFonts w:eastAsia="Times New Roman"/>
                <w:sz w:val="24"/>
                <w:szCs w:val="24"/>
                <w:lang w:eastAsia="ru-RU"/>
              </w:rPr>
              <w:t xml:space="preserve"> 2</w:t>
            </w:r>
          </w:p>
        </w:tc>
        <w:tc>
          <w:tcPr>
            <w:tcW w:w="2073"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rPr>
                <w:rFonts w:eastAsia="Times New Roman"/>
                <w:sz w:val="24"/>
                <w:szCs w:val="24"/>
                <w:lang w:eastAsia="ru-RU"/>
              </w:rPr>
            </w:pPr>
            <w:r w:rsidRPr="00442126">
              <w:rPr>
                <w:rFonts w:eastAsia="Times New Roman"/>
                <w:sz w:val="24"/>
                <w:szCs w:val="24"/>
                <w:lang w:eastAsia="ru-RU"/>
              </w:rPr>
              <w:t>Муниципальное казенное общеобраз</w:t>
            </w:r>
            <w:r w:rsidRPr="00442126">
              <w:rPr>
                <w:rFonts w:eastAsia="Times New Roman"/>
                <w:sz w:val="24"/>
                <w:szCs w:val="24"/>
                <w:lang w:eastAsia="ru-RU"/>
              </w:rPr>
              <w:t>о</w:t>
            </w:r>
            <w:r w:rsidRPr="00442126">
              <w:rPr>
                <w:rFonts w:eastAsia="Times New Roman"/>
                <w:sz w:val="24"/>
                <w:szCs w:val="24"/>
                <w:lang w:eastAsia="ru-RU"/>
              </w:rPr>
              <w:t>вательное учреждение «Средняя общ</w:t>
            </w:r>
            <w:r w:rsidRPr="00442126">
              <w:rPr>
                <w:rFonts w:eastAsia="Times New Roman"/>
                <w:sz w:val="24"/>
                <w:szCs w:val="24"/>
                <w:lang w:eastAsia="ru-RU"/>
              </w:rPr>
              <w:t>е</w:t>
            </w:r>
            <w:r w:rsidRPr="00442126">
              <w:rPr>
                <w:rFonts w:eastAsia="Times New Roman"/>
                <w:sz w:val="24"/>
                <w:szCs w:val="24"/>
                <w:lang w:eastAsia="ru-RU"/>
              </w:rPr>
              <w:t>образовательная школа № 2» пгт Сл</w:t>
            </w:r>
            <w:r w:rsidRPr="00442126">
              <w:rPr>
                <w:rFonts w:eastAsia="Times New Roman"/>
                <w:sz w:val="24"/>
                <w:szCs w:val="24"/>
                <w:lang w:eastAsia="ru-RU"/>
              </w:rPr>
              <w:t>а</w:t>
            </w:r>
            <w:r w:rsidRPr="00442126">
              <w:rPr>
                <w:rFonts w:eastAsia="Times New Roman"/>
                <w:sz w:val="24"/>
                <w:szCs w:val="24"/>
                <w:lang w:eastAsia="ru-RU"/>
              </w:rPr>
              <w:t>вянка Хасанского муниципального ра</w:t>
            </w:r>
            <w:r w:rsidRPr="00442126">
              <w:rPr>
                <w:rFonts w:eastAsia="Times New Roman"/>
                <w:sz w:val="24"/>
                <w:szCs w:val="24"/>
                <w:lang w:eastAsia="ru-RU"/>
              </w:rPr>
              <w:t>й</w:t>
            </w:r>
            <w:r w:rsidRPr="00442126">
              <w:rPr>
                <w:rFonts w:eastAsia="Times New Roman"/>
                <w:sz w:val="24"/>
                <w:szCs w:val="24"/>
                <w:lang w:eastAsia="ru-RU"/>
              </w:rPr>
              <w:t xml:space="preserve">она </w:t>
            </w:r>
          </w:p>
        </w:tc>
        <w:tc>
          <w:tcPr>
            <w:tcW w:w="2671"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rPr>
                <w:rFonts w:eastAsia="Times New Roman"/>
                <w:sz w:val="24"/>
                <w:szCs w:val="24"/>
                <w:lang w:eastAsia="ru-RU"/>
              </w:rPr>
            </w:pPr>
            <w:r w:rsidRPr="00442126">
              <w:rPr>
                <w:rFonts w:eastAsia="Times New Roman"/>
                <w:sz w:val="24"/>
                <w:szCs w:val="24"/>
                <w:lang w:eastAsia="ru-RU"/>
              </w:rPr>
              <w:t>второй микрорайон пгт Славянка:</w:t>
            </w:r>
          </w:p>
          <w:p w:rsidR="00442126" w:rsidRPr="00442126" w:rsidRDefault="00442126" w:rsidP="00442126">
            <w:pPr>
              <w:rPr>
                <w:rFonts w:eastAsia="Times New Roman"/>
                <w:sz w:val="24"/>
                <w:szCs w:val="24"/>
                <w:lang w:eastAsia="ru-RU"/>
              </w:rPr>
            </w:pPr>
            <w:proofErr w:type="gramStart"/>
            <w:r w:rsidRPr="00442126">
              <w:rPr>
                <w:rFonts w:eastAsia="Times New Roman"/>
                <w:sz w:val="24"/>
                <w:szCs w:val="24"/>
                <w:lang w:eastAsia="ru-RU"/>
              </w:rPr>
              <w:t>ул. Лазо, ул. Блюхера, ул. Полковая, ул. Героев Х</w:t>
            </w:r>
            <w:r w:rsidRPr="00442126">
              <w:rPr>
                <w:rFonts w:eastAsia="Times New Roman"/>
                <w:sz w:val="24"/>
                <w:szCs w:val="24"/>
                <w:lang w:eastAsia="ru-RU"/>
              </w:rPr>
              <w:t>а</w:t>
            </w:r>
            <w:r w:rsidRPr="00442126">
              <w:rPr>
                <w:rFonts w:eastAsia="Times New Roman"/>
                <w:sz w:val="24"/>
                <w:szCs w:val="24"/>
                <w:lang w:eastAsia="ru-RU"/>
              </w:rPr>
              <w:t>сана, ул. Ленинская;</w:t>
            </w:r>
            <w:proofErr w:type="gramEnd"/>
          </w:p>
          <w:p w:rsidR="00442126" w:rsidRPr="00442126" w:rsidRDefault="00442126" w:rsidP="00442126">
            <w:pPr>
              <w:rPr>
                <w:rFonts w:eastAsia="Times New Roman"/>
                <w:sz w:val="24"/>
                <w:szCs w:val="24"/>
                <w:lang w:eastAsia="ru-RU"/>
              </w:rPr>
            </w:pPr>
            <w:proofErr w:type="gramStart"/>
            <w:r w:rsidRPr="00442126">
              <w:rPr>
                <w:rFonts w:eastAsia="Times New Roman"/>
                <w:sz w:val="24"/>
                <w:szCs w:val="24"/>
                <w:lang w:eastAsia="ru-RU"/>
              </w:rPr>
              <w:t>ул. Комсомольская, ул. Пионерская, ул. Набере</w:t>
            </w:r>
            <w:r w:rsidRPr="00442126">
              <w:rPr>
                <w:rFonts w:eastAsia="Times New Roman"/>
                <w:sz w:val="24"/>
                <w:szCs w:val="24"/>
                <w:lang w:eastAsia="ru-RU"/>
              </w:rPr>
              <w:t>ж</w:t>
            </w:r>
            <w:r w:rsidRPr="00442126">
              <w:rPr>
                <w:rFonts w:eastAsia="Times New Roman"/>
                <w:sz w:val="24"/>
                <w:szCs w:val="24"/>
                <w:lang w:eastAsia="ru-RU"/>
              </w:rPr>
              <w:t>ная, ул.70 лет Октября, ул. Новая, проезд Раду</w:t>
            </w:r>
            <w:r w:rsidRPr="00442126">
              <w:rPr>
                <w:rFonts w:eastAsia="Times New Roman"/>
                <w:sz w:val="24"/>
                <w:szCs w:val="24"/>
                <w:lang w:eastAsia="ru-RU"/>
              </w:rPr>
              <w:t>ж</w:t>
            </w:r>
            <w:r w:rsidRPr="00442126">
              <w:rPr>
                <w:rFonts w:eastAsia="Times New Roman"/>
                <w:sz w:val="24"/>
                <w:szCs w:val="24"/>
                <w:lang w:eastAsia="ru-RU"/>
              </w:rPr>
              <w:t>ный, ул. Солнечная, ул. Украинская, ул. Космонавта Волкова, ул. Нагорная, ул. Советская, ул. Стро</w:t>
            </w:r>
            <w:r w:rsidRPr="00442126">
              <w:rPr>
                <w:rFonts w:eastAsia="Times New Roman"/>
                <w:sz w:val="24"/>
                <w:szCs w:val="24"/>
                <w:lang w:eastAsia="ru-RU"/>
              </w:rPr>
              <w:t>и</w:t>
            </w:r>
            <w:r w:rsidRPr="00442126">
              <w:rPr>
                <w:rFonts w:eastAsia="Times New Roman"/>
                <w:sz w:val="24"/>
                <w:szCs w:val="24"/>
                <w:lang w:eastAsia="ru-RU"/>
              </w:rPr>
              <w:t>тельная, переулок Пионерский, проезд Угловой, ул. Калинина, ул. Чкалова, ул. Луговая, ул. Ручейная, ул. Водосточная, ул. Морской Бульвар, проезд Мо</w:t>
            </w:r>
            <w:r w:rsidRPr="00442126">
              <w:rPr>
                <w:rFonts w:eastAsia="Times New Roman"/>
                <w:sz w:val="24"/>
                <w:szCs w:val="24"/>
                <w:lang w:eastAsia="ru-RU"/>
              </w:rPr>
              <w:t>р</w:t>
            </w:r>
            <w:r w:rsidRPr="00442126">
              <w:rPr>
                <w:rFonts w:eastAsia="Times New Roman"/>
                <w:sz w:val="24"/>
                <w:szCs w:val="24"/>
                <w:lang w:eastAsia="ru-RU"/>
              </w:rPr>
              <w:t>ской, ул. Веселая Поляна, переулок Верхний, пер</w:t>
            </w:r>
            <w:r w:rsidRPr="00442126">
              <w:rPr>
                <w:rFonts w:eastAsia="Times New Roman"/>
                <w:sz w:val="24"/>
                <w:szCs w:val="24"/>
                <w:lang w:eastAsia="ru-RU"/>
              </w:rPr>
              <w:t>е</w:t>
            </w:r>
            <w:r w:rsidRPr="00442126">
              <w:rPr>
                <w:rFonts w:eastAsia="Times New Roman"/>
                <w:sz w:val="24"/>
                <w:szCs w:val="24"/>
                <w:lang w:eastAsia="ru-RU"/>
              </w:rPr>
              <w:t>улок Совхозный, ул. Свободная, переулок Профс</w:t>
            </w:r>
            <w:r w:rsidRPr="00442126">
              <w:rPr>
                <w:rFonts w:eastAsia="Times New Roman"/>
                <w:sz w:val="24"/>
                <w:szCs w:val="24"/>
                <w:lang w:eastAsia="ru-RU"/>
              </w:rPr>
              <w:t>о</w:t>
            </w:r>
            <w:r w:rsidRPr="00442126">
              <w:rPr>
                <w:rFonts w:eastAsia="Times New Roman"/>
                <w:sz w:val="24"/>
                <w:szCs w:val="24"/>
                <w:lang w:eastAsia="ru-RU"/>
              </w:rPr>
              <w:t>юзный, ул. Янковская</w:t>
            </w:r>
            <w:proofErr w:type="gramEnd"/>
          </w:p>
        </w:tc>
      </w:tr>
      <w:tr w:rsidR="00442126" w:rsidRPr="00442126" w:rsidTr="00610547">
        <w:tc>
          <w:tcPr>
            <w:tcW w:w="256"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jc w:val="both"/>
              <w:rPr>
                <w:rFonts w:eastAsia="Times New Roman"/>
                <w:sz w:val="24"/>
                <w:szCs w:val="24"/>
                <w:lang w:eastAsia="ru-RU"/>
              </w:rPr>
            </w:pPr>
            <w:r w:rsidRPr="00442126">
              <w:rPr>
                <w:rFonts w:eastAsia="Times New Roman"/>
                <w:sz w:val="24"/>
                <w:szCs w:val="24"/>
                <w:lang w:eastAsia="ru-RU"/>
              </w:rPr>
              <w:t>3</w:t>
            </w:r>
          </w:p>
        </w:tc>
        <w:tc>
          <w:tcPr>
            <w:tcW w:w="2073"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rPr>
                <w:rFonts w:eastAsia="Times New Roman"/>
                <w:sz w:val="24"/>
                <w:szCs w:val="24"/>
                <w:lang w:eastAsia="ru-RU"/>
              </w:rPr>
            </w:pPr>
            <w:r w:rsidRPr="00442126">
              <w:rPr>
                <w:rFonts w:eastAsia="Times New Roman"/>
                <w:sz w:val="24"/>
                <w:szCs w:val="24"/>
                <w:lang w:eastAsia="ru-RU"/>
              </w:rPr>
              <w:t>Муниципальное казенное общеобраз</w:t>
            </w:r>
            <w:r w:rsidRPr="00442126">
              <w:rPr>
                <w:rFonts w:eastAsia="Times New Roman"/>
                <w:sz w:val="24"/>
                <w:szCs w:val="24"/>
                <w:lang w:eastAsia="ru-RU"/>
              </w:rPr>
              <w:t>о</w:t>
            </w:r>
            <w:r w:rsidRPr="00442126">
              <w:rPr>
                <w:rFonts w:eastAsia="Times New Roman"/>
                <w:sz w:val="24"/>
                <w:szCs w:val="24"/>
                <w:lang w:eastAsia="ru-RU"/>
              </w:rPr>
              <w:t>вательное учреждение «Средняя общ</w:t>
            </w:r>
            <w:r w:rsidRPr="00442126">
              <w:rPr>
                <w:rFonts w:eastAsia="Times New Roman"/>
                <w:sz w:val="24"/>
                <w:szCs w:val="24"/>
                <w:lang w:eastAsia="ru-RU"/>
              </w:rPr>
              <w:t>е</w:t>
            </w:r>
            <w:r w:rsidRPr="00442126">
              <w:rPr>
                <w:rFonts w:eastAsia="Times New Roman"/>
                <w:sz w:val="24"/>
                <w:szCs w:val="24"/>
                <w:lang w:eastAsia="ru-RU"/>
              </w:rPr>
              <w:t xml:space="preserve">образовательная школа  пгт Зарубино Хасанского муниципального района» </w:t>
            </w:r>
          </w:p>
        </w:tc>
        <w:tc>
          <w:tcPr>
            <w:tcW w:w="2671"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jc w:val="both"/>
              <w:rPr>
                <w:rFonts w:eastAsia="Times New Roman"/>
                <w:sz w:val="24"/>
                <w:szCs w:val="24"/>
                <w:lang w:eastAsia="ru-RU"/>
              </w:rPr>
            </w:pPr>
            <w:r w:rsidRPr="00442126">
              <w:rPr>
                <w:rFonts w:eastAsia="Times New Roman"/>
                <w:sz w:val="24"/>
                <w:szCs w:val="24"/>
                <w:lang w:eastAsia="ru-RU"/>
              </w:rPr>
              <w:t>пгт  Зарубино, ж.-д. ст. Сухановка</w:t>
            </w:r>
          </w:p>
        </w:tc>
      </w:tr>
      <w:tr w:rsidR="00442126" w:rsidRPr="00442126" w:rsidTr="00610547">
        <w:tc>
          <w:tcPr>
            <w:tcW w:w="256"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jc w:val="both"/>
              <w:rPr>
                <w:rFonts w:eastAsia="Times New Roman"/>
                <w:sz w:val="24"/>
                <w:szCs w:val="24"/>
                <w:lang w:eastAsia="ru-RU"/>
              </w:rPr>
            </w:pPr>
            <w:r w:rsidRPr="00442126">
              <w:rPr>
                <w:rFonts w:eastAsia="Times New Roman"/>
                <w:sz w:val="24"/>
                <w:szCs w:val="24"/>
                <w:lang w:eastAsia="ru-RU"/>
              </w:rPr>
              <w:t>4</w:t>
            </w:r>
          </w:p>
        </w:tc>
        <w:tc>
          <w:tcPr>
            <w:tcW w:w="2073"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rPr>
                <w:rFonts w:eastAsia="Times New Roman"/>
                <w:sz w:val="24"/>
                <w:szCs w:val="24"/>
                <w:lang w:eastAsia="ru-RU"/>
              </w:rPr>
            </w:pPr>
            <w:r w:rsidRPr="00442126">
              <w:rPr>
                <w:rFonts w:eastAsia="Times New Roman"/>
                <w:sz w:val="24"/>
                <w:szCs w:val="24"/>
                <w:lang w:eastAsia="ru-RU"/>
              </w:rPr>
              <w:t>Муниципальное казенное общеобраз</w:t>
            </w:r>
            <w:r w:rsidRPr="00442126">
              <w:rPr>
                <w:rFonts w:eastAsia="Times New Roman"/>
                <w:sz w:val="24"/>
                <w:szCs w:val="24"/>
                <w:lang w:eastAsia="ru-RU"/>
              </w:rPr>
              <w:t>о</w:t>
            </w:r>
            <w:r w:rsidRPr="00442126">
              <w:rPr>
                <w:rFonts w:eastAsia="Times New Roman"/>
                <w:sz w:val="24"/>
                <w:szCs w:val="24"/>
                <w:lang w:eastAsia="ru-RU"/>
              </w:rPr>
              <w:t>вательное учреждение «Основная о</w:t>
            </w:r>
            <w:r w:rsidRPr="00442126">
              <w:rPr>
                <w:rFonts w:eastAsia="Times New Roman"/>
                <w:sz w:val="24"/>
                <w:szCs w:val="24"/>
                <w:lang w:eastAsia="ru-RU"/>
              </w:rPr>
              <w:t>б</w:t>
            </w:r>
            <w:r w:rsidRPr="00442126">
              <w:rPr>
                <w:rFonts w:eastAsia="Times New Roman"/>
                <w:sz w:val="24"/>
                <w:szCs w:val="24"/>
                <w:lang w:eastAsia="ru-RU"/>
              </w:rPr>
              <w:t xml:space="preserve">щеобразовательная школа  </w:t>
            </w:r>
            <w:proofErr w:type="gramStart"/>
            <w:r w:rsidRPr="00442126">
              <w:rPr>
                <w:rFonts w:eastAsia="Times New Roman"/>
                <w:sz w:val="24"/>
                <w:szCs w:val="24"/>
                <w:lang w:eastAsia="ru-RU"/>
              </w:rPr>
              <w:t>с</w:t>
            </w:r>
            <w:proofErr w:type="gramEnd"/>
            <w:r w:rsidRPr="00442126">
              <w:rPr>
                <w:rFonts w:eastAsia="Times New Roman"/>
                <w:sz w:val="24"/>
                <w:szCs w:val="24"/>
                <w:lang w:eastAsia="ru-RU"/>
              </w:rPr>
              <w:t>.</w:t>
            </w:r>
            <w:r w:rsidR="00610547">
              <w:rPr>
                <w:rFonts w:eastAsia="Times New Roman"/>
                <w:sz w:val="24"/>
                <w:szCs w:val="24"/>
                <w:lang w:eastAsia="ru-RU"/>
              </w:rPr>
              <w:t xml:space="preserve"> </w:t>
            </w:r>
            <w:proofErr w:type="gramStart"/>
            <w:r w:rsidRPr="00442126">
              <w:rPr>
                <w:rFonts w:eastAsia="Times New Roman"/>
                <w:sz w:val="24"/>
                <w:szCs w:val="24"/>
                <w:lang w:eastAsia="ru-RU"/>
              </w:rPr>
              <w:t>Андреевка</w:t>
            </w:r>
            <w:proofErr w:type="gramEnd"/>
            <w:r w:rsidRPr="00442126">
              <w:rPr>
                <w:rFonts w:eastAsia="Times New Roman"/>
                <w:sz w:val="24"/>
                <w:szCs w:val="24"/>
                <w:lang w:eastAsia="ru-RU"/>
              </w:rPr>
              <w:t xml:space="preserve"> Хасанского муниципального района» </w:t>
            </w:r>
          </w:p>
        </w:tc>
        <w:tc>
          <w:tcPr>
            <w:tcW w:w="2671"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jc w:val="both"/>
              <w:rPr>
                <w:rFonts w:eastAsia="Times New Roman"/>
                <w:sz w:val="24"/>
                <w:szCs w:val="24"/>
                <w:lang w:eastAsia="ru-RU"/>
              </w:rPr>
            </w:pPr>
            <w:proofErr w:type="gramStart"/>
            <w:r w:rsidRPr="00442126">
              <w:rPr>
                <w:rFonts w:eastAsia="Times New Roman"/>
                <w:sz w:val="24"/>
                <w:szCs w:val="24"/>
                <w:lang w:eastAsia="ru-RU"/>
              </w:rPr>
              <w:t>с. Андреевка, с. Рисовая падь, с. Витязь, маяк Гамов</w:t>
            </w:r>
            <w:proofErr w:type="gramEnd"/>
          </w:p>
        </w:tc>
      </w:tr>
      <w:tr w:rsidR="00442126" w:rsidRPr="00442126" w:rsidTr="00610547">
        <w:tc>
          <w:tcPr>
            <w:tcW w:w="256"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jc w:val="both"/>
              <w:rPr>
                <w:rFonts w:eastAsia="Times New Roman"/>
                <w:sz w:val="24"/>
                <w:szCs w:val="24"/>
                <w:lang w:eastAsia="ru-RU"/>
              </w:rPr>
            </w:pPr>
            <w:r w:rsidRPr="00442126">
              <w:rPr>
                <w:rFonts w:eastAsia="Times New Roman"/>
                <w:sz w:val="24"/>
                <w:szCs w:val="24"/>
                <w:lang w:eastAsia="ru-RU"/>
              </w:rPr>
              <w:t>5</w:t>
            </w:r>
          </w:p>
        </w:tc>
        <w:tc>
          <w:tcPr>
            <w:tcW w:w="2073"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rPr>
                <w:rFonts w:eastAsia="Times New Roman"/>
                <w:sz w:val="24"/>
                <w:szCs w:val="24"/>
                <w:lang w:eastAsia="ru-RU"/>
              </w:rPr>
            </w:pPr>
            <w:r w:rsidRPr="00442126">
              <w:rPr>
                <w:rFonts w:eastAsia="Times New Roman"/>
                <w:sz w:val="24"/>
                <w:szCs w:val="24"/>
                <w:lang w:eastAsia="ru-RU"/>
              </w:rPr>
              <w:t>Муниципальное казенное общеобраз</w:t>
            </w:r>
            <w:r w:rsidRPr="00442126">
              <w:rPr>
                <w:rFonts w:eastAsia="Times New Roman"/>
                <w:sz w:val="24"/>
                <w:szCs w:val="24"/>
                <w:lang w:eastAsia="ru-RU"/>
              </w:rPr>
              <w:t>о</w:t>
            </w:r>
            <w:r w:rsidRPr="00442126">
              <w:rPr>
                <w:rFonts w:eastAsia="Times New Roman"/>
                <w:sz w:val="24"/>
                <w:szCs w:val="24"/>
                <w:lang w:eastAsia="ru-RU"/>
              </w:rPr>
              <w:t>вательное учреждение «Средняя общ</w:t>
            </w:r>
            <w:r w:rsidRPr="00442126">
              <w:rPr>
                <w:rFonts w:eastAsia="Times New Roman"/>
                <w:sz w:val="24"/>
                <w:szCs w:val="24"/>
                <w:lang w:eastAsia="ru-RU"/>
              </w:rPr>
              <w:t>е</w:t>
            </w:r>
            <w:r w:rsidRPr="00442126">
              <w:rPr>
                <w:rFonts w:eastAsia="Times New Roman"/>
                <w:sz w:val="24"/>
                <w:szCs w:val="24"/>
                <w:lang w:eastAsia="ru-RU"/>
              </w:rPr>
              <w:t>образовательная школа  пгт Посьет Х</w:t>
            </w:r>
            <w:r w:rsidRPr="00442126">
              <w:rPr>
                <w:rFonts w:eastAsia="Times New Roman"/>
                <w:sz w:val="24"/>
                <w:szCs w:val="24"/>
                <w:lang w:eastAsia="ru-RU"/>
              </w:rPr>
              <w:t>а</w:t>
            </w:r>
            <w:r w:rsidRPr="00442126">
              <w:rPr>
                <w:rFonts w:eastAsia="Times New Roman"/>
                <w:sz w:val="24"/>
                <w:szCs w:val="24"/>
                <w:lang w:eastAsia="ru-RU"/>
              </w:rPr>
              <w:t xml:space="preserve">санского муниципального района» </w:t>
            </w:r>
          </w:p>
        </w:tc>
        <w:tc>
          <w:tcPr>
            <w:tcW w:w="2671"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jc w:val="both"/>
              <w:rPr>
                <w:rFonts w:eastAsia="Times New Roman"/>
                <w:sz w:val="24"/>
                <w:szCs w:val="24"/>
                <w:lang w:eastAsia="ru-RU"/>
              </w:rPr>
            </w:pPr>
            <w:r w:rsidRPr="00442126">
              <w:rPr>
                <w:rFonts w:eastAsia="Times New Roman"/>
                <w:sz w:val="24"/>
                <w:szCs w:val="24"/>
                <w:lang w:eastAsia="ru-RU"/>
              </w:rPr>
              <w:t>пгт   Посьет</w:t>
            </w:r>
          </w:p>
        </w:tc>
      </w:tr>
      <w:tr w:rsidR="00442126" w:rsidRPr="00442126" w:rsidTr="00610547">
        <w:tc>
          <w:tcPr>
            <w:tcW w:w="256"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jc w:val="both"/>
              <w:rPr>
                <w:rFonts w:eastAsia="Times New Roman"/>
                <w:sz w:val="24"/>
                <w:szCs w:val="24"/>
                <w:lang w:eastAsia="ru-RU"/>
              </w:rPr>
            </w:pPr>
            <w:r w:rsidRPr="00442126">
              <w:rPr>
                <w:rFonts w:eastAsia="Times New Roman"/>
                <w:sz w:val="24"/>
                <w:szCs w:val="24"/>
                <w:lang w:eastAsia="ru-RU"/>
              </w:rPr>
              <w:t>6</w:t>
            </w:r>
          </w:p>
        </w:tc>
        <w:tc>
          <w:tcPr>
            <w:tcW w:w="2073"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rPr>
                <w:rFonts w:eastAsia="Times New Roman"/>
                <w:sz w:val="24"/>
                <w:szCs w:val="24"/>
                <w:lang w:eastAsia="ru-RU"/>
              </w:rPr>
            </w:pPr>
            <w:r w:rsidRPr="00442126">
              <w:rPr>
                <w:rFonts w:eastAsia="Times New Roman"/>
                <w:sz w:val="24"/>
                <w:szCs w:val="24"/>
                <w:lang w:eastAsia="ru-RU"/>
              </w:rPr>
              <w:t>Муниципальное казенное общеобраз</w:t>
            </w:r>
            <w:r w:rsidRPr="00442126">
              <w:rPr>
                <w:rFonts w:eastAsia="Times New Roman"/>
                <w:sz w:val="24"/>
                <w:szCs w:val="24"/>
                <w:lang w:eastAsia="ru-RU"/>
              </w:rPr>
              <w:t>о</w:t>
            </w:r>
            <w:r w:rsidRPr="00442126">
              <w:rPr>
                <w:rFonts w:eastAsia="Times New Roman"/>
                <w:sz w:val="24"/>
                <w:szCs w:val="24"/>
                <w:lang w:eastAsia="ru-RU"/>
              </w:rPr>
              <w:t>вательное учреждение «Средняя общ</w:t>
            </w:r>
            <w:r w:rsidRPr="00442126">
              <w:rPr>
                <w:rFonts w:eastAsia="Times New Roman"/>
                <w:sz w:val="24"/>
                <w:szCs w:val="24"/>
                <w:lang w:eastAsia="ru-RU"/>
              </w:rPr>
              <w:t>е</w:t>
            </w:r>
            <w:r w:rsidRPr="00442126">
              <w:rPr>
                <w:rFonts w:eastAsia="Times New Roman"/>
                <w:sz w:val="24"/>
                <w:szCs w:val="24"/>
                <w:lang w:eastAsia="ru-RU"/>
              </w:rPr>
              <w:t xml:space="preserve">образовательная школа  пгт Краскино Хасанского муниципального района» </w:t>
            </w:r>
          </w:p>
        </w:tc>
        <w:tc>
          <w:tcPr>
            <w:tcW w:w="2671"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rPr>
                <w:rFonts w:eastAsia="Times New Roman"/>
                <w:sz w:val="24"/>
                <w:szCs w:val="24"/>
                <w:lang w:eastAsia="ru-RU"/>
              </w:rPr>
            </w:pPr>
            <w:proofErr w:type="gramStart"/>
            <w:r w:rsidRPr="00442126">
              <w:rPr>
                <w:rFonts w:eastAsia="Times New Roman"/>
                <w:sz w:val="24"/>
                <w:szCs w:val="24"/>
                <w:lang w:eastAsia="ru-RU"/>
              </w:rPr>
              <w:t>пгт Краскино, с. Камышовый, с. Зайсановка, с. Л</w:t>
            </w:r>
            <w:r w:rsidRPr="00442126">
              <w:rPr>
                <w:rFonts w:eastAsia="Times New Roman"/>
                <w:sz w:val="24"/>
                <w:szCs w:val="24"/>
                <w:lang w:eastAsia="ru-RU"/>
              </w:rPr>
              <w:t>е</w:t>
            </w:r>
            <w:r w:rsidRPr="00442126">
              <w:rPr>
                <w:rFonts w:eastAsia="Times New Roman"/>
                <w:sz w:val="24"/>
                <w:szCs w:val="24"/>
                <w:lang w:eastAsia="ru-RU"/>
              </w:rPr>
              <w:t>бединое, с. Маячное, с. Шахтерский, с. Цуканово, с. Гвоздево</w:t>
            </w:r>
            <w:proofErr w:type="gramEnd"/>
          </w:p>
        </w:tc>
      </w:tr>
      <w:tr w:rsidR="00442126" w:rsidRPr="00442126" w:rsidTr="00610547">
        <w:tc>
          <w:tcPr>
            <w:tcW w:w="256"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jc w:val="both"/>
              <w:rPr>
                <w:rFonts w:eastAsia="Times New Roman"/>
                <w:sz w:val="24"/>
                <w:szCs w:val="24"/>
                <w:lang w:eastAsia="ru-RU"/>
              </w:rPr>
            </w:pPr>
            <w:r w:rsidRPr="00442126">
              <w:rPr>
                <w:rFonts w:eastAsia="Times New Roman"/>
                <w:sz w:val="24"/>
                <w:szCs w:val="24"/>
                <w:lang w:eastAsia="ru-RU"/>
              </w:rPr>
              <w:t>7</w:t>
            </w:r>
          </w:p>
        </w:tc>
        <w:tc>
          <w:tcPr>
            <w:tcW w:w="2073"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rPr>
                <w:rFonts w:eastAsia="Times New Roman"/>
                <w:sz w:val="24"/>
                <w:szCs w:val="24"/>
                <w:lang w:eastAsia="ru-RU"/>
              </w:rPr>
            </w:pPr>
            <w:r w:rsidRPr="00442126">
              <w:rPr>
                <w:rFonts w:eastAsia="Times New Roman"/>
                <w:sz w:val="24"/>
                <w:szCs w:val="24"/>
                <w:lang w:eastAsia="ru-RU"/>
              </w:rPr>
              <w:t>Муниципальное казенное общеобраз</w:t>
            </w:r>
            <w:r w:rsidRPr="00442126">
              <w:rPr>
                <w:rFonts w:eastAsia="Times New Roman"/>
                <w:sz w:val="24"/>
                <w:szCs w:val="24"/>
                <w:lang w:eastAsia="ru-RU"/>
              </w:rPr>
              <w:t>о</w:t>
            </w:r>
            <w:r w:rsidRPr="00442126">
              <w:rPr>
                <w:rFonts w:eastAsia="Times New Roman"/>
                <w:sz w:val="24"/>
                <w:szCs w:val="24"/>
                <w:lang w:eastAsia="ru-RU"/>
              </w:rPr>
              <w:t>вательное учреждение «Средняя общ</w:t>
            </w:r>
            <w:r w:rsidRPr="00442126">
              <w:rPr>
                <w:rFonts w:eastAsia="Times New Roman"/>
                <w:sz w:val="24"/>
                <w:szCs w:val="24"/>
                <w:lang w:eastAsia="ru-RU"/>
              </w:rPr>
              <w:t>е</w:t>
            </w:r>
            <w:r w:rsidRPr="00442126">
              <w:rPr>
                <w:rFonts w:eastAsia="Times New Roman"/>
                <w:sz w:val="24"/>
                <w:szCs w:val="24"/>
                <w:lang w:eastAsia="ru-RU"/>
              </w:rPr>
              <w:lastRenderedPageBreak/>
              <w:t>образовательная школа  пгт Хасан Х</w:t>
            </w:r>
            <w:r w:rsidRPr="00442126">
              <w:rPr>
                <w:rFonts w:eastAsia="Times New Roman"/>
                <w:sz w:val="24"/>
                <w:szCs w:val="24"/>
                <w:lang w:eastAsia="ru-RU"/>
              </w:rPr>
              <w:t>а</w:t>
            </w:r>
            <w:r w:rsidRPr="00442126">
              <w:rPr>
                <w:rFonts w:eastAsia="Times New Roman"/>
                <w:sz w:val="24"/>
                <w:szCs w:val="24"/>
                <w:lang w:eastAsia="ru-RU"/>
              </w:rPr>
              <w:t xml:space="preserve">санского муниципального района» </w:t>
            </w:r>
          </w:p>
        </w:tc>
        <w:tc>
          <w:tcPr>
            <w:tcW w:w="2671"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rPr>
                <w:rFonts w:eastAsia="Times New Roman"/>
                <w:sz w:val="24"/>
                <w:szCs w:val="24"/>
                <w:lang w:eastAsia="ru-RU"/>
              </w:rPr>
            </w:pPr>
            <w:r w:rsidRPr="00442126">
              <w:rPr>
                <w:rFonts w:eastAsia="Times New Roman"/>
                <w:sz w:val="24"/>
                <w:szCs w:val="24"/>
                <w:lang w:eastAsia="ru-RU"/>
              </w:rPr>
              <w:lastRenderedPageBreak/>
              <w:t>пгт  Хасан</w:t>
            </w:r>
          </w:p>
        </w:tc>
      </w:tr>
      <w:tr w:rsidR="00442126" w:rsidRPr="00442126" w:rsidTr="00610547">
        <w:tc>
          <w:tcPr>
            <w:tcW w:w="256"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jc w:val="both"/>
              <w:rPr>
                <w:rFonts w:eastAsia="Times New Roman"/>
                <w:sz w:val="24"/>
                <w:szCs w:val="24"/>
                <w:lang w:eastAsia="ru-RU"/>
              </w:rPr>
            </w:pPr>
            <w:r w:rsidRPr="00442126">
              <w:rPr>
                <w:rFonts w:eastAsia="Times New Roman"/>
                <w:sz w:val="24"/>
                <w:szCs w:val="24"/>
                <w:lang w:eastAsia="ru-RU"/>
              </w:rPr>
              <w:lastRenderedPageBreak/>
              <w:t>8</w:t>
            </w:r>
          </w:p>
        </w:tc>
        <w:tc>
          <w:tcPr>
            <w:tcW w:w="2073"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rPr>
                <w:rFonts w:eastAsia="Times New Roman"/>
                <w:sz w:val="24"/>
                <w:szCs w:val="24"/>
                <w:lang w:eastAsia="ru-RU"/>
              </w:rPr>
            </w:pPr>
            <w:r w:rsidRPr="00442126">
              <w:rPr>
                <w:rFonts w:eastAsia="Times New Roman"/>
                <w:sz w:val="24"/>
                <w:szCs w:val="24"/>
                <w:lang w:eastAsia="ru-RU"/>
              </w:rPr>
              <w:t>Муниципальное казенное общеобраз</w:t>
            </w:r>
            <w:r w:rsidRPr="00442126">
              <w:rPr>
                <w:rFonts w:eastAsia="Times New Roman"/>
                <w:sz w:val="24"/>
                <w:szCs w:val="24"/>
                <w:lang w:eastAsia="ru-RU"/>
              </w:rPr>
              <w:t>о</w:t>
            </w:r>
            <w:r w:rsidRPr="00442126">
              <w:rPr>
                <w:rFonts w:eastAsia="Times New Roman"/>
                <w:sz w:val="24"/>
                <w:szCs w:val="24"/>
                <w:lang w:eastAsia="ru-RU"/>
              </w:rPr>
              <w:t>вательное учреждение «Средняя общ</w:t>
            </w:r>
            <w:r w:rsidRPr="00442126">
              <w:rPr>
                <w:rFonts w:eastAsia="Times New Roman"/>
                <w:sz w:val="24"/>
                <w:szCs w:val="24"/>
                <w:lang w:eastAsia="ru-RU"/>
              </w:rPr>
              <w:t>е</w:t>
            </w:r>
            <w:r w:rsidRPr="00442126">
              <w:rPr>
                <w:rFonts w:eastAsia="Times New Roman"/>
                <w:sz w:val="24"/>
                <w:szCs w:val="24"/>
                <w:lang w:eastAsia="ru-RU"/>
              </w:rPr>
              <w:t xml:space="preserve">образовательная школа  пгт </w:t>
            </w:r>
            <w:proofErr w:type="gramStart"/>
            <w:r w:rsidRPr="00442126">
              <w:rPr>
                <w:rFonts w:eastAsia="Times New Roman"/>
                <w:sz w:val="24"/>
                <w:szCs w:val="24"/>
                <w:lang w:eastAsia="ru-RU"/>
              </w:rPr>
              <w:t>Примо</w:t>
            </w:r>
            <w:r w:rsidRPr="00442126">
              <w:rPr>
                <w:rFonts w:eastAsia="Times New Roman"/>
                <w:sz w:val="24"/>
                <w:szCs w:val="24"/>
                <w:lang w:eastAsia="ru-RU"/>
              </w:rPr>
              <w:t>р</w:t>
            </w:r>
            <w:r w:rsidRPr="00442126">
              <w:rPr>
                <w:rFonts w:eastAsia="Times New Roman"/>
                <w:sz w:val="24"/>
                <w:szCs w:val="24"/>
                <w:lang w:eastAsia="ru-RU"/>
              </w:rPr>
              <w:t>ский</w:t>
            </w:r>
            <w:proofErr w:type="gramEnd"/>
            <w:r w:rsidRPr="00442126">
              <w:rPr>
                <w:rFonts w:eastAsia="Times New Roman"/>
                <w:sz w:val="24"/>
                <w:szCs w:val="24"/>
                <w:lang w:eastAsia="ru-RU"/>
              </w:rPr>
              <w:t xml:space="preserve"> Хасанского муниципального ра</w:t>
            </w:r>
            <w:r w:rsidRPr="00442126">
              <w:rPr>
                <w:rFonts w:eastAsia="Times New Roman"/>
                <w:sz w:val="24"/>
                <w:szCs w:val="24"/>
                <w:lang w:eastAsia="ru-RU"/>
              </w:rPr>
              <w:t>й</w:t>
            </w:r>
            <w:r w:rsidRPr="00442126">
              <w:rPr>
                <w:rFonts w:eastAsia="Times New Roman"/>
                <w:sz w:val="24"/>
                <w:szCs w:val="24"/>
                <w:lang w:eastAsia="ru-RU"/>
              </w:rPr>
              <w:t xml:space="preserve">она» </w:t>
            </w:r>
          </w:p>
        </w:tc>
        <w:tc>
          <w:tcPr>
            <w:tcW w:w="2671"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rPr>
                <w:rFonts w:eastAsia="Times New Roman"/>
                <w:sz w:val="24"/>
                <w:szCs w:val="24"/>
                <w:lang w:eastAsia="ru-RU"/>
              </w:rPr>
            </w:pPr>
            <w:r w:rsidRPr="00442126">
              <w:rPr>
                <w:rFonts w:eastAsia="Times New Roman"/>
                <w:sz w:val="24"/>
                <w:szCs w:val="24"/>
                <w:lang w:eastAsia="ru-RU"/>
              </w:rPr>
              <w:t>Приморское городское поселение</w:t>
            </w:r>
          </w:p>
        </w:tc>
      </w:tr>
      <w:tr w:rsidR="00442126" w:rsidRPr="00442126" w:rsidTr="00610547">
        <w:tc>
          <w:tcPr>
            <w:tcW w:w="256"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jc w:val="both"/>
              <w:rPr>
                <w:rFonts w:eastAsia="Times New Roman"/>
                <w:sz w:val="24"/>
                <w:szCs w:val="24"/>
                <w:lang w:eastAsia="ru-RU"/>
              </w:rPr>
            </w:pPr>
            <w:r w:rsidRPr="00442126">
              <w:rPr>
                <w:rFonts w:eastAsia="Times New Roman"/>
                <w:sz w:val="24"/>
                <w:szCs w:val="24"/>
                <w:lang w:eastAsia="ru-RU"/>
              </w:rPr>
              <w:t>9</w:t>
            </w:r>
          </w:p>
        </w:tc>
        <w:tc>
          <w:tcPr>
            <w:tcW w:w="2073"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rPr>
                <w:rFonts w:eastAsia="Times New Roman"/>
                <w:sz w:val="24"/>
                <w:szCs w:val="24"/>
                <w:lang w:eastAsia="ru-RU"/>
              </w:rPr>
            </w:pPr>
            <w:r w:rsidRPr="00442126">
              <w:rPr>
                <w:rFonts w:eastAsia="Times New Roman"/>
                <w:sz w:val="24"/>
                <w:szCs w:val="24"/>
                <w:lang w:eastAsia="ru-RU"/>
              </w:rPr>
              <w:t>Муниципальное казенное общеобраз</w:t>
            </w:r>
            <w:r w:rsidRPr="00442126">
              <w:rPr>
                <w:rFonts w:eastAsia="Times New Roman"/>
                <w:sz w:val="24"/>
                <w:szCs w:val="24"/>
                <w:lang w:eastAsia="ru-RU"/>
              </w:rPr>
              <w:t>о</w:t>
            </w:r>
            <w:r w:rsidRPr="00442126">
              <w:rPr>
                <w:rFonts w:eastAsia="Times New Roman"/>
                <w:sz w:val="24"/>
                <w:szCs w:val="24"/>
                <w:lang w:eastAsia="ru-RU"/>
              </w:rPr>
              <w:t>вательное учреждение «Средняя общ</w:t>
            </w:r>
            <w:r w:rsidRPr="00442126">
              <w:rPr>
                <w:rFonts w:eastAsia="Times New Roman"/>
                <w:sz w:val="24"/>
                <w:szCs w:val="24"/>
                <w:lang w:eastAsia="ru-RU"/>
              </w:rPr>
              <w:t>е</w:t>
            </w:r>
            <w:r w:rsidRPr="00442126">
              <w:rPr>
                <w:rFonts w:eastAsia="Times New Roman"/>
                <w:sz w:val="24"/>
                <w:szCs w:val="24"/>
                <w:lang w:eastAsia="ru-RU"/>
              </w:rPr>
              <w:t>образовательная школа № 1 с</w:t>
            </w:r>
            <w:proofErr w:type="gramStart"/>
            <w:r w:rsidRPr="00442126">
              <w:rPr>
                <w:rFonts w:eastAsia="Times New Roman"/>
                <w:sz w:val="24"/>
                <w:szCs w:val="24"/>
                <w:lang w:eastAsia="ru-RU"/>
              </w:rPr>
              <w:t>.Б</w:t>
            </w:r>
            <w:proofErr w:type="gramEnd"/>
            <w:r w:rsidRPr="00442126">
              <w:rPr>
                <w:rFonts w:eastAsia="Times New Roman"/>
                <w:sz w:val="24"/>
                <w:szCs w:val="24"/>
                <w:lang w:eastAsia="ru-RU"/>
              </w:rPr>
              <w:t>арабаш Хасанского муниципального района Приморского края»</w:t>
            </w:r>
          </w:p>
        </w:tc>
        <w:tc>
          <w:tcPr>
            <w:tcW w:w="2671"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rPr>
                <w:rFonts w:eastAsia="Times New Roman"/>
                <w:sz w:val="24"/>
                <w:szCs w:val="24"/>
                <w:lang w:eastAsia="ru-RU"/>
              </w:rPr>
            </w:pPr>
            <w:r w:rsidRPr="00442126">
              <w:rPr>
                <w:rFonts w:eastAsia="Times New Roman"/>
                <w:sz w:val="24"/>
                <w:szCs w:val="24"/>
                <w:lang w:eastAsia="ru-RU"/>
              </w:rPr>
              <w:t xml:space="preserve">левобережье р. Барабашевка, с. Занадворовка, ж.-д. рзд Барсовый, с. Кравцовка, </w:t>
            </w:r>
            <w:proofErr w:type="gramStart"/>
            <w:r w:rsidRPr="00442126">
              <w:rPr>
                <w:rFonts w:eastAsia="Times New Roman"/>
                <w:sz w:val="24"/>
                <w:szCs w:val="24"/>
                <w:lang w:eastAsia="ru-RU"/>
              </w:rPr>
              <w:t>ж-</w:t>
            </w:r>
            <w:proofErr w:type="gramEnd"/>
            <w:r w:rsidRPr="00442126">
              <w:rPr>
                <w:rFonts w:eastAsia="Times New Roman"/>
                <w:sz w:val="24"/>
                <w:szCs w:val="24"/>
                <w:lang w:eastAsia="ru-RU"/>
              </w:rPr>
              <w:t xml:space="preserve"> д. ст. Провалово</w:t>
            </w:r>
          </w:p>
        </w:tc>
      </w:tr>
      <w:tr w:rsidR="00442126" w:rsidRPr="00442126" w:rsidTr="00610547">
        <w:tc>
          <w:tcPr>
            <w:tcW w:w="256"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jc w:val="both"/>
              <w:rPr>
                <w:rFonts w:eastAsia="Times New Roman"/>
                <w:sz w:val="24"/>
                <w:szCs w:val="24"/>
                <w:lang w:eastAsia="ru-RU"/>
              </w:rPr>
            </w:pPr>
            <w:r w:rsidRPr="00442126">
              <w:rPr>
                <w:rFonts w:eastAsia="Times New Roman"/>
                <w:sz w:val="24"/>
                <w:szCs w:val="24"/>
                <w:lang w:eastAsia="ru-RU"/>
              </w:rPr>
              <w:t>10</w:t>
            </w:r>
          </w:p>
        </w:tc>
        <w:tc>
          <w:tcPr>
            <w:tcW w:w="2073"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rPr>
                <w:rFonts w:eastAsia="Times New Roman"/>
                <w:sz w:val="24"/>
                <w:szCs w:val="24"/>
                <w:lang w:eastAsia="ru-RU"/>
              </w:rPr>
            </w:pPr>
            <w:r w:rsidRPr="00442126">
              <w:rPr>
                <w:rFonts w:eastAsia="Times New Roman"/>
                <w:sz w:val="24"/>
                <w:szCs w:val="24"/>
                <w:lang w:eastAsia="ru-RU"/>
              </w:rPr>
              <w:t>Муниципальное казенное общеобраз</w:t>
            </w:r>
            <w:r w:rsidRPr="00442126">
              <w:rPr>
                <w:rFonts w:eastAsia="Times New Roman"/>
                <w:sz w:val="24"/>
                <w:szCs w:val="24"/>
                <w:lang w:eastAsia="ru-RU"/>
              </w:rPr>
              <w:t>о</w:t>
            </w:r>
            <w:r w:rsidRPr="00442126">
              <w:rPr>
                <w:rFonts w:eastAsia="Times New Roman"/>
                <w:sz w:val="24"/>
                <w:szCs w:val="24"/>
                <w:lang w:eastAsia="ru-RU"/>
              </w:rPr>
              <w:t>вательное учреждение «Средняя общ</w:t>
            </w:r>
            <w:r w:rsidRPr="00442126">
              <w:rPr>
                <w:rFonts w:eastAsia="Times New Roman"/>
                <w:sz w:val="24"/>
                <w:szCs w:val="24"/>
                <w:lang w:eastAsia="ru-RU"/>
              </w:rPr>
              <w:t>е</w:t>
            </w:r>
            <w:r w:rsidRPr="00442126">
              <w:rPr>
                <w:rFonts w:eastAsia="Times New Roman"/>
                <w:sz w:val="24"/>
                <w:szCs w:val="24"/>
                <w:lang w:eastAsia="ru-RU"/>
              </w:rPr>
              <w:t>образовательная школа № 2 с</w:t>
            </w:r>
            <w:proofErr w:type="gramStart"/>
            <w:r w:rsidRPr="00442126">
              <w:rPr>
                <w:rFonts w:eastAsia="Times New Roman"/>
                <w:sz w:val="24"/>
                <w:szCs w:val="24"/>
                <w:lang w:eastAsia="ru-RU"/>
              </w:rPr>
              <w:t>.Б</w:t>
            </w:r>
            <w:proofErr w:type="gramEnd"/>
            <w:r w:rsidRPr="00442126">
              <w:rPr>
                <w:rFonts w:eastAsia="Times New Roman"/>
                <w:sz w:val="24"/>
                <w:szCs w:val="24"/>
                <w:lang w:eastAsia="ru-RU"/>
              </w:rPr>
              <w:t>арабаш» Хасанского муниципального района Приморского края</w:t>
            </w:r>
          </w:p>
        </w:tc>
        <w:tc>
          <w:tcPr>
            <w:tcW w:w="2671"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rPr>
                <w:rFonts w:eastAsia="Times New Roman"/>
                <w:sz w:val="24"/>
                <w:szCs w:val="24"/>
                <w:lang w:eastAsia="ru-RU"/>
              </w:rPr>
            </w:pPr>
            <w:r w:rsidRPr="00442126">
              <w:rPr>
                <w:rFonts w:eastAsia="Times New Roman"/>
                <w:sz w:val="24"/>
                <w:szCs w:val="24"/>
                <w:lang w:eastAsia="ru-RU"/>
              </w:rPr>
              <w:t>правобережье р. Барабашевка, с. Барабаш-ул. Рыб</w:t>
            </w:r>
            <w:r w:rsidRPr="00442126">
              <w:rPr>
                <w:rFonts w:eastAsia="Times New Roman"/>
                <w:sz w:val="24"/>
                <w:szCs w:val="24"/>
                <w:lang w:eastAsia="ru-RU"/>
              </w:rPr>
              <w:t>о</w:t>
            </w:r>
            <w:r w:rsidRPr="00442126">
              <w:rPr>
                <w:rFonts w:eastAsia="Times New Roman"/>
                <w:sz w:val="24"/>
                <w:szCs w:val="24"/>
                <w:lang w:eastAsia="ru-RU"/>
              </w:rPr>
              <w:t xml:space="preserve">завод, с. Овчинниково, </w:t>
            </w:r>
            <w:proofErr w:type="gramStart"/>
            <w:r w:rsidRPr="00442126">
              <w:rPr>
                <w:rFonts w:eastAsia="Times New Roman"/>
                <w:sz w:val="24"/>
                <w:szCs w:val="24"/>
                <w:lang w:eastAsia="ru-RU"/>
              </w:rPr>
              <w:t>с</w:t>
            </w:r>
            <w:proofErr w:type="gramEnd"/>
            <w:r w:rsidRPr="00442126">
              <w:rPr>
                <w:rFonts w:eastAsia="Times New Roman"/>
                <w:sz w:val="24"/>
                <w:szCs w:val="24"/>
                <w:lang w:eastAsia="ru-RU"/>
              </w:rPr>
              <w:t>. Филипповка</w:t>
            </w:r>
          </w:p>
        </w:tc>
      </w:tr>
      <w:tr w:rsidR="00442126" w:rsidRPr="00442126" w:rsidTr="00610547">
        <w:tc>
          <w:tcPr>
            <w:tcW w:w="256"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jc w:val="both"/>
              <w:rPr>
                <w:rFonts w:eastAsia="Times New Roman"/>
                <w:sz w:val="24"/>
                <w:szCs w:val="24"/>
                <w:lang w:eastAsia="ru-RU"/>
              </w:rPr>
            </w:pPr>
            <w:r w:rsidRPr="00442126">
              <w:rPr>
                <w:rFonts w:eastAsia="Times New Roman"/>
                <w:sz w:val="24"/>
                <w:szCs w:val="24"/>
                <w:lang w:eastAsia="ru-RU"/>
              </w:rPr>
              <w:t>11</w:t>
            </w:r>
          </w:p>
        </w:tc>
        <w:tc>
          <w:tcPr>
            <w:tcW w:w="2073"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rPr>
                <w:rFonts w:eastAsia="Times New Roman"/>
                <w:sz w:val="24"/>
                <w:szCs w:val="24"/>
                <w:lang w:eastAsia="ru-RU"/>
              </w:rPr>
            </w:pPr>
            <w:r w:rsidRPr="00442126">
              <w:rPr>
                <w:rFonts w:eastAsia="Times New Roman"/>
                <w:sz w:val="24"/>
                <w:szCs w:val="24"/>
                <w:lang w:eastAsia="ru-RU"/>
              </w:rPr>
              <w:t>Муниципальное казенное общеобраз</w:t>
            </w:r>
            <w:r w:rsidRPr="00442126">
              <w:rPr>
                <w:rFonts w:eastAsia="Times New Roman"/>
                <w:sz w:val="24"/>
                <w:szCs w:val="24"/>
                <w:lang w:eastAsia="ru-RU"/>
              </w:rPr>
              <w:t>о</w:t>
            </w:r>
            <w:r w:rsidRPr="00442126">
              <w:rPr>
                <w:rFonts w:eastAsia="Times New Roman"/>
                <w:sz w:val="24"/>
                <w:szCs w:val="24"/>
                <w:lang w:eastAsia="ru-RU"/>
              </w:rPr>
              <w:t>вательное учреждение «Средняя общ</w:t>
            </w:r>
            <w:r w:rsidRPr="00442126">
              <w:rPr>
                <w:rFonts w:eastAsia="Times New Roman"/>
                <w:sz w:val="24"/>
                <w:szCs w:val="24"/>
                <w:lang w:eastAsia="ru-RU"/>
              </w:rPr>
              <w:t>е</w:t>
            </w:r>
            <w:r w:rsidRPr="00442126">
              <w:rPr>
                <w:rFonts w:eastAsia="Times New Roman"/>
                <w:sz w:val="24"/>
                <w:szCs w:val="24"/>
                <w:lang w:eastAsia="ru-RU"/>
              </w:rPr>
              <w:t>образовательная школа с</w:t>
            </w:r>
            <w:proofErr w:type="gramStart"/>
            <w:r w:rsidRPr="00442126">
              <w:rPr>
                <w:rFonts w:eastAsia="Times New Roman"/>
                <w:sz w:val="24"/>
                <w:szCs w:val="24"/>
                <w:lang w:eastAsia="ru-RU"/>
              </w:rPr>
              <w:t>.Б</w:t>
            </w:r>
            <w:proofErr w:type="gramEnd"/>
            <w:r w:rsidRPr="00442126">
              <w:rPr>
                <w:rFonts w:eastAsia="Times New Roman"/>
                <w:sz w:val="24"/>
                <w:szCs w:val="24"/>
                <w:lang w:eastAsia="ru-RU"/>
              </w:rPr>
              <w:t xml:space="preserve">езверхово Хасанского муниципального района» </w:t>
            </w:r>
          </w:p>
        </w:tc>
        <w:tc>
          <w:tcPr>
            <w:tcW w:w="2671" w:type="pct"/>
            <w:tcBorders>
              <w:top w:val="single" w:sz="4" w:space="0" w:color="auto"/>
              <w:left w:val="single" w:sz="4" w:space="0" w:color="auto"/>
              <w:bottom w:val="single" w:sz="4" w:space="0" w:color="auto"/>
              <w:right w:val="single" w:sz="4" w:space="0" w:color="auto"/>
            </w:tcBorders>
            <w:hideMark/>
          </w:tcPr>
          <w:p w:rsidR="00442126" w:rsidRPr="00442126" w:rsidRDefault="00442126" w:rsidP="00442126">
            <w:pPr>
              <w:rPr>
                <w:rFonts w:eastAsia="Times New Roman"/>
                <w:sz w:val="24"/>
                <w:szCs w:val="24"/>
                <w:lang w:eastAsia="ru-RU"/>
              </w:rPr>
            </w:pPr>
            <w:r w:rsidRPr="00442126">
              <w:rPr>
                <w:rFonts w:eastAsia="Times New Roman"/>
                <w:sz w:val="24"/>
                <w:szCs w:val="24"/>
                <w:lang w:eastAsia="ru-RU"/>
              </w:rPr>
              <w:t>с. Безверхово,  ж.-д. рзд Пожарский, с. Нарва, с. П</w:t>
            </w:r>
            <w:r w:rsidRPr="00442126">
              <w:rPr>
                <w:rFonts w:eastAsia="Times New Roman"/>
                <w:sz w:val="24"/>
                <w:szCs w:val="24"/>
                <w:lang w:eastAsia="ru-RU"/>
              </w:rPr>
              <w:t>е</w:t>
            </w:r>
            <w:r w:rsidRPr="00442126">
              <w:rPr>
                <w:rFonts w:eastAsia="Times New Roman"/>
                <w:sz w:val="24"/>
                <w:szCs w:val="24"/>
                <w:lang w:eastAsia="ru-RU"/>
              </w:rPr>
              <w:t>ревозная, с. Сухая Речка, ж.-д</w:t>
            </w:r>
            <w:proofErr w:type="gramStart"/>
            <w:r w:rsidRPr="00442126">
              <w:rPr>
                <w:rFonts w:eastAsia="Times New Roman"/>
                <w:sz w:val="24"/>
                <w:szCs w:val="24"/>
                <w:lang w:eastAsia="ru-RU"/>
              </w:rPr>
              <w:t xml:space="preserve"> .</w:t>
            </w:r>
            <w:proofErr w:type="gramEnd"/>
            <w:r w:rsidRPr="00442126">
              <w:rPr>
                <w:rFonts w:eastAsia="Times New Roman"/>
                <w:sz w:val="24"/>
                <w:szCs w:val="24"/>
                <w:lang w:eastAsia="ru-RU"/>
              </w:rPr>
              <w:t>ст. Кедровый</w:t>
            </w:r>
          </w:p>
        </w:tc>
      </w:tr>
    </w:tbl>
    <w:p w:rsidR="00442126" w:rsidRPr="00442126" w:rsidRDefault="00442126" w:rsidP="00442126">
      <w:pPr>
        <w:jc w:val="both"/>
        <w:rPr>
          <w:rFonts w:eastAsia="Times New Roman"/>
          <w:sz w:val="24"/>
          <w:szCs w:val="24"/>
          <w:lang w:eastAsia="ru-RU"/>
        </w:rPr>
      </w:pPr>
    </w:p>
    <w:p w:rsidR="00442126" w:rsidRPr="00442126" w:rsidRDefault="00442126" w:rsidP="00442126">
      <w:pPr>
        <w:jc w:val="both"/>
        <w:rPr>
          <w:rFonts w:eastAsia="Times New Roman"/>
          <w:b/>
          <w:sz w:val="24"/>
          <w:szCs w:val="24"/>
          <w:lang w:eastAsia="ru-RU"/>
        </w:rPr>
      </w:pPr>
    </w:p>
    <w:p w:rsidR="00442126" w:rsidRDefault="00442126" w:rsidP="00442126">
      <w:pPr>
        <w:jc w:val="both"/>
        <w:rPr>
          <w:rFonts w:eastAsia="Times New Roman"/>
          <w:b/>
          <w:sz w:val="24"/>
          <w:szCs w:val="24"/>
          <w:lang w:eastAsia="ru-RU"/>
        </w:rPr>
        <w:sectPr w:rsidR="00442126" w:rsidSect="007D14D7">
          <w:pgSz w:w="11907" w:h="16840" w:code="9"/>
          <w:pgMar w:top="794" w:right="794" w:bottom="794" w:left="794" w:header="0" w:footer="0" w:gutter="0"/>
          <w:cols w:space="708"/>
          <w:docGrid w:linePitch="360"/>
        </w:sectPr>
      </w:pPr>
    </w:p>
    <w:p w:rsidR="00442126" w:rsidRPr="00442126" w:rsidRDefault="00442126" w:rsidP="00442126">
      <w:pPr>
        <w:jc w:val="center"/>
        <w:rPr>
          <w:rFonts w:eastAsia="Times New Roman"/>
          <w:bCs/>
          <w:sz w:val="26"/>
          <w:szCs w:val="26"/>
          <w:lang w:eastAsia="ru-RU"/>
        </w:rPr>
      </w:pPr>
      <w:r w:rsidRPr="00442126">
        <w:rPr>
          <w:rFonts w:eastAsia="Times New Roman"/>
          <w:noProof/>
          <w:sz w:val="26"/>
          <w:szCs w:val="26"/>
          <w:lang w:eastAsia="ru-RU"/>
        </w:rPr>
        <w:lastRenderedPageBreak/>
        <w:pict>
          <v:shape id="Рисунок 2" o:spid="_x0000_i1027" type="#_x0000_t75" alt="Герб ХМР 2015 OKKw" style="width:45.75pt;height:57pt;visibility:visible">
            <v:imagedata r:id="rId12" o:title="Герб ХМР 2015 OKKw"/>
          </v:shape>
        </w:pict>
      </w:r>
    </w:p>
    <w:p w:rsidR="00442126" w:rsidRPr="00442126" w:rsidRDefault="00442126" w:rsidP="00442126">
      <w:pPr>
        <w:jc w:val="center"/>
        <w:rPr>
          <w:rFonts w:eastAsia="Times New Roman"/>
          <w:szCs w:val="26"/>
          <w:lang w:eastAsia="ru-RU"/>
        </w:rPr>
      </w:pPr>
    </w:p>
    <w:p w:rsidR="00442126" w:rsidRPr="00442126" w:rsidRDefault="00442126" w:rsidP="00442126">
      <w:pPr>
        <w:jc w:val="center"/>
        <w:rPr>
          <w:rFonts w:eastAsia="Times New Roman"/>
          <w:sz w:val="26"/>
          <w:szCs w:val="26"/>
          <w:lang w:eastAsia="ru-RU"/>
        </w:rPr>
      </w:pPr>
      <w:r w:rsidRPr="00442126">
        <w:rPr>
          <w:rFonts w:eastAsia="Times New Roman"/>
          <w:sz w:val="26"/>
          <w:szCs w:val="26"/>
          <w:lang w:eastAsia="ru-RU"/>
        </w:rPr>
        <w:t>АДМИНИСТРАЦИЯ</w:t>
      </w:r>
    </w:p>
    <w:p w:rsidR="00442126" w:rsidRPr="00442126" w:rsidRDefault="00442126" w:rsidP="00442126">
      <w:pPr>
        <w:jc w:val="center"/>
        <w:rPr>
          <w:rFonts w:eastAsia="Times New Roman"/>
          <w:sz w:val="26"/>
          <w:szCs w:val="26"/>
          <w:lang w:eastAsia="ru-RU"/>
        </w:rPr>
      </w:pPr>
      <w:r w:rsidRPr="00442126">
        <w:rPr>
          <w:rFonts w:eastAsia="Times New Roman"/>
          <w:sz w:val="26"/>
          <w:szCs w:val="26"/>
          <w:lang w:eastAsia="ru-RU"/>
        </w:rPr>
        <w:t>ХАСАНСКОГО МУНИЦИПАЛЬНОГО РАЙОНА</w:t>
      </w:r>
    </w:p>
    <w:p w:rsidR="00442126" w:rsidRPr="00442126" w:rsidRDefault="00442126" w:rsidP="00442126">
      <w:pPr>
        <w:jc w:val="center"/>
        <w:rPr>
          <w:rFonts w:eastAsia="Times New Roman"/>
          <w:sz w:val="26"/>
          <w:szCs w:val="26"/>
          <w:lang w:eastAsia="ru-RU"/>
        </w:rPr>
      </w:pPr>
    </w:p>
    <w:p w:rsidR="00442126" w:rsidRPr="00442126" w:rsidRDefault="00442126" w:rsidP="00F24341">
      <w:pPr>
        <w:jc w:val="center"/>
        <w:outlineLvl w:val="0"/>
        <w:rPr>
          <w:rFonts w:ascii="Arial" w:eastAsia="Times New Roman" w:hAnsi="Arial"/>
          <w:sz w:val="26"/>
          <w:szCs w:val="26"/>
          <w:lang w:eastAsia="ru-RU"/>
        </w:rPr>
      </w:pPr>
      <w:bookmarkStart w:id="2" w:name="_Toc96853250"/>
      <w:r w:rsidRPr="00442126">
        <w:rPr>
          <w:rFonts w:ascii="Arial" w:eastAsia="Times New Roman" w:hAnsi="Arial"/>
          <w:sz w:val="26"/>
          <w:szCs w:val="26"/>
          <w:lang w:eastAsia="ru-RU"/>
        </w:rPr>
        <w:t>ПОСТАНОВЛЕНИЕ</w:t>
      </w:r>
      <w:bookmarkEnd w:id="2"/>
    </w:p>
    <w:p w:rsidR="00442126" w:rsidRPr="00442126" w:rsidRDefault="00442126" w:rsidP="00442126">
      <w:pPr>
        <w:jc w:val="center"/>
        <w:rPr>
          <w:rFonts w:eastAsia="Times New Roman"/>
          <w:sz w:val="26"/>
          <w:szCs w:val="26"/>
          <w:lang w:eastAsia="ru-RU"/>
        </w:rPr>
      </w:pPr>
      <w:r w:rsidRPr="00442126">
        <w:rPr>
          <w:rFonts w:eastAsia="Times New Roman"/>
          <w:sz w:val="26"/>
          <w:szCs w:val="26"/>
          <w:lang w:eastAsia="ru-RU"/>
        </w:rPr>
        <w:t>пгт Славянка</w:t>
      </w:r>
    </w:p>
    <w:p w:rsidR="00442126" w:rsidRPr="00442126" w:rsidRDefault="00442126" w:rsidP="00442126">
      <w:pPr>
        <w:jc w:val="center"/>
        <w:rPr>
          <w:rFonts w:eastAsia="Times New Roman"/>
          <w:sz w:val="26"/>
          <w:szCs w:val="26"/>
          <w:lang w:eastAsia="ru-RU"/>
        </w:rPr>
      </w:pPr>
    </w:p>
    <w:p w:rsidR="00442126" w:rsidRPr="00442126" w:rsidRDefault="00442126" w:rsidP="00442126">
      <w:pPr>
        <w:jc w:val="center"/>
        <w:rPr>
          <w:rFonts w:eastAsia="Times New Roman"/>
          <w:sz w:val="26"/>
          <w:szCs w:val="26"/>
          <w:lang w:eastAsia="ru-RU"/>
        </w:rPr>
      </w:pPr>
      <w:r w:rsidRPr="00442126">
        <w:rPr>
          <w:rFonts w:eastAsia="Times New Roman"/>
          <w:sz w:val="26"/>
          <w:szCs w:val="26"/>
          <w:lang w:eastAsia="ru-RU"/>
        </w:rPr>
        <w:t>24.02.2022 г                                                                                                                  № 79-па</w:t>
      </w:r>
    </w:p>
    <w:p w:rsidR="00442126" w:rsidRPr="00442126" w:rsidRDefault="00442126" w:rsidP="00442126">
      <w:pPr>
        <w:jc w:val="both"/>
        <w:rPr>
          <w:rFonts w:eastAsia="Times New Roman"/>
          <w:sz w:val="26"/>
          <w:szCs w:val="26"/>
          <w:lang w:eastAsia="ru-RU"/>
        </w:rPr>
      </w:pPr>
      <w:r w:rsidRPr="00442126">
        <w:rPr>
          <w:rFonts w:eastAsia="Times New Roman"/>
          <w:sz w:val="26"/>
          <w:szCs w:val="26"/>
          <w:lang w:eastAsia="ru-RU"/>
        </w:rPr>
        <w:t xml:space="preserve"> </w:t>
      </w:r>
    </w:p>
    <w:p w:rsidR="00442126" w:rsidRPr="00442126" w:rsidRDefault="00442126" w:rsidP="00442126">
      <w:pPr>
        <w:ind w:right="4649"/>
        <w:jc w:val="both"/>
        <w:rPr>
          <w:rFonts w:eastAsia="Times New Roman"/>
          <w:sz w:val="26"/>
          <w:szCs w:val="26"/>
          <w:lang w:eastAsia="ru-RU"/>
        </w:rPr>
      </w:pPr>
      <w:r w:rsidRPr="00442126">
        <w:rPr>
          <w:rFonts w:eastAsia="Times New Roman"/>
          <w:sz w:val="26"/>
          <w:szCs w:val="26"/>
          <w:lang w:eastAsia="ru-RU"/>
        </w:rPr>
        <w:t>О внесении  изменений  в  постановление</w:t>
      </w:r>
      <w:r>
        <w:rPr>
          <w:rFonts w:eastAsia="Times New Roman"/>
          <w:sz w:val="26"/>
          <w:szCs w:val="26"/>
          <w:lang w:eastAsia="ru-RU"/>
        </w:rPr>
        <w:t xml:space="preserve"> </w:t>
      </w:r>
      <w:r w:rsidRPr="00442126">
        <w:rPr>
          <w:rFonts w:eastAsia="Times New Roman"/>
          <w:sz w:val="26"/>
          <w:szCs w:val="26"/>
          <w:lang w:eastAsia="ru-RU"/>
        </w:rPr>
        <w:t>админ</w:t>
      </w:r>
      <w:r w:rsidRPr="00442126">
        <w:rPr>
          <w:rFonts w:eastAsia="Times New Roman"/>
          <w:sz w:val="26"/>
          <w:szCs w:val="26"/>
          <w:lang w:eastAsia="ru-RU"/>
        </w:rPr>
        <w:t>и</w:t>
      </w:r>
      <w:r w:rsidRPr="00442126">
        <w:rPr>
          <w:rFonts w:eastAsia="Times New Roman"/>
          <w:sz w:val="26"/>
          <w:szCs w:val="26"/>
          <w:lang w:eastAsia="ru-RU"/>
        </w:rPr>
        <w:t>страции Хасанского муниципального</w:t>
      </w:r>
      <w:r>
        <w:rPr>
          <w:rFonts w:eastAsia="Times New Roman"/>
          <w:sz w:val="26"/>
          <w:szCs w:val="26"/>
          <w:lang w:eastAsia="ru-RU"/>
        </w:rPr>
        <w:t xml:space="preserve"> </w:t>
      </w:r>
      <w:r w:rsidRPr="00442126">
        <w:rPr>
          <w:rFonts w:eastAsia="Times New Roman"/>
          <w:sz w:val="26"/>
          <w:szCs w:val="26"/>
          <w:lang w:eastAsia="ru-RU"/>
        </w:rPr>
        <w:t>района  от 14 августа  2017  года  № 742-па</w:t>
      </w:r>
      <w:r>
        <w:rPr>
          <w:rFonts w:eastAsia="Times New Roman"/>
          <w:sz w:val="26"/>
          <w:szCs w:val="26"/>
          <w:lang w:eastAsia="ru-RU"/>
        </w:rPr>
        <w:t xml:space="preserve"> </w:t>
      </w:r>
      <w:r w:rsidRPr="00442126">
        <w:rPr>
          <w:rFonts w:eastAsia="Times New Roman"/>
          <w:sz w:val="26"/>
          <w:szCs w:val="26"/>
          <w:lang w:eastAsia="ru-RU"/>
        </w:rPr>
        <w:t>«Об утвержд</w:t>
      </w:r>
      <w:r w:rsidRPr="00442126">
        <w:rPr>
          <w:rFonts w:eastAsia="Times New Roman"/>
          <w:sz w:val="26"/>
          <w:szCs w:val="26"/>
          <w:lang w:eastAsia="ru-RU"/>
        </w:rPr>
        <w:t>е</w:t>
      </w:r>
      <w:r w:rsidRPr="00442126">
        <w:rPr>
          <w:rFonts w:eastAsia="Times New Roman"/>
          <w:sz w:val="26"/>
          <w:szCs w:val="26"/>
          <w:lang w:eastAsia="ru-RU"/>
        </w:rPr>
        <w:t>нии муниципальной программы</w:t>
      </w:r>
      <w:r>
        <w:rPr>
          <w:rFonts w:eastAsia="Times New Roman"/>
          <w:sz w:val="26"/>
          <w:szCs w:val="26"/>
          <w:lang w:eastAsia="ru-RU"/>
        </w:rPr>
        <w:t xml:space="preserve"> </w:t>
      </w:r>
      <w:r w:rsidRPr="00442126">
        <w:rPr>
          <w:rFonts w:eastAsia="Times New Roman"/>
          <w:sz w:val="26"/>
          <w:szCs w:val="26"/>
          <w:lang w:eastAsia="ru-RU"/>
        </w:rPr>
        <w:t>Хасанского   муниц</w:t>
      </w:r>
      <w:r w:rsidRPr="00442126">
        <w:rPr>
          <w:rFonts w:eastAsia="Times New Roman"/>
          <w:sz w:val="26"/>
          <w:szCs w:val="26"/>
          <w:lang w:eastAsia="ru-RU"/>
        </w:rPr>
        <w:t>и</w:t>
      </w:r>
      <w:r w:rsidRPr="00442126">
        <w:rPr>
          <w:rFonts w:eastAsia="Times New Roman"/>
          <w:sz w:val="26"/>
          <w:szCs w:val="26"/>
          <w:lang w:eastAsia="ru-RU"/>
        </w:rPr>
        <w:t>пального   района</w:t>
      </w:r>
      <w:r>
        <w:rPr>
          <w:rFonts w:eastAsia="Times New Roman"/>
          <w:sz w:val="26"/>
          <w:szCs w:val="26"/>
          <w:lang w:eastAsia="ru-RU"/>
        </w:rPr>
        <w:t xml:space="preserve"> </w:t>
      </w:r>
      <w:r w:rsidRPr="00442126">
        <w:rPr>
          <w:rFonts w:eastAsia="Times New Roman"/>
          <w:sz w:val="26"/>
          <w:szCs w:val="26"/>
          <w:lang w:eastAsia="ru-RU"/>
        </w:rPr>
        <w:t xml:space="preserve">«Управление муниципальными финансами  Хасанского муниципального района» </w:t>
      </w:r>
    </w:p>
    <w:p w:rsidR="00442126" w:rsidRPr="00442126" w:rsidRDefault="00442126" w:rsidP="00442126">
      <w:pPr>
        <w:ind w:right="4649"/>
        <w:jc w:val="both"/>
        <w:rPr>
          <w:rFonts w:eastAsia="Times New Roman"/>
          <w:sz w:val="26"/>
          <w:szCs w:val="26"/>
          <w:lang w:eastAsia="ru-RU"/>
        </w:rPr>
      </w:pPr>
      <w:r w:rsidRPr="00442126">
        <w:rPr>
          <w:rFonts w:eastAsia="Times New Roman"/>
          <w:sz w:val="26"/>
          <w:szCs w:val="26"/>
          <w:lang w:eastAsia="ru-RU"/>
        </w:rPr>
        <w:t>на 2018 – 2022 годы</w:t>
      </w:r>
    </w:p>
    <w:p w:rsidR="00442126" w:rsidRPr="00442126" w:rsidRDefault="00442126" w:rsidP="00442126">
      <w:pPr>
        <w:jc w:val="both"/>
        <w:rPr>
          <w:rFonts w:eastAsia="Times New Roman"/>
          <w:sz w:val="26"/>
          <w:szCs w:val="26"/>
          <w:lang w:eastAsia="ru-RU"/>
        </w:rPr>
      </w:pPr>
    </w:p>
    <w:p w:rsidR="00442126" w:rsidRPr="00442126" w:rsidRDefault="00442126" w:rsidP="00442126">
      <w:pPr>
        <w:jc w:val="both"/>
        <w:rPr>
          <w:rFonts w:eastAsia="Times New Roman"/>
          <w:sz w:val="26"/>
          <w:szCs w:val="26"/>
          <w:lang w:eastAsia="ru-RU"/>
        </w:rPr>
      </w:pPr>
      <w:r w:rsidRPr="00442126">
        <w:rPr>
          <w:rFonts w:eastAsia="Times New Roman"/>
          <w:sz w:val="26"/>
          <w:szCs w:val="26"/>
          <w:lang w:eastAsia="ru-RU"/>
        </w:rPr>
        <w:t xml:space="preserve">          Руководствуясь Уставом Хасанского муниципального района, администрация Хаса</w:t>
      </w:r>
      <w:r w:rsidRPr="00442126">
        <w:rPr>
          <w:rFonts w:eastAsia="Times New Roman"/>
          <w:sz w:val="26"/>
          <w:szCs w:val="26"/>
          <w:lang w:eastAsia="ru-RU"/>
        </w:rPr>
        <w:t>н</w:t>
      </w:r>
      <w:r w:rsidRPr="00442126">
        <w:rPr>
          <w:rFonts w:eastAsia="Times New Roman"/>
          <w:sz w:val="26"/>
          <w:szCs w:val="26"/>
          <w:lang w:eastAsia="ru-RU"/>
        </w:rPr>
        <w:t>ского муниципального района</w:t>
      </w:r>
    </w:p>
    <w:p w:rsidR="00442126" w:rsidRPr="00442126" w:rsidRDefault="00442126" w:rsidP="00442126">
      <w:pPr>
        <w:jc w:val="both"/>
        <w:rPr>
          <w:rFonts w:eastAsia="Times New Roman"/>
          <w:sz w:val="26"/>
          <w:szCs w:val="26"/>
          <w:lang w:eastAsia="ru-RU"/>
        </w:rPr>
      </w:pPr>
    </w:p>
    <w:p w:rsidR="00442126" w:rsidRPr="00442126" w:rsidRDefault="00442126" w:rsidP="00442126">
      <w:pPr>
        <w:jc w:val="both"/>
        <w:rPr>
          <w:rFonts w:eastAsia="Times New Roman"/>
          <w:sz w:val="26"/>
          <w:szCs w:val="26"/>
          <w:lang w:eastAsia="ru-RU"/>
        </w:rPr>
      </w:pPr>
      <w:r w:rsidRPr="00442126">
        <w:rPr>
          <w:rFonts w:eastAsia="Times New Roman"/>
          <w:sz w:val="26"/>
          <w:szCs w:val="26"/>
          <w:lang w:eastAsia="ru-RU"/>
        </w:rPr>
        <w:t>ПОСТАНОВЛЯЕТ:</w:t>
      </w:r>
    </w:p>
    <w:p w:rsidR="00442126" w:rsidRPr="00442126" w:rsidRDefault="00442126" w:rsidP="00442126">
      <w:pPr>
        <w:ind w:firstLine="720"/>
        <w:jc w:val="both"/>
        <w:rPr>
          <w:rFonts w:eastAsia="Times New Roman"/>
          <w:sz w:val="26"/>
          <w:szCs w:val="26"/>
          <w:lang w:eastAsia="ru-RU"/>
        </w:rPr>
      </w:pPr>
    </w:p>
    <w:p w:rsidR="00442126" w:rsidRPr="00442126" w:rsidRDefault="00442126" w:rsidP="00610547">
      <w:pPr>
        <w:numPr>
          <w:ilvl w:val="0"/>
          <w:numId w:val="35"/>
        </w:numPr>
        <w:tabs>
          <w:tab w:val="left" w:pos="567"/>
          <w:tab w:val="left" w:pos="1134"/>
        </w:tabs>
        <w:ind w:left="0" w:firstLine="709"/>
        <w:jc w:val="both"/>
        <w:rPr>
          <w:rFonts w:eastAsia="Times New Roman"/>
          <w:sz w:val="26"/>
          <w:szCs w:val="26"/>
          <w:lang w:eastAsia="ru-RU"/>
        </w:rPr>
      </w:pPr>
      <w:proofErr w:type="gramStart"/>
      <w:r w:rsidRPr="00442126">
        <w:rPr>
          <w:rFonts w:eastAsia="Times New Roman"/>
          <w:sz w:val="26"/>
          <w:szCs w:val="26"/>
          <w:lang w:eastAsia="ru-RU"/>
        </w:rPr>
        <w:t>Внести  в  муниципальную  программу  «Управление  муниципальными  фина</w:t>
      </w:r>
      <w:r w:rsidRPr="00442126">
        <w:rPr>
          <w:rFonts w:eastAsia="Times New Roman"/>
          <w:sz w:val="26"/>
          <w:szCs w:val="26"/>
          <w:lang w:eastAsia="ru-RU"/>
        </w:rPr>
        <w:t>н</w:t>
      </w:r>
      <w:r w:rsidRPr="00442126">
        <w:rPr>
          <w:rFonts w:eastAsia="Times New Roman"/>
          <w:sz w:val="26"/>
          <w:szCs w:val="26"/>
          <w:lang w:eastAsia="ru-RU"/>
        </w:rPr>
        <w:t>сами Хасанского муниципального района»  на 2018 – 2022 годы, утвержденную постано</w:t>
      </w:r>
      <w:r w:rsidRPr="00442126">
        <w:rPr>
          <w:rFonts w:eastAsia="Times New Roman"/>
          <w:sz w:val="26"/>
          <w:szCs w:val="26"/>
          <w:lang w:eastAsia="ru-RU"/>
        </w:rPr>
        <w:t>в</w:t>
      </w:r>
      <w:r w:rsidRPr="00442126">
        <w:rPr>
          <w:rFonts w:eastAsia="Times New Roman"/>
          <w:sz w:val="26"/>
          <w:szCs w:val="26"/>
          <w:lang w:eastAsia="ru-RU"/>
        </w:rPr>
        <w:t>лением администрации Хасанского муниципального района от 14 августа  2017  года  №  742-па «Об утверждении муниципальной программы Хасанского   муниципального   района «Управление муниципальными финансами  Хасанского муниципального района»  на    2018  –  2020  годы (в редакции постановления администрации Хасанского муниципального ра</w:t>
      </w:r>
      <w:r w:rsidRPr="00442126">
        <w:rPr>
          <w:rFonts w:eastAsia="Times New Roman"/>
          <w:sz w:val="26"/>
          <w:szCs w:val="26"/>
          <w:lang w:eastAsia="ru-RU"/>
        </w:rPr>
        <w:t>й</w:t>
      </w:r>
      <w:r w:rsidRPr="00442126">
        <w:rPr>
          <w:rFonts w:eastAsia="Times New Roman"/>
          <w:sz w:val="26"/>
          <w:szCs w:val="26"/>
          <w:lang w:eastAsia="ru-RU"/>
        </w:rPr>
        <w:t>она  от 24 октября 2017 года № 1028-па, от 10 апреля 2018</w:t>
      </w:r>
      <w:proofErr w:type="gramEnd"/>
      <w:r w:rsidRPr="00442126">
        <w:rPr>
          <w:rFonts w:eastAsia="Times New Roman"/>
          <w:sz w:val="26"/>
          <w:szCs w:val="26"/>
          <w:lang w:eastAsia="ru-RU"/>
        </w:rPr>
        <w:t xml:space="preserve"> года  № 424-па, от 5 декабря  2018 года  № 1162-па, от 02 сентября 2019 года № 356-па, от 11 марта 2020 года № 147-па, от 17 декабря 2020 года № 1054-па, от 4 июня 2021 года № 442-па, от 22 декабря 2021 года № 988-па) (далее – муниципальная программа), следующие и</w:t>
      </w:r>
      <w:r w:rsidRPr="00442126">
        <w:rPr>
          <w:rFonts w:eastAsia="Times New Roman"/>
          <w:sz w:val="26"/>
          <w:szCs w:val="26"/>
          <w:lang w:eastAsia="ru-RU"/>
        </w:rPr>
        <w:t>з</w:t>
      </w:r>
      <w:r w:rsidRPr="00442126">
        <w:rPr>
          <w:rFonts w:eastAsia="Times New Roman"/>
          <w:sz w:val="26"/>
          <w:szCs w:val="26"/>
          <w:lang w:eastAsia="ru-RU"/>
        </w:rPr>
        <w:t>менения:</w:t>
      </w:r>
    </w:p>
    <w:p w:rsidR="00442126" w:rsidRPr="00442126" w:rsidRDefault="00442126" w:rsidP="00442126">
      <w:pPr>
        <w:tabs>
          <w:tab w:val="left" w:pos="567"/>
        </w:tabs>
        <w:jc w:val="both"/>
        <w:rPr>
          <w:rFonts w:eastAsia="Times New Roman"/>
          <w:sz w:val="26"/>
          <w:szCs w:val="26"/>
          <w:lang w:eastAsia="ru-RU"/>
        </w:rPr>
      </w:pPr>
    </w:p>
    <w:p w:rsidR="00442126" w:rsidRPr="00442126" w:rsidRDefault="00442126" w:rsidP="00442126">
      <w:pPr>
        <w:tabs>
          <w:tab w:val="left" w:pos="567"/>
        </w:tabs>
        <w:jc w:val="both"/>
        <w:rPr>
          <w:rFonts w:eastAsia="Times New Roman"/>
          <w:sz w:val="26"/>
          <w:szCs w:val="26"/>
          <w:lang w:eastAsia="ru-RU"/>
        </w:rPr>
      </w:pPr>
      <w:r w:rsidRPr="00442126">
        <w:rPr>
          <w:rFonts w:eastAsia="Times New Roman"/>
          <w:sz w:val="26"/>
          <w:szCs w:val="26"/>
          <w:lang w:eastAsia="ru-RU"/>
        </w:rPr>
        <w:t xml:space="preserve">         1.1. В паспорте муниципальной программы:</w:t>
      </w:r>
    </w:p>
    <w:p w:rsidR="00442126" w:rsidRPr="00442126" w:rsidRDefault="00442126" w:rsidP="00442126">
      <w:pPr>
        <w:tabs>
          <w:tab w:val="left" w:pos="567"/>
        </w:tabs>
        <w:jc w:val="both"/>
        <w:rPr>
          <w:rFonts w:eastAsia="Times New Roman"/>
          <w:sz w:val="26"/>
          <w:szCs w:val="26"/>
          <w:lang w:eastAsia="ru-RU"/>
        </w:rPr>
      </w:pPr>
    </w:p>
    <w:p w:rsidR="00442126" w:rsidRPr="00442126" w:rsidRDefault="00442126" w:rsidP="00442126">
      <w:pPr>
        <w:tabs>
          <w:tab w:val="left" w:pos="567"/>
        </w:tabs>
        <w:jc w:val="both"/>
        <w:rPr>
          <w:rFonts w:eastAsia="Times New Roman"/>
          <w:sz w:val="26"/>
          <w:szCs w:val="26"/>
          <w:lang w:eastAsia="ru-RU"/>
        </w:rPr>
      </w:pPr>
      <w:r w:rsidRPr="00442126">
        <w:rPr>
          <w:rFonts w:eastAsia="Times New Roman"/>
          <w:sz w:val="26"/>
          <w:szCs w:val="26"/>
          <w:lang w:eastAsia="ru-RU"/>
        </w:rPr>
        <w:t>изложить позицию "Объем средств бюджета Хасанского муниципального района на фина</w:t>
      </w:r>
      <w:r w:rsidRPr="00442126">
        <w:rPr>
          <w:rFonts w:eastAsia="Times New Roman"/>
          <w:sz w:val="26"/>
          <w:szCs w:val="26"/>
          <w:lang w:eastAsia="ru-RU"/>
        </w:rPr>
        <w:t>н</w:t>
      </w:r>
      <w:r w:rsidRPr="00442126">
        <w:rPr>
          <w:rFonts w:eastAsia="Times New Roman"/>
          <w:sz w:val="26"/>
          <w:szCs w:val="26"/>
          <w:lang w:eastAsia="ru-RU"/>
        </w:rPr>
        <w:t>сиров</w:t>
      </w:r>
      <w:r w:rsidRPr="00442126">
        <w:rPr>
          <w:rFonts w:eastAsia="Times New Roman"/>
          <w:sz w:val="26"/>
          <w:szCs w:val="26"/>
          <w:lang w:eastAsia="ru-RU"/>
        </w:rPr>
        <w:t>а</w:t>
      </w:r>
      <w:r w:rsidRPr="00442126">
        <w:rPr>
          <w:rFonts w:eastAsia="Times New Roman"/>
          <w:sz w:val="26"/>
          <w:szCs w:val="26"/>
          <w:lang w:eastAsia="ru-RU"/>
        </w:rPr>
        <w:t>ние муниципальной программы и прогнозная оценка привлекаемых на реализацию ее  целей средств федерального бюджета, краевого бюджета, иных внебюджетных источников" в следующей редакции:</w:t>
      </w:r>
    </w:p>
    <w:p w:rsidR="00442126" w:rsidRPr="00442126" w:rsidRDefault="00442126" w:rsidP="00442126">
      <w:pPr>
        <w:tabs>
          <w:tab w:val="left" w:pos="567"/>
        </w:tabs>
        <w:jc w:val="both"/>
        <w:rPr>
          <w:rFonts w:eastAsia="Times New Roman"/>
          <w:sz w:val="24"/>
          <w:szCs w:val="24"/>
          <w:lang w:eastAsia="ru-RU"/>
        </w:rPr>
      </w:pPr>
      <w:r w:rsidRPr="00442126">
        <w:rPr>
          <w:rFonts w:eastAsia="Times New Roman"/>
          <w:sz w:val="24"/>
          <w:szCs w:val="24"/>
          <w:lang w:eastAsia="ru-RU"/>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3"/>
        <w:gridCol w:w="6412"/>
      </w:tblGrid>
      <w:tr w:rsidR="00442126" w:rsidRPr="00442126" w:rsidTr="00442126">
        <w:tc>
          <w:tcPr>
            <w:tcW w:w="1957" w:type="pct"/>
            <w:tcBorders>
              <w:top w:val="single" w:sz="4" w:space="0" w:color="000000"/>
              <w:left w:val="single" w:sz="4" w:space="0" w:color="000000"/>
              <w:bottom w:val="single" w:sz="4" w:space="0" w:color="000000"/>
              <w:right w:val="single" w:sz="4" w:space="0" w:color="000000"/>
            </w:tcBorders>
            <w:hideMark/>
          </w:tcPr>
          <w:p w:rsidR="00442126" w:rsidRPr="00442126" w:rsidRDefault="00442126" w:rsidP="00442126">
            <w:pPr>
              <w:tabs>
                <w:tab w:val="left" w:pos="567"/>
              </w:tabs>
              <w:rPr>
                <w:rFonts w:eastAsia="Times New Roman"/>
                <w:sz w:val="24"/>
                <w:szCs w:val="24"/>
                <w:lang w:eastAsia="ru-RU"/>
              </w:rPr>
            </w:pPr>
            <w:r w:rsidRPr="00442126">
              <w:rPr>
                <w:rFonts w:eastAsia="Times New Roman"/>
                <w:sz w:val="24"/>
                <w:szCs w:val="24"/>
                <w:lang w:eastAsia="ru-RU"/>
              </w:rPr>
              <w:t xml:space="preserve">Объем средств бюджета </w:t>
            </w:r>
          </w:p>
          <w:p w:rsidR="00442126" w:rsidRPr="00442126" w:rsidRDefault="00442126" w:rsidP="00442126">
            <w:pPr>
              <w:tabs>
                <w:tab w:val="left" w:pos="567"/>
              </w:tabs>
              <w:rPr>
                <w:rFonts w:eastAsia="Times New Roman"/>
                <w:sz w:val="24"/>
                <w:szCs w:val="24"/>
                <w:lang w:eastAsia="ru-RU"/>
              </w:rPr>
            </w:pPr>
            <w:r w:rsidRPr="00442126">
              <w:rPr>
                <w:rFonts w:eastAsia="Times New Roman"/>
                <w:sz w:val="24"/>
                <w:szCs w:val="24"/>
                <w:lang w:eastAsia="ru-RU"/>
              </w:rPr>
              <w:t>Хасанского муниципального ра</w:t>
            </w:r>
            <w:r w:rsidRPr="00442126">
              <w:rPr>
                <w:rFonts w:eastAsia="Times New Roman"/>
                <w:sz w:val="24"/>
                <w:szCs w:val="24"/>
                <w:lang w:eastAsia="ru-RU"/>
              </w:rPr>
              <w:t>й</w:t>
            </w:r>
            <w:r w:rsidRPr="00442126">
              <w:rPr>
                <w:rFonts w:eastAsia="Times New Roman"/>
                <w:sz w:val="24"/>
                <w:szCs w:val="24"/>
                <w:lang w:eastAsia="ru-RU"/>
              </w:rPr>
              <w:t>она на финансирование муниц</w:t>
            </w:r>
            <w:r w:rsidRPr="00442126">
              <w:rPr>
                <w:rFonts w:eastAsia="Times New Roman"/>
                <w:sz w:val="24"/>
                <w:szCs w:val="24"/>
                <w:lang w:eastAsia="ru-RU"/>
              </w:rPr>
              <w:t>и</w:t>
            </w:r>
            <w:r w:rsidRPr="00442126">
              <w:rPr>
                <w:rFonts w:eastAsia="Times New Roman"/>
                <w:sz w:val="24"/>
                <w:szCs w:val="24"/>
                <w:lang w:eastAsia="ru-RU"/>
              </w:rPr>
              <w:t xml:space="preserve">пальной программы и прогнозная оценка </w:t>
            </w:r>
            <w:proofErr w:type="gramStart"/>
            <w:r w:rsidRPr="00442126">
              <w:rPr>
                <w:rFonts w:eastAsia="Times New Roman"/>
                <w:sz w:val="24"/>
                <w:szCs w:val="24"/>
                <w:lang w:eastAsia="ru-RU"/>
              </w:rPr>
              <w:t>пр</w:t>
            </w:r>
            <w:r w:rsidRPr="00442126">
              <w:rPr>
                <w:rFonts w:eastAsia="Times New Roman"/>
                <w:sz w:val="24"/>
                <w:szCs w:val="24"/>
                <w:lang w:eastAsia="ru-RU"/>
              </w:rPr>
              <w:t>и</w:t>
            </w:r>
            <w:r w:rsidRPr="00442126">
              <w:rPr>
                <w:rFonts w:eastAsia="Times New Roman"/>
                <w:sz w:val="24"/>
                <w:szCs w:val="24"/>
                <w:lang w:eastAsia="ru-RU"/>
              </w:rPr>
              <w:t>влекаемых</w:t>
            </w:r>
            <w:proofErr w:type="gramEnd"/>
            <w:r w:rsidRPr="00442126">
              <w:rPr>
                <w:rFonts w:eastAsia="Times New Roman"/>
                <w:sz w:val="24"/>
                <w:szCs w:val="24"/>
                <w:lang w:eastAsia="ru-RU"/>
              </w:rPr>
              <w:t xml:space="preserve"> на реализ</w:t>
            </w:r>
            <w:r w:rsidRPr="00442126">
              <w:rPr>
                <w:rFonts w:eastAsia="Times New Roman"/>
                <w:sz w:val="24"/>
                <w:szCs w:val="24"/>
                <w:lang w:eastAsia="ru-RU"/>
              </w:rPr>
              <w:t>а</w:t>
            </w:r>
            <w:r w:rsidRPr="00442126">
              <w:rPr>
                <w:rFonts w:eastAsia="Times New Roman"/>
                <w:sz w:val="24"/>
                <w:szCs w:val="24"/>
                <w:lang w:eastAsia="ru-RU"/>
              </w:rPr>
              <w:t>цию ее</w:t>
            </w:r>
          </w:p>
          <w:p w:rsidR="00442126" w:rsidRPr="00442126" w:rsidRDefault="00442126" w:rsidP="00442126">
            <w:pPr>
              <w:tabs>
                <w:tab w:val="left" w:pos="567"/>
              </w:tabs>
              <w:rPr>
                <w:rFonts w:eastAsia="Times New Roman"/>
                <w:sz w:val="24"/>
                <w:szCs w:val="24"/>
                <w:lang w:eastAsia="ru-RU"/>
              </w:rPr>
            </w:pPr>
            <w:r w:rsidRPr="00442126">
              <w:rPr>
                <w:rFonts w:eastAsia="Times New Roman"/>
                <w:sz w:val="24"/>
                <w:szCs w:val="24"/>
                <w:lang w:eastAsia="ru-RU"/>
              </w:rPr>
              <w:t xml:space="preserve"> целей средств федерального бюдж</w:t>
            </w:r>
            <w:r w:rsidRPr="00442126">
              <w:rPr>
                <w:rFonts w:eastAsia="Times New Roman"/>
                <w:sz w:val="24"/>
                <w:szCs w:val="24"/>
                <w:lang w:eastAsia="ru-RU"/>
              </w:rPr>
              <w:t>е</w:t>
            </w:r>
            <w:r w:rsidRPr="00442126">
              <w:rPr>
                <w:rFonts w:eastAsia="Times New Roman"/>
                <w:sz w:val="24"/>
                <w:szCs w:val="24"/>
                <w:lang w:eastAsia="ru-RU"/>
              </w:rPr>
              <w:t>та, краевого бюджета, иных внебю</w:t>
            </w:r>
            <w:r w:rsidRPr="00442126">
              <w:rPr>
                <w:rFonts w:eastAsia="Times New Roman"/>
                <w:sz w:val="24"/>
                <w:szCs w:val="24"/>
                <w:lang w:eastAsia="ru-RU"/>
              </w:rPr>
              <w:t>д</w:t>
            </w:r>
            <w:r w:rsidRPr="00442126">
              <w:rPr>
                <w:rFonts w:eastAsia="Times New Roman"/>
                <w:sz w:val="24"/>
                <w:szCs w:val="24"/>
                <w:lang w:eastAsia="ru-RU"/>
              </w:rPr>
              <w:t>жетных источников</w:t>
            </w:r>
          </w:p>
        </w:tc>
        <w:tc>
          <w:tcPr>
            <w:tcW w:w="3043" w:type="pct"/>
            <w:tcBorders>
              <w:top w:val="single" w:sz="4" w:space="0" w:color="000000"/>
              <w:left w:val="single" w:sz="4" w:space="0" w:color="000000"/>
              <w:bottom w:val="single" w:sz="4" w:space="0" w:color="000000"/>
              <w:right w:val="single" w:sz="4" w:space="0" w:color="000000"/>
            </w:tcBorders>
            <w:hideMark/>
          </w:tcPr>
          <w:p w:rsidR="00442126" w:rsidRPr="00442126" w:rsidRDefault="00442126" w:rsidP="00442126">
            <w:pPr>
              <w:tabs>
                <w:tab w:val="left" w:pos="567"/>
              </w:tabs>
              <w:jc w:val="both"/>
              <w:rPr>
                <w:rFonts w:eastAsia="Times New Roman"/>
                <w:sz w:val="24"/>
                <w:szCs w:val="24"/>
                <w:lang w:eastAsia="ru-RU"/>
              </w:rPr>
            </w:pPr>
            <w:r w:rsidRPr="00442126">
              <w:rPr>
                <w:rFonts w:eastAsia="Times New Roman"/>
                <w:sz w:val="24"/>
                <w:szCs w:val="24"/>
                <w:lang w:eastAsia="ru-RU"/>
              </w:rPr>
              <w:t>Общий объем бюджетных ассигнований на реализацию м</w:t>
            </w:r>
            <w:r w:rsidRPr="00442126">
              <w:rPr>
                <w:rFonts w:eastAsia="Times New Roman"/>
                <w:sz w:val="24"/>
                <w:szCs w:val="24"/>
                <w:lang w:eastAsia="ru-RU"/>
              </w:rPr>
              <w:t>у</w:t>
            </w:r>
            <w:r w:rsidRPr="00442126">
              <w:rPr>
                <w:rFonts w:eastAsia="Times New Roman"/>
                <w:sz w:val="24"/>
                <w:szCs w:val="24"/>
                <w:lang w:eastAsia="ru-RU"/>
              </w:rPr>
              <w:t>ниципальной программы составляет 206013,77          тыс. руб., в том числе:</w:t>
            </w:r>
          </w:p>
          <w:p w:rsidR="00442126" w:rsidRPr="00442126" w:rsidRDefault="00442126" w:rsidP="00442126">
            <w:pPr>
              <w:tabs>
                <w:tab w:val="left" w:pos="567"/>
              </w:tabs>
              <w:jc w:val="both"/>
              <w:rPr>
                <w:rFonts w:eastAsia="Times New Roman"/>
                <w:sz w:val="24"/>
                <w:szCs w:val="24"/>
                <w:lang w:eastAsia="ru-RU"/>
              </w:rPr>
            </w:pPr>
            <w:r w:rsidRPr="00442126">
              <w:rPr>
                <w:rFonts w:eastAsia="Times New Roman"/>
                <w:sz w:val="24"/>
                <w:szCs w:val="24"/>
                <w:lang w:eastAsia="ru-RU"/>
              </w:rPr>
              <w:t>2018 год – 34941,09 тыс. руб.;</w:t>
            </w:r>
          </w:p>
          <w:p w:rsidR="00442126" w:rsidRPr="00442126" w:rsidRDefault="00442126" w:rsidP="00442126">
            <w:pPr>
              <w:tabs>
                <w:tab w:val="left" w:pos="567"/>
              </w:tabs>
              <w:jc w:val="both"/>
              <w:rPr>
                <w:rFonts w:eastAsia="Times New Roman"/>
                <w:sz w:val="24"/>
                <w:szCs w:val="24"/>
                <w:lang w:eastAsia="ru-RU"/>
              </w:rPr>
            </w:pPr>
            <w:r w:rsidRPr="00442126">
              <w:rPr>
                <w:rFonts w:eastAsia="Times New Roman"/>
                <w:sz w:val="24"/>
                <w:szCs w:val="24"/>
                <w:lang w:eastAsia="ru-RU"/>
              </w:rPr>
              <w:t>2019 год -  38787 тыс. руб.;</w:t>
            </w:r>
          </w:p>
          <w:p w:rsidR="00442126" w:rsidRPr="00442126" w:rsidRDefault="00442126" w:rsidP="00442126">
            <w:pPr>
              <w:tabs>
                <w:tab w:val="left" w:pos="567"/>
              </w:tabs>
              <w:jc w:val="both"/>
              <w:rPr>
                <w:rFonts w:eastAsia="Times New Roman"/>
                <w:sz w:val="24"/>
                <w:szCs w:val="24"/>
                <w:lang w:eastAsia="ru-RU"/>
              </w:rPr>
            </w:pPr>
            <w:r w:rsidRPr="00442126">
              <w:rPr>
                <w:rFonts w:eastAsia="Times New Roman"/>
                <w:sz w:val="24"/>
                <w:szCs w:val="24"/>
                <w:lang w:eastAsia="ru-RU"/>
              </w:rPr>
              <w:t>2020 год -  41674,8 тыс. руб</w:t>
            </w:r>
            <w:r w:rsidR="00610547">
              <w:rPr>
                <w:rFonts w:eastAsia="Times New Roman"/>
                <w:sz w:val="24"/>
                <w:szCs w:val="24"/>
                <w:lang w:eastAsia="ru-RU"/>
              </w:rPr>
              <w:t>.</w:t>
            </w:r>
            <w:r w:rsidRPr="00442126">
              <w:rPr>
                <w:rFonts w:eastAsia="Times New Roman"/>
                <w:sz w:val="24"/>
                <w:szCs w:val="24"/>
                <w:lang w:eastAsia="ru-RU"/>
              </w:rPr>
              <w:t>;</w:t>
            </w:r>
          </w:p>
          <w:p w:rsidR="00442126" w:rsidRPr="00442126" w:rsidRDefault="00442126" w:rsidP="00442126">
            <w:pPr>
              <w:tabs>
                <w:tab w:val="left" w:pos="567"/>
              </w:tabs>
              <w:jc w:val="both"/>
              <w:rPr>
                <w:rFonts w:eastAsia="Times New Roman"/>
                <w:sz w:val="24"/>
                <w:szCs w:val="24"/>
                <w:lang w:eastAsia="ru-RU"/>
              </w:rPr>
            </w:pPr>
            <w:r w:rsidRPr="00442126">
              <w:rPr>
                <w:rFonts w:eastAsia="Times New Roman"/>
                <w:sz w:val="24"/>
                <w:szCs w:val="24"/>
                <w:lang w:eastAsia="ru-RU"/>
              </w:rPr>
              <w:t>2021 год -  43791,64 тыс.</w:t>
            </w:r>
            <w:r w:rsidR="00610547">
              <w:rPr>
                <w:rFonts w:eastAsia="Times New Roman"/>
                <w:sz w:val="24"/>
                <w:szCs w:val="24"/>
                <w:lang w:eastAsia="ru-RU"/>
              </w:rPr>
              <w:t xml:space="preserve"> </w:t>
            </w:r>
            <w:r w:rsidRPr="00442126">
              <w:rPr>
                <w:rFonts w:eastAsia="Times New Roman"/>
                <w:sz w:val="24"/>
                <w:szCs w:val="24"/>
                <w:lang w:eastAsia="ru-RU"/>
              </w:rPr>
              <w:t>руб</w:t>
            </w:r>
            <w:r w:rsidR="00610547">
              <w:rPr>
                <w:rFonts w:eastAsia="Times New Roman"/>
                <w:sz w:val="24"/>
                <w:szCs w:val="24"/>
                <w:lang w:eastAsia="ru-RU"/>
              </w:rPr>
              <w:t>.</w:t>
            </w:r>
            <w:r w:rsidRPr="00442126">
              <w:rPr>
                <w:rFonts w:eastAsia="Times New Roman"/>
                <w:sz w:val="24"/>
                <w:szCs w:val="24"/>
                <w:lang w:eastAsia="ru-RU"/>
              </w:rPr>
              <w:t>;</w:t>
            </w:r>
          </w:p>
          <w:p w:rsidR="00442126" w:rsidRPr="00442126" w:rsidRDefault="00442126" w:rsidP="00442126">
            <w:pPr>
              <w:tabs>
                <w:tab w:val="left" w:pos="567"/>
              </w:tabs>
              <w:jc w:val="both"/>
              <w:rPr>
                <w:rFonts w:eastAsia="Times New Roman"/>
                <w:sz w:val="24"/>
                <w:szCs w:val="24"/>
                <w:lang w:eastAsia="ru-RU"/>
              </w:rPr>
            </w:pPr>
            <w:r w:rsidRPr="00442126">
              <w:rPr>
                <w:rFonts w:eastAsia="Times New Roman"/>
                <w:sz w:val="24"/>
                <w:szCs w:val="24"/>
                <w:lang w:eastAsia="ru-RU"/>
              </w:rPr>
              <w:t>2022 год – 46819,24 тыс.</w:t>
            </w:r>
            <w:r w:rsidR="00610547">
              <w:rPr>
                <w:rFonts w:eastAsia="Times New Roman"/>
                <w:sz w:val="24"/>
                <w:szCs w:val="24"/>
                <w:lang w:eastAsia="ru-RU"/>
              </w:rPr>
              <w:t xml:space="preserve"> </w:t>
            </w:r>
            <w:r w:rsidRPr="00442126">
              <w:rPr>
                <w:rFonts w:eastAsia="Times New Roman"/>
                <w:sz w:val="24"/>
                <w:szCs w:val="24"/>
                <w:lang w:eastAsia="ru-RU"/>
              </w:rPr>
              <w:t>руб.</w:t>
            </w:r>
          </w:p>
          <w:p w:rsidR="00442126" w:rsidRPr="00442126" w:rsidRDefault="00442126" w:rsidP="00442126">
            <w:pPr>
              <w:tabs>
                <w:tab w:val="left" w:pos="567"/>
              </w:tabs>
              <w:jc w:val="both"/>
              <w:rPr>
                <w:rFonts w:eastAsia="Times New Roman"/>
                <w:sz w:val="24"/>
                <w:szCs w:val="24"/>
                <w:lang w:eastAsia="ru-RU"/>
              </w:rPr>
            </w:pPr>
            <w:r w:rsidRPr="00442126">
              <w:rPr>
                <w:rFonts w:eastAsia="Times New Roman"/>
                <w:sz w:val="24"/>
                <w:szCs w:val="24"/>
                <w:lang w:eastAsia="ru-RU"/>
              </w:rPr>
              <w:lastRenderedPageBreak/>
              <w:t>Прогнозная оценка привлекаемых на реализацию целей средств муниципальной программы, составляет</w:t>
            </w:r>
            <w:proofErr w:type="gramStart"/>
            <w:r w:rsidRPr="00442126">
              <w:rPr>
                <w:rFonts w:eastAsia="Times New Roman"/>
                <w:sz w:val="24"/>
                <w:szCs w:val="24"/>
                <w:lang w:eastAsia="ru-RU"/>
              </w:rPr>
              <w:t xml:space="preserve"> :</w:t>
            </w:r>
            <w:proofErr w:type="gramEnd"/>
            <w:r w:rsidRPr="00442126">
              <w:rPr>
                <w:rFonts w:eastAsia="Times New Roman"/>
                <w:sz w:val="24"/>
                <w:szCs w:val="24"/>
                <w:lang w:eastAsia="ru-RU"/>
              </w:rPr>
              <w:t xml:space="preserve"> средств из краевого  бюджета- 109537,47 тыс.</w:t>
            </w:r>
            <w:r w:rsidR="00610547">
              <w:rPr>
                <w:rFonts w:eastAsia="Times New Roman"/>
                <w:sz w:val="24"/>
                <w:szCs w:val="24"/>
                <w:lang w:eastAsia="ru-RU"/>
              </w:rPr>
              <w:t xml:space="preserve"> </w:t>
            </w:r>
            <w:r w:rsidRPr="00442126">
              <w:rPr>
                <w:rFonts w:eastAsia="Times New Roman"/>
                <w:sz w:val="24"/>
                <w:szCs w:val="24"/>
                <w:lang w:eastAsia="ru-RU"/>
              </w:rPr>
              <w:t>руб.,</w:t>
            </w:r>
            <w:r w:rsidR="00610547">
              <w:rPr>
                <w:rFonts w:eastAsia="Times New Roman"/>
                <w:sz w:val="24"/>
                <w:szCs w:val="24"/>
                <w:lang w:eastAsia="ru-RU"/>
              </w:rPr>
              <w:t xml:space="preserve"> </w:t>
            </w:r>
            <w:r w:rsidRPr="00442126">
              <w:rPr>
                <w:rFonts w:eastAsia="Times New Roman"/>
                <w:sz w:val="24"/>
                <w:szCs w:val="24"/>
                <w:lang w:eastAsia="ru-RU"/>
              </w:rPr>
              <w:t>в том числе:</w:t>
            </w:r>
          </w:p>
          <w:p w:rsidR="00442126" w:rsidRPr="00442126" w:rsidRDefault="00442126" w:rsidP="00442126">
            <w:pPr>
              <w:tabs>
                <w:tab w:val="left" w:pos="567"/>
              </w:tabs>
              <w:jc w:val="both"/>
              <w:rPr>
                <w:rFonts w:eastAsia="Times New Roman"/>
                <w:sz w:val="24"/>
                <w:szCs w:val="24"/>
                <w:lang w:eastAsia="ru-RU"/>
              </w:rPr>
            </w:pPr>
            <w:r w:rsidRPr="00442126">
              <w:rPr>
                <w:rFonts w:eastAsia="Times New Roman"/>
                <w:sz w:val="24"/>
                <w:szCs w:val="24"/>
                <w:lang w:eastAsia="ru-RU"/>
              </w:rPr>
              <w:t>2018 год – 18838,67 тыс. руб.;</w:t>
            </w:r>
          </w:p>
          <w:p w:rsidR="00442126" w:rsidRPr="00442126" w:rsidRDefault="00442126" w:rsidP="00442126">
            <w:pPr>
              <w:tabs>
                <w:tab w:val="left" w:pos="567"/>
              </w:tabs>
              <w:jc w:val="both"/>
              <w:rPr>
                <w:rFonts w:eastAsia="Times New Roman"/>
                <w:sz w:val="24"/>
                <w:szCs w:val="24"/>
                <w:lang w:eastAsia="ru-RU"/>
              </w:rPr>
            </w:pPr>
            <w:r w:rsidRPr="00442126">
              <w:rPr>
                <w:rFonts w:eastAsia="Times New Roman"/>
                <w:sz w:val="24"/>
                <w:szCs w:val="24"/>
                <w:lang w:eastAsia="ru-RU"/>
              </w:rPr>
              <w:t>2019 год -  18724,16 тыс. руб.;</w:t>
            </w:r>
          </w:p>
          <w:p w:rsidR="00442126" w:rsidRPr="00442126" w:rsidRDefault="00442126" w:rsidP="00442126">
            <w:pPr>
              <w:tabs>
                <w:tab w:val="left" w:pos="567"/>
              </w:tabs>
              <w:jc w:val="both"/>
              <w:rPr>
                <w:rFonts w:eastAsia="Times New Roman"/>
                <w:sz w:val="24"/>
                <w:szCs w:val="24"/>
                <w:lang w:eastAsia="ru-RU"/>
              </w:rPr>
            </w:pPr>
            <w:r w:rsidRPr="00442126">
              <w:rPr>
                <w:rFonts w:eastAsia="Times New Roman"/>
                <w:sz w:val="24"/>
                <w:szCs w:val="24"/>
                <w:lang w:eastAsia="ru-RU"/>
              </w:rPr>
              <w:t>2020 год -  20150,54 тыс. руб</w:t>
            </w:r>
            <w:r w:rsidR="00610547">
              <w:rPr>
                <w:rFonts w:eastAsia="Times New Roman"/>
                <w:sz w:val="24"/>
                <w:szCs w:val="24"/>
                <w:lang w:eastAsia="ru-RU"/>
              </w:rPr>
              <w:t>.</w:t>
            </w:r>
            <w:r w:rsidRPr="00442126">
              <w:rPr>
                <w:rFonts w:eastAsia="Times New Roman"/>
                <w:sz w:val="24"/>
                <w:szCs w:val="24"/>
                <w:lang w:eastAsia="ru-RU"/>
              </w:rPr>
              <w:t>;</w:t>
            </w:r>
          </w:p>
          <w:p w:rsidR="00442126" w:rsidRPr="00442126" w:rsidRDefault="00442126" w:rsidP="00442126">
            <w:pPr>
              <w:tabs>
                <w:tab w:val="left" w:pos="567"/>
              </w:tabs>
              <w:jc w:val="both"/>
              <w:rPr>
                <w:rFonts w:eastAsia="Times New Roman"/>
                <w:sz w:val="24"/>
                <w:szCs w:val="24"/>
                <w:lang w:eastAsia="ru-RU"/>
              </w:rPr>
            </w:pPr>
            <w:r w:rsidRPr="00442126">
              <w:rPr>
                <w:rFonts w:eastAsia="Times New Roman"/>
                <w:sz w:val="24"/>
                <w:szCs w:val="24"/>
                <w:lang w:eastAsia="ru-RU"/>
              </w:rPr>
              <w:t>2021 год – 25919,15 тыс.</w:t>
            </w:r>
            <w:r w:rsidR="00610547">
              <w:rPr>
                <w:rFonts w:eastAsia="Times New Roman"/>
                <w:sz w:val="24"/>
                <w:szCs w:val="24"/>
                <w:lang w:eastAsia="ru-RU"/>
              </w:rPr>
              <w:t xml:space="preserve"> </w:t>
            </w:r>
            <w:r w:rsidRPr="00442126">
              <w:rPr>
                <w:rFonts w:eastAsia="Times New Roman"/>
                <w:sz w:val="24"/>
                <w:szCs w:val="24"/>
                <w:lang w:eastAsia="ru-RU"/>
              </w:rPr>
              <w:t>руб</w:t>
            </w:r>
            <w:r w:rsidR="00610547">
              <w:rPr>
                <w:rFonts w:eastAsia="Times New Roman"/>
                <w:sz w:val="24"/>
                <w:szCs w:val="24"/>
                <w:lang w:eastAsia="ru-RU"/>
              </w:rPr>
              <w:t>.</w:t>
            </w:r>
            <w:r w:rsidRPr="00442126">
              <w:rPr>
                <w:rFonts w:eastAsia="Times New Roman"/>
                <w:sz w:val="24"/>
                <w:szCs w:val="24"/>
                <w:lang w:eastAsia="ru-RU"/>
              </w:rPr>
              <w:t>;</w:t>
            </w:r>
          </w:p>
          <w:p w:rsidR="00442126" w:rsidRPr="00442126" w:rsidRDefault="00442126" w:rsidP="00442126">
            <w:pPr>
              <w:tabs>
                <w:tab w:val="left" w:pos="567"/>
              </w:tabs>
              <w:jc w:val="both"/>
              <w:rPr>
                <w:rFonts w:eastAsia="Times New Roman"/>
                <w:sz w:val="24"/>
                <w:szCs w:val="24"/>
                <w:lang w:eastAsia="ru-RU"/>
              </w:rPr>
            </w:pPr>
            <w:r w:rsidRPr="00442126">
              <w:rPr>
                <w:rFonts w:eastAsia="Times New Roman"/>
                <w:sz w:val="24"/>
                <w:szCs w:val="24"/>
                <w:lang w:eastAsia="ru-RU"/>
              </w:rPr>
              <w:t>2022 год -  25904,95 тыс.</w:t>
            </w:r>
            <w:r w:rsidR="00610547">
              <w:rPr>
                <w:rFonts w:eastAsia="Times New Roman"/>
                <w:sz w:val="24"/>
                <w:szCs w:val="24"/>
                <w:lang w:eastAsia="ru-RU"/>
              </w:rPr>
              <w:t xml:space="preserve"> </w:t>
            </w:r>
            <w:r w:rsidRPr="00442126">
              <w:rPr>
                <w:rFonts w:eastAsia="Times New Roman"/>
                <w:sz w:val="24"/>
                <w:szCs w:val="24"/>
                <w:lang w:eastAsia="ru-RU"/>
              </w:rPr>
              <w:t>руб</w:t>
            </w:r>
            <w:proofErr w:type="gramStart"/>
            <w:r w:rsidR="00610547">
              <w:rPr>
                <w:rFonts w:eastAsia="Times New Roman"/>
                <w:sz w:val="24"/>
                <w:szCs w:val="24"/>
                <w:lang w:eastAsia="ru-RU"/>
              </w:rPr>
              <w:t>.</w:t>
            </w:r>
            <w:r w:rsidRPr="00442126">
              <w:rPr>
                <w:rFonts w:eastAsia="Times New Roman"/>
                <w:sz w:val="24"/>
                <w:szCs w:val="24"/>
                <w:lang w:eastAsia="ru-RU"/>
              </w:rPr>
              <w:t>.</w:t>
            </w:r>
            <w:proofErr w:type="gramEnd"/>
          </w:p>
        </w:tc>
      </w:tr>
    </w:tbl>
    <w:p w:rsidR="00442126" w:rsidRPr="00442126" w:rsidRDefault="00442126" w:rsidP="00442126">
      <w:pPr>
        <w:tabs>
          <w:tab w:val="left" w:pos="567"/>
        </w:tabs>
        <w:jc w:val="both"/>
        <w:rPr>
          <w:rFonts w:eastAsia="Times New Roman"/>
          <w:sz w:val="24"/>
          <w:szCs w:val="24"/>
          <w:lang w:eastAsia="ru-RU"/>
        </w:rPr>
      </w:pPr>
      <w:r w:rsidRPr="00442126">
        <w:rPr>
          <w:rFonts w:eastAsia="Times New Roman"/>
          <w:sz w:val="24"/>
          <w:szCs w:val="24"/>
          <w:lang w:eastAsia="ru-RU"/>
        </w:rPr>
        <w:lastRenderedPageBreak/>
        <w:t xml:space="preserve">      </w:t>
      </w:r>
    </w:p>
    <w:p w:rsidR="00442126" w:rsidRPr="00442126" w:rsidRDefault="00442126" w:rsidP="00442126">
      <w:pPr>
        <w:tabs>
          <w:tab w:val="left" w:pos="567"/>
        </w:tabs>
        <w:jc w:val="both"/>
        <w:rPr>
          <w:rFonts w:eastAsia="Times New Roman"/>
          <w:sz w:val="26"/>
          <w:szCs w:val="26"/>
          <w:lang w:eastAsia="ru-RU"/>
        </w:rPr>
      </w:pPr>
      <w:r w:rsidRPr="00442126">
        <w:rPr>
          <w:rFonts w:eastAsia="Times New Roman"/>
          <w:sz w:val="26"/>
          <w:szCs w:val="26"/>
          <w:lang w:eastAsia="ru-RU"/>
        </w:rPr>
        <w:t xml:space="preserve">      1.2. В приложении  № 1 к муниципальной программе:</w:t>
      </w:r>
    </w:p>
    <w:p w:rsidR="00442126" w:rsidRPr="00442126" w:rsidRDefault="00442126" w:rsidP="00442126">
      <w:pPr>
        <w:tabs>
          <w:tab w:val="left" w:pos="567"/>
        </w:tabs>
        <w:jc w:val="both"/>
        <w:rPr>
          <w:rFonts w:eastAsia="Times New Roman"/>
          <w:sz w:val="26"/>
          <w:szCs w:val="26"/>
          <w:lang w:eastAsia="ru-RU"/>
        </w:rPr>
      </w:pPr>
      <w:r w:rsidRPr="00442126">
        <w:rPr>
          <w:rFonts w:eastAsia="Times New Roman"/>
          <w:sz w:val="26"/>
          <w:szCs w:val="26"/>
          <w:lang w:eastAsia="ru-RU"/>
        </w:rPr>
        <w:t xml:space="preserve">       </w:t>
      </w:r>
    </w:p>
    <w:p w:rsidR="00442126" w:rsidRPr="00442126" w:rsidRDefault="00442126" w:rsidP="00442126">
      <w:pPr>
        <w:tabs>
          <w:tab w:val="left" w:pos="567"/>
        </w:tabs>
        <w:jc w:val="both"/>
        <w:rPr>
          <w:rFonts w:eastAsia="Times New Roman"/>
          <w:sz w:val="26"/>
          <w:szCs w:val="26"/>
          <w:lang w:eastAsia="ru-RU"/>
        </w:rPr>
      </w:pPr>
      <w:r w:rsidRPr="00442126">
        <w:rPr>
          <w:rFonts w:eastAsia="Times New Roman"/>
          <w:sz w:val="26"/>
          <w:szCs w:val="26"/>
          <w:lang w:eastAsia="ru-RU"/>
        </w:rPr>
        <w:t xml:space="preserve">      заменить в пункте 1 Подпрограммы «Развитие </w:t>
      </w:r>
      <w:proofErr w:type="gramStart"/>
      <w:r w:rsidRPr="00442126">
        <w:rPr>
          <w:rFonts w:eastAsia="Times New Roman"/>
          <w:sz w:val="26"/>
          <w:szCs w:val="26"/>
          <w:lang w:eastAsia="ru-RU"/>
        </w:rPr>
        <w:t>инициативного</w:t>
      </w:r>
      <w:proofErr w:type="gramEnd"/>
      <w:r w:rsidRPr="00442126">
        <w:rPr>
          <w:rFonts w:eastAsia="Times New Roman"/>
          <w:sz w:val="26"/>
          <w:szCs w:val="26"/>
          <w:lang w:eastAsia="ru-RU"/>
        </w:rPr>
        <w:t xml:space="preserve"> бюджетирования в Х</w:t>
      </w:r>
      <w:r w:rsidRPr="00442126">
        <w:rPr>
          <w:rFonts w:eastAsia="Times New Roman"/>
          <w:sz w:val="26"/>
          <w:szCs w:val="26"/>
          <w:lang w:eastAsia="ru-RU"/>
        </w:rPr>
        <w:t>а</w:t>
      </w:r>
      <w:r w:rsidRPr="00442126">
        <w:rPr>
          <w:rFonts w:eastAsia="Times New Roman"/>
          <w:sz w:val="26"/>
          <w:szCs w:val="26"/>
          <w:lang w:eastAsia="ru-RU"/>
        </w:rPr>
        <w:t>санском муниципальном районе»:</w:t>
      </w:r>
    </w:p>
    <w:p w:rsidR="00442126" w:rsidRPr="00442126" w:rsidRDefault="00442126" w:rsidP="00442126">
      <w:pPr>
        <w:tabs>
          <w:tab w:val="left" w:pos="567"/>
        </w:tabs>
        <w:jc w:val="both"/>
        <w:rPr>
          <w:rFonts w:eastAsia="Times New Roman"/>
          <w:sz w:val="26"/>
          <w:szCs w:val="26"/>
          <w:lang w:eastAsia="ru-RU"/>
        </w:rPr>
      </w:pPr>
      <w:r w:rsidRPr="00442126">
        <w:rPr>
          <w:rFonts w:eastAsia="Times New Roman"/>
          <w:sz w:val="26"/>
          <w:szCs w:val="26"/>
          <w:lang w:eastAsia="ru-RU"/>
        </w:rPr>
        <w:t xml:space="preserve">      в графе десятой цифру "0" цифрой "2";</w:t>
      </w:r>
    </w:p>
    <w:p w:rsidR="00442126" w:rsidRPr="00442126" w:rsidRDefault="00442126" w:rsidP="00442126">
      <w:pPr>
        <w:tabs>
          <w:tab w:val="left" w:pos="567"/>
        </w:tabs>
        <w:jc w:val="both"/>
        <w:rPr>
          <w:rFonts w:eastAsia="Times New Roman"/>
          <w:sz w:val="26"/>
          <w:szCs w:val="26"/>
          <w:lang w:eastAsia="ru-RU"/>
        </w:rPr>
      </w:pPr>
    </w:p>
    <w:p w:rsidR="00442126" w:rsidRPr="00442126" w:rsidRDefault="00442126" w:rsidP="00442126">
      <w:pPr>
        <w:tabs>
          <w:tab w:val="left" w:pos="567"/>
        </w:tabs>
        <w:jc w:val="both"/>
        <w:rPr>
          <w:rFonts w:eastAsia="Times New Roman"/>
          <w:sz w:val="26"/>
          <w:szCs w:val="26"/>
          <w:lang w:eastAsia="ru-RU"/>
        </w:rPr>
      </w:pPr>
      <w:r w:rsidRPr="00442126">
        <w:rPr>
          <w:rFonts w:eastAsia="Times New Roman"/>
          <w:sz w:val="26"/>
          <w:szCs w:val="26"/>
          <w:lang w:eastAsia="ru-RU"/>
        </w:rPr>
        <w:t xml:space="preserve">      1.3. В приложении  № 3 к муниципальной программе:</w:t>
      </w:r>
    </w:p>
    <w:p w:rsidR="00442126" w:rsidRPr="00442126" w:rsidRDefault="00442126" w:rsidP="00442126">
      <w:pPr>
        <w:tabs>
          <w:tab w:val="left" w:pos="567"/>
        </w:tabs>
        <w:jc w:val="both"/>
        <w:rPr>
          <w:rFonts w:eastAsia="Times New Roman"/>
          <w:sz w:val="26"/>
          <w:szCs w:val="26"/>
          <w:lang w:eastAsia="ru-RU"/>
        </w:rPr>
      </w:pPr>
      <w:r w:rsidRPr="00442126">
        <w:rPr>
          <w:rFonts w:eastAsia="Times New Roman"/>
          <w:sz w:val="26"/>
          <w:szCs w:val="26"/>
          <w:lang w:eastAsia="ru-RU"/>
        </w:rPr>
        <w:t xml:space="preserve">      в строке 2</w:t>
      </w:r>
      <w:proofErr w:type="gramStart"/>
      <w:r w:rsidRPr="00442126">
        <w:rPr>
          <w:rFonts w:eastAsia="Times New Roman"/>
          <w:sz w:val="26"/>
          <w:szCs w:val="26"/>
          <w:lang w:eastAsia="ru-RU"/>
        </w:rPr>
        <w:t xml:space="preserve"> :</w:t>
      </w:r>
      <w:proofErr w:type="gramEnd"/>
    </w:p>
    <w:p w:rsidR="00442126" w:rsidRPr="00442126" w:rsidRDefault="00442126" w:rsidP="00442126">
      <w:pPr>
        <w:tabs>
          <w:tab w:val="left" w:pos="567"/>
        </w:tabs>
        <w:jc w:val="both"/>
        <w:rPr>
          <w:rFonts w:eastAsia="Times New Roman"/>
          <w:sz w:val="26"/>
          <w:szCs w:val="26"/>
          <w:lang w:eastAsia="ru-RU"/>
        </w:rPr>
      </w:pPr>
      <w:r w:rsidRPr="00442126">
        <w:rPr>
          <w:rFonts w:eastAsia="Times New Roman"/>
          <w:sz w:val="26"/>
          <w:szCs w:val="26"/>
          <w:lang w:eastAsia="ru-RU"/>
        </w:rPr>
        <w:t xml:space="preserve">      заменить в графе 12 цифры "20944,29</w:t>
      </w:r>
      <w:r w:rsidRPr="00442126">
        <w:rPr>
          <w:rFonts w:eastAsia="Times New Roman"/>
          <w:sz w:val="26"/>
          <w:szCs w:val="26"/>
          <w:lang w:eastAsia="ru-RU"/>
        </w:rPr>
        <w:tab/>
        <w:t>" цифрами "20914,29";</w:t>
      </w:r>
    </w:p>
    <w:p w:rsidR="00442126" w:rsidRPr="00442126" w:rsidRDefault="00442126" w:rsidP="00442126">
      <w:pPr>
        <w:tabs>
          <w:tab w:val="left" w:pos="567"/>
        </w:tabs>
        <w:jc w:val="both"/>
        <w:rPr>
          <w:rFonts w:eastAsia="Times New Roman"/>
          <w:sz w:val="26"/>
          <w:szCs w:val="26"/>
          <w:lang w:eastAsia="ru-RU"/>
        </w:rPr>
      </w:pPr>
      <w:r w:rsidRPr="00442126">
        <w:rPr>
          <w:rFonts w:eastAsia="Times New Roman"/>
          <w:sz w:val="26"/>
          <w:szCs w:val="26"/>
          <w:lang w:eastAsia="ru-RU"/>
        </w:rPr>
        <w:t xml:space="preserve">      заменить в графе 13 цифры "96506,30" цифрами "96476,30";</w:t>
      </w:r>
    </w:p>
    <w:p w:rsidR="00442126" w:rsidRPr="00442126" w:rsidRDefault="00442126" w:rsidP="00442126">
      <w:pPr>
        <w:tabs>
          <w:tab w:val="left" w:pos="567"/>
        </w:tabs>
        <w:jc w:val="both"/>
        <w:rPr>
          <w:rFonts w:eastAsia="Times New Roman"/>
          <w:sz w:val="26"/>
          <w:szCs w:val="26"/>
          <w:lang w:eastAsia="ru-RU"/>
        </w:rPr>
      </w:pPr>
      <w:r w:rsidRPr="00442126">
        <w:rPr>
          <w:rFonts w:eastAsia="Times New Roman"/>
          <w:sz w:val="26"/>
          <w:szCs w:val="26"/>
          <w:lang w:eastAsia="ru-RU"/>
        </w:rPr>
        <w:t xml:space="preserve">      в </w:t>
      </w:r>
      <w:hyperlink r:id="rId14" w:history="1">
        <w:r w:rsidRPr="00610547">
          <w:rPr>
            <w:rFonts w:eastAsia="Times New Roman"/>
            <w:sz w:val="26"/>
            <w:szCs w:val="26"/>
            <w:lang w:eastAsia="ru-RU"/>
          </w:rPr>
          <w:t xml:space="preserve">пункте </w:t>
        </w:r>
      </w:hyperlink>
      <w:r w:rsidRPr="00610547">
        <w:rPr>
          <w:rFonts w:eastAsia="Times New Roman"/>
          <w:sz w:val="26"/>
          <w:szCs w:val="26"/>
          <w:lang w:eastAsia="ru-RU"/>
        </w:rPr>
        <w:t>3:</w:t>
      </w:r>
    </w:p>
    <w:p w:rsidR="00442126" w:rsidRPr="00442126" w:rsidRDefault="00442126" w:rsidP="00442126">
      <w:pPr>
        <w:tabs>
          <w:tab w:val="left" w:pos="567"/>
        </w:tabs>
        <w:jc w:val="both"/>
        <w:rPr>
          <w:rFonts w:eastAsia="Times New Roman"/>
          <w:sz w:val="26"/>
          <w:szCs w:val="26"/>
          <w:lang w:eastAsia="ru-RU"/>
        </w:rPr>
      </w:pPr>
      <w:r w:rsidRPr="00442126">
        <w:rPr>
          <w:rFonts w:eastAsia="Times New Roman"/>
          <w:sz w:val="26"/>
          <w:szCs w:val="26"/>
          <w:lang w:eastAsia="ru-RU"/>
        </w:rPr>
        <w:t xml:space="preserve">      заменить в графе 12 цифры "90,00" цифрами "60,00";      </w:t>
      </w:r>
    </w:p>
    <w:p w:rsidR="00442126" w:rsidRPr="00442126" w:rsidRDefault="00442126" w:rsidP="00442126">
      <w:pPr>
        <w:tabs>
          <w:tab w:val="left" w:pos="567"/>
        </w:tabs>
        <w:jc w:val="both"/>
        <w:rPr>
          <w:rFonts w:eastAsia="Times New Roman"/>
          <w:sz w:val="26"/>
          <w:szCs w:val="26"/>
          <w:lang w:eastAsia="ru-RU"/>
        </w:rPr>
      </w:pPr>
      <w:r w:rsidRPr="00442126">
        <w:rPr>
          <w:rFonts w:eastAsia="Times New Roman"/>
          <w:sz w:val="26"/>
          <w:szCs w:val="26"/>
          <w:lang w:eastAsia="ru-RU"/>
        </w:rPr>
        <w:t xml:space="preserve">      заменить в графе 13 цифры "149,46" цифрами "119,46";</w:t>
      </w:r>
    </w:p>
    <w:p w:rsidR="00442126" w:rsidRPr="00442126" w:rsidRDefault="00442126" w:rsidP="00442126">
      <w:pPr>
        <w:tabs>
          <w:tab w:val="left" w:pos="567"/>
        </w:tabs>
        <w:jc w:val="both"/>
        <w:rPr>
          <w:rFonts w:eastAsia="Times New Roman"/>
          <w:sz w:val="26"/>
          <w:szCs w:val="26"/>
          <w:lang w:eastAsia="ru-RU"/>
        </w:rPr>
      </w:pPr>
      <w:r w:rsidRPr="00442126">
        <w:rPr>
          <w:rFonts w:eastAsia="Times New Roman"/>
          <w:sz w:val="26"/>
          <w:szCs w:val="26"/>
          <w:lang w:eastAsia="ru-RU"/>
        </w:rPr>
        <w:t xml:space="preserve">      в пункте 3.1:</w:t>
      </w:r>
    </w:p>
    <w:p w:rsidR="00442126" w:rsidRPr="00442126" w:rsidRDefault="00442126" w:rsidP="00442126">
      <w:pPr>
        <w:tabs>
          <w:tab w:val="left" w:pos="567"/>
        </w:tabs>
        <w:jc w:val="both"/>
        <w:rPr>
          <w:rFonts w:eastAsia="Times New Roman"/>
          <w:sz w:val="26"/>
          <w:szCs w:val="26"/>
          <w:lang w:eastAsia="ru-RU"/>
        </w:rPr>
      </w:pPr>
      <w:r w:rsidRPr="00442126">
        <w:rPr>
          <w:rFonts w:eastAsia="Times New Roman"/>
          <w:sz w:val="26"/>
          <w:szCs w:val="26"/>
          <w:lang w:eastAsia="ru-RU"/>
        </w:rPr>
        <w:t xml:space="preserve">      заменить в графе 12 цифры "90,00" цифрами "60,00";      </w:t>
      </w:r>
    </w:p>
    <w:p w:rsidR="00442126" w:rsidRPr="00442126" w:rsidRDefault="00442126" w:rsidP="00442126">
      <w:pPr>
        <w:tabs>
          <w:tab w:val="left" w:pos="567"/>
        </w:tabs>
        <w:jc w:val="both"/>
        <w:rPr>
          <w:rFonts w:eastAsia="Times New Roman"/>
          <w:sz w:val="26"/>
          <w:szCs w:val="26"/>
          <w:lang w:eastAsia="ru-RU"/>
        </w:rPr>
      </w:pPr>
      <w:r w:rsidRPr="00442126">
        <w:rPr>
          <w:rFonts w:eastAsia="Times New Roman"/>
          <w:sz w:val="26"/>
          <w:szCs w:val="26"/>
          <w:lang w:eastAsia="ru-RU"/>
        </w:rPr>
        <w:t xml:space="preserve">      заменить в графе 13 цифры "149,46" цифрами "119,46";</w:t>
      </w:r>
    </w:p>
    <w:p w:rsidR="00442126" w:rsidRPr="00442126" w:rsidRDefault="00442126" w:rsidP="00442126">
      <w:pPr>
        <w:tabs>
          <w:tab w:val="left" w:pos="567"/>
        </w:tabs>
        <w:jc w:val="both"/>
        <w:rPr>
          <w:rFonts w:eastAsia="Times New Roman"/>
          <w:sz w:val="26"/>
          <w:szCs w:val="26"/>
          <w:lang w:eastAsia="ru-RU"/>
        </w:rPr>
      </w:pPr>
    </w:p>
    <w:p w:rsidR="00442126" w:rsidRPr="00442126" w:rsidRDefault="00442126" w:rsidP="00442126">
      <w:pPr>
        <w:tabs>
          <w:tab w:val="left" w:pos="567"/>
        </w:tabs>
        <w:jc w:val="both"/>
        <w:rPr>
          <w:rFonts w:eastAsia="Times New Roman"/>
          <w:sz w:val="26"/>
          <w:szCs w:val="26"/>
          <w:lang w:eastAsia="ru-RU"/>
        </w:rPr>
      </w:pPr>
      <w:r w:rsidRPr="00442126">
        <w:rPr>
          <w:rFonts w:eastAsia="Times New Roman"/>
          <w:sz w:val="26"/>
          <w:szCs w:val="26"/>
          <w:lang w:eastAsia="ru-RU"/>
        </w:rPr>
        <w:t xml:space="preserve">      1.4. В приложении № 4 к муниципальной программе:</w:t>
      </w:r>
    </w:p>
    <w:p w:rsidR="00442126" w:rsidRPr="00442126" w:rsidRDefault="00442126" w:rsidP="00442126">
      <w:pPr>
        <w:tabs>
          <w:tab w:val="left" w:pos="567"/>
        </w:tabs>
        <w:jc w:val="both"/>
        <w:rPr>
          <w:rFonts w:eastAsia="Times New Roman"/>
          <w:sz w:val="26"/>
          <w:szCs w:val="26"/>
          <w:lang w:eastAsia="ru-RU"/>
        </w:rPr>
      </w:pPr>
      <w:r w:rsidRPr="00442126">
        <w:rPr>
          <w:rFonts w:eastAsia="Times New Roman"/>
          <w:sz w:val="26"/>
          <w:szCs w:val="26"/>
          <w:lang w:eastAsia="ru-RU"/>
        </w:rPr>
        <w:t>изложить позицию "Муниципальная программа" в следующей редакции:</w:t>
      </w:r>
    </w:p>
    <w:p w:rsidR="00442126" w:rsidRPr="00442126" w:rsidRDefault="00442126" w:rsidP="00442126">
      <w:pPr>
        <w:tabs>
          <w:tab w:val="left" w:pos="567"/>
        </w:tabs>
        <w:jc w:val="both"/>
        <w:rPr>
          <w:rFonts w:eastAsia="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7"/>
        <w:gridCol w:w="1766"/>
        <w:gridCol w:w="723"/>
        <w:gridCol w:w="1011"/>
        <w:gridCol w:w="1011"/>
        <w:gridCol w:w="1011"/>
        <w:gridCol w:w="1011"/>
        <w:gridCol w:w="1011"/>
        <w:gridCol w:w="1294"/>
      </w:tblGrid>
      <w:tr w:rsidR="00442126" w:rsidRPr="00442126" w:rsidTr="00442126">
        <w:trPr>
          <w:cantSplit/>
        </w:trPr>
        <w:tc>
          <w:tcPr>
            <w:tcW w:w="805" w:type="pct"/>
            <w:vMerge w:val="restar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rPr>
                <w:rFonts w:eastAsia="Times New Roman"/>
                <w:sz w:val="24"/>
                <w:szCs w:val="24"/>
                <w:lang w:eastAsia="ru-RU"/>
              </w:rPr>
            </w:pPr>
            <w:proofErr w:type="gramStart"/>
            <w:r w:rsidRPr="00442126">
              <w:rPr>
                <w:rFonts w:eastAsia="Times New Roman"/>
                <w:sz w:val="24"/>
                <w:szCs w:val="24"/>
                <w:lang w:eastAsia="ru-RU"/>
              </w:rPr>
              <w:t>Муниципаль-ная</w:t>
            </w:r>
            <w:proofErr w:type="gramEnd"/>
            <w:r w:rsidRPr="00442126">
              <w:rPr>
                <w:rFonts w:eastAsia="Times New Roman"/>
                <w:sz w:val="24"/>
                <w:szCs w:val="24"/>
                <w:lang w:eastAsia="ru-RU"/>
              </w:rPr>
              <w:t xml:space="preserve"> програ</w:t>
            </w:r>
            <w:r w:rsidRPr="00442126">
              <w:rPr>
                <w:rFonts w:eastAsia="Times New Roman"/>
                <w:sz w:val="24"/>
                <w:szCs w:val="24"/>
                <w:lang w:eastAsia="ru-RU"/>
              </w:rPr>
              <w:t>м</w:t>
            </w:r>
            <w:r w:rsidRPr="00442126">
              <w:rPr>
                <w:rFonts w:eastAsia="Times New Roman"/>
                <w:sz w:val="24"/>
                <w:szCs w:val="24"/>
                <w:lang w:eastAsia="ru-RU"/>
              </w:rPr>
              <w:t>ма</w:t>
            </w:r>
          </w:p>
        </w:tc>
        <w:tc>
          <w:tcPr>
            <w:tcW w:w="838"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rPr>
                <w:rFonts w:eastAsia="Times New Roman"/>
                <w:lang w:eastAsia="ru-RU"/>
              </w:rPr>
            </w:pPr>
            <w:r w:rsidRPr="00442126">
              <w:rPr>
                <w:rFonts w:eastAsia="Times New Roman"/>
                <w:lang w:eastAsia="ru-RU"/>
              </w:rPr>
              <w:t>всего</w:t>
            </w:r>
          </w:p>
        </w:tc>
        <w:tc>
          <w:tcPr>
            <w:tcW w:w="343"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jc w:val="center"/>
              <w:rPr>
                <w:rFonts w:eastAsia="Times New Roman"/>
                <w:lang w:eastAsia="ru-RU"/>
              </w:rPr>
            </w:pPr>
            <w:r w:rsidRPr="00442126">
              <w:rPr>
                <w:rFonts w:eastAsia="Times New Roman"/>
                <w:lang w:eastAsia="ru-RU"/>
              </w:rPr>
              <w:t>027</w:t>
            </w:r>
          </w:p>
        </w:tc>
        <w:tc>
          <w:tcPr>
            <w:tcW w:w="48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jc w:val="center"/>
              <w:rPr>
                <w:rFonts w:eastAsia="SimSun"/>
                <w:color w:val="000000"/>
                <w:lang w:eastAsia="zh-CN"/>
              </w:rPr>
            </w:pPr>
            <w:r w:rsidRPr="00442126">
              <w:rPr>
                <w:rFonts w:eastAsia="SimSun"/>
                <w:color w:val="000000"/>
                <w:lang w:eastAsia="zh-CN"/>
              </w:rPr>
              <w:t>34941,09</w:t>
            </w:r>
          </w:p>
        </w:tc>
        <w:tc>
          <w:tcPr>
            <w:tcW w:w="48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jc w:val="center"/>
              <w:rPr>
                <w:rFonts w:eastAsia="SimSun"/>
                <w:color w:val="000000"/>
                <w:lang w:eastAsia="zh-CN"/>
              </w:rPr>
            </w:pPr>
            <w:r w:rsidRPr="00442126">
              <w:rPr>
                <w:rFonts w:eastAsia="SimSun"/>
                <w:color w:val="000000"/>
                <w:lang w:eastAsia="zh-CN"/>
              </w:rPr>
              <w:t>38787,0</w:t>
            </w:r>
          </w:p>
        </w:tc>
        <w:tc>
          <w:tcPr>
            <w:tcW w:w="48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jc w:val="center"/>
              <w:rPr>
                <w:rFonts w:eastAsia="SimSun"/>
                <w:color w:val="000000"/>
                <w:lang w:eastAsia="zh-CN"/>
              </w:rPr>
            </w:pPr>
            <w:r w:rsidRPr="00442126">
              <w:rPr>
                <w:rFonts w:eastAsia="SimSun"/>
                <w:color w:val="000000"/>
                <w:lang w:eastAsia="zh-CN"/>
              </w:rPr>
              <w:t>41674,80</w:t>
            </w:r>
          </w:p>
        </w:tc>
        <w:tc>
          <w:tcPr>
            <w:tcW w:w="48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jc w:val="center"/>
              <w:rPr>
                <w:rFonts w:eastAsia="SimSun"/>
                <w:color w:val="000000"/>
                <w:lang w:eastAsia="zh-CN"/>
              </w:rPr>
            </w:pPr>
            <w:r w:rsidRPr="00442126">
              <w:rPr>
                <w:rFonts w:eastAsia="SimSun"/>
                <w:color w:val="000000"/>
                <w:lang w:eastAsia="zh-CN"/>
              </w:rPr>
              <w:t>43791,64</w:t>
            </w:r>
          </w:p>
        </w:tc>
        <w:tc>
          <w:tcPr>
            <w:tcW w:w="48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jc w:val="center"/>
              <w:rPr>
                <w:rFonts w:eastAsia="SimSun"/>
                <w:color w:val="000000"/>
                <w:lang w:eastAsia="zh-CN"/>
              </w:rPr>
            </w:pPr>
            <w:r w:rsidRPr="00442126">
              <w:rPr>
                <w:rFonts w:eastAsia="SimSun"/>
                <w:color w:val="000000"/>
                <w:lang w:eastAsia="zh-CN"/>
              </w:rPr>
              <w:t>46819,24</w:t>
            </w:r>
          </w:p>
        </w:tc>
        <w:tc>
          <w:tcPr>
            <w:tcW w:w="616"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jc w:val="center"/>
              <w:rPr>
                <w:rFonts w:eastAsia="SimSun"/>
                <w:color w:val="000000"/>
                <w:lang w:eastAsia="zh-CN"/>
              </w:rPr>
            </w:pPr>
            <w:r w:rsidRPr="00442126">
              <w:rPr>
                <w:rFonts w:eastAsia="SimSun"/>
                <w:color w:val="000000"/>
                <w:lang w:eastAsia="zh-CN"/>
              </w:rPr>
              <w:t xml:space="preserve">206013,77          </w:t>
            </w:r>
          </w:p>
        </w:tc>
      </w:tr>
      <w:tr w:rsidR="00442126" w:rsidRPr="00442126" w:rsidTr="00442126">
        <w:trPr>
          <w:cantSplit/>
        </w:trPr>
        <w:tc>
          <w:tcPr>
            <w:tcW w:w="805" w:type="pct"/>
            <w:vMerge/>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rPr>
                <w:rFonts w:eastAsia="Times New Roman"/>
                <w:sz w:val="24"/>
                <w:szCs w:val="24"/>
                <w:lang w:eastAsia="ru-RU"/>
              </w:rPr>
            </w:pPr>
          </w:p>
        </w:tc>
        <w:tc>
          <w:tcPr>
            <w:tcW w:w="838"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rPr>
                <w:rFonts w:eastAsia="Times New Roman"/>
                <w:lang w:eastAsia="ru-RU"/>
              </w:rPr>
            </w:pPr>
            <w:r w:rsidRPr="00442126">
              <w:rPr>
                <w:rFonts w:eastAsia="Times New Roman"/>
                <w:lang w:eastAsia="ru-RU"/>
              </w:rPr>
              <w:t>федеральный</w:t>
            </w:r>
          </w:p>
          <w:p w:rsidR="00442126" w:rsidRPr="00442126" w:rsidRDefault="00442126" w:rsidP="00442126">
            <w:pPr>
              <w:widowControl w:val="0"/>
              <w:rPr>
                <w:rFonts w:eastAsia="Times New Roman"/>
                <w:lang w:eastAsia="ru-RU"/>
              </w:rPr>
            </w:pPr>
            <w:r w:rsidRPr="00442126">
              <w:rPr>
                <w:rFonts w:eastAsia="Times New Roman"/>
                <w:lang w:eastAsia="ru-RU"/>
              </w:rPr>
              <w:t>бюджет (субс</w:t>
            </w:r>
            <w:r w:rsidRPr="00442126">
              <w:rPr>
                <w:rFonts w:eastAsia="Times New Roman"/>
                <w:lang w:eastAsia="ru-RU"/>
              </w:rPr>
              <w:t>и</w:t>
            </w:r>
            <w:r w:rsidRPr="00442126">
              <w:rPr>
                <w:rFonts w:eastAsia="Times New Roman"/>
                <w:lang w:eastAsia="ru-RU"/>
              </w:rPr>
              <w:t>дии, субвенции, иные межбю</w:t>
            </w:r>
            <w:r w:rsidRPr="00442126">
              <w:rPr>
                <w:rFonts w:eastAsia="Times New Roman"/>
                <w:lang w:eastAsia="ru-RU"/>
              </w:rPr>
              <w:t>д</w:t>
            </w:r>
            <w:r w:rsidRPr="00442126">
              <w:rPr>
                <w:rFonts w:eastAsia="Times New Roman"/>
                <w:lang w:eastAsia="ru-RU"/>
              </w:rPr>
              <w:t>жетные тран</w:t>
            </w:r>
            <w:r w:rsidRPr="00442126">
              <w:rPr>
                <w:rFonts w:eastAsia="Times New Roman"/>
                <w:lang w:eastAsia="ru-RU"/>
              </w:rPr>
              <w:t>с</w:t>
            </w:r>
            <w:r w:rsidRPr="00442126">
              <w:rPr>
                <w:rFonts w:eastAsia="Times New Roman"/>
                <w:lang w:eastAsia="ru-RU"/>
              </w:rPr>
              <w:t>ферты)</w:t>
            </w:r>
          </w:p>
        </w:tc>
        <w:tc>
          <w:tcPr>
            <w:tcW w:w="343"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widowControl w:val="0"/>
              <w:jc w:val="center"/>
              <w:rPr>
                <w:rFonts w:eastAsia="Times New Roman"/>
                <w:lang w:eastAsia="ru-RU"/>
              </w:rPr>
            </w:pPr>
          </w:p>
        </w:tc>
        <w:tc>
          <w:tcPr>
            <w:tcW w:w="480"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widowControl w:val="0"/>
              <w:jc w:val="center"/>
              <w:rPr>
                <w:rFonts w:eastAsia="SimSun"/>
                <w:color w:val="000000"/>
                <w:lang w:eastAsia="zh-CN"/>
              </w:rPr>
            </w:pPr>
          </w:p>
        </w:tc>
        <w:tc>
          <w:tcPr>
            <w:tcW w:w="480"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widowControl w:val="0"/>
              <w:jc w:val="center"/>
              <w:rPr>
                <w:rFonts w:eastAsia="SimSun"/>
                <w:color w:val="000000"/>
                <w:lang w:eastAsia="zh-CN"/>
              </w:rPr>
            </w:pPr>
          </w:p>
        </w:tc>
        <w:tc>
          <w:tcPr>
            <w:tcW w:w="480"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widowControl w:val="0"/>
              <w:ind w:left="-250" w:firstLine="250"/>
              <w:jc w:val="center"/>
              <w:rPr>
                <w:rFonts w:eastAsia="SimSun"/>
                <w:color w:val="000000"/>
                <w:lang w:eastAsia="zh-CN"/>
              </w:rPr>
            </w:pPr>
          </w:p>
        </w:tc>
        <w:tc>
          <w:tcPr>
            <w:tcW w:w="480"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widowControl w:val="0"/>
              <w:jc w:val="center"/>
              <w:rPr>
                <w:rFonts w:eastAsia="SimSun"/>
                <w:color w:val="000000"/>
                <w:lang w:eastAsia="zh-CN"/>
              </w:rPr>
            </w:pPr>
          </w:p>
        </w:tc>
        <w:tc>
          <w:tcPr>
            <w:tcW w:w="480"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widowControl w:val="0"/>
              <w:ind w:left="-250" w:firstLine="250"/>
              <w:jc w:val="center"/>
              <w:rPr>
                <w:rFonts w:eastAsia="SimSun"/>
                <w:color w:val="000000"/>
                <w:lang w:eastAsia="zh-CN"/>
              </w:rPr>
            </w:pPr>
          </w:p>
        </w:tc>
        <w:tc>
          <w:tcPr>
            <w:tcW w:w="616"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widowControl w:val="0"/>
              <w:jc w:val="center"/>
              <w:rPr>
                <w:rFonts w:eastAsia="SimSun"/>
                <w:color w:val="000000"/>
                <w:lang w:eastAsia="zh-CN"/>
              </w:rPr>
            </w:pPr>
          </w:p>
        </w:tc>
      </w:tr>
      <w:tr w:rsidR="00442126" w:rsidRPr="00442126" w:rsidTr="00442126">
        <w:trPr>
          <w:cantSplit/>
        </w:trPr>
        <w:tc>
          <w:tcPr>
            <w:tcW w:w="805" w:type="pct"/>
            <w:vMerge/>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rPr>
                <w:rFonts w:eastAsia="Times New Roman"/>
                <w:sz w:val="24"/>
                <w:szCs w:val="24"/>
                <w:lang w:eastAsia="ru-RU"/>
              </w:rPr>
            </w:pPr>
          </w:p>
        </w:tc>
        <w:tc>
          <w:tcPr>
            <w:tcW w:w="838" w:type="pct"/>
            <w:tcBorders>
              <w:top w:val="single" w:sz="4" w:space="0" w:color="000000"/>
              <w:left w:val="single" w:sz="4" w:space="0" w:color="000000"/>
              <w:bottom w:val="single" w:sz="4" w:space="0" w:color="000000"/>
              <w:right w:val="single" w:sz="4" w:space="0" w:color="000000"/>
            </w:tcBorders>
            <w:hideMark/>
          </w:tcPr>
          <w:p w:rsidR="00442126" w:rsidRPr="00442126" w:rsidRDefault="00442126" w:rsidP="00442126">
            <w:pPr>
              <w:widowControl w:val="0"/>
              <w:rPr>
                <w:rFonts w:eastAsia="Times New Roman"/>
                <w:lang w:eastAsia="ru-RU"/>
              </w:rPr>
            </w:pPr>
            <w:r w:rsidRPr="00442126">
              <w:rPr>
                <w:rFonts w:eastAsia="Times New Roman"/>
                <w:lang w:eastAsia="ru-RU"/>
              </w:rPr>
              <w:t>краевой бюджет</w:t>
            </w:r>
          </w:p>
        </w:tc>
        <w:tc>
          <w:tcPr>
            <w:tcW w:w="343"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jc w:val="center"/>
              <w:rPr>
                <w:rFonts w:eastAsia="Times New Roman"/>
                <w:lang w:eastAsia="ru-RU"/>
              </w:rPr>
            </w:pPr>
            <w:r w:rsidRPr="00442126">
              <w:rPr>
                <w:rFonts w:eastAsia="Times New Roman"/>
                <w:lang w:eastAsia="ru-RU"/>
              </w:rPr>
              <w:t>027</w:t>
            </w:r>
          </w:p>
        </w:tc>
        <w:tc>
          <w:tcPr>
            <w:tcW w:w="48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jc w:val="center"/>
              <w:rPr>
                <w:rFonts w:eastAsia="SimSun"/>
                <w:color w:val="000000"/>
                <w:lang w:eastAsia="zh-CN"/>
              </w:rPr>
            </w:pPr>
            <w:r w:rsidRPr="00442126">
              <w:rPr>
                <w:rFonts w:eastAsia="SimSun"/>
                <w:color w:val="000000"/>
                <w:lang w:eastAsia="zh-CN"/>
              </w:rPr>
              <w:t>18838,67</w:t>
            </w:r>
          </w:p>
        </w:tc>
        <w:tc>
          <w:tcPr>
            <w:tcW w:w="48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jc w:val="center"/>
              <w:rPr>
                <w:rFonts w:eastAsia="SimSun"/>
                <w:color w:val="000000"/>
                <w:lang w:eastAsia="zh-CN"/>
              </w:rPr>
            </w:pPr>
            <w:r w:rsidRPr="00442126">
              <w:rPr>
                <w:rFonts w:eastAsia="SimSun"/>
                <w:color w:val="000000"/>
                <w:lang w:eastAsia="zh-CN"/>
              </w:rPr>
              <w:t>18724,16</w:t>
            </w:r>
          </w:p>
        </w:tc>
        <w:tc>
          <w:tcPr>
            <w:tcW w:w="48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jc w:val="center"/>
              <w:rPr>
                <w:rFonts w:eastAsia="SimSun"/>
                <w:color w:val="000000"/>
                <w:lang w:eastAsia="zh-CN"/>
              </w:rPr>
            </w:pPr>
            <w:r w:rsidRPr="00442126">
              <w:rPr>
                <w:rFonts w:eastAsia="SimSun"/>
                <w:color w:val="000000"/>
                <w:lang w:eastAsia="zh-CN"/>
              </w:rPr>
              <w:t>20150,54</w:t>
            </w:r>
          </w:p>
        </w:tc>
        <w:tc>
          <w:tcPr>
            <w:tcW w:w="480" w:type="pct"/>
            <w:tcBorders>
              <w:top w:val="single" w:sz="4" w:space="0" w:color="000000"/>
              <w:left w:val="single" w:sz="4" w:space="0" w:color="000000"/>
              <w:bottom w:val="single" w:sz="4" w:space="0" w:color="000000"/>
              <w:right w:val="single" w:sz="4" w:space="0" w:color="000000"/>
            </w:tcBorders>
            <w:hideMark/>
          </w:tcPr>
          <w:p w:rsidR="00442126" w:rsidRPr="00442126" w:rsidRDefault="00442126" w:rsidP="00442126">
            <w:pPr>
              <w:widowControl w:val="0"/>
              <w:jc w:val="center"/>
              <w:rPr>
                <w:rFonts w:eastAsia="SimSun"/>
                <w:color w:val="000000"/>
                <w:lang w:eastAsia="zh-CN"/>
              </w:rPr>
            </w:pPr>
            <w:r w:rsidRPr="00442126">
              <w:rPr>
                <w:rFonts w:eastAsia="SimSun"/>
                <w:color w:val="000000"/>
                <w:lang w:eastAsia="zh-CN"/>
              </w:rPr>
              <w:t>25919,15</w:t>
            </w:r>
          </w:p>
        </w:tc>
        <w:tc>
          <w:tcPr>
            <w:tcW w:w="480" w:type="pct"/>
            <w:tcBorders>
              <w:top w:val="single" w:sz="4" w:space="0" w:color="000000"/>
              <w:left w:val="single" w:sz="4" w:space="0" w:color="000000"/>
              <w:bottom w:val="single" w:sz="4" w:space="0" w:color="000000"/>
              <w:right w:val="single" w:sz="4" w:space="0" w:color="000000"/>
            </w:tcBorders>
            <w:hideMark/>
          </w:tcPr>
          <w:p w:rsidR="00442126" w:rsidRPr="00442126" w:rsidRDefault="00442126" w:rsidP="00442126">
            <w:pPr>
              <w:widowControl w:val="0"/>
              <w:jc w:val="center"/>
              <w:rPr>
                <w:rFonts w:eastAsia="SimSun"/>
                <w:color w:val="000000"/>
                <w:lang w:eastAsia="zh-CN"/>
              </w:rPr>
            </w:pPr>
            <w:r w:rsidRPr="00442126">
              <w:rPr>
                <w:rFonts w:eastAsia="SimSun"/>
                <w:color w:val="000000"/>
                <w:lang w:eastAsia="zh-CN"/>
              </w:rPr>
              <w:t>25904,95</w:t>
            </w:r>
          </w:p>
        </w:tc>
        <w:tc>
          <w:tcPr>
            <w:tcW w:w="616"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jc w:val="center"/>
              <w:rPr>
                <w:rFonts w:eastAsia="SimSun"/>
                <w:color w:val="000000"/>
                <w:lang w:eastAsia="zh-CN"/>
              </w:rPr>
            </w:pPr>
            <w:r w:rsidRPr="00442126">
              <w:rPr>
                <w:rFonts w:eastAsia="SimSun"/>
                <w:color w:val="000000"/>
                <w:lang w:eastAsia="zh-CN"/>
              </w:rPr>
              <w:t>109537,47</w:t>
            </w:r>
          </w:p>
        </w:tc>
      </w:tr>
      <w:tr w:rsidR="00442126" w:rsidRPr="00442126" w:rsidTr="00442126">
        <w:trPr>
          <w:cantSplit/>
        </w:trPr>
        <w:tc>
          <w:tcPr>
            <w:tcW w:w="805" w:type="pct"/>
            <w:vMerge/>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rPr>
                <w:rFonts w:eastAsia="Times New Roman"/>
                <w:sz w:val="24"/>
                <w:szCs w:val="24"/>
                <w:lang w:eastAsia="ru-RU"/>
              </w:rPr>
            </w:pPr>
          </w:p>
        </w:tc>
        <w:tc>
          <w:tcPr>
            <w:tcW w:w="838" w:type="pct"/>
            <w:tcBorders>
              <w:top w:val="single" w:sz="4" w:space="0" w:color="000000"/>
              <w:left w:val="single" w:sz="4" w:space="0" w:color="000000"/>
              <w:bottom w:val="single" w:sz="4" w:space="0" w:color="000000"/>
              <w:right w:val="single" w:sz="4" w:space="0" w:color="000000"/>
            </w:tcBorders>
            <w:hideMark/>
          </w:tcPr>
          <w:p w:rsidR="00442126" w:rsidRPr="00442126" w:rsidRDefault="00442126" w:rsidP="00442126">
            <w:pPr>
              <w:widowControl w:val="0"/>
              <w:rPr>
                <w:rFonts w:eastAsia="Times New Roman"/>
                <w:lang w:eastAsia="ru-RU"/>
              </w:rPr>
            </w:pPr>
            <w:r w:rsidRPr="00442126">
              <w:rPr>
                <w:rFonts w:eastAsia="Times New Roman"/>
                <w:lang w:eastAsia="ru-RU"/>
              </w:rPr>
              <w:t>бюджет Хаса</w:t>
            </w:r>
            <w:r w:rsidRPr="00442126">
              <w:rPr>
                <w:rFonts w:eastAsia="Times New Roman"/>
                <w:lang w:eastAsia="ru-RU"/>
              </w:rPr>
              <w:t>н</w:t>
            </w:r>
            <w:r w:rsidRPr="00442126">
              <w:rPr>
                <w:rFonts w:eastAsia="Times New Roman"/>
                <w:lang w:eastAsia="ru-RU"/>
              </w:rPr>
              <w:t>ского муниц</w:t>
            </w:r>
            <w:r w:rsidRPr="00442126">
              <w:rPr>
                <w:rFonts w:eastAsia="Times New Roman"/>
                <w:lang w:eastAsia="ru-RU"/>
              </w:rPr>
              <w:t>и</w:t>
            </w:r>
            <w:r w:rsidRPr="00442126">
              <w:rPr>
                <w:rFonts w:eastAsia="Times New Roman"/>
                <w:lang w:eastAsia="ru-RU"/>
              </w:rPr>
              <w:t>пального района</w:t>
            </w:r>
          </w:p>
        </w:tc>
        <w:tc>
          <w:tcPr>
            <w:tcW w:w="343"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jc w:val="center"/>
              <w:rPr>
                <w:rFonts w:eastAsia="Times New Roman"/>
                <w:lang w:eastAsia="ru-RU"/>
              </w:rPr>
            </w:pPr>
            <w:r w:rsidRPr="00442126">
              <w:rPr>
                <w:rFonts w:eastAsia="Times New Roman"/>
                <w:lang w:eastAsia="ru-RU"/>
              </w:rPr>
              <w:t>027</w:t>
            </w:r>
          </w:p>
        </w:tc>
        <w:tc>
          <w:tcPr>
            <w:tcW w:w="48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jc w:val="center"/>
              <w:rPr>
                <w:rFonts w:eastAsia="SimSun"/>
                <w:color w:val="000000"/>
                <w:lang w:eastAsia="zh-CN"/>
              </w:rPr>
            </w:pPr>
            <w:r w:rsidRPr="00442126">
              <w:rPr>
                <w:rFonts w:eastAsia="SimSun"/>
                <w:color w:val="000000"/>
                <w:lang w:eastAsia="zh-CN"/>
              </w:rPr>
              <w:t>16102,42</w:t>
            </w:r>
          </w:p>
        </w:tc>
        <w:tc>
          <w:tcPr>
            <w:tcW w:w="48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jc w:val="center"/>
              <w:rPr>
                <w:rFonts w:eastAsia="SimSun"/>
                <w:color w:val="000000"/>
                <w:lang w:eastAsia="zh-CN"/>
              </w:rPr>
            </w:pPr>
            <w:r w:rsidRPr="00442126">
              <w:rPr>
                <w:rFonts w:eastAsia="SimSun"/>
                <w:color w:val="000000"/>
                <w:lang w:eastAsia="zh-CN"/>
              </w:rPr>
              <w:t>20062,84</w:t>
            </w:r>
          </w:p>
        </w:tc>
        <w:tc>
          <w:tcPr>
            <w:tcW w:w="48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jc w:val="center"/>
              <w:rPr>
                <w:rFonts w:eastAsia="SimSun"/>
                <w:color w:val="000000"/>
                <w:lang w:eastAsia="zh-CN"/>
              </w:rPr>
            </w:pPr>
            <w:r w:rsidRPr="00442126">
              <w:rPr>
                <w:rFonts w:eastAsia="SimSun"/>
                <w:color w:val="000000"/>
                <w:lang w:eastAsia="zh-CN"/>
              </w:rPr>
              <w:t>21524,26</w:t>
            </w:r>
          </w:p>
        </w:tc>
        <w:tc>
          <w:tcPr>
            <w:tcW w:w="48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jc w:val="center"/>
              <w:rPr>
                <w:rFonts w:eastAsia="SimSun"/>
                <w:color w:val="000000"/>
                <w:lang w:eastAsia="zh-CN"/>
              </w:rPr>
            </w:pPr>
            <w:r w:rsidRPr="00442126">
              <w:rPr>
                <w:rFonts w:eastAsia="SimSun"/>
                <w:color w:val="000000"/>
                <w:lang w:eastAsia="zh-CN"/>
              </w:rPr>
              <w:t>17872,49</w:t>
            </w:r>
          </w:p>
        </w:tc>
        <w:tc>
          <w:tcPr>
            <w:tcW w:w="48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jc w:val="center"/>
              <w:rPr>
                <w:rFonts w:eastAsia="SimSun"/>
                <w:color w:val="000000"/>
                <w:lang w:eastAsia="zh-CN"/>
              </w:rPr>
            </w:pPr>
            <w:r w:rsidRPr="00442126">
              <w:rPr>
                <w:rFonts w:eastAsia="SimSun"/>
                <w:color w:val="000000"/>
                <w:lang w:eastAsia="zh-CN"/>
              </w:rPr>
              <w:t>20914,29</w:t>
            </w:r>
          </w:p>
        </w:tc>
        <w:tc>
          <w:tcPr>
            <w:tcW w:w="616"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jc w:val="center"/>
              <w:rPr>
                <w:rFonts w:eastAsia="SimSun"/>
                <w:color w:val="000000"/>
                <w:lang w:eastAsia="zh-CN"/>
              </w:rPr>
            </w:pPr>
            <w:r w:rsidRPr="00442126">
              <w:rPr>
                <w:rFonts w:eastAsia="SimSun"/>
                <w:color w:val="000000"/>
                <w:lang w:eastAsia="zh-CN"/>
              </w:rPr>
              <w:t>96476,30</w:t>
            </w:r>
          </w:p>
        </w:tc>
      </w:tr>
      <w:tr w:rsidR="00442126" w:rsidRPr="00442126" w:rsidTr="00442126">
        <w:trPr>
          <w:cantSplit/>
        </w:trPr>
        <w:tc>
          <w:tcPr>
            <w:tcW w:w="805" w:type="pct"/>
            <w:vMerge/>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rPr>
                <w:rFonts w:eastAsia="Times New Roman"/>
                <w:sz w:val="24"/>
                <w:szCs w:val="24"/>
                <w:lang w:eastAsia="ru-RU"/>
              </w:rPr>
            </w:pPr>
          </w:p>
        </w:tc>
        <w:tc>
          <w:tcPr>
            <w:tcW w:w="838" w:type="pct"/>
            <w:tcBorders>
              <w:top w:val="single" w:sz="4" w:space="0" w:color="000000"/>
              <w:left w:val="single" w:sz="4" w:space="0" w:color="000000"/>
              <w:bottom w:val="single" w:sz="4" w:space="0" w:color="000000"/>
              <w:right w:val="single" w:sz="4" w:space="0" w:color="000000"/>
            </w:tcBorders>
            <w:hideMark/>
          </w:tcPr>
          <w:p w:rsidR="00442126" w:rsidRPr="00442126" w:rsidRDefault="00442126" w:rsidP="00442126">
            <w:pPr>
              <w:widowControl w:val="0"/>
              <w:rPr>
                <w:rFonts w:eastAsia="Times New Roman"/>
                <w:lang w:eastAsia="ru-RU"/>
              </w:rPr>
            </w:pPr>
            <w:r w:rsidRPr="00442126">
              <w:rPr>
                <w:rFonts w:eastAsia="Times New Roman"/>
                <w:lang w:eastAsia="ru-RU"/>
              </w:rPr>
              <w:t>иные внебю</w:t>
            </w:r>
            <w:r w:rsidRPr="00442126">
              <w:rPr>
                <w:rFonts w:eastAsia="Times New Roman"/>
                <w:lang w:eastAsia="ru-RU"/>
              </w:rPr>
              <w:t>д</w:t>
            </w:r>
            <w:r w:rsidRPr="00442126">
              <w:rPr>
                <w:rFonts w:eastAsia="Times New Roman"/>
                <w:lang w:eastAsia="ru-RU"/>
              </w:rPr>
              <w:t>жетные источн</w:t>
            </w:r>
            <w:r w:rsidRPr="00442126">
              <w:rPr>
                <w:rFonts w:eastAsia="Times New Roman"/>
                <w:lang w:eastAsia="ru-RU"/>
              </w:rPr>
              <w:t>и</w:t>
            </w:r>
            <w:r w:rsidRPr="00442126">
              <w:rPr>
                <w:rFonts w:eastAsia="Times New Roman"/>
                <w:lang w:eastAsia="ru-RU"/>
              </w:rPr>
              <w:t>ки</w:t>
            </w:r>
          </w:p>
        </w:tc>
        <w:tc>
          <w:tcPr>
            <w:tcW w:w="343" w:type="pct"/>
            <w:tcBorders>
              <w:top w:val="single" w:sz="4" w:space="0" w:color="000000"/>
              <w:left w:val="single" w:sz="4" w:space="0" w:color="000000"/>
              <w:bottom w:val="single" w:sz="4" w:space="0" w:color="000000"/>
              <w:right w:val="single" w:sz="4" w:space="0" w:color="000000"/>
            </w:tcBorders>
          </w:tcPr>
          <w:p w:rsidR="00442126" w:rsidRPr="00442126" w:rsidRDefault="00442126" w:rsidP="00442126">
            <w:pPr>
              <w:widowControl w:val="0"/>
              <w:jc w:val="center"/>
              <w:rPr>
                <w:rFonts w:eastAsia="Times New Roman"/>
                <w:lang w:eastAsia="ru-RU"/>
              </w:rPr>
            </w:pPr>
          </w:p>
        </w:tc>
        <w:tc>
          <w:tcPr>
            <w:tcW w:w="480" w:type="pct"/>
            <w:tcBorders>
              <w:top w:val="single" w:sz="4" w:space="0" w:color="000000"/>
              <w:left w:val="single" w:sz="4" w:space="0" w:color="000000"/>
              <w:bottom w:val="single" w:sz="4" w:space="0" w:color="000000"/>
              <w:right w:val="single" w:sz="4" w:space="0" w:color="000000"/>
            </w:tcBorders>
          </w:tcPr>
          <w:p w:rsidR="00442126" w:rsidRPr="00442126" w:rsidRDefault="00442126" w:rsidP="00442126">
            <w:pPr>
              <w:widowControl w:val="0"/>
              <w:jc w:val="center"/>
              <w:rPr>
                <w:rFonts w:eastAsia="Times New Roman"/>
                <w:lang w:eastAsia="ru-RU"/>
              </w:rPr>
            </w:pPr>
          </w:p>
        </w:tc>
        <w:tc>
          <w:tcPr>
            <w:tcW w:w="480" w:type="pct"/>
            <w:tcBorders>
              <w:top w:val="single" w:sz="4" w:space="0" w:color="000000"/>
              <w:left w:val="single" w:sz="4" w:space="0" w:color="000000"/>
              <w:bottom w:val="single" w:sz="4" w:space="0" w:color="000000"/>
              <w:right w:val="single" w:sz="4" w:space="0" w:color="000000"/>
            </w:tcBorders>
          </w:tcPr>
          <w:p w:rsidR="00442126" w:rsidRPr="00442126" w:rsidRDefault="00442126" w:rsidP="00442126">
            <w:pPr>
              <w:widowControl w:val="0"/>
              <w:jc w:val="center"/>
              <w:rPr>
                <w:rFonts w:eastAsia="Times New Roman"/>
                <w:lang w:eastAsia="ru-RU"/>
              </w:rPr>
            </w:pPr>
          </w:p>
        </w:tc>
        <w:tc>
          <w:tcPr>
            <w:tcW w:w="480" w:type="pct"/>
            <w:tcBorders>
              <w:top w:val="single" w:sz="4" w:space="0" w:color="000000"/>
              <w:left w:val="single" w:sz="4" w:space="0" w:color="000000"/>
              <w:bottom w:val="single" w:sz="4" w:space="0" w:color="000000"/>
              <w:right w:val="single" w:sz="4" w:space="0" w:color="000000"/>
            </w:tcBorders>
          </w:tcPr>
          <w:p w:rsidR="00442126" w:rsidRPr="00442126" w:rsidRDefault="00442126" w:rsidP="00442126">
            <w:pPr>
              <w:widowControl w:val="0"/>
              <w:jc w:val="center"/>
              <w:rPr>
                <w:rFonts w:eastAsia="Times New Roman"/>
                <w:lang w:eastAsia="ru-RU"/>
              </w:rPr>
            </w:pPr>
          </w:p>
        </w:tc>
        <w:tc>
          <w:tcPr>
            <w:tcW w:w="480" w:type="pct"/>
            <w:tcBorders>
              <w:top w:val="single" w:sz="4" w:space="0" w:color="000000"/>
              <w:left w:val="single" w:sz="4" w:space="0" w:color="000000"/>
              <w:bottom w:val="single" w:sz="4" w:space="0" w:color="000000"/>
              <w:right w:val="single" w:sz="4" w:space="0" w:color="000000"/>
            </w:tcBorders>
          </w:tcPr>
          <w:p w:rsidR="00442126" w:rsidRPr="00442126" w:rsidRDefault="00442126" w:rsidP="00442126">
            <w:pPr>
              <w:widowControl w:val="0"/>
              <w:jc w:val="center"/>
              <w:rPr>
                <w:rFonts w:eastAsia="Times New Roman"/>
                <w:lang w:eastAsia="ru-RU"/>
              </w:rPr>
            </w:pPr>
          </w:p>
        </w:tc>
        <w:tc>
          <w:tcPr>
            <w:tcW w:w="480" w:type="pct"/>
            <w:tcBorders>
              <w:top w:val="single" w:sz="4" w:space="0" w:color="000000"/>
              <w:left w:val="single" w:sz="4" w:space="0" w:color="000000"/>
              <w:bottom w:val="single" w:sz="4" w:space="0" w:color="000000"/>
              <w:right w:val="single" w:sz="4" w:space="0" w:color="000000"/>
            </w:tcBorders>
          </w:tcPr>
          <w:p w:rsidR="00442126" w:rsidRPr="00442126" w:rsidRDefault="00442126" w:rsidP="00442126">
            <w:pPr>
              <w:widowControl w:val="0"/>
              <w:jc w:val="center"/>
              <w:rPr>
                <w:rFonts w:eastAsia="Times New Roman"/>
                <w:lang w:eastAsia="ru-RU"/>
              </w:rPr>
            </w:pPr>
          </w:p>
        </w:tc>
        <w:tc>
          <w:tcPr>
            <w:tcW w:w="616" w:type="pct"/>
            <w:tcBorders>
              <w:top w:val="single" w:sz="4" w:space="0" w:color="000000"/>
              <w:left w:val="single" w:sz="4" w:space="0" w:color="000000"/>
              <w:bottom w:val="single" w:sz="4" w:space="0" w:color="000000"/>
              <w:right w:val="single" w:sz="4" w:space="0" w:color="000000"/>
            </w:tcBorders>
          </w:tcPr>
          <w:p w:rsidR="00442126" w:rsidRPr="00442126" w:rsidRDefault="00442126" w:rsidP="00442126">
            <w:pPr>
              <w:widowControl w:val="0"/>
              <w:jc w:val="center"/>
              <w:rPr>
                <w:rFonts w:eastAsia="Times New Roman"/>
                <w:lang w:eastAsia="ru-RU"/>
              </w:rPr>
            </w:pPr>
          </w:p>
        </w:tc>
      </w:tr>
    </w:tbl>
    <w:p w:rsidR="00442126" w:rsidRPr="00442126" w:rsidRDefault="00442126" w:rsidP="00442126">
      <w:pPr>
        <w:tabs>
          <w:tab w:val="left" w:pos="567"/>
        </w:tabs>
        <w:jc w:val="both"/>
        <w:rPr>
          <w:rFonts w:eastAsia="Times New Roman"/>
          <w:sz w:val="24"/>
          <w:szCs w:val="24"/>
          <w:lang w:eastAsia="ru-RU"/>
        </w:rPr>
      </w:pPr>
    </w:p>
    <w:p w:rsidR="00442126" w:rsidRPr="00442126" w:rsidRDefault="00442126" w:rsidP="00442126">
      <w:pPr>
        <w:rPr>
          <w:rFonts w:eastAsia="Times New Roman"/>
          <w:sz w:val="26"/>
          <w:szCs w:val="26"/>
          <w:lang w:eastAsia="ru-RU"/>
        </w:rPr>
      </w:pPr>
      <w:r w:rsidRPr="00442126">
        <w:rPr>
          <w:rFonts w:eastAsia="Times New Roman"/>
          <w:sz w:val="26"/>
          <w:szCs w:val="26"/>
          <w:lang w:eastAsia="ru-RU"/>
        </w:rPr>
        <w:t>изложить пункты  3 - 3.1  в следующей редакции: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1973"/>
        <w:gridCol w:w="1647"/>
        <w:gridCol w:w="816"/>
        <w:gridCol w:w="904"/>
        <w:gridCol w:w="927"/>
        <w:gridCol w:w="930"/>
        <w:gridCol w:w="928"/>
        <w:gridCol w:w="928"/>
        <w:gridCol w:w="966"/>
      </w:tblGrid>
      <w:tr w:rsidR="00442126" w:rsidRPr="00442126" w:rsidTr="00442126">
        <w:trPr>
          <w:cantSplit/>
        </w:trPr>
        <w:tc>
          <w:tcPr>
            <w:tcW w:w="264" w:type="pct"/>
            <w:vMerge w:val="restar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rPr>
                <w:rFonts w:eastAsia="Times New Roman"/>
                <w:sz w:val="22"/>
                <w:szCs w:val="22"/>
                <w:lang w:eastAsia="ru-RU"/>
              </w:rPr>
            </w:pPr>
            <w:r w:rsidRPr="00442126">
              <w:rPr>
                <w:rFonts w:eastAsia="Times New Roman"/>
                <w:sz w:val="22"/>
                <w:szCs w:val="22"/>
                <w:lang w:eastAsia="ru-RU"/>
              </w:rPr>
              <w:t>3</w:t>
            </w:r>
          </w:p>
        </w:tc>
        <w:tc>
          <w:tcPr>
            <w:tcW w:w="921" w:type="pct"/>
            <w:vMerge w:val="restar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rPr>
                <w:rFonts w:eastAsia="Times New Roman"/>
                <w:sz w:val="24"/>
                <w:szCs w:val="24"/>
                <w:lang w:eastAsia="ru-RU"/>
              </w:rPr>
            </w:pPr>
            <w:r w:rsidRPr="00442126">
              <w:rPr>
                <w:rFonts w:eastAsia="Times New Roman"/>
                <w:sz w:val="24"/>
                <w:szCs w:val="24"/>
                <w:lang w:eastAsia="ru-RU"/>
              </w:rPr>
              <w:t>Подпрограмма</w:t>
            </w:r>
          </w:p>
          <w:p w:rsidR="00442126" w:rsidRPr="00442126" w:rsidRDefault="00442126" w:rsidP="00442126">
            <w:pPr>
              <w:rPr>
                <w:rFonts w:eastAsia="Times New Roman"/>
                <w:sz w:val="24"/>
                <w:szCs w:val="24"/>
                <w:lang w:eastAsia="ru-RU"/>
              </w:rPr>
            </w:pPr>
            <w:r w:rsidRPr="00442126">
              <w:rPr>
                <w:rFonts w:eastAsia="Times New Roman"/>
                <w:sz w:val="24"/>
                <w:szCs w:val="24"/>
                <w:lang w:eastAsia="ru-RU"/>
              </w:rPr>
              <w:t xml:space="preserve"> «Развитие </w:t>
            </w:r>
            <w:proofErr w:type="gramStart"/>
            <w:r w:rsidRPr="00442126">
              <w:rPr>
                <w:rFonts w:eastAsia="Times New Roman"/>
                <w:sz w:val="24"/>
                <w:szCs w:val="24"/>
                <w:lang w:eastAsia="ru-RU"/>
              </w:rPr>
              <w:t>ин</w:t>
            </w:r>
            <w:r w:rsidRPr="00442126">
              <w:rPr>
                <w:rFonts w:eastAsia="Times New Roman"/>
                <w:sz w:val="24"/>
                <w:szCs w:val="24"/>
                <w:lang w:eastAsia="ru-RU"/>
              </w:rPr>
              <w:t>и</w:t>
            </w:r>
            <w:r w:rsidRPr="00442126">
              <w:rPr>
                <w:rFonts w:eastAsia="Times New Roman"/>
                <w:sz w:val="24"/>
                <w:szCs w:val="24"/>
                <w:lang w:eastAsia="ru-RU"/>
              </w:rPr>
              <w:t>циативного</w:t>
            </w:r>
            <w:proofErr w:type="gramEnd"/>
            <w:r w:rsidRPr="00442126">
              <w:rPr>
                <w:rFonts w:eastAsia="Times New Roman"/>
                <w:sz w:val="24"/>
                <w:szCs w:val="24"/>
                <w:lang w:eastAsia="ru-RU"/>
              </w:rPr>
              <w:t xml:space="preserve"> бюджетирования в Хасанском м</w:t>
            </w:r>
            <w:r w:rsidRPr="00442126">
              <w:rPr>
                <w:rFonts w:eastAsia="Times New Roman"/>
                <w:sz w:val="24"/>
                <w:szCs w:val="24"/>
                <w:lang w:eastAsia="ru-RU"/>
              </w:rPr>
              <w:t>у</w:t>
            </w:r>
            <w:r w:rsidRPr="00442126">
              <w:rPr>
                <w:rFonts w:eastAsia="Times New Roman"/>
                <w:sz w:val="24"/>
                <w:szCs w:val="24"/>
                <w:lang w:eastAsia="ru-RU"/>
              </w:rPr>
              <w:t>ниципальном районе»</w:t>
            </w:r>
          </w:p>
          <w:p w:rsidR="00442126" w:rsidRPr="00442126" w:rsidRDefault="00442126" w:rsidP="00442126">
            <w:pPr>
              <w:rPr>
                <w:rFonts w:eastAsia="Times New Roman"/>
                <w:sz w:val="24"/>
                <w:szCs w:val="24"/>
                <w:lang w:eastAsia="ru-RU"/>
              </w:rPr>
            </w:pPr>
          </w:p>
          <w:p w:rsidR="00442126" w:rsidRPr="00442126" w:rsidRDefault="00442126" w:rsidP="00442126">
            <w:pPr>
              <w:rPr>
                <w:rFonts w:eastAsia="Times New Roman"/>
                <w:sz w:val="24"/>
                <w:szCs w:val="24"/>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442126" w:rsidRPr="00442126" w:rsidRDefault="00442126" w:rsidP="00442126">
            <w:pPr>
              <w:widowControl w:val="0"/>
              <w:rPr>
                <w:rFonts w:eastAsia="Times New Roman"/>
                <w:lang w:eastAsia="ru-RU"/>
              </w:rPr>
            </w:pPr>
            <w:r w:rsidRPr="00442126">
              <w:rPr>
                <w:rFonts w:eastAsia="Times New Roman"/>
                <w:lang w:eastAsia="ru-RU"/>
              </w:rPr>
              <w:t>всего</w:t>
            </w:r>
          </w:p>
        </w:tc>
        <w:tc>
          <w:tcPr>
            <w:tcW w:w="263" w:type="pct"/>
            <w:tcBorders>
              <w:top w:val="single" w:sz="4" w:space="0" w:color="000000"/>
              <w:left w:val="single" w:sz="4" w:space="0" w:color="000000"/>
              <w:bottom w:val="single" w:sz="4" w:space="0" w:color="000000"/>
              <w:right w:val="single" w:sz="4" w:space="0" w:color="000000"/>
            </w:tcBorders>
            <w:hideMark/>
          </w:tcPr>
          <w:p w:rsidR="00442126" w:rsidRPr="00442126" w:rsidRDefault="00442126" w:rsidP="00442126">
            <w:pPr>
              <w:widowControl w:val="0"/>
              <w:ind w:right="-20"/>
              <w:jc w:val="center"/>
              <w:rPr>
                <w:rFonts w:eastAsia="Times New Roman"/>
                <w:lang w:eastAsia="ru-RU"/>
              </w:rPr>
            </w:pPr>
            <w:r w:rsidRPr="00442126">
              <w:rPr>
                <w:rFonts w:eastAsia="Times New Roman"/>
                <w:lang w:eastAsia="ru-RU"/>
              </w:rPr>
              <w:t>011</w:t>
            </w:r>
          </w:p>
          <w:p w:rsidR="00442126" w:rsidRPr="00442126" w:rsidRDefault="00442126" w:rsidP="00442126">
            <w:pPr>
              <w:widowControl w:val="0"/>
              <w:ind w:right="-20"/>
              <w:jc w:val="center"/>
              <w:rPr>
                <w:rFonts w:eastAsia="Times New Roman"/>
                <w:lang w:eastAsia="ru-RU"/>
              </w:rPr>
            </w:pPr>
            <w:r w:rsidRPr="00442126">
              <w:rPr>
                <w:rFonts w:eastAsia="Times New Roman"/>
                <w:lang w:eastAsia="ru-RU"/>
              </w:rPr>
              <w:t>018</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ind w:left="-250" w:firstLine="109"/>
              <w:jc w:val="center"/>
              <w:rPr>
                <w:rFonts w:eastAsia="Times New Roman"/>
                <w:lang w:eastAsia="ru-RU"/>
              </w:rPr>
            </w:pPr>
            <w:r w:rsidRPr="00442126">
              <w:rPr>
                <w:rFonts w:eastAsia="Times New Roman"/>
                <w:lang w:eastAsia="ru-RU"/>
              </w:rPr>
              <w:t>5946,19</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ind w:left="-250" w:firstLine="109"/>
              <w:jc w:val="center"/>
              <w:rPr>
                <w:rFonts w:eastAsia="Times New Roman"/>
                <w:lang w:eastAsia="ru-RU"/>
              </w:rPr>
            </w:pPr>
            <w:r w:rsidRPr="00442126">
              <w:rPr>
                <w:rFonts w:eastAsia="Times New Roman"/>
                <w:lang w:eastAsia="ru-RU"/>
              </w:rPr>
              <w:t>6000,0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ind w:left="-250" w:firstLine="109"/>
              <w:jc w:val="center"/>
              <w:rPr>
                <w:rFonts w:eastAsia="Times New Roman"/>
                <w:lang w:eastAsia="ru-RU"/>
              </w:rPr>
            </w:pPr>
            <w:r w:rsidRPr="00442126">
              <w:rPr>
                <w:rFonts w:eastAsia="Times New Roman"/>
                <w:lang w:eastAsia="ru-RU"/>
              </w:rPr>
              <w:t xml:space="preserve">  11946,19</w:t>
            </w:r>
          </w:p>
        </w:tc>
      </w:tr>
      <w:tr w:rsidR="00442126" w:rsidRPr="00442126" w:rsidTr="00442126">
        <w:trPr>
          <w:cantSplit/>
        </w:trPr>
        <w:tc>
          <w:tcPr>
            <w:tcW w:w="264" w:type="pct"/>
            <w:vMerge/>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rPr>
                <w:rFonts w:eastAsia="Times New Roman"/>
                <w:sz w:val="22"/>
                <w:szCs w:val="22"/>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rPr>
                <w:rFonts w:eastAsia="Times New Roman"/>
                <w:sz w:val="24"/>
                <w:szCs w:val="24"/>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442126" w:rsidRPr="00442126" w:rsidRDefault="00442126" w:rsidP="00442126">
            <w:pPr>
              <w:widowControl w:val="0"/>
              <w:rPr>
                <w:rFonts w:eastAsia="Times New Roman"/>
                <w:lang w:eastAsia="ru-RU"/>
              </w:rPr>
            </w:pPr>
            <w:r w:rsidRPr="00442126">
              <w:rPr>
                <w:rFonts w:eastAsia="Times New Roman"/>
                <w:lang w:eastAsia="ru-RU"/>
              </w:rPr>
              <w:t xml:space="preserve">федеральный </w:t>
            </w:r>
          </w:p>
          <w:p w:rsidR="00442126" w:rsidRPr="00442126" w:rsidRDefault="00442126" w:rsidP="00442126">
            <w:pPr>
              <w:widowControl w:val="0"/>
              <w:rPr>
                <w:rFonts w:eastAsia="Times New Roman"/>
                <w:lang w:eastAsia="ru-RU"/>
              </w:rPr>
            </w:pPr>
            <w:r w:rsidRPr="00442126">
              <w:rPr>
                <w:rFonts w:eastAsia="Times New Roman"/>
                <w:lang w:eastAsia="ru-RU"/>
              </w:rPr>
              <w:t>бюджет (субс</w:t>
            </w:r>
            <w:r w:rsidRPr="00442126">
              <w:rPr>
                <w:rFonts w:eastAsia="Times New Roman"/>
                <w:lang w:eastAsia="ru-RU"/>
              </w:rPr>
              <w:t>и</w:t>
            </w:r>
            <w:r w:rsidRPr="00442126">
              <w:rPr>
                <w:rFonts w:eastAsia="Times New Roman"/>
                <w:lang w:eastAsia="ru-RU"/>
              </w:rPr>
              <w:t>дии, субвенции, иные межбю</w:t>
            </w:r>
            <w:r w:rsidRPr="00442126">
              <w:rPr>
                <w:rFonts w:eastAsia="Times New Roman"/>
                <w:lang w:eastAsia="ru-RU"/>
              </w:rPr>
              <w:t>д</w:t>
            </w:r>
            <w:r w:rsidRPr="00442126">
              <w:rPr>
                <w:rFonts w:eastAsia="Times New Roman"/>
                <w:lang w:eastAsia="ru-RU"/>
              </w:rPr>
              <w:t>жетные тран</w:t>
            </w:r>
            <w:r w:rsidRPr="00442126">
              <w:rPr>
                <w:rFonts w:eastAsia="Times New Roman"/>
                <w:lang w:eastAsia="ru-RU"/>
              </w:rPr>
              <w:t>с</w:t>
            </w:r>
            <w:r w:rsidRPr="00442126">
              <w:rPr>
                <w:rFonts w:eastAsia="Times New Roman"/>
                <w:lang w:eastAsia="ru-RU"/>
              </w:rPr>
              <w:t>ферты)</w:t>
            </w:r>
          </w:p>
        </w:tc>
        <w:tc>
          <w:tcPr>
            <w:tcW w:w="263" w:type="pct"/>
            <w:tcBorders>
              <w:top w:val="single" w:sz="4" w:space="0" w:color="000000"/>
              <w:left w:val="single" w:sz="4" w:space="0" w:color="000000"/>
              <w:bottom w:val="single" w:sz="4" w:space="0" w:color="000000"/>
              <w:right w:val="single" w:sz="4" w:space="0" w:color="000000"/>
            </w:tcBorders>
          </w:tcPr>
          <w:p w:rsidR="00442126" w:rsidRPr="00442126" w:rsidRDefault="00442126" w:rsidP="00442126">
            <w:pPr>
              <w:widowControl w:val="0"/>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ind w:left="-250" w:firstLine="109"/>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ind w:left="-250" w:firstLine="109"/>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ind w:left="-250" w:firstLine="109"/>
              <w:jc w:val="center"/>
              <w:rPr>
                <w:rFonts w:eastAsia="Times New Roman"/>
                <w:lang w:eastAsia="ru-RU"/>
              </w:rPr>
            </w:pPr>
          </w:p>
        </w:tc>
      </w:tr>
      <w:tr w:rsidR="00442126" w:rsidRPr="00442126" w:rsidTr="00442126">
        <w:trPr>
          <w:cantSplit/>
        </w:trPr>
        <w:tc>
          <w:tcPr>
            <w:tcW w:w="264" w:type="pct"/>
            <w:vMerge/>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rPr>
                <w:rFonts w:eastAsia="Times New Roman"/>
                <w:sz w:val="22"/>
                <w:szCs w:val="22"/>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rPr>
                <w:rFonts w:eastAsia="Times New Roman"/>
                <w:sz w:val="24"/>
                <w:szCs w:val="24"/>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442126" w:rsidRPr="00442126" w:rsidRDefault="00442126" w:rsidP="00442126">
            <w:pPr>
              <w:widowControl w:val="0"/>
              <w:rPr>
                <w:rFonts w:eastAsia="Times New Roman"/>
                <w:lang w:eastAsia="ru-RU"/>
              </w:rPr>
            </w:pPr>
            <w:r w:rsidRPr="00442126">
              <w:rPr>
                <w:rFonts w:eastAsia="Times New Roman"/>
                <w:lang w:eastAsia="ru-RU"/>
              </w:rPr>
              <w:t>краевой бюджет</w:t>
            </w:r>
          </w:p>
        </w:tc>
        <w:tc>
          <w:tcPr>
            <w:tcW w:w="263" w:type="pct"/>
            <w:tcBorders>
              <w:top w:val="single" w:sz="4" w:space="0" w:color="000000"/>
              <w:left w:val="single" w:sz="4" w:space="0" w:color="000000"/>
              <w:bottom w:val="single" w:sz="4" w:space="0" w:color="000000"/>
              <w:right w:val="single" w:sz="4" w:space="0" w:color="000000"/>
            </w:tcBorders>
            <w:hideMark/>
          </w:tcPr>
          <w:p w:rsidR="00442126" w:rsidRPr="00442126" w:rsidRDefault="00442126" w:rsidP="00442126">
            <w:pPr>
              <w:widowControl w:val="0"/>
              <w:jc w:val="center"/>
              <w:rPr>
                <w:rFonts w:eastAsia="Times New Roman"/>
                <w:lang w:eastAsia="ru-RU"/>
              </w:rPr>
            </w:pPr>
            <w:r w:rsidRPr="00442126">
              <w:rPr>
                <w:rFonts w:eastAsia="Times New Roman"/>
                <w:lang w:eastAsia="ru-RU"/>
              </w:rPr>
              <w:t>011018</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5886,73</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5940,00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11826,73</w:t>
            </w:r>
          </w:p>
        </w:tc>
      </w:tr>
      <w:tr w:rsidR="00442126" w:rsidRPr="00442126" w:rsidTr="00442126">
        <w:trPr>
          <w:cantSplit/>
        </w:trPr>
        <w:tc>
          <w:tcPr>
            <w:tcW w:w="264" w:type="pct"/>
            <w:vMerge/>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rPr>
                <w:rFonts w:eastAsia="Times New Roman"/>
                <w:sz w:val="22"/>
                <w:szCs w:val="22"/>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rPr>
                <w:rFonts w:eastAsia="Times New Roman"/>
                <w:sz w:val="24"/>
                <w:szCs w:val="24"/>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442126" w:rsidRPr="00442126" w:rsidRDefault="00442126" w:rsidP="00442126">
            <w:pPr>
              <w:widowControl w:val="0"/>
              <w:rPr>
                <w:rFonts w:eastAsia="Times New Roman"/>
                <w:lang w:eastAsia="ru-RU"/>
              </w:rPr>
            </w:pPr>
            <w:r w:rsidRPr="00442126">
              <w:rPr>
                <w:rFonts w:eastAsia="Times New Roman"/>
                <w:lang w:eastAsia="ru-RU"/>
              </w:rPr>
              <w:t>бюджет Хаса</w:t>
            </w:r>
            <w:r w:rsidRPr="00442126">
              <w:rPr>
                <w:rFonts w:eastAsia="Times New Roman"/>
                <w:lang w:eastAsia="ru-RU"/>
              </w:rPr>
              <w:t>н</w:t>
            </w:r>
            <w:r w:rsidRPr="00442126">
              <w:rPr>
                <w:rFonts w:eastAsia="Times New Roman"/>
                <w:lang w:eastAsia="ru-RU"/>
              </w:rPr>
              <w:t>ского муниц</w:t>
            </w:r>
            <w:r w:rsidRPr="00442126">
              <w:rPr>
                <w:rFonts w:eastAsia="Times New Roman"/>
                <w:lang w:eastAsia="ru-RU"/>
              </w:rPr>
              <w:t>и</w:t>
            </w:r>
            <w:r w:rsidRPr="00442126">
              <w:rPr>
                <w:rFonts w:eastAsia="Times New Roman"/>
                <w:lang w:eastAsia="ru-RU"/>
              </w:rPr>
              <w:t>пального района</w:t>
            </w:r>
          </w:p>
        </w:tc>
        <w:tc>
          <w:tcPr>
            <w:tcW w:w="263"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jc w:val="center"/>
              <w:rPr>
                <w:rFonts w:eastAsia="Times New Roman"/>
                <w:lang w:eastAsia="ru-RU"/>
              </w:rPr>
            </w:pPr>
            <w:r w:rsidRPr="00442126">
              <w:rPr>
                <w:rFonts w:eastAsia="Times New Roman"/>
                <w:lang w:eastAsia="ru-RU"/>
              </w:rPr>
              <w:t>011</w:t>
            </w:r>
          </w:p>
          <w:p w:rsidR="00442126" w:rsidRPr="00442126" w:rsidRDefault="00442126" w:rsidP="00442126">
            <w:pPr>
              <w:widowControl w:val="0"/>
              <w:jc w:val="center"/>
              <w:rPr>
                <w:rFonts w:eastAsia="Times New Roman"/>
                <w:lang w:eastAsia="ru-RU"/>
              </w:rPr>
            </w:pPr>
            <w:r w:rsidRPr="00442126">
              <w:rPr>
                <w:rFonts w:eastAsia="Times New Roman"/>
                <w:lang w:eastAsia="ru-RU"/>
              </w:rPr>
              <w:t>018</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ind w:left="-250" w:firstLine="109"/>
              <w:jc w:val="center"/>
              <w:rPr>
                <w:rFonts w:eastAsia="Times New Roman"/>
                <w:lang w:eastAsia="ru-RU"/>
              </w:rPr>
            </w:pPr>
            <w:r w:rsidRPr="00442126">
              <w:rPr>
                <w:rFonts w:eastAsia="Times New Roman"/>
                <w:lang w:eastAsia="ru-RU"/>
              </w:rPr>
              <w:t>59,46</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60,0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ind w:left="-250" w:firstLine="109"/>
              <w:jc w:val="center"/>
              <w:rPr>
                <w:rFonts w:eastAsia="Times New Roman"/>
                <w:lang w:eastAsia="ru-RU"/>
              </w:rPr>
            </w:pPr>
            <w:r w:rsidRPr="00442126">
              <w:rPr>
                <w:rFonts w:eastAsia="Times New Roman"/>
                <w:lang w:eastAsia="ru-RU"/>
              </w:rPr>
              <w:t>119,46</w:t>
            </w:r>
          </w:p>
        </w:tc>
      </w:tr>
      <w:tr w:rsidR="00442126" w:rsidRPr="00442126" w:rsidTr="00442126">
        <w:trPr>
          <w:cantSplit/>
        </w:trPr>
        <w:tc>
          <w:tcPr>
            <w:tcW w:w="264" w:type="pct"/>
            <w:vMerge/>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rPr>
                <w:rFonts w:eastAsia="Times New Roman"/>
                <w:sz w:val="22"/>
                <w:szCs w:val="22"/>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rPr>
                <w:rFonts w:eastAsia="Times New Roman"/>
                <w:sz w:val="24"/>
                <w:szCs w:val="24"/>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442126" w:rsidRPr="00442126" w:rsidRDefault="00442126" w:rsidP="00442126">
            <w:pPr>
              <w:widowControl w:val="0"/>
              <w:rPr>
                <w:rFonts w:eastAsia="Times New Roman"/>
                <w:lang w:eastAsia="ru-RU"/>
              </w:rPr>
            </w:pPr>
            <w:r w:rsidRPr="00442126">
              <w:rPr>
                <w:rFonts w:eastAsia="Times New Roman"/>
                <w:lang w:eastAsia="ru-RU"/>
              </w:rPr>
              <w:t>иные внебю</w:t>
            </w:r>
            <w:r w:rsidRPr="00442126">
              <w:rPr>
                <w:rFonts w:eastAsia="Times New Roman"/>
                <w:lang w:eastAsia="ru-RU"/>
              </w:rPr>
              <w:t>д</w:t>
            </w:r>
            <w:r w:rsidRPr="00442126">
              <w:rPr>
                <w:rFonts w:eastAsia="Times New Roman"/>
                <w:lang w:eastAsia="ru-RU"/>
              </w:rPr>
              <w:t>жетные исто</w:t>
            </w:r>
            <w:r w:rsidRPr="00442126">
              <w:rPr>
                <w:rFonts w:eastAsia="Times New Roman"/>
                <w:lang w:eastAsia="ru-RU"/>
              </w:rPr>
              <w:t>ч</w:t>
            </w:r>
            <w:r w:rsidRPr="00442126">
              <w:rPr>
                <w:rFonts w:eastAsia="Times New Roman"/>
                <w:lang w:eastAsia="ru-RU"/>
              </w:rPr>
              <w:t>ники</w:t>
            </w:r>
          </w:p>
        </w:tc>
        <w:tc>
          <w:tcPr>
            <w:tcW w:w="263" w:type="pct"/>
            <w:tcBorders>
              <w:top w:val="single" w:sz="4" w:space="0" w:color="000000"/>
              <w:left w:val="single" w:sz="4" w:space="0" w:color="000000"/>
              <w:bottom w:val="single" w:sz="4" w:space="0" w:color="000000"/>
              <w:right w:val="single" w:sz="4" w:space="0" w:color="000000"/>
            </w:tcBorders>
          </w:tcPr>
          <w:p w:rsidR="00442126" w:rsidRPr="00442126" w:rsidRDefault="00442126" w:rsidP="00442126">
            <w:pPr>
              <w:widowControl w:val="0"/>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ind w:left="-250" w:firstLine="109"/>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ind w:left="-250" w:firstLine="109"/>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ind w:left="-250" w:firstLine="109"/>
              <w:jc w:val="center"/>
              <w:rPr>
                <w:rFonts w:eastAsia="Times New Roman"/>
                <w:lang w:eastAsia="ru-RU"/>
              </w:rPr>
            </w:pPr>
          </w:p>
        </w:tc>
      </w:tr>
      <w:tr w:rsidR="00442126" w:rsidRPr="00442126" w:rsidTr="00442126">
        <w:trPr>
          <w:cantSplit/>
        </w:trPr>
        <w:tc>
          <w:tcPr>
            <w:tcW w:w="264" w:type="pct"/>
            <w:vMerge w:val="restar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rPr>
                <w:rFonts w:eastAsia="Times New Roman"/>
                <w:sz w:val="24"/>
                <w:szCs w:val="24"/>
                <w:lang w:eastAsia="ru-RU"/>
              </w:rPr>
            </w:pPr>
            <w:r w:rsidRPr="00442126">
              <w:rPr>
                <w:rFonts w:eastAsia="Times New Roman"/>
                <w:sz w:val="24"/>
                <w:szCs w:val="24"/>
                <w:lang w:eastAsia="ru-RU"/>
              </w:rPr>
              <w:t>3.1</w:t>
            </w:r>
          </w:p>
        </w:tc>
        <w:tc>
          <w:tcPr>
            <w:tcW w:w="921" w:type="pct"/>
            <w:vMerge w:val="restar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autoSpaceDE w:val="0"/>
              <w:autoSpaceDN w:val="0"/>
              <w:adjustRightInd w:val="0"/>
              <w:rPr>
                <w:rFonts w:eastAsia="Times New Roman"/>
                <w:sz w:val="24"/>
                <w:szCs w:val="24"/>
                <w:lang w:eastAsia="ru-RU"/>
              </w:rPr>
            </w:pPr>
            <w:r w:rsidRPr="00442126">
              <w:rPr>
                <w:rFonts w:eastAsia="Times New Roman"/>
                <w:sz w:val="24"/>
                <w:szCs w:val="24"/>
                <w:lang w:eastAsia="ru-RU"/>
              </w:rPr>
              <w:t xml:space="preserve">Осуществление </w:t>
            </w:r>
          </w:p>
          <w:p w:rsidR="00442126" w:rsidRPr="00442126" w:rsidRDefault="00442126" w:rsidP="00442126">
            <w:pPr>
              <w:autoSpaceDE w:val="0"/>
              <w:autoSpaceDN w:val="0"/>
              <w:adjustRightInd w:val="0"/>
              <w:rPr>
                <w:rFonts w:eastAsia="Times New Roman"/>
                <w:sz w:val="24"/>
                <w:szCs w:val="24"/>
                <w:lang w:eastAsia="ru-RU"/>
              </w:rPr>
            </w:pPr>
            <w:r w:rsidRPr="00442126">
              <w:rPr>
                <w:rFonts w:eastAsia="Times New Roman"/>
                <w:sz w:val="24"/>
                <w:szCs w:val="24"/>
                <w:lang w:eastAsia="ru-RU"/>
              </w:rPr>
              <w:t>мероприятий по реализации пр</w:t>
            </w:r>
            <w:r w:rsidRPr="00442126">
              <w:rPr>
                <w:rFonts w:eastAsia="Times New Roman"/>
                <w:sz w:val="24"/>
                <w:szCs w:val="24"/>
                <w:lang w:eastAsia="ru-RU"/>
              </w:rPr>
              <w:t>о</w:t>
            </w:r>
            <w:r w:rsidRPr="00442126">
              <w:rPr>
                <w:rFonts w:eastAsia="Times New Roman"/>
                <w:sz w:val="24"/>
                <w:szCs w:val="24"/>
                <w:lang w:eastAsia="ru-RU"/>
              </w:rPr>
              <w:t xml:space="preserve">ектов, имеющих </w:t>
            </w:r>
          </w:p>
          <w:p w:rsidR="00442126" w:rsidRPr="00442126" w:rsidRDefault="00442126" w:rsidP="00442126">
            <w:pPr>
              <w:autoSpaceDE w:val="0"/>
              <w:autoSpaceDN w:val="0"/>
              <w:adjustRightInd w:val="0"/>
              <w:rPr>
                <w:rFonts w:eastAsia="Times New Roman"/>
                <w:sz w:val="24"/>
                <w:szCs w:val="24"/>
                <w:lang w:eastAsia="ru-RU"/>
              </w:rPr>
            </w:pPr>
            <w:r w:rsidRPr="00442126">
              <w:rPr>
                <w:rFonts w:eastAsia="Times New Roman"/>
                <w:sz w:val="24"/>
                <w:szCs w:val="24"/>
                <w:lang w:eastAsia="ru-RU"/>
              </w:rPr>
              <w:t>приоритетное значение для жителей Хаса</w:t>
            </w:r>
            <w:r w:rsidRPr="00442126">
              <w:rPr>
                <w:rFonts w:eastAsia="Times New Roman"/>
                <w:sz w:val="24"/>
                <w:szCs w:val="24"/>
                <w:lang w:eastAsia="ru-RU"/>
              </w:rPr>
              <w:t>н</w:t>
            </w:r>
            <w:r w:rsidRPr="00442126">
              <w:rPr>
                <w:rFonts w:eastAsia="Times New Roman"/>
                <w:sz w:val="24"/>
                <w:szCs w:val="24"/>
                <w:lang w:eastAsia="ru-RU"/>
              </w:rPr>
              <w:t>ского</w:t>
            </w:r>
          </w:p>
          <w:p w:rsidR="00442126" w:rsidRPr="00442126" w:rsidRDefault="00442126" w:rsidP="00442126">
            <w:pPr>
              <w:autoSpaceDE w:val="0"/>
              <w:autoSpaceDN w:val="0"/>
              <w:adjustRightInd w:val="0"/>
              <w:rPr>
                <w:rFonts w:eastAsia="Times New Roman"/>
                <w:sz w:val="24"/>
                <w:szCs w:val="24"/>
                <w:lang w:eastAsia="ru-RU"/>
              </w:rPr>
            </w:pPr>
            <w:r w:rsidRPr="00442126">
              <w:rPr>
                <w:rFonts w:eastAsia="Times New Roman"/>
                <w:sz w:val="24"/>
                <w:szCs w:val="24"/>
                <w:lang w:eastAsia="ru-RU"/>
              </w:rPr>
              <w:t>муниципального района</w:t>
            </w:r>
          </w:p>
          <w:p w:rsidR="00442126" w:rsidRPr="00442126" w:rsidRDefault="00442126" w:rsidP="00442126">
            <w:pPr>
              <w:rPr>
                <w:rFonts w:eastAsia="Times New Roman"/>
                <w:sz w:val="24"/>
                <w:szCs w:val="24"/>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442126" w:rsidRPr="00442126" w:rsidRDefault="00442126" w:rsidP="00442126">
            <w:pPr>
              <w:widowControl w:val="0"/>
              <w:rPr>
                <w:rFonts w:eastAsia="Times New Roman"/>
                <w:lang w:eastAsia="ru-RU"/>
              </w:rPr>
            </w:pPr>
            <w:r w:rsidRPr="00442126">
              <w:rPr>
                <w:rFonts w:eastAsia="Times New Roman"/>
                <w:lang w:eastAsia="ru-RU"/>
              </w:rPr>
              <w:t>всего</w:t>
            </w:r>
          </w:p>
        </w:tc>
        <w:tc>
          <w:tcPr>
            <w:tcW w:w="263"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ind w:right="-20"/>
              <w:jc w:val="center"/>
              <w:rPr>
                <w:rFonts w:eastAsia="Times New Roman"/>
                <w:lang w:eastAsia="ru-RU"/>
              </w:rPr>
            </w:pPr>
            <w:r w:rsidRPr="00442126">
              <w:rPr>
                <w:rFonts w:eastAsia="Times New Roman"/>
                <w:lang w:eastAsia="ru-RU"/>
              </w:rPr>
              <w:t>011</w:t>
            </w:r>
          </w:p>
          <w:p w:rsidR="00442126" w:rsidRPr="00442126" w:rsidRDefault="00442126" w:rsidP="00442126">
            <w:pPr>
              <w:widowControl w:val="0"/>
              <w:ind w:right="-20"/>
              <w:jc w:val="center"/>
              <w:rPr>
                <w:rFonts w:eastAsia="Times New Roman"/>
                <w:lang w:eastAsia="ru-RU"/>
              </w:rPr>
            </w:pPr>
            <w:r w:rsidRPr="00442126">
              <w:rPr>
                <w:rFonts w:eastAsia="Times New Roman"/>
                <w:lang w:eastAsia="ru-RU"/>
              </w:rPr>
              <w:t>018</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ind w:right="-20"/>
              <w:jc w:val="center"/>
              <w:rPr>
                <w:rFonts w:eastAsia="Times New Roman"/>
                <w:lang w:eastAsia="ru-RU"/>
              </w:rPr>
            </w:pPr>
            <w:r w:rsidRPr="00442126">
              <w:rPr>
                <w:rFonts w:eastAsia="Times New Roman"/>
                <w:lang w:eastAsia="ru-RU"/>
              </w:rPr>
              <w:t>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ind w:left="-250" w:firstLine="109"/>
              <w:jc w:val="center"/>
              <w:rPr>
                <w:rFonts w:eastAsia="Times New Roman"/>
                <w:lang w:eastAsia="ru-RU"/>
              </w:rPr>
            </w:pPr>
            <w:r w:rsidRPr="00442126">
              <w:rPr>
                <w:rFonts w:eastAsia="Times New Roman"/>
                <w:lang w:eastAsia="ru-RU"/>
              </w:rPr>
              <w:t>5946,19</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ind w:left="-250" w:firstLine="109"/>
              <w:jc w:val="center"/>
              <w:rPr>
                <w:rFonts w:eastAsia="Times New Roman"/>
                <w:lang w:eastAsia="ru-RU"/>
              </w:rPr>
            </w:pPr>
            <w:r w:rsidRPr="00442126">
              <w:rPr>
                <w:rFonts w:eastAsia="Times New Roman"/>
                <w:lang w:eastAsia="ru-RU"/>
              </w:rPr>
              <w:t>6000,0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ind w:left="-250" w:firstLine="109"/>
              <w:jc w:val="center"/>
              <w:rPr>
                <w:rFonts w:eastAsia="Times New Roman"/>
                <w:lang w:eastAsia="ru-RU"/>
              </w:rPr>
            </w:pPr>
            <w:r w:rsidRPr="00442126">
              <w:rPr>
                <w:rFonts w:eastAsia="Times New Roman"/>
                <w:lang w:eastAsia="ru-RU"/>
              </w:rPr>
              <w:t>11946,19</w:t>
            </w:r>
          </w:p>
        </w:tc>
      </w:tr>
      <w:tr w:rsidR="00442126" w:rsidRPr="00442126" w:rsidTr="00442126">
        <w:trPr>
          <w:cantSplit/>
        </w:trPr>
        <w:tc>
          <w:tcPr>
            <w:tcW w:w="264" w:type="pct"/>
            <w:vMerge/>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rPr>
                <w:rFonts w:eastAsia="Times New Roman"/>
                <w:sz w:val="24"/>
                <w:szCs w:val="24"/>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rPr>
                <w:rFonts w:eastAsia="Times New Roman"/>
                <w:sz w:val="24"/>
                <w:szCs w:val="24"/>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442126" w:rsidRPr="00442126" w:rsidRDefault="00442126" w:rsidP="00442126">
            <w:pPr>
              <w:widowControl w:val="0"/>
              <w:rPr>
                <w:rFonts w:eastAsia="Times New Roman"/>
                <w:lang w:eastAsia="ru-RU"/>
              </w:rPr>
            </w:pPr>
            <w:r w:rsidRPr="00442126">
              <w:rPr>
                <w:rFonts w:eastAsia="Times New Roman"/>
                <w:lang w:eastAsia="ru-RU"/>
              </w:rPr>
              <w:t xml:space="preserve">федеральный </w:t>
            </w:r>
          </w:p>
          <w:p w:rsidR="00442126" w:rsidRPr="00442126" w:rsidRDefault="00442126" w:rsidP="00442126">
            <w:pPr>
              <w:widowControl w:val="0"/>
              <w:rPr>
                <w:rFonts w:eastAsia="Times New Roman"/>
                <w:lang w:eastAsia="ru-RU"/>
              </w:rPr>
            </w:pPr>
            <w:r w:rsidRPr="00442126">
              <w:rPr>
                <w:rFonts w:eastAsia="Times New Roman"/>
                <w:lang w:eastAsia="ru-RU"/>
              </w:rPr>
              <w:t>бюджет (субс</w:t>
            </w:r>
            <w:r w:rsidRPr="00442126">
              <w:rPr>
                <w:rFonts w:eastAsia="Times New Roman"/>
                <w:lang w:eastAsia="ru-RU"/>
              </w:rPr>
              <w:t>и</w:t>
            </w:r>
            <w:r w:rsidRPr="00442126">
              <w:rPr>
                <w:rFonts w:eastAsia="Times New Roman"/>
                <w:lang w:eastAsia="ru-RU"/>
              </w:rPr>
              <w:t>дии, субвенции, иные межбю</w:t>
            </w:r>
            <w:r w:rsidRPr="00442126">
              <w:rPr>
                <w:rFonts w:eastAsia="Times New Roman"/>
                <w:lang w:eastAsia="ru-RU"/>
              </w:rPr>
              <w:t>д</w:t>
            </w:r>
            <w:r w:rsidRPr="00442126">
              <w:rPr>
                <w:rFonts w:eastAsia="Times New Roman"/>
                <w:lang w:eastAsia="ru-RU"/>
              </w:rPr>
              <w:t>жетные тран</w:t>
            </w:r>
            <w:r w:rsidRPr="00442126">
              <w:rPr>
                <w:rFonts w:eastAsia="Times New Roman"/>
                <w:lang w:eastAsia="ru-RU"/>
              </w:rPr>
              <w:t>с</w:t>
            </w:r>
            <w:r w:rsidRPr="00442126">
              <w:rPr>
                <w:rFonts w:eastAsia="Times New Roman"/>
                <w:lang w:eastAsia="ru-RU"/>
              </w:rPr>
              <w:t>ферты)</w:t>
            </w:r>
          </w:p>
        </w:tc>
        <w:tc>
          <w:tcPr>
            <w:tcW w:w="263" w:type="pct"/>
            <w:tcBorders>
              <w:top w:val="single" w:sz="4" w:space="0" w:color="000000"/>
              <w:left w:val="single" w:sz="4" w:space="0" w:color="000000"/>
              <w:bottom w:val="single" w:sz="4" w:space="0" w:color="000000"/>
              <w:right w:val="single" w:sz="4" w:space="0" w:color="000000"/>
            </w:tcBorders>
          </w:tcPr>
          <w:p w:rsidR="00442126" w:rsidRPr="00442126" w:rsidRDefault="00442126" w:rsidP="00442126">
            <w:pPr>
              <w:widowControl w:val="0"/>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ind w:left="-250" w:firstLine="109"/>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ind w:left="-250" w:firstLine="109"/>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ind w:left="-250" w:firstLine="109"/>
              <w:jc w:val="center"/>
              <w:rPr>
                <w:rFonts w:eastAsia="Times New Roman"/>
                <w:lang w:eastAsia="ru-RU"/>
              </w:rPr>
            </w:pPr>
          </w:p>
        </w:tc>
      </w:tr>
      <w:tr w:rsidR="00442126" w:rsidRPr="00442126" w:rsidTr="00442126">
        <w:trPr>
          <w:cantSplit/>
        </w:trPr>
        <w:tc>
          <w:tcPr>
            <w:tcW w:w="264" w:type="pct"/>
            <w:vMerge/>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rPr>
                <w:rFonts w:eastAsia="Times New Roman"/>
                <w:sz w:val="24"/>
                <w:szCs w:val="24"/>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rPr>
                <w:rFonts w:eastAsia="Times New Roman"/>
                <w:sz w:val="24"/>
                <w:szCs w:val="24"/>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442126" w:rsidRPr="00442126" w:rsidRDefault="00442126" w:rsidP="00442126">
            <w:pPr>
              <w:widowControl w:val="0"/>
              <w:jc w:val="both"/>
              <w:rPr>
                <w:rFonts w:eastAsia="Times New Roman"/>
                <w:lang w:eastAsia="ru-RU"/>
              </w:rPr>
            </w:pPr>
            <w:r w:rsidRPr="00442126">
              <w:rPr>
                <w:rFonts w:eastAsia="Times New Roman"/>
                <w:lang w:eastAsia="ru-RU"/>
              </w:rPr>
              <w:t>краевой бюджет</w:t>
            </w:r>
          </w:p>
        </w:tc>
        <w:tc>
          <w:tcPr>
            <w:tcW w:w="263" w:type="pct"/>
            <w:tcBorders>
              <w:top w:val="single" w:sz="4" w:space="0" w:color="000000"/>
              <w:left w:val="single" w:sz="4" w:space="0" w:color="000000"/>
              <w:bottom w:val="single" w:sz="4" w:space="0" w:color="000000"/>
              <w:right w:val="single" w:sz="4" w:space="0" w:color="000000"/>
            </w:tcBorders>
            <w:hideMark/>
          </w:tcPr>
          <w:p w:rsidR="00442126" w:rsidRPr="00442126" w:rsidRDefault="00442126" w:rsidP="00442126">
            <w:pPr>
              <w:widowControl w:val="0"/>
              <w:jc w:val="center"/>
              <w:rPr>
                <w:rFonts w:eastAsia="Times New Roman"/>
                <w:lang w:eastAsia="ru-RU"/>
              </w:rPr>
            </w:pPr>
            <w:r w:rsidRPr="00442126">
              <w:rPr>
                <w:rFonts w:eastAsia="Times New Roman"/>
                <w:lang w:eastAsia="ru-RU"/>
              </w:rPr>
              <w:t>011</w:t>
            </w:r>
          </w:p>
          <w:p w:rsidR="00442126" w:rsidRPr="00442126" w:rsidRDefault="00442126" w:rsidP="00442126">
            <w:pPr>
              <w:widowControl w:val="0"/>
              <w:jc w:val="center"/>
              <w:rPr>
                <w:rFonts w:eastAsia="Times New Roman"/>
                <w:lang w:eastAsia="ru-RU"/>
              </w:rPr>
            </w:pPr>
            <w:r w:rsidRPr="00442126">
              <w:rPr>
                <w:rFonts w:eastAsia="Times New Roman"/>
                <w:lang w:eastAsia="ru-RU"/>
              </w:rPr>
              <w:t>018</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5886,73</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5940,00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11826,73</w:t>
            </w:r>
          </w:p>
        </w:tc>
      </w:tr>
      <w:tr w:rsidR="00442126" w:rsidRPr="00442126" w:rsidTr="00442126">
        <w:trPr>
          <w:cantSplit/>
        </w:trPr>
        <w:tc>
          <w:tcPr>
            <w:tcW w:w="264" w:type="pct"/>
            <w:vMerge/>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rPr>
                <w:rFonts w:eastAsia="Times New Roman"/>
                <w:sz w:val="24"/>
                <w:szCs w:val="24"/>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rPr>
                <w:rFonts w:eastAsia="Times New Roman"/>
                <w:sz w:val="24"/>
                <w:szCs w:val="24"/>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442126" w:rsidRPr="00442126" w:rsidRDefault="00442126" w:rsidP="00442126">
            <w:pPr>
              <w:widowControl w:val="0"/>
              <w:jc w:val="both"/>
              <w:rPr>
                <w:rFonts w:eastAsia="Times New Roman"/>
                <w:lang w:eastAsia="ru-RU"/>
              </w:rPr>
            </w:pPr>
            <w:r w:rsidRPr="00442126">
              <w:rPr>
                <w:rFonts w:eastAsia="Times New Roman"/>
                <w:lang w:eastAsia="ru-RU"/>
              </w:rPr>
              <w:t>бюджет Хаса</w:t>
            </w:r>
            <w:r w:rsidRPr="00442126">
              <w:rPr>
                <w:rFonts w:eastAsia="Times New Roman"/>
                <w:lang w:eastAsia="ru-RU"/>
              </w:rPr>
              <w:t>н</w:t>
            </w:r>
            <w:r w:rsidRPr="00442126">
              <w:rPr>
                <w:rFonts w:eastAsia="Times New Roman"/>
                <w:lang w:eastAsia="ru-RU"/>
              </w:rPr>
              <w:t>ского муниц</w:t>
            </w:r>
            <w:r w:rsidRPr="00442126">
              <w:rPr>
                <w:rFonts w:eastAsia="Times New Roman"/>
                <w:lang w:eastAsia="ru-RU"/>
              </w:rPr>
              <w:t>и</w:t>
            </w:r>
            <w:r w:rsidRPr="00442126">
              <w:rPr>
                <w:rFonts w:eastAsia="Times New Roman"/>
                <w:lang w:eastAsia="ru-RU"/>
              </w:rPr>
              <w:t>пального района</w:t>
            </w:r>
          </w:p>
        </w:tc>
        <w:tc>
          <w:tcPr>
            <w:tcW w:w="263"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widowControl w:val="0"/>
              <w:jc w:val="center"/>
              <w:rPr>
                <w:rFonts w:eastAsia="Times New Roman"/>
                <w:lang w:eastAsia="ru-RU"/>
              </w:rPr>
            </w:pPr>
            <w:r w:rsidRPr="00442126">
              <w:rPr>
                <w:rFonts w:eastAsia="Times New Roman"/>
                <w:lang w:eastAsia="ru-RU"/>
              </w:rPr>
              <w:t>011</w:t>
            </w:r>
          </w:p>
          <w:p w:rsidR="00442126" w:rsidRPr="00442126" w:rsidRDefault="00442126" w:rsidP="00442126">
            <w:pPr>
              <w:widowControl w:val="0"/>
              <w:jc w:val="center"/>
              <w:rPr>
                <w:rFonts w:eastAsia="Times New Roman"/>
                <w:lang w:eastAsia="ru-RU"/>
              </w:rPr>
            </w:pPr>
            <w:r w:rsidRPr="00442126">
              <w:rPr>
                <w:rFonts w:eastAsia="Times New Roman"/>
                <w:lang w:eastAsia="ru-RU"/>
              </w:rPr>
              <w:t>018</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0</w:t>
            </w:r>
          </w:p>
        </w:tc>
        <w:tc>
          <w:tcPr>
            <w:tcW w:w="461"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ind w:left="-250" w:firstLine="109"/>
              <w:jc w:val="center"/>
              <w:rPr>
                <w:rFonts w:eastAsia="Times New Roman"/>
                <w:lang w:eastAsia="ru-RU"/>
              </w:rPr>
            </w:pPr>
            <w:r w:rsidRPr="00442126">
              <w:rPr>
                <w:rFonts w:eastAsia="Times New Roman"/>
                <w:lang w:eastAsia="ru-RU"/>
              </w:rPr>
              <w:t>59,46</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jc w:val="center"/>
              <w:rPr>
                <w:rFonts w:eastAsia="Times New Roman"/>
                <w:lang w:eastAsia="ru-RU"/>
              </w:rPr>
            </w:pPr>
            <w:r w:rsidRPr="00442126">
              <w:rPr>
                <w:rFonts w:eastAsia="Times New Roman"/>
                <w:lang w:eastAsia="ru-RU"/>
              </w:rPr>
              <w:t>60,0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ind w:left="-250" w:firstLine="109"/>
              <w:jc w:val="center"/>
              <w:rPr>
                <w:rFonts w:eastAsia="Times New Roman"/>
                <w:lang w:eastAsia="ru-RU"/>
              </w:rPr>
            </w:pPr>
            <w:r w:rsidRPr="00442126">
              <w:rPr>
                <w:rFonts w:eastAsia="Times New Roman"/>
                <w:lang w:eastAsia="ru-RU"/>
              </w:rPr>
              <w:t>119,46</w:t>
            </w:r>
          </w:p>
        </w:tc>
      </w:tr>
      <w:tr w:rsidR="00442126" w:rsidRPr="00442126" w:rsidTr="00442126">
        <w:trPr>
          <w:cantSplit/>
        </w:trPr>
        <w:tc>
          <w:tcPr>
            <w:tcW w:w="264" w:type="pct"/>
            <w:vMerge/>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rPr>
                <w:rFonts w:eastAsia="Times New Roman"/>
                <w:sz w:val="24"/>
                <w:szCs w:val="24"/>
                <w:lang w:eastAsia="ru-RU"/>
              </w:rPr>
            </w:pPr>
          </w:p>
        </w:tc>
        <w:tc>
          <w:tcPr>
            <w:tcW w:w="921" w:type="pct"/>
            <w:vMerge/>
            <w:tcBorders>
              <w:top w:val="single" w:sz="4" w:space="0" w:color="000000"/>
              <w:left w:val="single" w:sz="4" w:space="0" w:color="000000"/>
              <w:bottom w:val="single" w:sz="4" w:space="0" w:color="000000"/>
              <w:right w:val="single" w:sz="4" w:space="0" w:color="000000"/>
            </w:tcBorders>
            <w:vAlign w:val="center"/>
            <w:hideMark/>
          </w:tcPr>
          <w:p w:rsidR="00442126" w:rsidRPr="00442126" w:rsidRDefault="00442126" w:rsidP="00442126">
            <w:pPr>
              <w:rPr>
                <w:rFonts w:eastAsia="Times New Roman"/>
                <w:sz w:val="24"/>
                <w:szCs w:val="24"/>
                <w:lang w:eastAsia="ru-RU"/>
              </w:rPr>
            </w:pPr>
          </w:p>
        </w:tc>
        <w:tc>
          <w:tcPr>
            <w:tcW w:w="789" w:type="pct"/>
            <w:tcBorders>
              <w:top w:val="single" w:sz="4" w:space="0" w:color="000000"/>
              <w:left w:val="single" w:sz="4" w:space="0" w:color="000000"/>
              <w:bottom w:val="single" w:sz="4" w:space="0" w:color="000000"/>
              <w:right w:val="single" w:sz="4" w:space="0" w:color="000000"/>
            </w:tcBorders>
            <w:hideMark/>
          </w:tcPr>
          <w:p w:rsidR="00442126" w:rsidRPr="00442126" w:rsidRDefault="00442126" w:rsidP="00442126">
            <w:pPr>
              <w:widowControl w:val="0"/>
              <w:jc w:val="both"/>
              <w:rPr>
                <w:rFonts w:eastAsia="Times New Roman"/>
                <w:lang w:eastAsia="ru-RU"/>
              </w:rPr>
            </w:pPr>
            <w:r w:rsidRPr="00442126">
              <w:rPr>
                <w:rFonts w:eastAsia="Times New Roman"/>
                <w:lang w:eastAsia="ru-RU"/>
              </w:rPr>
              <w:t>иные внебю</w:t>
            </w:r>
            <w:r w:rsidRPr="00442126">
              <w:rPr>
                <w:rFonts w:eastAsia="Times New Roman"/>
                <w:lang w:eastAsia="ru-RU"/>
              </w:rPr>
              <w:t>д</w:t>
            </w:r>
            <w:r w:rsidRPr="00442126">
              <w:rPr>
                <w:rFonts w:eastAsia="Times New Roman"/>
                <w:lang w:eastAsia="ru-RU"/>
              </w:rPr>
              <w:t>жетные исто</w:t>
            </w:r>
            <w:r w:rsidRPr="00442126">
              <w:rPr>
                <w:rFonts w:eastAsia="Times New Roman"/>
                <w:lang w:eastAsia="ru-RU"/>
              </w:rPr>
              <w:t>ч</w:t>
            </w:r>
            <w:r w:rsidRPr="00442126">
              <w:rPr>
                <w:rFonts w:eastAsia="Times New Roman"/>
                <w:lang w:eastAsia="ru-RU"/>
              </w:rPr>
              <w:t>ники</w:t>
            </w:r>
          </w:p>
        </w:tc>
        <w:tc>
          <w:tcPr>
            <w:tcW w:w="263" w:type="pct"/>
            <w:tcBorders>
              <w:top w:val="single" w:sz="4" w:space="0" w:color="000000"/>
              <w:left w:val="single" w:sz="4" w:space="0" w:color="000000"/>
              <w:bottom w:val="single" w:sz="4" w:space="0" w:color="000000"/>
              <w:right w:val="single" w:sz="4" w:space="0" w:color="000000"/>
            </w:tcBorders>
          </w:tcPr>
          <w:p w:rsidR="00442126" w:rsidRPr="00442126" w:rsidRDefault="00442126" w:rsidP="00442126">
            <w:pPr>
              <w:widowControl w:val="0"/>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tcPr>
          <w:p w:rsidR="00442126" w:rsidRPr="00442126" w:rsidRDefault="00442126" w:rsidP="00442126">
            <w:pPr>
              <w:widowControl w:val="0"/>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tcPr>
          <w:p w:rsidR="00442126" w:rsidRPr="00442126" w:rsidRDefault="00442126" w:rsidP="00442126">
            <w:pPr>
              <w:widowControl w:val="0"/>
              <w:jc w:val="center"/>
              <w:rPr>
                <w:rFonts w:eastAsia="Times New Roman"/>
                <w:lang w:eastAsia="ru-RU"/>
              </w:rPr>
            </w:pPr>
          </w:p>
        </w:tc>
        <w:tc>
          <w:tcPr>
            <w:tcW w:w="461" w:type="pct"/>
            <w:tcBorders>
              <w:top w:val="single" w:sz="4" w:space="0" w:color="000000"/>
              <w:left w:val="single" w:sz="4" w:space="0" w:color="000000"/>
              <w:bottom w:val="single" w:sz="4" w:space="0" w:color="000000"/>
              <w:right w:val="single" w:sz="4" w:space="0" w:color="000000"/>
            </w:tcBorders>
          </w:tcPr>
          <w:p w:rsidR="00442126" w:rsidRPr="00442126" w:rsidRDefault="00442126" w:rsidP="00442126">
            <w:pPr>
              <w:widowControl w:val="0"/>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widowControl w:val="0"/>
              <w:ind w:left="-250" w:firstLine="109"/>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widowControl w:val="0"/>
              <w:ind w:left="-250" w:firstLine="109"/>
              <w:jc w:val="center"/>
              <w:rPr>
                <w:rFonts w:eastAsia="Times New Roman"/>
                <w:lang w:eastAsia="ru-RU"/>
              </w:rPr>
            </w:pPr>
          </w:p>
        </w:tc>
        <w:tc>
          <w:tcPr>
            <w:tcW w:w="460" w:type="pct"/>
            <w:tcBorders>
              <w:top w:val="single" w:sz="4" w:space="0" w:color="000000"/>
              <w:left w:val="single" w:sz="4" w:space="0" w:color="000000"/>
              <w:bottom w:val="single" w:sz="4" w:space="0" w:color="000000"/>
              <w:right w:val="single" w:sz="4" w:space="0" w:color="000000"/>
            </w:tcBorders>
            <w:vAlign w:val="center"/>
          </w:tcPr>
          <w:p w:rsidR="00442126" w:rsidRPr="00442126" w:rsidRDefault="00442126" w:rsidP="00442126">
            <w:pPr>
              <w:widowControl w:val="0"/>
              <w:ind w:left="-250" w:firstLine="109"/>
              <w:jc w:val="center"/>
              <w:rPr>
                <w:rFonts w:eastAsia="Times New Roman"/>
                <w:lang w:eastAsia="ru-RU"/>
              </w:rPr>
            </w:pPr>
          </w:p>
        </w:tc>
      </w:tr>
    </w:tbl>
    <w:p w:rsidR="00442126" w:rsidRPr="00442126" w:rsidRDefault="00442126" w:rsidP="00442126">
      <w:pPr>
        <w:tabs>
          <w:tab w:val="left" w:pos="567"/>
        </w:tabs>
        <w:jc w:val="both"/>
        <w:rPr>
          <w:rFonts w:eastAsia="Times New Roman"/>
          <w:sz w:val="24"/>
          <w:szCs w:val="24"/>
          <w:lang w:eastAsia="ru-RU"/>
        </w:rPr>
      </w:pPr>
      <w:r w:rsidRPr="00442126">
        <w:rPr>
          <w:rFonts w:eastAsia="Times New Roman"/>
          <w:sz w:val="24"/>
          <w:szCs w:val="24"/>
          <w:lang w:eastAsia="ru-RU"/>
        </w:rPr>
        <w:t xml:space="preserve">   </w:t>
      </w:r>
    </w:p>
    <w:p w:rsidR="00442126" w:rsidRPr="00442126" w:rsidRDefault="00442126" w:rsidP="00442126">
      <w:pPr>
        <w:tabs>
          <w:tab w:val="left" w:pos="567"/>
        </w:tabs>
        <w:jc w:val="both"/>
        <w:rPr>
          <w:rFonts w:eastAsia="Times New Roman"/>
          <w:sz w:val="26"/>
          <w:szCs w:val="26"/>
          <w:lang w:eastAsia="ru-RU"/>
        </w:rPr>
      </w:pPr>
      <w:r w:rsidRPr="00442126">
        <w:rPr>
          <w:rFonts w:eastAsia="Times New Roman"/>
          <w:sz w:val="26"/>
          <w:szCs w:val="26"/>
          <w:lang w:eastAsia="ru-RU"/>
        </w:rPr>
        <w:t xml:space="preserve">       1.5. В приложении № 7 к муниципальной программе:</w:t>
      </w:r>
    </w:p>
    <w:p w:rsidR="00442126" w:rsidRPr="00442126" w:rsidRDefault="00442126" w:rsidP="00442126">
      <w:pPr>
        <w:tabs>
          <w:tab w:val="left" w:pos="567"/>
        </w:tabs>
        <w:jc w:val="both"/>
        <w:rPr>
          <w:rFonts w:eastAsia="Times New Roman"/>
          <w:sz w:val="26"/>
          <w:szCs w:val="26"/>
          <w:lang w:eastAsia="ru-RU"/>
        </w:rPr>
      </w:pPr>
    </w:p>
    <w:p w:rsidR="00442126" w:rsidRPr="00442126" w:rsidRDefault="00442126" w:rsidP="00442126">
      <w:pPr>
        <w:tabs>
          <w:tab w:val="left" w:pos="567"/>
        </w:tabs>
        <w:jc w:val="both"/>
        <w:rPr>
          <w:rFonts w:eastAsia="Times New Roman"/>
          <w:sz w:val="26"/>
          <w:szCs w:val="26"/>
          <w:lang w:eastAsia="ru-RU"/>
        </w:rPr>
      </w:pPr>
      <w:r w:rsidRPr="00442126">
        <w:rPr>
          <w:rFonts w:eastAsia="Times New Roman"/>
          <w:sz w:val="26"/>
          <w:szCs w:val="26"/>
          <w:lang w:eastAsia="ru-RU"/>
        </w:rPr>
        <w:t>изложить позицию "Объем средств местного бюджета на финансирование подпрограммы и прогнозная оценка  привлекаемых  на  реализацию  ее целей  средств  федерального бюдж</w:t>
      </w:r>
      <w:r w:rsidRPr="00442126">
        <w:rPr>
          <w:rFonts w:eastAsia="Times New Roman"/>
          <w:sz w:val="26"/>
          <w:szCs w:val="26"/>
          <w:lang w:eastAsia="ru-RU"/>
        </w:rPr>
        <w:t>е</w:t>
      </w:r>
      <w:r w:rsidRPr="00442126">
        <w:rPr>
          <w:rFonts w:eastAsia="Times New Roman"/>
          <w:sz w:val="26"/>
          <w:szCs w:val="26"/>
          <w:lang w:eastAsia="ru-RU"/>
        </w:rPr>
        <w:t>та, краевого бюджета, иных внебюджетных источников " в следующей редакции:</w:t>
      </w:r>
    </w:p>
    <w:p w:rsidR="00442126" w:rsidRPr="00442126" w:rsidRDefault="00442126" w:rsidP="00442126">
      <w:pPr>
        <w:tabs>
          <w:tab w:val="left" w:pos="567"/>
        </w:tabs>
        <w:jc w:val="both"/>
        <w:rPr>
          <w:rFonts w:eastAsia="Times New Roman"/>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23"/>
        <w:gridCol w:w="6412"/>
      </w:tblGrid>
      <w:tr w:rsidR="00442126" w:rsidRPr="00442126" w:rsidTr="00442126">
        <w:tc>
          <w:tcPr>
            <w:tcW w:w="1957" w:type="pct"/>
            <w:tcBorders>
              <w:top w:val="single" w:sz="4" w:space="0" w:color="000000"/>
              <w:left w:val="single" w:sz="4" w:space="0" w:color="000000"/>
              <w:bottom w:val="single" w:sz="4" w:space="0" w:color="000000"/>
              <w:right w:val="single" w:sz="4" w:space="0" w:color="000000"/>
            </w:tcBorders>
            <w:hideMark/>
          </w:tcPr>
          <w:p w:rsidR="00442126" w:rsidRPr="00442126" w:rsidRDefault="00442126" w:rsidP="00442126">
            <w:pPr>
              <w:tabs>
                <w:tab w:val="left" w:pos="567"/>
              </w:tabs>
              <w:rPr>
                <w:rFonts w:eastAsia="Times New Roman"/>
                <w:sz w:val="24"/>
                <w:szCs w:val="24"/>
                <w:lang w:eastAsia="ru-RU"/>
              </w:rPr>
            </w:pPr>
            <w:r w:rsidRPr="00442126">
              <w:rPr>
                <w:rFonts w:eastAsia="Times New Roman"/>
                <w:sz w:val="24"/>
                <w:szCs w:val="24"/>
                <w:lang w:eastAsia="ru-RU"/>
              </w:rPr>
              <w:t>Объем средств местного бюджета на финансирование подпрограммы и прогнозная оценка привлека</w:t>
            </w:r>
            <w:r w:rsidRPr="00442126">
              <w:rPr>
                <w:rFonts w:eastAsia="Times New Roman"/>
                <w:sz w:val="24"/>
                <w:szCs w:val="24"/>
                <w:lang w:eastAsia="ru-RU"/>
              </w:rPr>
              <w:t>е</w:t>
            </w:r>
            <w:r w:rsidRPr="00442126">
              <w:rPr>
                <w:rFonts w:eastAsia="Times New Roman"/>
                <w:sz w:val="24"/>
                <w:szCs w:val="24"/>
                <w:lang w:eastAsia="ru-RU"/>
              </w:rPr>
              <w:t>мых на реализацию ее целей средств фед</w:t>
            </w:r>
            <w:r w:rsidRPr="00442126">
              <w:rPr>
                <w:rFonts w:eastAsia="Times New Roman"/>
                <w:sz w:val="24"/>
                <w:szCs w:val="24"/>
                <w:lang w:eastAsia="ru-RU"/>
              </w:rPr>
              <w:t>е</w:t>
            </w:r>
            <w:r w:rsidRPr="00442126">
              <w:rPr>
                <w:rFonts w:eastAsia="Times New Roman"/>
                <w:sz w:val="24"/>
                <w:szCs w:val="24"/>
                <w:lang w:eastAsia="ru-RU"/>
              </w:rPr>
              <w:t>рального бюджета, краевого бюдж</w:t>
            </w:r>
            <w:r w:rsidRPr="00442126">
              <w:rPr>
                <w:rFonts w:eastAsia="Times New Roman"/>
                <w:sz w:val="24"/>
                <w:szCs w:val="24"/>
                <w:lang w:eastAsia="ru-RU"/>
              </w:rPr>
              <w:t>е</w:t>
            </w:r>
            <w:r w:rsidRPr="00442126">
              <w:rPr>
                <w:rFonts w:eastAsia="Times New Roman"/>
                <w:sz w:val="24"/>
                <w:szCs w:val="24"/>
                <w:lang w:eastAsia="ru-RU"/>
              </w:rPr>
              <w:t>та, иных внебю</w:t>
            </w:r>
            <w:r w:rsidRPr="00442126">
              <w:rPr>
                <w:rFonts w:eastAsia="Times New Roman"/>
                <w:sz w:val="24"/>
                <w:szCs w:val="24"/>
                <w:lang w:eastAsia="ru-RU"/>
              </w:rPr>
              <w:t>д</w:t>
            </w:r>
            <w:r w:rsidRPr="00442126">
              <w:rPr>
                <w:rFonts w:eastAsia="Times New Roman"/>
                <w:sz w:val="24"/>
                <w:szCs w:val="24"/>
                <w:lang w:eastAsia="ru-RU"/>
              </w:rPr>
              <w:t xml:space="preserve">жетных источников </w:t>
            </w:r>
          </w:p>
        </w:tc>
        <w:tc>
          <w:tcPr>
            <w:tcW w:w="3043" w:type="pct"/>
            <w:tcBorders>
              <w:top w:val="single" w:sz="4" w:space="0" w:color="000000"/>
              <w:left w:val="single" w:sz="4" w:space="0" w:color="000000"/>
              <w:bottom w:val="single" w:sz="4" w:space="0" w:color="000000"/>
              <w:right w:val="single" w:sz="4" w:space="0" w:color="000000"/>
            </w:tcBorders>
            <w:hideMark/>
          </w:tcPr>
          <w:p w:rsidR="00442126" w:rsidRPr="00442126" w:rsidRDefault="00442126" w:rsidP="00442126">
            <w:pPr>
              <w:tabs>
                <w:tab w:val="left" w:pos="567"/>
              </w:tabs>
              <w:jc w:val="both"/>
              <w:rPr>
                <w:rFonts w:eastAsia="Times New Roman"/>
                <w:sz w:val="24"/>
                <w:szCs w:val="24"/>
                <w:lang w:eastAsia="ru-RU"/>
              </w:rPr>
            </w:pPr>
            <w:r w:rsidRPr="00442126">
              <w:rPr>
                <w:rFonts w:eastAsia="Times New Roman"/>
                <w:sz w:val="24"/>
                <w:szCs w:val="24"/>
                <w:lang w:eastAsia="ru-RU"/>
              </w:rPr>
              <w:t>Общий объем бюджетных ассигнований на реализацию подпрограммы составляет 11946,19 тыс. руб., в том числе:</w:t>
            </w:r>
          </w:p>
          <w:p w:rsidR="00442126" w:rsidRPr="00442126" w:rsidRDefault="00442126" w:rsidP="00442126">
            <w:pPr>
              <w:tabs>
                <w:tab w:val="left" w:pos="567"/>
              </w:tabs>
              <w:jc w:val="both"/>
              <w:rPr>
                <w:rFonts w:eastAsia="Times New Roman"/>
                <w:sz w:val="24"/>
                <w:szCs w:val="24"/>
                <w:lang w:eastAsia="ru-RU"/>
              </w:rPr>
            </w:pPr>
            <w:r w:rsidRPr="00442126">
              <w:rPr>
                <w:rFonts w:eastAsia="Times New Roman"/>
                <w:sz w:val="24"/>
                <w:szCs w:val="24"/>
                <w:lang w:eastAsia="ru-RU"/>
              </w:rPr>
              <w:t>2021 год – 5946,19 тыс.</w:t>
            </w:r>
            <w:r w:rsidR="00610547">
              <w:rPr>
                <w:rFonts w:eastAsia="Times New Roman"/>
                <w:sz w:val="24"/>
                <w:szCs w:val="24"/>
                <w:lang w:eastAsia="ru-RU"/>
              </w:rPr>
              <w:t xml:space="preserve"> </w:t>
            </w:r>
            <w:r w:rsidRPr="00442126">
              <w:rPr>
                <w:rFonts w:eastAsia="Times New Roman"/>
                <w:sz w:val="24"/>
                <w:szCs w:val="24"/>
                <w:lang w:eastAsia="ru-RU"/>
              </w:rPr>
              <w:t>руб</w:t>
            </w:r>
            <w:r w:rsidR="00610547">
              <w:rPr>
                <w:rFonts w:eastAsia="Times New Roman"/>
                <w:sz w:val="24"/>
                <w:szCs w:val="24"/>
                <w:lang w:eastAsia="ru-RU"/>
              </w:rPr>
              <w:t>.</w:t>
            </w:r>
            <w:r w:rsidRPr="00442126">
              <w:rPr>
                <w:rFonts w:eastAsia="Times New Roman"/>
                <w:sz w:val="24"/>
                <w:szCs w:val="24"/>
                <w:lang w:eastAsia="ru-RU"/>
              </w:rPr>
              <w:t>;</w:t>
            </w:r>
          </w:p>
          <w:p w:rsidR="00442126" w:rsidRPr="00442126" w:rsidRDefault="00442126" w:rsidP="00442126">
            <w:pPr>
              <w:tabs>
                <w:tab w:val="left" w:pos="567"/>
              </w:tabs>
              <w:jc w:val="both"/>
              <w:rPr>
                <w:rFonts w:eastAsia="Times New Roman"/>
                <w:sz w:val="24"/>
                <w:szCs w:val="24"/>
                <w:lang w:eastAsia="ru-RU"/>
              </w:rPr>
            </w:pPr>
            <w:r w:rsidRPr="00442126">
              <w:rPr>
                <w:rFonts w:eastAsia="Times New Roman"/>
                <w:sz w:val="24"/>
                <w:szCs w:val="24"/>
                <w:lang w:eastAsia="ru-RU"/>
              </w:rPr>
              <w:t>2022 год – 6000 тыс.</w:t>
            </w:r>
            <w:r w:rsidR="00610547">
              <w:rPr>
                <w:rFonts w:eastAsia="Times New Roman"/>
                <w:sz w:val="24"/>
                <w:szCs w:val="24"/>
                <w:lang w:eastAsia="ru-RU"/>
              </w:rPr>
              <w:t xml:space="preserve"> </w:t>
            </w:r>
            <w:r w:rsidRPr="00442126">
              <w:rPr>
                <w:rFonts w:eastAsia="Times New Roman"/>
                <w:sz w:val="24"/>
                <w:szCs w:val="24"/>
                <w:lang w:eastAsia="ru-RU"/>
              </w:rPr>
              <w:t>руб.</w:t>
            </w:r>
          </w:p>
          <w:p w:rsidR="00442126" w:rsidRPr="00442126" w:rsidRDefault="00442126" w:rsidP="00442126">
            <w:pPr>
              <w:tabs>
                <w:tab w:val="left" w:pos="567"/>
              </w:tabs>
              <w:jc w:val="both"/>
              <w:rPr>
                <w:rFonts w:eastAsia="Times New Roman"/>
                <w:sz w:val="24"/>
                <w:szCs w:val="24"/>
                <w:lang w:eastAsia="ru-RU"/>
              </w:rPr>
            </w:pPr>
            <w:r w:rsidRPr="00442126">
              <w:rPr>
                <w:rFonts w:eastAsia="Times New Roman"/>
                <w:sz w:val="24"/>
                <w:szCs w:val="24"/>
                <w:lang w:eastAsia="ru-RU"/>
              </w:rPr>
              <w:t>Прогнозная оценка привлекаемых на реализацию целей средств подпрограммы, составляет: средств из краев</w:t>
            </w:r>
            <w:r w:rsidRPr="00442126">
              <w:rPr>
                <w:rFonts w:eastAsia="Times New Roman"/>
                <w:sz w:val="24"/>
                <w:szCs w:val="24"/>
                <w:lang w:eastAsia="ru-RU"/>
              </w:rPr>
              <w:t>о</w:t>
            </w:r>
            <w:r w:rsidRPr="00442126">
              <w:rPr>
                <w:rFonts w:eastAsia="Times New Roman"/>
                <w:sz w:val="24"/>
                <w:szCs w:val="24"/>
                <w:lang w:eastAsia="ru-RU"/>
              </w:rPr>
              <w:t>го  бюджета- 11826,73 тыс.</w:t>
            </w:r>
            <w:r w:rsidR="00610547">
              <w:rPr>
                <w:rFonts w:eastAsia="Times New Roman"/>
                <w:sz w:val="24"/>
                <w:szCs w:val="24"/>
                <w:lang w:eastAsia="ru-RU"/>
              </w:rPr>
              <w:t xml:space="preserve"> </w:t>
            </w:r>
            <w:r w:rsidRPr="00442126">
              <w:rPr>
                <w:rFonts w:eastAsia="Times New Roman"/>
                <w:sz w:val="24"/>
                <w:szCs w:val="24"/>
                <w:lang w:eastAsia="ru-RU"/>
              </w:rPr>
              <w:t>руб.,</w:t>
            </w:r>
            <w:r w:rsidR="00610547">
              <w:rPr>
                <w:rFonts w:eastAsia="Times New Roman"/>
                <w:sz w:val="24"/>
                <w:szCs w:val="24"/>
                <w:lang w:eastAsia="ru-RU"/>
              </w:rPr>
              <w:t xml:space="preserve"> </w:t>
            </w:r>
            <w:r w:rsidRPr="00442126">
              <w:rPr>
                <w:rFonts w:eastAsia="Times New Roman"/>
                <w:sz w:val="24"/>
                <w:szCs w:val="24"/>
                <w:lang w:eastAsia="ru-RU"/>
              </w:rPr>
              <w:t>в том числе:</w:t>
            </w:r>
          </w:p>
          <w:p w:rsidR="00442126" w:rsidRPr="00442126" w:rsidRDefault="00442126" w:rsidP="00442126">
            <w:pPr>
              <w:tabs>
                <w:tab w:val="left" w:pos="567"/>
              </w:tabs>
              <w:jc w:val="both"/>
              <w:rPr>
                <w:rFonts w:eastAsia="Times New Roman"/>
                <w:sz w:val="24"/>
                <w:szCs w:val="24"/>
                <w:lang w:eastAsia="ru-RU"/>
              </w:rPr>
            </w:pPr>
            <w:r w:rsidRPr="00442126">
              <w:rPr>
                <w:rFonts w:eastAsia="Times New Roman"/>
                <w:sz w:val="24"/>
                <w:szCs w:val="24"/>
                <w:lang w:eastAsia="ru-RU"/>
              </w:rPr>
              <w:t>2021 год – 5886,73 тыс.</w:t>
            </w:r>
            <w:r w:rsidR="00610547">
              <w:rPr>
                <w:rFonts w:eastAsia="Times New Roman"/>
                <w:sz w:val="24"/>
                <w:szCs w:val="24"/>
                <w:lang w:eastAsia="ru-RU"/>
              </w:rPr>
              <w:t xml:space="preserve"> </w:t>
            </w:r>
            <w:r w:rsidRPr="00442126">
              <w:rPr>
                <w:rFonts w:eastAsia="Times New Roman"/>
                <w:sz w:val="24"/>
                <w:szCs w:val="24"/>
                <w:lang w:eastAsia="ru-RU"/>
              </w:rPr>
              <w:t>руб</w:t>
            </w:r>
            <w:r w:rsidR="00610547">
              <w:rPr>
                <w:rFonts w:eastAsia="Times New Roman"/>
                <w:sz w:val="24"/>
                <w:szCs w:val="24"/>
                <w:lang w:eastAsia="ru-RU"/>
              </w:rPr>
              <w:t>.</w:t>
            </w:r>
            <w:r w:rsidRPr="00442126">
              <w:rPr>
                <w:rFonts w:eastAsia="Times New Roman"/>
                <w:sz w:val="24"/>
                <w:szCs w:val="24"/>
                <w:lang w:eastAsia="ru-RU"/>
              </w:rPr>
              <w:t>;</w:t>
            </w:r>
          </w:p>
          <w:p w:rsidR="00442126" w:rsidRPr="00442126" w:rsidRDefault="00442126" w:rsidP="00442126">
            <w:pPr>
              <w:tabs>
                <w:tab w:val="left" w:pos="567"/>
              </w:tabs>
              <w:jc w:val="both"/>
              <w:rPr>
                <w:rFonts w:eastAsia="Times New Roman"/>
                <w:sz w:val="24"/>
                <w:szCs w:val="24"/>
                <w:lang w:eastAsia="ru-RU"/>
              </w:rPr>
            </w:pPr>
            <w:r w:rsidRPr="00442126">
              <w:rPr>
                <w:rFonts w:eastAsia="Times New Roman"/>
                <w:sz w:val="24"/>
                <w:szCs w:val="24"/>
                <w:lang w:eastAsia="ru-RU"/>
              </w:rPr>
              <w:t>2022 год -  5940 тыс.</w:t>
            </w:r>
            <w:r w:rsidR="00610547">
              <w:rPr>
                <w:rFonts w:eastAsia="Times New Roman"/>
                <w:sz w:val="24"/>
                <w:szCs w:val="24"/>
                <w:lang w:eastAsia="ru-RU"/>
              </w:rPr>
              <w:t xml:space="preserve"> </w:t>
            </w:r>
            <w:r w:rsidRPr="00442126">
              <w:rPr>
                <w:rFonts w:eastAsia="Times New Roman"/>
                <w:sz w:val="24"/>
                <w:szCs w:val="24"/>
                <w:lang w:eastAsia="ru-RU"/>
              </w:rPr>
              <w:t>руб.</w:t>
            </w:r>
          </w:p>
        </w:tc>
      </w:tr>
    </w:tbl>
    <w:p w:rsidR="00442126" w:rsidRPr="00442126" w:rsidRDefault="00442126" w:rsidP="00442126">
      <w:pPr>
        <w:tabs>
          <w:tab w:val="left" w:pos="993"/>
        </w:tabs>
        <w:jc w:val="both"/>
        <w:rPr>
          <w:rFonts w:eastAsia="Times New Roman"/>
          <w:sz w:val="24"/>
          <w:szCs w:val="24"/>
          <w:lang w:eastAsia="ru-RU"/>
        </w:rPr>
      </w:pPr>
      <w:r w:rsidRPr="00442126">
        <w:rPr>
          <w:rFonts w:eastAsia="Times New Roman"/>
          <w:sz w:val="24"/>
          <w:szCs w:val="24"/>
          <w:lang w:eastAsia="ru-RU"/>
        </w:rPr>
        <w:t xml:space="preserve"> </w:t>
      </w:r>
    </w:p>
    <w:p w:rsidR="00442126" w:rsidRPr="00442126" w:rsidRDefault="00442126" w:rsidP="00442126">
      <w:pPr>
        <w:tabs>
          <w:tab w:val="left" w:pos="993"/>
        </w:tabs>
        <w:jc w:val="both"/>
        <w:rPr>
          <w:rFonts w:eastAsia="Times New Roman"/>
          <w:sz w:val="26"/>
          <w:szCs w:val="26"/>
          <w:lang w:eastAsia="ru-RU"/>
        </w:rPr>
      </w:pPr>
      <w:r w:rsidRPr="00442126">
        <w:rPr>
          <w:rFonts w:eastAsia="Times New Roman"/>
          <w:sz w:val="26"/>
          <w:szCs w:val="26"/>
          <w:lang w:eastAsia="ru-RU"/>
        </w:rPr>
        <w:t xml:space="preserve">          2.</w:t>
      </w:r>
      <w:r w:rsidRPr="00442126">
        <w:rPr>
          <w:rFonts w:eastAsia="Times New Roman"/>
          <w:sz w:val="26"/>
          <w:szCs w:val="26"/>
          <w:lang w:eastAsia="ru-RU"/>
        </w:rPr>
        <w:tab/>
        <w:t>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442126">
        <w:rPr>
          <w:rFonts w:eastAsia="Times New Roman"/>
          <w:sz w:val="26"/>
          <w:szCs w:val="26"/>
          <w:lang w:eastAsia="ru-RU"/>
        </w:rPr>
        <w:t>а</w:t>
      </w:r>
      <w:r w:rsidRPr="00442126">
        <w:rPr>
          <w:rFonts w:eastAsia="Times New Roman"/>
          <w:sz w:val="26"/>
          <w:szCs w:val="26"/>
          <w:lang w:eastAsia="ru-RU"/>
        </w:rPr>
        <w:t>ции Хасанского муниципального района в информационно-телекоммуникационной сети «Интернет».</w:t>
      </w:r>
    </w:p>
    <w:p w:rsidR="00442126" w:rsidRPr="00442126" w:rsidRDefault="00442126" w:rsidP="00442126">
      <w:pPr>
        <w:tabs>
          <w:tab w:val="left" w:pos="993"/>
        </w:tabs>
        <w:jc w:val="both"/>
        <w:rPr>
          <w:rFonts w:eastAsia="Times New Roman"/>
          <w:sz w:val="26"/>
          <w:szCs w:val="26"/>
          <w:lang w:eastAsia="ru-RU"/>
        </w:rPr>
      </w:pPr>
    </w:p>
    <w:p w:rsidR="00442126" w:rsidRPr="00442126" w:rsidRDefault="00442126" w:rsidP="00442126">
      <w:pPr>
        <w:tabs>
          <w:tab w:val="left" w:pos="993"/>
        </w:tabs>
        <w:jc w:val="both"/>
        <w:rPr>
          <w:rFonts w:eastAsia="Times New Roman"/>
          <w:sz w:val="26"/>
          <w:szCs w:val="26"/>
          <w:lang w:eastAsia="ru-RU"/>
        </w:rPr>
      </w:pPr>
      <w:r w:rsidRPr="00442126">
        <w:rPr>
          <w:rFonts w:eastAsia="Times New Roman"/>
          <w:sz w:val="26"/>
          <w:szCs w:val="26"/>
          <w:lang w:eastAsia="ru-RU"/>
        </w:rPr>
        <w:t xml:space="preserve">          3. Настоящее постановление вступает в силу со дня его официального опубликования.</w:t>
      </w:r>
    </w:p>
    <w:p w:rsidR="00442126" w:rsidRPr="00442126" w:rsidRDefault="00442126" w:rsidP="00442126">
      <w:pPr>
        <w:tabs>
          <w:tab w:val="left" w:pos="993"/>
        </w:tabs>
        <w:jc w:val="both"/>
        <w:rPr>
          <w:rFonts w:eastAsia="Times New Roman"/>
          <w:sz w:val="26"/>
          <w:szCs w:val="26"/>
          <w:lang w:eastAsia="ru-RU"/>
        </w:rPr>
      </w:pPr>
    </w:p>
    <w:p w:rsidR="00442126" w:rsidRPr="00442126" w:rsidRDefault="00442126" w:rsidP="00442126">
      <w:pPr>
        <w:tabs>
          <w:tab w:val="left" w:pos="993"/>
        </w:tabs>
        <w:jc w:val="both"/>
        <w:rPr>
          <w:rFonts w:eastAsia="Times New Roman"/>
          <w:sz w:val="26"/>
          <w:szCs w:val="26"/>
          <w:lang w:eastAsia="ru-RU"/>
        </w:rPr>
      </w:pPr>
      <w:r w:rsidRPr="00442126">
        <w:rPr>
          <w:rFonts w:eastAsia="Times New Roman"/>
          <w:sz w:val="26"/>
          <w:szCs w:val="26"/>
          <w:lang w:eastAsia="ru-RU"/>
        </w:rPr>
        <w:t xml:space="preserve">          4. </w:t>
      </w:r>
      <w:proofErr w:type="gramStart"/>
      <w:r w:rsidRPr="00442126">
        <w:rPr>
          <w:rFonts w:eastAsia="Times New Roman"/>
          <w:sz w:val="26"/>
          <w:szCs w:val="26"/>
          <w:lang w:eastAsia="ru-RU"/>
        </w:rPr>
        <w:t>Контроль за</w:t>
      </w:r>
      <w:proofErr w:type="gramEnd"/>
      <w:r w:rsidRPr="00442126">
        <w:rPr>
          <w:rFonts w:eastAsia="Times New Roman"/>
          <w:sz w:val="26"/>
          <w:szCs w:val="26"/>
          <w:lang w:eastAsia="ru-RU"/>
        </w:rPr>
        <w:t xml:space="preserve"> исполнением настоящего постановления оставляю за собой.</w:t>
      </w:r>
    </w:p>
    <w:p w:rsidR="00442126" w:rsidRPr="00442126" w:rsidRDefault="00442126" w:rsidP="00442126">
      <w:pPr>
        <w:ind w:firstLine="720"/>
        <w:jc w:val="both"/>
        <w:rPr>
          <w:rFonts w:eastAsia="Times New Roman"/>
          <w:sz w:val="26"/>
          <w:szCs w:val="26"/>
          <w:lang w:eastAsia="ru-RU"/>
        </w:rPr>
      </w:pPr>
    </w:p>
    <w:p w:rsidR="00442126" w:rsidRPr="00442126" w:rsidRDefault="00442126" w:rsidP="00442126">
      <w:pPr>
        <w:ind w:firstLine="720"/>
        <w:jc w:val="both"/>
        <w:rPr>
          <w:rFonts w:eastAsia="Times New Roman"/>
          <w:sz w:val="26"/>
          <w:szCs w:val="26"/>
          <w:lang w:eastAsia="ru-RU"/>
        </w:rPr>
      </w:pPr>
    </w:p>
    <w:p w:rsidR="00442126" w:rsidRPr="00442126" w:rsidRDefault="00442126" w:rsidP="00442126">
      <w:pPr>
        <w:ind w:firstLine="720"/>
        <w:jc w:val="both"/>
        <w:rPr>
          <w:rFonts w:eastAsia="Times New Roman"/>
          <w:sz w:val="26"/>
          <w:szCs w:val="26"/>
          <w:lang w:eastAsia="ru-RU"/>
        </w:rPr>
      </w:pPr>
      <w:r w:rsidRPr="00442126">
        <w:rPr>
          <w:rFonts w:eastAsia="Times New Roman"/>
          <w:sz w:val="26"/>
          <w:szCs w:val="26"/>
          <w:lang w:eastAsia="ru-RU"/>
        </w:rPr>
        <w:t xml:space="preserve"> </w:t>
      </w:r>
    </w:p>
    <w:p w:rsidR="00442126" w:rsidRPr="00442126" w:rsidRDefault="00442126" w:rsidP="00442126">
      <w:pPr>
        <w:jc w:val="both"/>
        <w:rPr>
          <w:rFonts w:eastAsia="Times New Roman"/>
          <w:sz w:val="26"/>
          <w:szCs w:val="26"/>
          <w:lang w:eastAsia="ru-RU"/>
        </w:rPr>
      </w:pPr>
      <w:r w:rsidRPr="00442126">
        <w:rPr>
          <w:rFonts w:eastAsia="Times New Roman"/>
          <w:sz w:val="26"/>
          <w:szCs w:val="26"/>
          <w:lang w:eastAsia="ru-RU"/>
        </w:rPr>
        <w:t xml:space="preserve">Глава Хасанского                                                                                               </w:t>
      </w:r>
    </w:p>
    <w:p w:rsidR="00442126" w:rsidRPr="00442126" w:rsidRDefault="00442126" w:rsidP="00442126">
      <w:pPr>
        <w:jc w:val="both"/>
        <w:rPr>
          <w:rFonts w:eastAsia="Times New Roman"/>
          <w:sz w:val="26"/>
          <w:szCs w:val="26"/>
          <w:lang w:eastAsia="ru-RU"/>
        </w:rPr>
      </w:pPr>
      <w:r w:rsidRPr="00442126">
        <w:rPr>
          <w:rFonts w:eastAsia="Times New Roman"/>
          <w:sz w:val="26"/>
          <w:szCs w:val="26"/>
          <w:lang w:eastAsia="ru-RU"/>
        </w:rPr>
        <w:t>муниципального района</w:t>
      </w:r>
      <w:r w:rsidRPr="00442126">
        <w:rPr>
          <w:rFonts w:eastAsia="Times New Roman"/>
          <w:sz w:val="26"/>
          <w:szCs w:val="26"/>
          <w:lang w:eastAsia="ru-RU"/>
        </w:rPr>
        <w:tab/>
        <w:t xml:space="preserve">                                                                                      И.В.</w:t>
      </w:r>
      <w:r>
        <w:rPr>
          <w:rFonts w:eastAsia="Times New Roman"/>
          <w:sz w:val="26"/>
          <w:szCs w:val="26"/>
          <w:lang w:eastAsia="ru-RU"/>
        </w:rPr>
        <w:t xml:space="preserve"> </w:t>
      </w:r>
      <w:r w:rsidRPr="00442126">
        <w:rPr>
          <w:rFonts w:eastAsia="Times New Roman"/>
          <w:sz w:val="26"/>
          <w:szCs w:val="26"/>
          <w:lang w:eastAsia="ru-RU"/>
        </w:rPr>
        <w:t>Степанов</w:t>
      </w:r>
    </w:p>
    <w:p w:rsidR="00442126" w:rsidRPr="00442126" w:rsidRDefault="00442126" w:rsidP="00442126">
      <w:pPr>
        <w:jc w:val="both"/>
        <w:rPr>
          <w:rFonts w:eastAsia="Times New Roman"/>
          <w:b/>
          <w:sz w:val="26"/>
          <w:szCs w:val="26"/>
          <w:lang w:eastAsia="ru-RU"/>
        </w:rPr>
        <w:sectPr w:rsidR="00442126" w:rsidRPr="00442126" w:rsidSect="007D14D7">
          <w:pgSz w:w="11907" w:h="16840" w:code="9"/>
          <w:pgMar w:top="794" w:right="794" w:bottom="794" w:left="794" w:header="0" w:footer="0" w:gutter="0"/>
          <w:cols w:space="708"/>
          <w:docGrid w:linePitch="360"/>
        </w:sectPr>
      </w:pPr>
    </w:p>
    <w:p w:rsidR="00F24341" w:rsidRDefault="00F24341" w:rsidP="00442126">
      <w:pPr>
        <w:jc w:val="both"/>
        <w:rPr>
          <w:rFonts w:eastAsia="Times New Roman"/>
          <w:sz w:val="24"/>
          <w:szCs w:val="24"/>
          <w:lang w:eastAsia="ru-RU"/>
        </w:rPr>
        <w:sectPr w:rsidR="00F24341" w:rsidSect="007D14D7">
          <w:footerReference w:type="default" r:id="rId15"/>
          <w:pgSz w:w="11907" w:h="16840" w:code="9"/>
          <w:pgMar w:top="794" w:right="794" w:bottom="794" w:left="794" w:header="0" w:footer="0" w:gutter="0"/>
          <w:cols w:space="708"/>
          <w:docGrid w:linePitch="360"/>
        </w:sectPr>
      </w:pPr>
    </w:p>
    <w:p w:rsidR="00F24341" w:rsidRDefault="00F24341" w:rsidP="00442126">
      <w:pPr>
        <w:jc w:val="both"/>
        <w:rPr>
          <w:rFonts w:eastAsia="Times New Roman"/>
          <w:sz w:val="24"/>
          <w:szCs w:val="24"/>
          <w:lang w:eastAsia="ru-RU"/>
        </w:rPr>
        <w:sectPr w:rsidR="00F24341" w:rsidSect="007D14D7">
          <w:pgSz w:w="11907" w:h="16840" w:code="9"/>
          <w:pgMar w:top="794" w:right="794" w:bottom="794" w:left="794" w:header="0" w:footer="0" w:gutter="0"/>
          <w:cols w:space="708"/>
          <w:docGrid w:linePitch="360"/>
        </w:sectPr>
      </w:pPr>
    </w:p>
    <w:p w:rsidR="00442126" w:rsidRPr="00442126" w:rsidRDefault="00442126" w:rsidP="00442126">
      <w:pPr>
        <w:jc w:val="both"/>
        <w:rPr>
          <w:rFonts w:eastAsia="Times New Roman"/>
          <w:sz w:val="24"/>
          <w:szCs w:val="24"/>
          <w:lang w:eastAsia="ru-RU"/>
        </w:rPr>
      </w:pPr>
    </w:p>
    <w:p w:rsidR="000C26DD" w:rsidRDefault="000C26DD" w:rsidP="007D14D7">
      <w:pPr>
        <w:jc w:val="center"/>
        <w:rPr>
          <w:rFonts w:ascii="Courier New" w:hAnsi="Courier New" w:cs="Courier New"/>
          <w:b/>
          <w:spacing w:val="-6"/>
          <w:sz w:val="32"/>
          <w:szCs w:val="22"/>
        </w:rPr>
      </w:pPr>
    </w:p>
    <w:p w:rsidR="00F37B4D" w:rsidRPr="00156ACA" w:rsidRDefault="00F37B4D" w:rsidP="007D14D7">
      <w:pPr>
        <w:jc w:val="center"/>
        <w:rPr>
          <w:rFonts w:ascii="Courier New" w:hAnsi="Courier New" w:cs="Courier New"/>
          <w:b/>
          <w:spacing w:val="-6"/>
          <w:sz w:val="32"/>
          <w:szCs w:val="22"/>
        </w:rPr>
      </w:pPr>
    </w:p>
    <w:p w:rsidR="00327E3B" w:rsidRDefault="00327E3B" w:rsidP="007D14D7">
      <w:pPr>
        <w:jc w:val="center"/>
        <w:rPr>
          <w:rFonts w:ascii="Courier New" w:hAnsi="Courier New" w:cs="Courier New"/>
          <w:b/>
          <w:spacing w:val="-6"/>
          <w:sz w:val="32"/>
          <w:szCs w:val="22"/>
        </w:rPr>
      </w:pPr>
    </w:p>
    <w:p w:rsidR="00894F78" w:rsidRDefault="00894F78" w:rsidP="007D14D7">
      <w:pPr>
        <w:jc w:val="center"/>
        <w:rPr>
          <w:rFonts w:ascii="Courier New" w:hAnsi="Courier New" w:cs="Courier New"/>
          <w:b/>
          <w:spacing w:val="-6"/>
          <w:sz w:val="32"/>
          <w:szCs w:val="22"/>
        </w:rPr>
      </w:pPr>
    </w:p>
    <w:p w:rsidR="00BD21E3" w:rsidRDefault="00BD21E3" w:rsidP="007D14D7">
      <w:pPr>
        <w:jc w:val="center"/>
        <w:rPr>
          <w:rFonts w:ascii="Courier New" w:hAnsi="Courier New" w:cs="Courier New"/>
          <w:b/>
          <w:spacing w:val="-6"/>
          <w:sz w:val="32"/>
          <w:szCs w:val="22"/>
        </w:rPr>
      </w:pPr>
    </w:p>
    <w:p w:rsidR="00B15A30" w:rsidRPr="003B0B0D" w:rsidRDefault="00B15A30" w:rsidP="007D14D7">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7D14D7">
      <w:pPr>
        <w:jc w:val="center"/>
        <w:rPr>
          <w:rFonts w:ascii="Courier New" w:hAnsi="Courier New" w:cs="Courier New"/>
          <w:b/>
          <w:spacing w:val="-6"/>
          <w:sz w:val="32"/>
          <w:szCs w:val="22"/>
        </w:rPr>
      </w:pPr>
    </w:p>
    <w:p w:rsidR="00B15A30" w:rsidRPr="00884545" w:rsidRDefault="00B15A30" w:rsidP="007D14D7">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D46418">
        <w:rPr>
          <w:rFonts w:cs="Courier New"/>
          <w:b/>
          <w:spacing w:val="-6"/>
          <w:sz w:val="32"/>
          <w:szCs w:val="22"/>
        </w:rPr>
        <w:t>4</w:t>
      </w:r>
    </w:p>
    <w:p w:rsidR="00B15A30" w:rsidRPr="003B0B0D" w:rsidRDefault="00B15A30" w:rsidP="007D14D7">
      <w:pPr>
        <w:jc w:val="center"/>
        <w:rPr>
          <w:rFonts w:cs="Courier New"/>
          <w:b/>
          <w:spacing w:val="-6"/>
          <w:sz w:val="32"/>
          <w:szCs w:val="22"/>
        </w:rPr>
      </w:pPr>
    </w:p>
    <w:p w:rsidR="00B15A30" w:rsidRPr="003B0B0D" w:rsidRDefault="00B15A30" w:rsidP="007D14D7">
      <w:pPr>
        <w:jc w:val="center"/>
        <w:rPr>
          <w:rFonts w:cs="Courier New"/>
          <w:b/>
          <w:spacing w:val="-6"/>
          <w:sz w:val="32"/>
          <w:szCs w:val="22"/>
        </w:rPr>
      </w:pPr>
    </w:p>
    <w:p w:rsidR="00B15A30" w:rsidRPr="003B0B0D" w:rsidRDefault="00D46418" w:rsidP="007D14D7">
      <w:pPr>
        <w:jc w:val="center"/>
        <w:rPr>
          <w:rFonts w:cs="Courier New"/>
          <w:b/>
          <w:spacing w:val="-6"/>
          <w:sz w:val="32"/>
          <w:szCs w:val="22"/>
        </w:rPr>
      </w:pPr>
      <w:r>
        <w:rPr>
          <w:rFonts w:cs="Courier New"/>
          <w:b/>
          <w:spacing w:val="-6"/>
          <w:sz w:val="32"/>
          <w:szCs w:val="22"/>
        </w:rPr>
        <w:t>25</w:t>
      </w:r>
      <w:r w:rsidR="000B11C4">
        <w:rPr>
          <w:rFonts w:cs="Courier New"/>
          <w:b/>
          <w:spacing w:val="-6"/>
          <w:sz w:val="32"/>
          <w:szCs w:val="22"/>
          <w:lang w:val="en-US"/>
        </w:rPr>
        <w:t xml:space="preserve"> </w:t>
      </w:r>
      <w:r w:rsidR="00AF51BE">
        <w:rPr>
          <w:rFonts w:cs="Courier New"/>
          <w:b/>
          <w:spacing w:val="-6"/>
          <w:sz w:val="32"/>
          <w:szCs w:val="22"/>
        </w:rPr>
        <w:t>феврал</w:t>
      </w:r>
      <w:r w:rsidR="000B11C4">
        <w:rPr>
          <w:rFonts w:cs="Courier New"/>
          <w:b/>
          <w:spacing w:val="-6"/>
          <w:sz w:val="32"/>
          <w:szCs w:val="22"/>
        </w:rPr>
        <w:t>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7D14D7">
      <w:pPr>
        <w:jc w:val="center"/>
        <w:rPr>
          <w:rFonts w:cs="Courier New"/>
          <w:b/>
          <w:spacing w:val="-6"/>
          <w:sz w:val="32"/>
          <w:szCs w:val="22"/>
        </w:rPr>
      </w:pPr>
    </w:p>
    <w:p w:rsidR="00B15A30" w:rsidRPr="003B0B0D" w:rsidRDefault="00B15A30" w:rsidP="007D14D7">
      <w:pPr>
        <w:jc w:val="center"/>
        <w:rPr>
          <w:rFonts w:cs="Courier New"/>
          <w:b/>
          <w:spacing w:val="-6"/>
          <w:sz w:val="32"/>
          <w:szCs w:val="22"/>
        </w:rPr>
      </w:pPr>
    </w:p>
    <w:p w:rsidR="00B15A30" w:rsidRPr="003B0B0D" w:rsidRDefault="00B15A30" w:rsidP="007D14D7">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7D14D7">
      <w:pPr>
        <w:jc w:val="center"/>
        <w:rPr>
          <w:rFonts w:cs="Courier New"/>
          <w:spacing w:val="-6"/>
          <w:sz w:val="32"/>
          <w:szCs w:val="22"/>
        </w:rPr>
      </w:pPr>
    </w:p>
    <w:p w:rsidR="00B15A30" w:rsidRDefault="00B15A30" w:rsidP="007D14D7">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rsidR="00B15A30" w:rsidRDefault="00B15A30" w:rsidP="007D14D7">
      <w:pPr>
        <w:jc w:val="center"/>
        <w:rPr>
          <w:rFonts w:cs="Courier New"/>
          <w:spacing w:val="-6"/>
          <w:sz w:val="28"/>
        </w:rPr>
      </w:pPr>
    </w:p>
    <w:p w:rsidR="00B15A30" w:rsidRPr="003B0B0D" w:rsidRDefault="00B15A30" w:rsidP="007D14D7">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7D14D7">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7D14D7">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7D14D7">
      <w:pPr>
        <w:jc w:val="center"/>
        <w:rPr>
          <w:rFonts w:cs="Courier New"/>
          <w:spacing w:val="-6"/>
          <w:sz w:val="28"/>
        </w:rPr>
      </w:pPr>
    </w:p>
    <w:p w:rsidR="00B15A30" w:rsidRPr="003B0B0D" w:rsidRDefault="00B15A30" w:rsidP="007D14D7">
      <w:pPr>
        <w:jc w:val="center"/>
        <w:rPr>
          <w:rFonts w:cs="Courier New"/>
          <w:spacing w:val="-6"/>
          <w:sz w:val="28"/>
        </w:rPr>
      </w:pPr>
    </w:p>
    <w:p w:rsidR="00B15A30" w:rsidRPr="003B0B0D" w:rsidRDefault="00B15A30" w:rsidP="007D14D7">
      <w:pPr>
        <w:jc w:val="center"/>
        <w:rPr>
          <w:rFonts w:cs="Courier New"/>
          <w:spacing w:val="-6"/>
          <w:sz w:val="28"/>
        </w:rPr>
      </w:pPr>
    </w:p>
    <w:p w:rsidR="00B15A30" w:rsidRPr="003B0B0D" w:rsidRDefault="00B15A30" w:rsidP="007D14D7">
      <w:pPr>
        <w:jc w:val="center"/>
        <w:rPr>
          <w:rFonts w:cs="Courier New"/>
          <w:spacing w:val="-6"/>
          <w:sz w:val="28"/>
        </w:rPr>
      </w:pPr>
    </w:p>
    <w:p w:rsidR="00B15A30" w:rsidRPr="003B0B0D" w:rsidRDefault="00B15A30" w:rsidP="007D14D7">
      <w:pPr>
        <w:jc w:val="center"/>
        <w:rPr>
          <w:rFonts w:cs="Courier New"/>
          <w:spacing w:val="-6"/>
          <w:sz w:val="28"/>
        </w:rPr>
      </w:pPr>
      <w:r w:rsidRPr="003B0B0D">
        <w:rPr>
          <w:rFonts w:cs="Courier New"/>
          <w:spacing w:val="-6"/>
          <w:sz w:val="28"/>
        </w:rPr>
        <w:t>________________________________</w:t>
      </w:r>
    </w:p>
    <w:p w:rsidR="00B15A30" w:rsidRPr="003B0B0D" w:rsidRDefault="00B15A30" w:rsidP="007D14D7">
      <w:pPr>
        <w:jc w:val="center"/>
        <w:rPr>
          <w:rFonts w:cs="Courier New"/>
          <w:spacing w:val="-6"/>
          <w:sz w:val="28"/>
        </w:rPr>
      </w:pPr>
      <w:r w:rsidRPr="003B0B0D">
        <w:rPr>
          <w:rFonts w:cs="Courier New"/>
          <w:spacing w:val="-6"/>
          <w:sz w:val="28"/>
        </w:rPr>
        <w:t>Адрес редакции</w:t>
      </w:r>
    </w:p>
    <w:p w:rsidR="00B15A30" w:rsidRPr="003B0B0D" w:rsidRDefault="00B15A30" w:rsidP="007D14D7">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7D14D7">
      <w:pPr>
        <w:jc w:val="center"/>
        <w:rPr>
          <w:rFonts w:cs="Courier New"/>
          <w:spacing w:val="-6"/>
          <w:sz w:val="28"/>
        </w:rPr>
      </w:pPr>
      <w:r w:rsidRPr="00A60A68">
        <w:rPr>
          <w:rFonts w:cs="Courier New"/>
          <w:spacing w:val="-6"/>
          <w:sz w:val="28"/>
        </w:rPr>
        <w:t>Выпуск №</w:t>
      </w:r>
      <w:r w:rsidR="00D46418">
        <w:rPr>
          <w:rFonts w:cs="Courier New"/>
          <w:spacing w:val="-6"/>
          <w:sz w:val="28"/>
        </w:rPr>
        <w:t>4</w:t>
      </w:r>
      <w:r>
        <w:rPr>
          <w:rFonts w:cs="Courier New"/>
          <w:spacing w:val="-6"/>
          <w:sz w:val="28"/>
        </w:rPr>
        <w:t xml:space="preserve"> </w:t>
      </w:r>
      <w:r w:rsidR="00D46418">
        <w:rPr>
          <w:rFonts w:cs="Courier New"/>
          <w:spacing w:val="-6"/>
          <w:sz w:val="28"/>
        </w:rPr>
        <w:t>25</w:t>
      </w:r>
      <w:r w:rsidR="00AF51BE">
        <w:rPr>
          <w:rFonts w:cs="Courier New"/>
          <w:spacing w:val="-6"/>
          <w:sz w:val="28"/>
        </w:rPr>
        <w:t xml:space="preserve"> феврал</w:t>
      </w:r>
      <w:r w:rsidR="00A81089">
        <w:rPr>
          <w:rFonts w:cs="Courier New"/>
          <w:spacing w:val="-6"/>
          <w:sz w:val="28"/>
        </w:rPr>
        <w:t>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D46418" w:rsidP="007D14D7">
      <w:pPr>
        <w:jc w:val="center"/>
        <w:rPr>
          <w:rFonts w:cs="Courier New"/>
          <w:spacing w:val="-6"/>
          <w:sz w:val="28"/>
        </w:rPr>
      </w:pPr>
      <w:r>
        <w:rPr>
          <w:rFonts w:cs="Courier New"/>
          <w:spacing w:val="-6"/>
          <w:sz w:val="28"/>
        </w:rPr>
        <w:t>25</w:t>
      </w:r>
      <w:r w:rsidR="00AF51BE">
        <w:rPr>
          <w:rFonts w:cs="Courier New"/>
          <w:spacing w:val="-6"/>
          <w:sz w:val="28"/>
        </w:rPr>
        <w:t xml:space="preserve"> февраля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7D14D7">
      <w:pPr>
        <w:jc w:val="center"/>
        <w:rPr>
          <w:rFonts w:cs="Courier New"/>
          <w:spacing w:val="-6"/>
          <w:sz w:val="28"/>
        </w:rPr>
      </w:pPr>
    </w:p>
    <w:p w:rsidR="00B15A30" w:rsidRPr="003B0B0D" w:rsidRDefault="00B15A30" w:rsidP="007D14D7">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7D14D7">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7D14D7">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7D14D7">
      <w:pPr>
        <w:rPr>
          <w:rFonts w:eastAsia="Calibri"/>
          <w:sz w:val="24"/>
          <w:szCs w:val="24"/>
          <w:lang w:eastAsia="ru-RU"/>
        </w:rPr>
      </w:pPr>
    </w:p>
    <w:p w:rsidR="00B15A30" w:rsidRPr="00AA0BCD" w:rsidRDefault="00B15A30" w:rsidP="007D14D7">
      <w:pPr>
        <w:rPr>
          <w:rFonts w:eastAsia="Calibri"/>
          <w:sz w:val="24"/>
          <w:szCs w:val="24"/>
          <w:lang w:eastAsia="ru-RU"/>
        </w:rPr>
      </w:pPr>
    </w:p>
    <w:p w:rsidR="00B15A30" w:rsidRPr="00AA0BCD" w:rsidRDefault="00B15A30" w:rsidP="007D14D7">
      <w:pPr>
        <w:rPr>
          <w:rFonts w:eastAsia="Calibri"/>
          <w:sz w:val="24"/>
          <w:szCs w:val="24"/>
          <w:lang w:eastAsia="ru-RU"/>
        </w:rPr>
      </w:pPr>
    </w:p>
    <w:sectPr w:rsidR="00B15A30" w:rsidRPr="00AA0BCD" w:rsidSect="007D14D7">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B99" w:rsidRDefault="00C75B99">
      <w:r>
        <w:separator/>
      </w:r>
    </w:p>
  </w:endnote>
  <w:endnote w:type="continuationSeparator" w:id="0">
    <w:p w:rsidR="00C75B99" w:rsidRDefault="00C75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69" w:rsidRDefault="005A1F69"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5A1F69" w:rsidRDefault="005A1F6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69" w:rsidRDefault="005A1F69"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41" w:rsidRDefault="00F24341">
    <w:pPr>
      <w:pStyle w:val="a9"/>
      <w:jc w:val="center"/>
    </w:pPr>
    <w:r>
      <w:fldChar w:fldCharType="begin"/>
    </w:r>
    <w:r>
      <w:instrText>PAGE   \* MERGEFORMAT</w:instrText>
    </w:r>
    <w:r>
      <w:fldChar w:fldCharType="separate"/>
    </w:r>
    <w:r w:rsidR="00622ECC" w:rsidRPr="00622ECC">
      <w:rPr>
        <w:noProof/>
        <w:lang w:val="ru-RU"/>
      </w:rPr>
      <w:t>9</w:t>
    </w:r>
    <w:r>
      <w:fldChar w:fldCharType="end"/>
    </w:r>
  </w:p>
  <w:p w:rsidR="005A1F69" w:rsidRPr="005441D1" w:rsidRDefault="005A1F69" w:rsidP="005441D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341" w:rsidRPr="005441D1" w:rsidRDefault="00F24341"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B99" w:rsidRDefault="00C75B99">
      <w:r>
        <w:separator/>
      </w:r>
    </w:p>
  </w:footnote>
  <w:footnote w:type="continuationSeparator" w:id="0">
    <w:p w:rsidR="00C75B99" w:rsidRDefault="00C75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F69" w:rsidRDefault="005A1F69"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5A1F69" w:rsidRDefault="005A1F69"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5A413C7"/>
    <w:multiLevelType w:val="multilevel"/>
    <w:tmpl w:val="A7C8510C"/>
    <w:lvl w:ilvl="0">
      <w:start w:val="1"/>
      <w:numFmt w:val="decimal"/>
      <w:lvlText w:val="%1."/>
      <w:lvlJc w:val="left"/>
      <w:pPr>
        <w:ind w:left="960" w:hanging="360"/>
      </w:pPr>
    </w:lvl>
    <w:lvl w:ilvl="1">
      <w:start w:val="1"/>
      <w:numFmt w:val="decimal"/>
      <w:isLgl/>
      <w:lvlText w:val="%1.%2."/>
      <w:lvlJc w:val="left"/>
      <w:pPr>
        <w:ind w:left="1200" w:hanging="600"/>
      </w:pPr>
    </w:lvl>
    <w:lvl w:ilvl="2">
      <w:start w:val="2"/>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126D1086"/>
    <w:multiLevelType w:val="multilevel"/>
    <w:tmpl w:val="16D4208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8">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9">
    <w:nsid w:val="37405EA5"/>
    <w:multiLevelType w:val="hybridMultilevel"/>
    <w:tmpl w:val="4036E508"/>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21">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FA44AB6"/>
    <w:multiLevelType w:val="multilevel"/>
    <w:tmpl w:val="25B2A702"/>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43415320"/>
    <w:multiLevelType w:val="hybridMultilevel"/>
    <w:tmpl w:val="79E0F6B2"/>
    <w:lvl w:ilvl="0" w:tplc="07883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45830325"/>
    <w:multiLevelType w:val="hybridMultilevel"/>
    <w:tmpl w:val="B9DA4F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30">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nsid w:val="59E60585"/>
    <w:multiLevelType w:val="hybridMultilevel"/>
    <w:tmpl w:val="38D6B882"/>
    <w:styleLink w:val="a3"/>
    <w:lvl w:ilvl="0" w:tplc="D8386870">
      <w:start w:val="1"/>
      <w:numFmt w:val="bullet"/>
      <w:pStyle w:val="13"/>
      <w:lvlText w:val=""/>
      <w:lvlJc w:val="left"/>
      <w:pPr>
        <w:tabs>
          <w:tab w:val="num" w:pos="1069"/>
        </w:tabs>
        <w:ind w:left="1069"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4">
    <w:nsid w:val="5E8E377C"/>
    <w:multiLevelType w:val="hybridMultilevel"/>
    <w:tmpl w:val="3D4E2B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790A7C"/>
    <w:multiLevelType w:val="hybridMultilevel"/>
    <w:tmpl w:val="864C8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9">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40">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37"/>
  </w:num>
  <w:num w:numId="2">
    <w:abstractNumId w:val="27"/>
  </w:num>
  <w:num w:numId="3">
    <w:abstractNumId w:val="29"/>
  </w:num>
  <w:num w:numId="4">
    <w:abstractNumId w:val="16"/>
  </w:num>
  <w:num w:numId="5">
    <w:abstractNumId w:val="18"/>
  </w:num>
  <w:num w:numId="6">
    <w:abstractNumId w:val="31"/>
  </w:num>
  <w:num w:numId="7">
    <w:abstractNumId w:val="38"/>
  </w:num>
  <w:num w:numId="8">
    <w:abstractNumId w:val="7"/>
  </w:num>
  <w:num w:numId="9">
    <w:abstractNumId w:val="11"/>
  </w:num>
  <w:num w:numId="10">
    <w:abstractNumId w:val="28"/>
  </w:num>
  <w:num w:numId="11">
    <w:abstractNumId w:val="25"/>
  </w:num>
  <w:num w:numId="12">
    <w:abstractNumId w:val="15"/>
  </w:num>
  <w:num w:numId="13">
    <w:abstractNumId w:val="8"/>
  </w:num>
  <w:num w:numId="14">
    <w:abstractNumId w:val="33"/>
  </w:num>
  <w:num w:numId="15">
    <w:abstractNumId w:val="26"/>
  </w:num>
  <w:num w:numId="16">
    <w:abstractNumId w:val="32"/>
  </w:num>
  <w:num w:numId="17">
    <w:abstractNumId w:val="20"/>
  </w:num>
  <w:num w:numId="18">
    <w:abstractNumId w:val="30"/>
  </w:num>
  <w:num w:numId="19">
    <w:abstractNumId w:val="13"/>
  </w:num>
  <w:num w:numId="20">
    <w:abstractNumId w:val="17"/>
  </w:num>
  <w:num w:numId="21">
    <w:abstractNumId w:val="12"/>
  </w:num>
  <w:num w:numId="22">
    <w:abstractNumId w:val="40"/>
  </w:num>
  <w:num w:numId="23">
    <w:abstractNumId w:val="39"/>
  </w:num>
  <w:num w:numId="24">
    <w:abstractNumId w:val="21"/>
  </w:num>
  <w:num w:numId="25">
    <w:abstractNumId w:val="10"/>
  </w:num>
  <w:num w:numId="26">
    <w:abstractNumId w:val="3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2"/>
  </w:num>
  <w:num w:numId="30">
    <w:abstractNumId w:val="34"/>
  </w:num>
  <w:num w:numId="31">
    <w:abstractNumId w:val="14"/>
  </w:num>
  <w:num w:numId="32">
    <w:abstractNumId w:val="3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61D"/>
    <w:rsid w:val="00062712"/>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AB7"/>
    <w:rsid w:val="0007141A"/>
    <w:rsid w:val="0007141C"/>
    <w:rsid w:val="00071ED3"/>
    <w:rsid w:val="00071F7A"/>
    <w:rsid w:val="000723AE"/>
    <w:rsid w:val="000726EC"/>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87F5D"/>
    <w:rsid w:val="000909F5"/>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F51"/>
    <w:rsid w:val="000B5888"/>
    <w:rsid w:val="000B59A8"/>
    <w:rsid w:val="000B5B4F"/>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481"/>
    <w:rsid w:val="001026BC"/>
    <w:rsid w:val="00103096"/>
    <w:rsid w:val="00105B18"/>
    <w:rsid w:val="001065F3"/>
    <w:rsid w:val="00106BFD"/>
    <w:rsid w:val="00106F9E"/>
    <w:rsid w:val="001076FF"/>
    <w:rsid w:val="00107ADB"/>
    <w:rsid w:val="00107B71"/>
    <w:rsid w:val="00107EAD"/>
    <w:rsid w:val="00110310"/>
    <w:rsid w:val="001106BE"/>
    <w:rsid w:val="001111EB"/>
    <w:rsid w:val="00111249"/>
    <w:rsid w:val="001114E7"/>
    <w:rsid w:val="00111C95"/>
    <w:rsid w:val="001123AF"/>
    <w:rsid w:val="00112935"/>
    <w:rsid w:val="001129B7"/>
    <w:rsid w:val="00112BF1"/>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1299"/>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78E"/>
    <w:rsid w:val="002879E4"/>
    <w:rsid w:val="002900E5"/>
    <w:rsid w:val="00291CD5"/>
    <w:rsid w:val="00291FC4"/>
    <w:rsid w:val="002924F8"/>
    <w:rsid w:val="00292628"/>
    <w:rsid w:val="00293D38"/>
    <w:rsid w:val="00293FE5"/>
    <w:rsid w:val="00293FFF"/>
    <w:rsid w:val="00294132"/>
    <w:rsid w:val="002943EC"/>
    <w:rsid w:val="00294BE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B73"/>
    <w:rsid w:val="0034362B"/>
    <w:rsid w:val="00343FCE"/>
    <w:rsid w:val="00344371"/>
    <w:rsid w:val="0034461A"/>
    <w:rsid w:val="0034517B"/>
    <w:rsid w:val="00345548"/>
    <w:rsid w:val="00346C7E"/>
    <w:rsid w:val="003471E0"/>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3A0"/>
    <w:rsid w:val="00375876"/>
    <w:rsid w:val="00375B05"/>
    <w:rsid w:val="00375B72"/>
    <w:rsid w:val="00375E56"/>
    <w:rsid w:val="0037698E"/>
    <w:rsid w:val="00377040"/>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CAD"/>
    <w:rsid w:val="00621D78"/>
    <w:rsid w:val="00622C1C"/>
    <w:rsid w:val="00622EC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E7A"/>
    <w:rsid w:val="006C4F5B"/>
    <w:rsid w:val="006C5113"/>
    <w:rsid w:val="006C5681"/>
    <w:rsid w:val="006C598E"/>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72CF"/>
    <w:rsid w:val="00727557"/>
    <w:rsid w:val="00727D06"/>
    <w:rsid w:val="007300F7"/>
    <w:rsid w:val="0073060F"/>
    <w:rsid w:val="00730C03"/>
    <w:rsid w:val="007323D6"/>
    <w:rsid w:val="00732500"/>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182"/>
    <w:rsid w:val="007B03A7"/>
    <w:rsid w:val="007B071C"/>
    <w:rsid w:val="007B0C86"/>
    <w:rsid w:val="007B1029"/>
    <w:rsid w:val="007B11C1"/>
    <w:rsid w:val="007B16A5"/>
    <w:rsid w:val="007B19E7"/>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E09"/>
    <w:rsid w:val="00847E0C"/>
    <w:rsid w:val="008504E1"/>
    <w:rsid w:val="00851487"/>
    <w:rsid w:val="008514B3"/>
    <w:rsid w:val="00851C71"/>
    <w:rsid w:val="00852750"/>
    <w:rsid w:val="0085295C"/>
    <w:rsid w:val="00852BB6"/>
    <w:rsid w:val="00853026"/>
    <w:rsid w:val="00853367"/>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831"/>
    <w:rsid w:val="00863939"/>
    <w:rsid w:val="0086399D"/>
    <w:rsid w:val="008639FB"/>
    <w:rsid w:val="00863EFB"/>
    <w:rsid w:val="00864476"/>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667"/>
    <w:rsid w:val="00926A93"/>
    <w:rsid w:val="00926B2B"/>
    <w:rsid w:val="00926D64"/>
    <w:rsid w:val="00926F6D"/>
    <w:rsid w:val="00927B5D"/>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C29"/>
    <w:rsid w:val="00961C97"/>
    <w:rsid w:val="00961ED2"/>
    <w:rsid w:val="00962384"/>
    <w:rsid w:val="009623E0"/>
    <w:rsid w:val="00962873"/>
    <w:rsid w:val="009628D2"/>
    <w:rsid w:val="009639C3"/>
    <w:rsid w:val="00964065"/>
    <w:rsid w:val="00964636"/>
    <w:rsid w:val="0096471C"/>
    <w:rsid w:val="0096498A"/>
    <w:rsid w:val="00964A6B"/>
    <w:rsid w:val="00965C12"/>
    <w:rsid w:val="00965E60"/>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63FB"/>
    <w:rsid w:val="009F6707"/>
    <w:rsid w:val="009F685B"/>
    <w:rsid w:val="009F78C7"/>
    <w:rsid w:val="00A000E1"/>
    <w:rsid w:val="00A024BC"/>
    <w:rsid w:val="00A02CF7"/>
    <w:rsid w:val="00A02DC3"/>
    <w:rsid w:val="00A0355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DC1"/>
    <w:rsid w:val="00A47E5A"/>
    <w:rsid w:val="00A504F7"/>
    <w:rsid w:val="00A50B92"/>
    <w:rsid w:val="00A5187E"/>
    <w:rsid w:val="00A52358"/>
    <w:rsid w:val="00A523CE"/>
    <w:rsid w:val="00A52984"/>
    <w:rsid w:val="00A52E70"/>
    <w:rsid w:val="00A53117"/>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DEC"/>
    <w:rsid w:val="00A84EC3"/>
    <w:rsid w:val="00A855B5"/>
    <w:rsid w:val="00A85E20"/>
    <w:rsid w:val="00A85EDB"/>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15AE"/>
    <w:rsid w:val="00B415E0"/>
    <w:rsid w:val="00B4164D"/>
    <w:rsid w:val="00B41F2B"/>
    <w:rsid w:val="00B42445"/>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32F0"/>
    <w:rsid w:val="00C1383F"/>
    <w:rsid w:val="00C1387B"/>
    <w:rsid w:val="00C13B78"/>
    <w:rsid w:val="00C13FCD"/>
    <w:rsid w:val="00C14164"/>
    <w:rsid w:val="00C14A5C"/>
    <w:rsid w:val="00C14AD4"/>
    <w:rsid w:val="00C14BAA"/>
    <w:rsid w:val="00C1573B"/>
    <w:rsid w:val="00C15800"/>
    <w:rsid w:val="00C159BF"/>
    <w:rsid w:val="00C15B2C"/>
    <w:rsid w:val="00C15DE0"/>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B9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D2"/>
    <w:rsid w:val="00CD19FA"/>
    <w:rsid w:val="00CD1D3D"/>
    <w:rsid w:val="00CD2C15"/>
    <w:rsid w:val="00CD2D3C"/>
    <w:rsid w:val="00CD2F46"/>
    <w:rsid w:val="00CD3415"/>
    <w:rsid w:val="00CD3662"/>
    <w:rsid w:val="00CD3C3F"/>
    <w:rsid w:val="00CD403E"/>
    <w:rsid w:val="00CD4424"/>
    <w:rsid w:val="00CD47EE"/>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644"/>
    <w:rsid w:val="00D43AAA"/>
    <w:rsid w:val="00D43AFB"/>
    <w:rsid w:val="00D444A5"/>
    <w:rsid w:val="00D44AD1"/>
    <w:rsid w:val="00D4531C"/>
    <w:rsid w:val="00D454C0"/>
    <w:rsid w:val="00D45570"/>
    <w:rsid w:val="00D455F7"/>
    <w:rsid w:val="00D45C48"/>
    <w:rsid w:val="00D45D29"/>
    <w:rsid w:val="00D46418"/>
    <w:rsid w:val="00D4677C"/>
    <w:rsid w:val="00D46B97"/>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C3F"/>
    <w:rsid w:val="00DB5FDB"/>
    <w:rsid w:val="00DB6150"/>
    <w:rsid w:val="00DB6774"/>
    <w:rsid w:val="00DB7386"/>
    <w:rsid w:val="00DB7D2A"/>
    <w:rsid w:val="00DB7FA3"/>
    <w:rsid w:val="00DB7FEB"/>
    <w:rsid w:val="00DC0674"/>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8027C"/>
    <w:rsid w:val="00E80735"/>
    <w:rsid w:val="00E80851"/>
    <w:rsid w:val="00E811D4"/>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7058"/>
    <w:rsid w:val="00ED740A"/>
    <w:rsid w:val="00ED7575"/>
    <w:rsid w:val="00ED7EBF"/>
    <w:rsid w:val="00EE0A3B"/>
    <w:rsid w:val="00EE0B9D"/>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403D"/>
    <w:rsid w:val="00F14270"/>
    <w:rsid w:val="00F14391"/>
    <w:rsid w:val="00F1446D"/>
    <w:rsid w:val="00F144D2"/>
    <w:rsid w:val="00F1467F"/>
    <w:rsid w:val="00F1550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Subtitle" w:semiHidden="0" w:uiPriority="11" w:unhideWhenUsed="0" w:qFormat="1"/>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99"/>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nhideWhenUsed/>
    <w:rsid w:val="00EC30A6"/>
    <w:pPr>
      <w:spacing w:after="120"/>
      <w:ind w:left="283"/>
    </w:pPr>
    <w:rPr>
      <w:sz w:val="16"/>
      <w:szCs w:val="16"/>
      <w:lang w:val="x-none"/>
    </w:rPr>
  </w:style>
  <w:style w:type="character" w:customStyle="1" w:styleId="38">
    <w:name w:val="Основной текст с отступом 3 Знак"/>
    <w:link w:val="37"/>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semiHidden/>
    <w:rsid w:val="003F7D11"/>
    <w:rPr>
      <w:b/>
      <w:bCs/>
      <w:lang w:val="x-none" w:eastAsia="en-US"/>
    </w:rPr>
  </w:style>
  <w:style w:type="paragraph" w:styleId="afff1">
    <w:name w:val="annotation subject"/>
    <w:basedOn w:val="afff"/>
    <w:next w:val="afff"/>
    <w:link w:val="afff0"/>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uiPriority w:val="99"/>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uiPriority w:val="99"/>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uiPriority w:val="99"/>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uiPriority w:val="99"/>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uiPriority w:val="99"/>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uiPriority w:val="99"/>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1D732F48438E04E07CB9E02EDDED0F5D37E2A5ED4508264AF2962C1FFCACBE658D82F72A5F2107F5E6DC770t7J9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0BCB7-B447-4276-A41A-0C3907E4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2104</Words>
  <Characters>11997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14073</CharactersWithSpaces>
  <SharedDoc>false</SharedDoc>
  <HLinks>
    <vt:vector size="18" baseType="variant">
      <vt:variant>
        <vt:i4>4128876</vt:i4>
      </vt:variant>
      <vt:variant>
        <vt:i4>15</vt:i4>
      </vt:variant>
      <vt:variant>
        <vt:i4>0</vt:i4>
      </vt:variant>
      <vt:variant>
        <vt:i4>5</vt:i4>
      </vt:variant>
      <vt:variant>
        <vt:lpwstr>consultantplus://offline/ref=81D732F48438E04E07CB9E02EDDED0F5D37E2A5ED4508264AF2962C1FFCACBE658D82F72A5F2107F5E6DC770t7J9C</vt:lpwstr>
      </vt:variant>
      <vt:variant>
        <vt:lpwstr/>
      </vt:variant>
      <vt:variant>
        <vt:i4>1441847</vt:i4>
      </vt:variant>
      <vt:variant>
        <vt:i4>8</vt:i4>
      </vt:variant>
      <vt:variant>
        <vt:i4>0</vt:i4>
      </vt:variant>
      <vt:variant>
        <vt:i4>5</vt:i4>
      </vt:variant>
      <vt:variant>
        <vt:lpwstr/>
      </vt:variant>
      <vt:variant>
        <vt:lpwstr>_Toc96853250</vt:lpwstr>
      </vt:variant>
      <vt:variant>
        <vt:i4>2031670</vt:i4>
      </vt:variant>
      <vt:variant>
        <vt:i4>2</vt:i4>
      </vt:variant>
      <vt:variant>
        <vt:i4>0</vt:i4>
      </vt:variant>
      <vt:variant>
        <vt:i4>5</vt:i4>
      </vt:variant>
      <vt:variant>
        <vt:lpwstr/>
      </vt:variant>
      <vt:variant>
        <vt:lpwstr>_Toc96853249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2022-08-08T22:58:00Z</dcterms:created>
  <dcterms:modified xsi:type="dcterms:W3CDTF">2022-08-08T22:58:00Z</dcterms:modified>
</cp:coreProperties>
</file>