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A4" w:rsidRPr="00BE4BC3" w:rsidRDefault="00197BA4" w:rsidP="00197BA4">
      <w:pPr>
        <w:jc w:val="center"/>
        <w:rPr>
          <w:b/>
        </w:rPr>
      </w:pPr>
      <w:r>
        <w:rPr>
          <w:noProof/>
          <w:lang w:eastAsia="ru-RU"/>
        </w:rPr>
        <w:drawing>
          <wp:inline distT="0" distB="0" distL="0" distR="0">
            <wp:extent cx="570230" cy="748030"/>
            <wp:effectExtent l="19050" t="0" r="1270" b="0"/>
            <wp:docPr id="1"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ХМР 2015 OKKw"/>
                    <pic:cNvPicPr>
                      <a:picLocks noChangeAspect="1" noChangeArrowheads="1"/>
                    </pic:cNvPicPr>
                  </pic:nvPicPr>
                  <pic:blipFill>
                    <a:blip r:embed="rId6" cstate="print"/>
                    <a:srcRect/>
                    <a:stretch>
                      <a:fillRect/>
                    </a:stretch>
                  </pic:blipFill>
                  <pic:spPr bwMode="auto">
                    <a:xfrm>
                      <a:off x="0" y="0"/>
                      <a:ext cx="570230" cy="748030"/>
                    </a:xfrm>
                    <a:prstGeom prst="rect">
                      <a:avLst/>
                    </a:prstGeom>
                    <a:noFill/>
                    <a:ln w="9525">
                      <a:noFill/>
                      <a:miter lim="800000"/>
                      <a:headEnd/>
                      <a:tailEnd/>
                    </a:ln>
                  </pic:spPr>
                </pic:pic>
              </a:graphicData>
            </a:graphic>
          </wp:inline>
        </w:drawing>
      </w:r>
    </w:p>
    <w:p w:rsidR="00197BA4" w:rsidRPr="00E60B46" w:rsidRDefault="00197BA4" w:rsidP="007470A2">
      <w:pPr>
        <w:pStyle w:val="a4"/>
        <w:ind w:firstLine="709"/>
        <w:jc w:val="center"/>
        <w:rPr>
          <w:sz w:val="24"/>
          <w:szCs w:val="24"/>
        </w:rPr>
      </w:pPr>
    </w:p>
    <w:p w:rsidR="00197BA4" w:rsidRPr="00E60B46" w:rsidRDefault="00197BA4" w:rsidP="007470A2">
      <w:pPr>
        <w:pStyle w:val="a4"/>
        <w:ind w:firstLine="709"/>
        <w:jc w:val="center"/>
        <w:rPr>
          <w:rFonts w:ascii="Times New Roman" w:hAnsi="Times New Roman"/>
          <w:b/>
          <w:sz w:val="24"/>
          <w:szCs w:val="24"/>
        </w:rPr>
      </w:pPr>
      <w:r w:rsidRPr="00E60B46">
        <w:rPr>
          <w:rFonts w:ascii="Times New Roman" w:hAnsi="Times New Roman"/>
          <w:b/>
          <w:sz w:val="24"/>
          <w:szCs w:val="24"/>
        </w:rPr>
        <w:t>ДУМА ХАСАНСКОГО МУНИЦИПАЛЬНОГО ОКРУГА</w:t>
      </w:r>
    </w:p>
    <w:p w:rsidR="00197BA4" w:rsidRPr="00E60B46" w:rsidRDefault="00197BA4" w:rsidP="007470A2">
      <w:pPr>
        <w:pStyle w:val="a4"/>
        <w:ind w:firstLine="709"/>
        <w:jc w:val="center"/>
        <w:rPr>
          <w:rFonts w:ascii="Times New Roman" w:hAnsi="Times New Roman"/>
          <w:b/>
          <w:sz w:val="24"/>
          <w:szCs w:val="24"/>
        </w:rPr>
      </w:pPr>
      <w:r w:rsidRPr="00E60B46">
        <w:rPr>
          <w:rFonts w:ascii="Times New Roman" w:hAnsi="Times New Roman"/>
          <w:b/>
          <w:sz w:val="24"/>
          <w:szCs w:val="24"/>
        </w:rPr>
        <w:t>ПРИМОРСКОГО КРАЯ</w:t>
      </w:r>
    </w:p>
    <w:p w:rsidR="00197BA4" w:rsidRPr="008E6D93" w:rsidRDefault="00197BA4" w:rsidP="007470A2">
      <w:pPr>
        <w:pStyle w:val="a4"/>
        <w:ind w:firstLine="709"/>
        <w:jc w:val="center"/>
        <w:rPr>
          <w:rFonts w:ascii="Times New Roman" w:hAnsi="Times New Roman"/>
          <w:b/>
          <w:sz w:val="24"/>
          <w:szCs w:val="24"/>
        </w:rPr>
      </w:pPr>
      <w:proofErr w:type="spellStart"/>
      <w:r w:rsidRPr="008E6D93">
        <w:rPr>
          <w:rFonts w:ascii="Times New Roman" w:hAnsi="Times New Roman"/>
          <w:b/>
          <w:sz w:val="24"/>
          <w:szCs w:val="24"/>
        </w:rPr>
        <w:t>пгт</w:t>
      </w:r>
      <w:proofErr w:type="spellEnd"/>
      <w:r w:rsidRPr="008E6D93">
        <w:rPr>
          <w:rFonts w:ascii="Times New Roman" w:hAnsi="Times New Roman"/>
          <w:b/>
          <w:sz w:val="24"/>
          <w:szCs w:val="24"/>
        </w:rPr>
        <w:t xml:space="preserve"> Славянка</w:t>
      </w:r>
    </w:p>
    <w:p w:rsidR="00197BA4" w:rsidRPr="00E60B46" w:rsidRDefault="00197BA4" w:rsidP="007470A2">
      <w:pPr>
        <w:pStyle w:val="10"/>
        <w:spacing w:before="0" w:beforeAutospacing="0" w:after="0" w:afterAutospacing="0"/>
        <w:ind w:firstLine="709"/>
        <w:jc w:val="center"/>
        <w:rPr>
          <w:b/>
          <w:bCs/>
        </w:rPr>
      </w:pPr>
      <w:r w:rsidRPr="00E60B46">
        <w:rPr>
          <w:b/>
          <w:bCs/>
        </w:rPr>
        <w:t>НОРМАТИВНЫЙ ПРАВОВОЙ АКТ</w:t>
      </w:r>
      <w:r>
        <w:rPr>
          <w:b/>
          <w:bCs/>
        </w:rPr>
        <w:t xml:space="preserve"> (проект)</w:t>
      </w:r>
    </w:p>
    <w:p w:rsidR="00197BA4" w:rsidRPr="00E60B46" w:rsidRDefault="00197BA4" w:rsidP="007470A2">
      <w:pPr>
        <w:spacing w:after="0" w:line="240" w:lineRule="auto"/>
        <w:ind w:firstLine="709"/>
        <w:jc w:val="center"/>
        <w:rPr>
          <w:b/>
          <w:bCs/>
          <w:sz w:val="24"/>
          <w:szCs w:val="24"/>
        </w:rPr>
      </w:pPr>
    </w:p>
    <w:p w:rsidR="00197BA4" w:rsidRPr="007470A2" w:rsidRDefault="00197BA4" w:rsidP="007470A2">
      <w:pPr>
        <w:tabs>
          <w:tab w:val="left" w:pos="4820"/>
        </w:tabs>
        <w:spacing w:after="0" w:line="240" w:lineRule="auto"/>
        <w:ind w:firstLine="709"/>
        <w:jc w:val="center"/>
        <w:rPr>
          <w:rFonts w:ascii="Times New Roman" w:hAnsi="Times New Roman" w:cs="Times New Roman"/>
          <w:sz w:val="24"/>
          <w:szCs w:val="24"/>
        </w:rPr>
      </w:pPr>
      <w:r w:rsidRPr="007470A2">
        <w:rPr>
          <w:rFonts w:ascii="Times New Roman" w:hAnsi="Times New Roman" w:cs="Times New Roman"/>
          <w:sz w:val="24"/>
          <w:szCs w:val="24"/>
        </w:rPr>
        <w:t>Об утверждении Правил благоустройства территории Хасанского муниципального округа Приморского края</w:t>
      </w: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ab/>
      </w:r>
      <w:proofErr w:type="gramStart"/>
      <w:r w:rsidRPr="007470A2">
        <w:rPr>
          <w:rFonts w:ascii="Times New Roman" w:hAnsi="Times New Roman" w:cs="Times New Roman"/>
          <w:sz w:val="24"/>
          <w:szCs w:val="24"/>
        </w:rPr>
        <w:t>Принят</w:t>
      </w:r>
      <w:proofErr w:type="gramEnd"/>
      <w:r w:rsidRPr="007470A2">
        <w:rPr>
          <w:rFonts w:ascii="Times New Roman" w:hAnsi="Times New Roman" w:cs="Times New Roman"/>
          <w:sz w:val="24"/>
          <w:szCs w:val="24"/>
        </w:rPr>
        <w:t xml:space="preserve"> решением Думы Хасанского муниципального округа Приморского края от _________. № __________</w:t>
      </w: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7470A2" w:rsidP="007470A2">
      <w:pPr>
        <w:pStyle w:val="a4"/>
        <w:ind w:firstLine="709"/>
        <w:rPr>
          <w:rFonts w:ascii="Times New Roman" w:hAnsi="Times New Roman" w:cs="Times New Roman"/>
          <w:sz w:val="24"/>
          <w:szCs w:val="24"/>
        </w:rPr>
      </w:pPr>
      <w:proofErr w:type="gramStart"/>
      <w:r w:rsidRPr="007470A2">
        <w:rPr>
          <w:rFonts w:ascii="Times New Roman" w:hAnsi="Times New Roman" w:cs="Times New Roman"/>
          <w:sz w:val="24"/>
          <w:szCs w:val="24"/>
        </w:rPr>
        <w:t>В</w:t>
      </w:r>
      <w:r w:rsidR="00197BA4" w:rsidRPr="007470A2">
        <w:rPr>
          <w:rFonts w:ascii="Times New Roman" w:hAnsi="Times New Roman" w:cs="Times New Roman"/>
          <w:sz w:val="24"/>
          <w:szCs w:val="24"/>
        </w:rPr>
        <w:t xml:space="preserve"> соответствии с Градостроительным кодексом Российской Федерации, Земельным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Федеральным законом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 июня 1998г</w:t>
      </w:r>
      <w:proofErr w:type="gramEnd"/>
      <w:r w:rsidR="00197BA4" w:rsidRPr="007470A2">
        <w:rPr>
          <w:rFonts w:ascii="Times New Roman" w:hAnsi="Times New Roman" w:cs="Times New Roman"/>
          <w:sz w:val="24"/>
          <w:szCs w:val="24"/>
        </w:rPr>
        <w:t>. № 89-ФЗ «Об отходах производства и потребления», Федеральным законом от 10 января 2002г. № 7 -ФЗ «Об охране окружающей среды», СП 82.13330.2016 «Благоустройство территорий», Приказом Минстроя России от 29 декабря 2021г №</w:t>
      </w:r>
      <w:hyperlink r:id="rId7" w:history="1">
        <w:r w:rsidR="00197BA4" w:rsidRPr="007470A2">
          <w:rPr>
            <w:rFonts w:ascii="Times New Roman" w:hAnsi="Times New Roman" w:cs="Times New Roman"/>
            <w:sz w:val="24"/>
            <w:szCs w:val="24"/>
          </w:rPr>
          <w:t>1042</w:t>
        </w:r>
      </w:hyperlink>
      <w:r w:rsidR="00197BA4" w:rsidRPr="007470A2">
        <w:rPr>
          <w:rFonts w:ascii="Times New Roman" w:hAnsi="Times New Roman" w:cs="Times New Roman"/>
          <w:sz w:val="24"/>
          <w:szCs w:val="24"/>
        </w:rPr>
        <w:t>/</w:t>
      </w:r>
      <w:proofErr w:type="spellStart"/>
      <w:proofErr w:type="gramStart"/>
      <w:r w:rsidR="00197BA4" w:rsidRPr="007470A2">
        <w:rPr>
          <w:rFonts w:ascii="Times New Roman" w:hAnsi="Times New Roman" w:cs="Times New Roman"/>
          <w:sz w:val="24"/>
          <w:szCs w:val="24"/>
        </w:rPr>
        <w:t>пр</w:t>
      </w:r>
      <w:proofErr w:type="spellEnd"/>
      <w:proofErr w:type="gramEnd"/>
      <w:r w:rsidR="00197BA4" w:rsidRPr="007470A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муниципальных образований»,</w:t>
      </w:r>
      <w:r w:rsidR="00197BA4" w:rsidRPr="007470A2">
        <w:rPr>
          <w:rFonts w:ascii="Times New Roman" w:eastAsia="Courier New" w:hAnsi="Times New Roman" w:cs="Times New Roman"/>
          <w:color w:val="000000"/>
          <w:sz w:val="24"/>
          <w:szCs w:val="24"/>
        </w:rPr>
        <w:t xml:space="preserve"> </w:t>
      </w:r>
      <w:r w:rsidR="00197BA4" w:rsidRPr="007470A2">
        <w:rPr>
          <w:rFonts w:ascii="Times New Roman" w:hAnsi="Times New Roman" w:cs="Times New Roman"/>
          <w:sz w:val="24"/>
          <w:szCs w:val="24"/>
        </w:rPr>
        <w:t xml:space="preserve">Сан </w:t>
      </w:r>
      <w:proofErr w:type="spellStart"/>
      <w:r w:rsidR="00197BA4" w:rsidRPr="007470A2">
        <w:rPr>
          <w:rFonts w:ascii="Times New Roman" w:hAnsi="Times New Roman" w:cs="Times New Roman"/>
          <w:sz w:val="24"/>
          <w:szCs w:val="24"/>
        </w:rPr>
        <w:t>Пин</w:t>
      </w:r>
      <w:proofErr w:type="spellEnd"/>
      <w:r w:rsidR="00197BA4" w:rsidRPr="007470A2">
        <w:rPr>
          <w:rFonts w:ascii="Times New Roman" w:hAnsi="Times New Roman" w:cs="Times New Roman"/>
          <w:sz w:val="24"/>
          <w:szCs w:val="24"/>
        </w:rPr>
        <w:t xml:space="preserve"> 2.1.3684-21, Законом Приморского края от 9 июля 2018г № 313-КЗ «О порядке определения границ прилегающей территории и вопросах, регулируемых правилами благоустройства территорий муниципальных образований», Постановлением Администрации Приморского края от 07 ноября 2017 г. № 438-па «Об утверждении порядка накопления твердых коммунальных отходов (в том числе их раздельного накопления) на территории Приморского края», Уставом Хасанского муниципального округа.</w:t>
      </w: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1.Утвердить прилагаемые Правила благоустройства территории Хасанского муниципального округа Приморского края.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u w:val="single"/>
        </w:rPr>
      </w:pPr>
      <w:r w:rsidRPr="007470A2">
        <w:rPr>
          <w:rFonts w:ascii="Times New Roman" w:hAnsi="Times New Roman" w:cs="Times New Roman"/>
          <w:sz w:val="24"/>
          <w:szCs w:val="24"/>
        </w:rPr>
        <w:t>2.Признать утратившими силу:</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2.1. Муниципальный правовой акт  от 30.07. 2018 года № 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2.2. Муниципальный правовой акт  от 24.12.2018 года № 165- МПА  «О внесении изменений в Муниципальный правовой акт Славянского городского поселения  от 30.07.2018 года № 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2.3. Муниципальный правовой акт  от 12.12.2019 года № 7- МПА  «О внесении изменений в Муниципальный правовой акт Славянского городского поселения  от 30.07.2018 года № 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2.4. Муниципальный правовой акт  от 09.11.2021 года № 8- «О внесении изменений в Муниципальный правовой акт Славянского городского поселения  от 30.07.2018 года № </w:t>
      </w:r>
      <w:r w:rsidRPr="007470A2">
        <w:rPr>
          <w:rFonts w:ascii="Times New Roman" w:hAnsi="Times New Roman" w:cs="Times New Roman"/>
          <w:sz w:val="24"/>
          <w:szCs w:val="24"/>
        </w:rPr>
        <w:lastRenderedPageBreak/>
        <w:t>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2.5. Муниципальный правовой акт от 31.01 2022 года № 2 «Об утверждении Правил благоустройства  и санитарного содержания территории </w:t>
      </w:r>
      <w:proofErr w:type="spellStart"/>
      <w:r w:rsidRPr="007470A2">
        <w:rPr>
          <w:rFonts w:ascii="Times New Roman" w:hAnsi="Times New Roman" w:cs="Times New Roman"/>
          <w:sz w:val="24"/>
          <w:szCs w:val="24"/>
        </w:rPr>
        <w:t>Краскинского</w:t>
      </w:r>
      <w:proofErr w:type="spellEnd"/>
      <w:r w:rsidRPr="007470A2">
        <w:rPr>
          <w:rFonts w:ascii="Times New Roman" w:hAnsi="Times New Roman" w:cs="Times New Roman"/>
          <w:sz w:val="24"/>
          <w:szCs w:val="24"/>
        </w:rPr>
        <w:t xml:space="preserve"> городского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2.6. Муниципальный правовой акт от 31.10.2017 № 46 «Об утверждении Правил благоустройства  и санитарного содержания территории Хасанского городского поселения»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2.7. Муниципальный правовой акт от 05.03.2022 года №54 «Об утверждении Правил благоустройства территории </w:t>
      </w:r>
      <w:proofErr w:type="spellStart"/>
      <w:r w:rsidRPr="007470A2">
        <w:rPr>
          <w:rFonts w:ascii="Times New Roman" w:hAnsi="Times New Roman" w:cs="Times New Roman"/>
          <w:sz w:val="24"/>
          <w:szCs w:val="24"/>
        </w:rPr>
        <w:t>Посьетского</w:t>
      </w:r>
      <w:proofErr w:type="spellEnd"/>
      <w:r w:rsidRPr="007470A2">
        <w:rPr>
          <w:rFonts w:ascii="Times New Roman" w:hAnsi="Times New Roman" w:cs="Times New Roman"/>
          <w:sz w:val="24"/>
          <w:szCs w:val="24"/>
        </w:rPr>
        <w:t xml:space="preserve"> городского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2.8. Муниципальный правовой акт от 1310.2017 года №72 «Об утверждении Правил благоустройства территории </w:t>
      </w:r>
      <w:proofErr w:type="spellStart"/>
      <w:r w:rsidRPr="007470A2">
        <w:rPr>
          <w:rFonts w:ascii="Times New Roman" w:hAnsi="Times New Roman" w:cs="Times New Roman"/>
          <w:sz w:val="24"/>
          <w:szCs w:val="24"/>
        </w:rPr>
        <w:t>Безверховского</w:t>
      </w:r>
      <w:proofErr w:type="spellEnd"/>
      <w:r w:rsidRPr="007470A2">
        <w:rPr>
          <w:rFonts w:ascii="Times New Roman" w:hAnsi="Times New Roman" w:cs="Times New Roman"/>
          <w:sz w:val="24"/>
          <w:szCs w:val="24"/>
        </w:rPr>
        <w:t xml:space="preserve"> сельского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2.9. Муниципальный правовой акт от 28.08.2017 № 77 «Об утверждении Правил благоустройства и санитарного содержания  территории Зарубинского городского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2.10. Муниципальный правовой акт от 24.09.2020 года НПА №19- «Об утверждении Правил благоустройства территории Барабашского сельского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w:t>
      </w:r>
      <w:r w:rsidR="00D93CD8">
        <w:rPr>
          <w:rFonts w:ascii="Times New Roman" w:hAnsi="Times New Roman" w:cs="Times New Roman"/>
          <w:sz w:val="24"/>
          <w:szCs w:val="24"/>
        </w:rPr>
        <w:t>11</w:t>
      </w:r>
      <w:r w:rsidRPr="007470A2">
        <w:rPr>
          <w:rFonts w:ascii="Times New Roman" w:hAnsi="Times New Roman" w:cs="Times New Roman"/>
          <w:sz w:val="24"/>
          <w:szCs w:val="24"/>
        </w:rPr>
        <w:t>. Муниципальный правовой акт от 06.09.2017года №45-НПА «Об утверждении Правил по обеспечению чистоты, порядка и благоустройства на  территории Приморского городского поселения, надлежащему содержанию расположенных на них объектов».</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u w:val="single"/>
        </w:rPr>
      </w:pPr>
      <w:r w:rsidRPr="007470A2">
        <w:rPr>
          <w:rFonts w:ascii="Times New Roman" w:hAnsi="Times New Roman" w:cs="Times New Roman"/>
          <w:sz w:val="24"/>
          <w:szCs w:val="24"/>
        </w:rPr>
        <w:t>3.</w:t>
      </w:r>
      <w:r w:rsidRPr="007470A2">
        <w:rPr>
          <w:rFonts w:ascii="Times New Roman" w:hAnsi="Times New Roman" w:cs="Times New Roman"/>
          <w:sz w:val="24"/>
          <w:szCs w:val="24"/>
        </w:rPr>
        <w:tab/>
        <w:t>Настоящий нормативный правовой а</w:t>
      </w:r>
      <w:proofErr w:type="gramStart"/>
      <w:r w:rsidRPr="007470A2">
        <w:rPr>
          <w:rFonts w:ascii="Times New Roman" w:hAnsi="Times New Roman" w:cs="Times New Roman"/>
          <w:sz w:val="24"/>
          <w:szCs w:val="24"/>
        </w:rPr>
        <w:t>кт вст</w:t>
      </w:r>
      <w:proofErr w:type="gramEnd"/>
      <w:r w:rsidRPr="007470A2">
        <w:rPr>
          <w:rFonts w:ascii="Times New Roman" w:hAnsi="Times New Roman" w:cs="Times New Roman"/>
          <w:sz w:val="24"/>
          <w:szCs w:val="24"/>
        </w:rPr>
        <w:t>упает в силу со дня его официального опубликования.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jc w:val="both"/>
        <w:rPr>
          <w:rFonts w:ascii="Times New Roman" w:hAnsi="Times New Roman" w:cs="Times New Roman"/>
          <w:sz w:val="24"/>
          <w:szCs w:val="24"/>
        </w:rPr>
      </w:pPr>
      <w:r w:rsidRPr="007470A2">
        <w:rPr>
          <w:rFonts w:ascii="Times New Roman" w:hAnsi="Times New Roman" w:cs="Times New Roman"/>
          <w:sz w:val="24"/>
          <w:szCs w:val="24"/>
        </w:rPr>
        <w:t>Глава Хасанского</w:t>
      </w:r>
    </w:p>
    <w:p w:rsidR="00197BA4" w:rsidRPr="007470A2" w:rsidRDefault="00197BA4" w:rsidP="007470A2">
      <w:pPr>
        <w:spacing w:after="0" w:line="240" w:lineRule="auto"/>
        <w:jc w:val="both"/>
        <w:rPr>
          <w:rFonts w:ascii="Times New Roman" w:hAnsi="Times New Roman" w:cs="Times New Roman"/>
          <w:sz w:val="24"/>
          <w:szCs w:val="24"/>
        </w:rPr>
      </w:pPr>
      <w:r w:rsidRPr="007470A2">
        <w:rPr>
          <w:rFonts w:ascii="Times New Roman" w:hAnsi="Times New Roman" w:cs="Times New Roman"/>
          <w:sz w:val="24"/>
          <w:szCs w:val="24"/>
        </w:rPr>
        <w:t>муниципального округа                                                                                         И.В. Степанов</w:t>
      </w:r>
    </w:p>
    <w:p w:rsidR="00197BA4" w:rsidRPr="007470A2" w:rsidRDefault="00197BA4" w:rsidP="007470A2">
      <w:pPr>
        <w:spacing w:after="0" w:line="240" w:lineRule="auto"/>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roofErr w:type="spellStart"/>
      <w:r w:rsidRPr="007470A2">
        <w:rPr>
          <w:rFonts w:ascii="Times New Roman" w:hAnsi="Times New Roman" w:cs="Times New Roman"/>
          <w:sz w:val="24"/>
          <w:szCs w:val="24"/>
        </w:rPr>
        <w:t>пгт</w:t>
      </w:r>
      <w:proofErr w:type="spellEnd"/>
      <w:r w:rsidRPr="007470A2">
        <w:rPr>
          <w:rFonts w:ascii="Times New Roman" w:hAnsi="Times New Roman" w:cs="Times New Roman"/>
          <w:sz w:val="24"/>
          <w:szCs w:val="24"/>
        </w:rPr>
        <w:t xml:space="preserve"> Славянка</w:t>
      </w:r>
    </w:p>
    <w:p w:rsidR="00197BA4" w:rsidRPr="007470A2" w:rsidRDefault="007470A2" w:rsidP="00747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w:t>
      </w:r>
      <w:r w:rsidR="00197BA4" w:rsidRPr="007470A2">
        <w:rPr>
          <w:rFonts w:ascii="Times New Roman" w:hAnsi="Times New Roman" w:cs="Times New Roman"/>
          <w:sz w:val="24"/>
          <w:szCs w:val="24"/>
        </w:rPr>
        <w:t>202</w:t>
      </w:r>
      <w:r>
        <w:rPr>
          <w:rFonts w:ascii="Times New Roman" w:hAnsi="Times New Roman" w:cs="Times New Roman"/>
          <w:sz w:val="24"/>
          <w:szCs w:val="24"/>
        </w:rPr>
        <w:t>4</w:t>
      </w:r>
      <w:r w:rsidR="00197BA4" w:rsidRPr="007470A2">
        <w:rPr>
          <w:rFonts w:ascii="Times New Roman" w:hAnsi="Times New Roman" w:cs="Times New Roman"/>
          <w:sz w:val="24"/>
          <w:szCs w:val="24"/>
        </w:rPr>
        <w:t xml:space="preserve"> год</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 </w:t>
      </w:r>
      <w:r w:rsidR="007470A2">
        <w:rPr>
          <w:rFonts w:ascii="Times New Roman" w:hAnsi="Times New Roman" w:cs="Times New Roman"/>
          <w:sz w:val="24"/>
          <w:szCs w:val="24"/>
        </w:rPr>
        <w:t xml:space="preserve">        </w:t>
      </w:r>
      <w:r w:rsidRPr="007470A2">
        <w:rPr>
          <w:rFonts w:ascii="Times New Roman" w:hAnsi="Times New Roman" w:cs="Times New Roman"/>
          <w:sz w:val="24"/>
          <w:szCs w:val="24"/>
        </w:rPr>
        <w:t>-НПА</w:t>
      </w:r>
    </w:p>
    <w:p w:rsidR="00401501" w:rsidRDefault="00401501">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Pr="00B562D9" w:rsidRDefault="007470A2">
      <w:pPr>
        <w:pStyle w:val="ConsPlusTitlePage"/>
        <w:rPr>
          <w:rFonts w:ascii="Times New Roman" w:hAnsi="Times New Roman" w:cs="Times New Roman"/>
          <w:sz w:val="28"/>
          <w:szCs w:val="28"/>
        </w:rPr>
      </w:pPr>
    </w:p>
    <w:p w:rsidR="007470A2" w:rsidRDefault="007470A2" w:rsidP="007470A2">
      <w:pPr>
        <w:pStyle w:val="40"/>
        <w:shd w:val="clear" w:color="auto" w:fill="auto"/>
        <w:spacing w:after="198" w:line="230" w:lineRule="exact"/>
        <w:ind w:right="20" w:firstLine="6804"/>
        <w:jc w:val="left"/>
      </w:pPr>
    </w:p>
    <w:p w:rsidR="007470A2" w:rsidRDefault="007470A2" w:rsidP="007470A2">
      <w:pPr>
        <w:pStyle w:val="40"/>
        <w:shd w:val="clear" w:color="auto" w:fill="auto"/>
        <w:spacing w:after="0" w:line="240" w:lineRule="auto"/>
        <w:ind w:left="5664" w:right="23"/>
        <w:jc w:val="left"/>
        <w:rPr>
          <w:rFonts w:ascii="Times New Roman" w:hAnsi="Times New Roman" w:cs="Times New Roman"/>
          <w:sz w:val="24"/>
          <w:szCs w:val="24"/>
        </w:rPr>
      </w:pPr>
      <w:r w:rsidRPr="007470A2">
        <w:rPr>
          <w:rFonts w:ascii="Times New Roman" w:hAnsi="Times New Roman" w:cs="Times New Roman"/>
          <w:sz w:val="24"/>
          <w:szCs w:val="24"/>
        </w:rPr>
        <w:lastRenderedPageBreak/>
        <w:t xml:space="preserve">Приложение </w:t>
      </w:r>
    </w:p>
    <w:p w:rsidR="007470A2" w:rsidRDefault="007470A2" w:rsidP="007470A2">
      <w:pPr>
        <w:pStyle w:val="40"/>
        <w:shd w:val="clear" w:color="auto" w:fill="auto"/>
        <w:spacing w:after="0" w:line="240" w:lineRule="auto"/>
        <w:ind w:left="5664" w:right="23"/>
        <w:jc w:val="left"/>
        <w:rPr>
          <w:rFonts w:ascii="Times New Roman" w:hAnsi="Times New Roman" w:cs="Times New Roman"/>
          <w:bCs/>
          <w:sz w:val="24"/>
          <w:szCs w:val="24"/>
        </w:rPr>
      </w:pPr>
      <w:r w:rsidRPr="007470A2">
        <w:rPr>
          <w:rFonts w:ascii="Times New Roman" w:hAnsi="Times New Roman" w:cs="Times New Roman"/>
          <w:bCs/>
          <w:sz w:val="24"/>
          <w:szCs w:val="24"/>
        </w:rPr>
        <w:t xml:space="preserve">к Нормативному правовому акту </w:t>
      </w:r>
    </w:p>
    <w:p w:rsidR="00401501" w:rsidRDefault="007470A2" w:rsidP="007470A2">
      <w:pPr>
        <w:pStyle w:val="40"/>
        <w:shd w:val="clear" w:color="auto" w:fill="auto"/>
        <w:spacing w:after="0" w:line="240" w:lineRule="auto"/>
        <w:ind w:left="5664" w:right="23"/>
        <w:jc w:val="left"/>
        <w:rPr>
          <w:rFonts w:ascii="Times New Roman" w:hAnsi="Times New Roman" w:cs="Times New Roman"/>
          <w:bCs/>
          <w:sz w:val="24"/>
          <w:szCs w:val="24"/>
        </w:rPr>
      </w:pPr>
      <w:r w:rsidRPr="007470A2">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7470A2">
        <w:rPr>
          <w:rFonts w:ascii="Times New Roman" w:hAnsi="Times New Roman" w:cs="Times New Roman"/>
          <w:bCs/>
          <w:sz w:val="24"/>
          <w:szCs w:val="24"/>
        </w:rPr>
        <w:t>202</w:t>
      </w:r>
      <w:r>
        <w:rPr>
          <w:rFonts w:ascii="Times New Roman" w:hAnsi="Times New Roman" w:cs="Times New Roman"/>
          <w:bCs/>
          <w:sz w:val="24"/>
          <w:szCs w:val="24"/>
        </w:rPr>
        <w:t>4</w:t>
      </w:r>
      <w:r w:rsidRPr="007470A2">
        <w:rPr>
          <w:rFonts w:ascii="Times New Roman" w:hAnsi="Times New Roman" w:cs="Times New Roman"/>
          <w:bCs/>
          <w:sz w:val="24"/>
          <w:szCs w:val="24"/>
        </w:rPr>
        <w:t xml:space="preserve"> № </w:t>
      </w:r>
      <w:r>
        <w:rPr>
          <w:rFonts w:ascii="Times New Roman" w:hAnsi="Times New Roman" w:cs="Times New Roman"/>
          <w:bCs/>
          <w:sz w:val="24"/>
          <w:szCs w:val="24"/>
        </w:rPr>
        <w:t xml:space="preserve">       </w:t>
      </w:r>
      <w:r w:rsidRPr="007470A2">
        <w:rPr>
          <w:rFonts w:ascii="Times New Roman" w:hAnsi="Times New Roman" w:cs="Times New Roman"/>
          <w:bCs/>
          <w:sz w:val="24"/>
          <w:szCs w:val="24"/>
        </w:rPr>
        <w:t>-НПА</w:t>
      </w:r>
    </w:p>
    <w:p w:rsidR="007470A2" w:rsidRPr="007470A2" w:rsidRDefault="007470A2" w:rsidP="007470A2">
      <w:pPr>
        <w:pStyle w:val="40"/>
        <w:shd w:val="clear" w:color="auto" w:fill="auto"/>
        <w:spacing w:after="0" w:line="240" w:lineRule="auto"/>
        <w:ind w:left="5664" w:right="23"/>
        <w:jc w:val="left"/>
        <w:rPr>
          <w:rFonts w:ascii="Times New Roman" w:hAnsi="Times New Roman" w:cs="Times New Roman"/>
          <w:sz w:val="24"/>
          <w:szCs w:val="24"/>
        </w:rPr>
      </w:pPr>
    </w:p>
    <w:p w:rsidR="007470A2" w:rsidRPr="00B562D9" w:rsidRDefault="007470A2" w:rsidP="007470A2">
      <w:pPr>
        <w:pStyle w:val="ConsPlusNormal"/>
        <w:jc w:val="both"/>
        <w:outlineLvl w:val="0"/>
        <w:rPr>
          <w:rFonts w:ascii="Times New Roman" w:hAnsi="Times New Roman" w:cs="Times New Roman"/>
          <w:sz w:val="28"/>
          <w:szCs w:val="28"/>
        </w:rPr>
      </w:pPr>
    </w:p>
    <w:p w:rsidR="00401501" w:rsidRPr="00B562D9" w:rsidRDefault="00401501">
      <w:pPr>
        <w:pStyle w:val="ConsPlusTitle"/>
        <w:jc w:val="center"/>
        <w:rPr>
          <w:rFonts w:ascii="Times New Roman" w:hAnsi="Times New Roman" w:cs="Times New Roman"/>
          <w:sz w:val="28"/>
          <w:szCs w:val="28"/>
        </w:rPr>
      </w:pPr>
      <w:r w:rsidRPr="00B562D9">
        <w:rPr>
          <w:rFonts w:ascii="Times New Roman" w:hAnsi="Times New Roman" w:cs="Times New Roman"/>
          <w:sz w:val="28"/>
          <w:szCs w:val="28"/>
        </w:rPr>
        <w:t>ПРАВИЛА БЛАГОУСТРОЙСТВА</w:t>
      </w:r>
    </w:p>
    <w:p w:rsidR="00401501" w:rsidRPr="00B562D9" w:rsidRDefault="00401501">
      <w:pPr>
        <w:pStyle w:val="ConsPlusTitle"/>
        <w:jc w:val="center"/>
        <w:rPr>
          <w:rFonts w:ascii="Times New Roman" w:hAnsi="Times New Roman" w:cs="Times New Roman"/>
          <w:sz w:val="28"/>
          <w:szCs w:val="28"/>
        </w:rPr>
      </w:pPr>
      <w:r w:rsidRPr="00B562D9">
        <w:rPr>
          <w:rFonts w:ascii="Times New Roman" w:hAnsi="Times New Roman" w:cs="Times New Roman"/>
          <w:sz w:val="28"/>
          <w:szCs w:val="28"/>
        </w:rPr>
        <w:t xml:space="preserve">ТЕРРИТОРИИ </w:t>
      </w:r>
      <w:r w:rsidR="00AB7BD2" w:rsidRPr="00B562D9">
        <w:rPr>
          <w:rFonts w:ascii="Times New Roman" w:hAnsi="Times New Roman" w:cs="Times New Roman"/>
          <w:sz w:val="28"/>
          <w:szCs w:val="28"/>
        </w:rPr>
        <w:t>ХАСАНСКОГО МУНИЦИПАЛЬНОГО ОКРУГА</w:t>
      </w:r>
      <w:r w:rsidR="007470A2">
        <w:rPr>
          <w:rFonts w:ascii="Times New Roman" w:hAnsi="Times New Roman" w:cs="Times New Roman"/>
          <w:sz w:val="28"/>
          <w:szCs w:val="28"/>
        </w:rPr>
        <w:t xml:space="preserve"> ПРИМОРСКОГО КРАЯ</w:t>
      </w:r>
    </w:p>
    <w:p w:rsidR="00401501" w:rsidRPr="00B562D9" w:rsidRDefault="00401501">
      <w:pPr>
        <w:pStyle w:val="ConsPlusNormal"/>
        <w:jc w:val="both"/>
        <w:rPr>
          <w:rFonts w:ascii="Times New Roman" w:hAnsi="Times New Roman" w:cs="Times New Roman"/>
          <w:sz w:val="28"/>
          <w:szCs w:val="28"/>
        </w:rPr>
      </w:pPr>
    </w:p>
    <w:p w:rsidR="00401501" w:rsidRPr="00957049" w:rsidRDefault="00401501" w:rsidP="007470A2">
      <w:pPr>
        <w:pStyle w:val="ConsPlusTitle"/>
        <w:jc w:val="center"/>
        <w:outlineLvl w:val="1"/>
        <w:rPr>
          <w:rFonts w:ascii="Times New Roman" w:hAnsi="Times New Roman" w:cs="Times New Roman"/>
          <w:sz w:val="24"/>
          <w:szCs w:val="24"/>
        </w:rPr>
      </w:pPr>
      <w:r w:rsidRPr="00957049">
        <w:rPr>
          <w:rFonts w:ascii="Times New Roman" w:hAnsi="Times New Roman" w:cs="Times New Roman"/>
          <w:sz w:val="24"/>
          <w:szCs w:val="24"/>
        </w:rPr>
        <w:t>1. Общие положения</w:t>
      </w:r>
    </w:p>
    <w:p w:rsidR="00401501" w:rsidRPr="00957049" w:rsidRDefault="00401501" w:rsidP="00957049">
      <w:pPr>
        <w:pStyle w:val="ConsPlusNormal"/>
        <w:ind w:firstLine="709"/>
        <w:jc w:val="both"/>
        <w:rPr>
          <w:rFonts w:ascii="Times New Roman" w:hAnsi="Times New Roman" w:cs="Times New Roman"/>
          <w:sz w:val="24"/>
          <w:szCs w:val="24"/>
        </w:rPr>
      </w:pP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1.1.</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Настоящие Правила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перечень мероприятий по благоустройству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порядок и периодичность их проведения.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1.2.</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Органом местного самоуправления, уполномоченным на организацию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является администрация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1.3.</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Организация работ по благоустройству зданий, </w:t>
      </w:r>
      <w:proofErr w:type="gramStart"/>
      <w:r w:rsidRPr="00957049">
        <w:rPr>
          <w:rFonts w:ascii="Times New Roman" w:hAnsi="Times New Roman" w:cs="Times New Roman"/>
          <w:sz w:val="24"/>
          <w:szCs w:val="24"/>
        </w:rPr>
        <w:t>сооружений, прилегающих к ним территорий обеспечивается</w:t>
      </w:r>
      <w:proofErr w:type="gramEnd"/>
      <w:r w:rsidRPr="00957049">
        <w:rPr>
          <w:rFonts w:ascii="Times New Roman" w:hAnsi="Times New Roman" w:cs="Times New Roman"/>
          <w:sz w:val="24"/>
          <w:szCs w:val="24"/>
        </w:rPr>
        <w:t xml:space="preserve"> собственником (собственниками) здания, сооружения или лицом, владеющим зданием, сооружением на ином законном праве.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1.4.</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Участниками деятельности по благоустройству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выступают:</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хозяйствующие субъекты, осуществляющие деятельность на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иные лица.</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1.5.</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Для целей настоящих Правил используются следующие термины и определения: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антенно-мачтовые сооружения - антенные сооружения связи (антенные опоры, входящие в состав оборудования площадки размещения радиоэлектронных сре</w:t>
      </w:r>
      <w:proofErr w:type="gramStart"/>
      <w:r w:rsidRPr="00957049">
        <w:rPr>
          <w:rFonts w:ascii="Times New Roman" w:hAnsi="Times New Roman" w:cs="Times New Roman"/>
          <w:sz w:val="24"/>
          <w:szCs w:val="24"/>
        </w:rPr>
        <w:t>дств св</w:t>
      </w:r>
      <w:proofErr w:type="gramEnd"/>
      <w:r w:rsidRPr="00957049">
        <w:rPr>
          <w:rFonts w:ascii="Times New Roman" w:hAnsi="Times New Roman" w:cs="Times New Roman"/>
          <w:sz w:val="24"/>
          <w:szCs w:val="24"/>
        </w:rPr>
        <w:t xml:space="preserve">язи), </w:t>
      </w:r>
      <w:r w:rsidRPr="00957049">
        <w:rPr>
          <w:rFonts w:ascii="Times New Roman" w:hAnsi="Times New Roman" w:cs="Times New Roman"/>
          <w:sz w:val="24"/>
          <w:szCs w:val="24"/>
        </w:rPr>
        <w:lastRenderedPageBreak/>
        <w:t xml:space="preserve">имеющие, как правило, металлическую конструкцию на бетонном основании (фундаменте) и различающиеся по типу на свободностоящие - </w:t>
      </w:r>
      <w:proofErr w:type="spellStart"/>
      <w:r w:rsidRPr="00957049">
        <w:rPr>
          <w:rFonts w:ascii="Times New Roman" w:hAnsi="Times New Roman" w:cs="Times New Roman"/>
          <w:sz w:val="24"/>
          <w:szCs w:val="24"/>
        </w:rPr>
        <w:t>трубостойки</w:t>
      </w:r>
      <w:proofErr w:type="spellEnd"/>
      <w:r w:rsidRPr="00957049">
        <w:rPr>
          <w:rFonts w:ascii="Times New Roman" w:hAnsi="Times New Roman" w:cs="Times New Roman"/>
          <w:sz w:val="24"/>
          <w:szCs w:val="24"/>
        </w:rPr>
        <w:t>, столбы, башни, и мачтового типа - с оттяжками;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архитектурно-</w:t>
      </w:r>
      <w:proofErr w:type="gramStart"/>
      <w:r w:rsidRPr="00957049">
        <w:rPr>
          <w:rFonts w:ascii="Times New Roman" w:hAnsi="Times New Roman" w:cs="Times New Roman"/>
          <w:sz w:val="24"/>
          <w:szCs w:val="24"/>
        </w:rPr>
        <w:t>художественное решение</w:t>
      </w:r>
      <w:proofErr w:type="gramEnd"/>
      <w:r w:rsidRPr="00957049">
        <w:rPr>
          <w:rFonts w:ascii="Times New Roman" w:hAnsi="Times New Roman" w:cs="Times New Roman"/>
          <w:sz w:val="24"/>
          <w:szCs w:val="24"/>
        </w:rPr>
        <w:t xml:space="preserve"> - проектные материалы, представляющие внешний вид объекта, выполненные в соответствии с концепцией, выбранным архитектурным стилем, посредством проработки объемно-пространственного, архитектурно-композиционного решений и архитектурно-художественных приемов;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афиша - рекламная или справочная печатная продукция, предназначенная для оповещения о предстоящем мероприятии;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баннер - изготовленное из виниловой или другого вида ткани полотно с нанесенным на него с помощью широкоформатной печати изображением;</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по содержанию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57049">
        <w:rPr>
          <w:rFonts w:ascii="Times New Roman" w:hAnsi="Times New Roman" w:cs="Times New Roman"/>
          <w:sz w:val="24"/>
          <w:szCs w:val="24"/>
        </w:rPr>
        <w:t xml:space="preserve"> </w:t>
      </w:r>
      <w:proofErr w:type="gramStart"/>
      <w:r w:rsidRPr="00957049">
        <w:rPr>
          <w:rFonts w:ascii="Times New Roman" w:hAnsi="Times New Roman" w:cs="Times New Roman"/>
          <w:sz w:val="24"/>
          <w:szCs w:val="24"/>
        </w:rPr>
        <w:t>в государственной или муниципальной собственности и используемых без предоставления земельных участков и установления сервитута, по выполнению дендрологических изысканий, научно-исследовательских и изыскательских работ, по разработке концепций и стратегий, проектированию, созданию, реконструкции, капитальному ремонту объектов благоустройства, реконструктивным и земляным работам, сносу (демонтажу), модернизации, восстановлению, ремонту, ямочному ремонту, текущему ремонту, содержанию, включая уборку, покос, вырубку и полив, объектов и элементов благоустройства;;</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витрина - проем на фасаде здания, ограниченный с внешней стороны остеклением и используемый исключительно для экспозиции товаров и услуг;</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владелец вывески - организация или индивидуальный предприниматель, сведения о котором содержатся в данной вывеске и (или) в месте фактического нахождения (осуществления деятельности) которого данная вывеска размещена;</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бункер-накопитель - емкость для сбора твердых коммунальных отходов или крупногабаритных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границы прилегающих территорий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исходя из разрешенного использования объектов, сложившейся застройки территории, рельефа местности и установленных настоящими Правилами расстояний от объектов до границ прилегающих территорий таких объектов;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дворовые территории - территории, прилегающие к многоквартирным домам, с </w:t>
      </w:r>
      <w:r w:rsidRPr="00957049">
        <w:rPr>
          <w:rFonts w:ascii="Times New Roman" w:hAnsi="Times New Roman" w:cs="Times New Roman"/>
          <w:sz w:val="24"/>
          <w:szCs w:val="24"/>
        </w:rPr>
        <w:lastRenderedPageBreak/>
        <w:t>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957049">
        <w:rPr>
          <w:rFonts w:ascii="Times New Roman" w:hAnsi="Times New Roman" w:cs="Times New Roman"/>
          <w:sz w:val="24"/>
          <w:szCs w:val="24"/>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инженерные сети и коммуникации - подземные и наземные коммуникационные коллекторы, трубопроводы тепл</w:t>
      </w:r>
      <w:proofErr w:type="gramStart"/>
      <w:r w:rsidRPr="00957049">
        <w:rPr>
          <w:rFonts w:ascii="Times New Roman" w:hAnsi="Times New Roman" w:cs="Times New Roman"/>
          <w:sz w:val="24"/>
          <w:szCs w:val="24"/>
        </w:rPr>
        <w:t>о-</w:t>
      </w:r>
      <w:proofErr w:type="gramEnd"/>
      <w:r w:rsidRPr="00957049">
        <w:rPr>
          <w:rFonts w:ascii="Times New Roman" w:hAnsi="Times New Roman" w:cs="Times New Roman"/>
          <w:sz w:val="24"/>
          <w:szCs w:val="24"/>
        </w:rPr>
        <w:t>,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информационный стенд (тумба) - конструкция, предназначенная для размещения справочно-информационных материалов о культурных и общественных процессах, происходящих на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компенсационная стоимость зеленых насаждений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lastRenderedPageBreak/>
        <w:t>компенсационное озеленение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контейнер - емкость для сбора твердых коммунальных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малогабаритный (малый) контейнер - емкость для сбора отходов и мусора объемом менее 0,5 куб. </w:t>
      </w:r>
      <w:proofErr w:type="gramStart"/>
      <w:r w:rsidRPr="00957049">
        <w:rPr>
          <w:rFonts w:ascii="Times New Roman" w:hAnsi="Times New Roman" w:cs="Times New Roman"/>
          <w:sz w:val="24"/>
          <w:szCs w:val="24"/>
        </w:rPr>
        <w:t>м</w:t>
      </w:r>
      <w:proofErr w:type="gramEnd"/>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малые архитектурные формы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w:t>
      </w:r>
      <w:proofErr w:type="gramEnd"/>
      <w:r w:rsidRPr="00957049">
        <w:rPr>
          <w:rFonts w:ascii="Times New Roman" w:hAnsi="Times New Roman" w:cs="Times New Roman"/>
          <w:sz w:val="24"/>
          <w:szCs w:val="24"/>
        </w:rPr>
        <w:t xml:space="preserve">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место (площадка) накопления твердых коммунальных отходов (далее - ТКО) - специально оборудованное сооружение, предназначенное для временного складирования отходов (контейнерная площадка, площадка под крупногабаритные отходы, входящие в состав ТКО (далее - КГО), площадка с установленными специальными контейнерами для раздельного складирования ТКО (бумага, стекло, пластик, металл и пр.);</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мусор - мелкие неоднородные сухие или влажные отходы;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незаконный снос зеленых насаждений - снос зеленых насаждений, выполненный без оформления Разрешения на снос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объекты благоустройства на территориях жилой застройки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домашних животных, площадки для дрессировки собак, другие территории</w:t>
      </w:r>
      <w:proofErr w:type="gramEnd"/>
      <w:r w:rsidRPr="00957049">
        <w:rPr>
          <w:rFonts w:ascii="Times New Roman" w:hAnsi="Times New Roman" w:cs="Times New Roman"/>
          <w:sz w:val="24"/>
          <w:szCs w:val="24"/>
        </w:rPr>
        <w:t xml:space="preserve">, которые в различных сочетаниях формируют кварталы, микрорайоны, районы и иные подобные элементы планировочной структуры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объект накопления отходов - специально оборудованное сооружение, предназначенное для временного складирования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lastRenderedPageBreak/>
        <w:t>объекты потребительского рынка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пересадка зеленых насаждений - выкапывание зеленых насаждений, перемещение их на новые места посадки и проведение агротехнических мероприятий до их полной приживаемости;</w:t>
      </w:r>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перечетная</w:t>
      </w:r>
      <w:proofErr w:type="spellEnd"/>
      <w:r w:rsidRPr="00957049">
        <w:rPr>
          <w:rFonts w:ascii="Times New Roman" w:hAnsi="Times New Roman" w:cs="Times New Roman"/>
          <w:sz w:val="24"/>
          <w:szCs w:val="24"/>
        </w:rPr>
        <w:t xml:space="preserve"> ведомость зеленых насаждений - документ в табличной форме, содержащий информацию о видовом и породном составе, количественных и качественных (в текстовом и цифровом виде) характеристиках зеленых насаждений, значениях поправочных коэффициентов, а также расчет компенсационной стоимости для случая сноса (уничтожения) зеленых насаждений, произрастающих на земельном участке;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придомовая территория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прилегающая территория - территория, которой беспрепятственно пользуется неограниченный круг лиц (в том числе площади, улицы, проезды, набережные, береговые </w:t>
      </w:r>
      <w:r w:rsidRPr="00957049">
        <w:rPr>
          <w:rFonts w:ascii="Times New Roman" w:hAnsi="Times New Roman" w:cs="Times New Roman"/>
          <w:sz w:val="24"/>
          <w:szCs w:val="24"/>
        </w:rPr>
        <w:lastRenderedPageBreak/>
        <w:t xml:space="preserve">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 и </w:t>
      </w:r>
      <w:proofErr w:type="gramStart"/>
      <w:r w:rsidRPr="00957049">
        <w:rPr>
          <w:rFonts w:ascii="Times New Roman" w:hAnsi="Times New Roman" w:cs="Times New Roman"/>
          <w:sz w:val="24"/>
          <w:szCs w:val="24"/>
        </w:rPr>
        <w:t>границы</w:t>
      </w:r>
      <w:proofErr w:type="gramEnd"/>
      <w:r w:rsidRPr="00957049">
        <w:rPr>
          <w:rFonts w:ascii="Times New Roman" w:hAnsi="Times New Roman" w:cs="Times New Roman"/>
          <w:sz w:val="24"/>
          <w:szCs w:val="24"/>
        </w:rPr>
        <w:t xml:space="preserve"> которой определены настоящими Правилами в соответствии с порядком, установленным </w:t>
      </w:r>
      <w:hyperlink r:id="rId8">
        <w:r w:rsidRPr="00957049">
          <w:rPr>
            <w:rFonts w:ascii="Times New Roman" w:hAnsi="Times New Roman" w:cs="Times New Roman"/>
            <w:color w:val="0000FF"/>
            <w:sz w:val="24"/>
            <w:szCs w:val="24"/>
          </w:rPr>
          <w:t>Законом</w:t>
        </w:r>
      </w:hyperlink>
      <w:r w:rsidRPr="00957049">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проект благоустройства территории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противогололедные</w:t>
      </w:r>
      <w:proofErr w:type="spellEnd"/>
      <w:r w:rsidRPr="00957049">
        <w:rPr>
          <w:rFonts w:ascii="Times New Roman" w:hAnsi="Times New Roman" w:cs="Times New Roman"/>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сетевые организации - предприятия и (или) организации, в ведении которых находятся инженерные сети, объекты и коммуникации;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смет - грунтовые и пылевые наносы, опавшие листья;</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w:t>
      </w:r>
      <w:proofErr w:type="gramEnd"/>
      <w:r w:rsidRPr="00957049">
        <w:rPr>
          <w:rFonts w:ascii="Times New Roman" w:hAnsi="Times New Roman" w:cs="Times New Roman"/>
          <w:sz w:val="24"/>
          <w:szCs w:val="24"/>
        </w:rPr>
        <w:t xml:space="preserve"> содержания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содержание объектов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средство индивидуальной мобильности (далее - СИМ) -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Pr="00957049">
        <w:rPr>
          <w:rFonts w:ascii="Times New Roman" w:hAnsi="Times New Roman" w:cs="Times New Roman"/>
          <w:sz w:val="24"/>
          <w:szCs w:val="24"/>
        </w:rPr>
        <w:t>электросамокаты</w:t>
      </w:r>
      <w:proofErr w:type="spellEnd"/>
      <w:r w:rsidRPr="00957049">
        <w:rPr>
          <w:rFonts w:ascii="Times New Roman" w:hAnsi="Times New Roman" w:cs="Times New Roman"/>
          <w:sz w:val="24"/>
          <w:szCs w:val="24"/>
        </w:rPr>
        <w:t xml:space="preserve">, скейтборды, </w:t>
      </w:r>
      <w:proofErr w:type="spellStart"/>
      <w:r w:rsidRPr="00957049">
        <w:rPr>
          <w:rFonts w:ascii="Times New Roman" w:hAnsi="Times New Roman" w:cs="Times New Roman"/>
          <w:sz w:val="24"/>
          <w:szCs w:val="24"/>
        </w:rPr>
        <w:lastRenderedPageBreak/>
        <w:t>электроскейтборды</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гироскутеры</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сигвеи</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моноколеса</w:t>
      </w:r>
      <w:proofErr w:type="spellEnd"/>
      <w:r w:rsidRPr="00957049">
        <w:rPr>
          <w:rFonts w:ascii="Times New Roman" w:hAnsi="Times New Roman" w:cs="Times New Roman"/>
          <w:sz w:val="24"/>
          <w:szCs w:val="24"/>
        </w:rPr>
        <w:t xml:space="preserve"> и иные аналогичные средства), за исключением велосипедов и инвалидных колясок;</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стилобатная</w:t>
      </w:r>
      <w:proofErr w:type="spellEnd"/>
      <w:r w:rsidRPr="00957049">
        <w:rPr>
          <w:rFonts w:ascii="Times New Roman" w:hAnsi="Times New Roman" w:cs="Times New Roman"/>
          <w:sz w:val="24"/>
          <w:szCs w:val="24"/>
        </w:rPr>
        <w:t xml:space="preserve"> часть здания (стилобат) - общая цокольная часть с единой отметкой верха этажа, объединяющая несколько зданий;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схема </w:t>
      </w:r>
      <w:proofErr w:type="spellStart"/>
      <w:r w:rsidRPr="00957049">
        <w:rPr>
          <w:rFonts w:ascii="Times New Roman" w:hAnsi="Times New Roman" w:cs="Times New Roman"/>
          <w:sz w:val="24"/>
          <w:szCs w:val="24"/>
        </w:rPr>
        <w:t>подеревной</w:t>
      </w:r>
      <w:proofErr w:type="spellEnd"/>
      <w:r w:rsidRPr="00957049">
        <w:rPr>
          <w:rFonts w:ascii="Times New Roman" w:hAnsi="Times New Roman" w:cs="Times New Roman"/>
          <w:sz w:val="24"/>
          <w:szCs w:val="24"/>
        </w:rPr>
        <w:t xml:space="preserve"> съемки зеленых насаждений - разновидность топографической съемки М 1:50 - 1:500, на которой нанесены все существующие зеленые насаждения, а также здания, сооружения, подъездные дороги, инженерные коммуникации, рельеф, иные объекты, расположенные на земельном участке и вне его по направлениям инженерных коммуникаций и дорог, позволяющие ориентироваться на местности и не подлежащие засекречиванию;</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уничтожение зеленых насаждений - повреждение зеленых насаждений, повлекшее полное прекращение их роста и гибель;</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урна - емкость для сбора мелкого бытового мусора, устанавливаемая на улицах, общественных местах, общественных учреждениях и т.д.;</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фриз козырька - </w:t>
      </w:r>
      <w:proofErr w:type="gramStart"/>
      <w:r w:rsidRPr="00957049">
        <w:rPr>
          <w:rFonts w:ascii="Times New Roman" w:hAnsi="Times New Roman" w:cs="Times New Roman"/>
          <w:sz w:val="24"/>
          <w:szCs w:val="24"/>
        </w:rPr>
        <w:t>фронтальная</w:t>
      </w:r>
      <w:proofErr w:type="gramEnd"/>
      <w:r w:rsidRPr="00957049">
        <w:rPr>
          <w:rFonts w:ascii="Times New Roman" w:hAnsi="Times New Roman" w:cs="Times New Roman"/>
          <w:sz w:val="24"/>
          <w:szCs w:val="24"/>
        </w:rPr>
        <w:t xml:space="preserve"> и боковые стороны козырька;</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 система наружного освещения (в том числе утилитарное наружное освещение, архитектурно-художественное освещение, праздничное</w:t>
      </w:r>
      <w:proofErr w:type="gramEnd"/>
      <w:r w:rsidRPr="00957049">
        <w:rPr>
          <w:rFonts w:ascii="Times New Roman" w:hAnsi="Times New Roman" w:cs="Times New Roman"/>
          <w:sz w:val="24"/>
          <w:szCs w:val="24"/>
        </w:rPr>
        <w:t xml:space="preserve"> </w:t>
      </w:r>
      <w:proofErr w:type="gramStart"/>
      <w:r w:rsidRPr="00957049">
        <w:rPr>
          <w:rFonts w:ascii="Times New Roman" w:hAnsi="Times New Roman" w:cs="Times New Roman"/>
          <w:sz w:val="24"/>
          <w:szCs w:val="24"/>
        </w:rPr>
        <w:t>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B562D9" w:rsidRDefault="00401501">
      <w:pPr>
        <w:pStyle w:val="ConsPlusNormal"/>
        <w:jc w:val="both"/>
        <w:rPr>
          <w:rFonts w:ascii="Times New Roman" w:hAnsi="Times New Roman" w:cs="Times New Roman"/>
          <w:sz w:val="28"/>
          <w:szCs w:val="28"/>
        </w:rPr>
      </w:pPr>
    </w:p>
    <w:p w:rsidR="00401501" w:rsidRPr="00692088" w:rsidRDefault="00401501" w:rsidP="00542589">
      <w:pPr>
        <w:pStyle w:val="ConsPlusTitle"/>
        <w:jc w:val="center"/>
        <w:outlineLvl w:val="1"/>
        <w:rPr>
          <w:rFonts w:ascii="Times New Roman" w:hAnsi="Times New Roman" w:cs="Times New Roman"/>
          <w:sz w:val="24"/>
          <w:szCs w:val="24"/>
        </w:rPr>
      </w:pPr>
      <w:r w:rsidRPr="00692088">
        <w:rPr>
          <w:rFonts w:ascii="Times New Roman" w:hAnsi="Times New Roman" w:cs="Times New Roman"/>
          <w:sz w:val="24"/>
          <w:szCs w:val="24"/>
        </w:rPr>
        <w:t xml:space="preserve">2. </w:t>
      </w:r>
      <w:r w:rsidR="00542589" w:rsidRPr="00692088">
        <w:rPr>
          <w:rFonts w:ascii="Times New Roman" w:hAnsi="Times New Roman" w:cs="Times New Roman"/>
          <w:sz w:val="24"/>
          <w:szCs w:val="24"/>
        </w:rPr>
        <w:t>С</w:t>
      </w:r>
      <w:r w:rsidRPr="00692088">
        <w:rPr>
          <w:rFonts w:ascii="Times New Roman" w:hAnsi="Times New Roman" w:cs="Times New Roman"/>
          <w:sz w:val="24"/>
          <w:szCs w:val="24"/>
        </w:rPr>
        <w:t>одержание территорий</w:t>
      </w:r>
      <w:r w:rsidR="00542589" w:rsidRPr="00692088">
        <w:rPr>
          <w:rFonts w:ascii="Times New Roman" w:hAnsi="Times New Roman" w:cs="Times New Roman"/>
          <w:sz w:val="24"/>
          <w:szCs w:val="24"/>
        </w:rPr>
        <w:t xml:space="preserve"> </w:t>
      </w:r>
      <w:r w:rsidRPr="00692088">
        <w:rPr>
          <w:rFonts w:ascii="Times New Roman" w:hAnsi="Times New Roman" w:cs="Times New Roman"/>
          <w:sz w:val="24"/>
          <w:szCs w:val="24"/>
        </w:rPr>
        <w:t>общего пользования,</w:t>
      </w:r>
    </w:p>
    <w:p w:rsidR="00401501" w:rsidRPr="009F474F" w:rsidRDefault="00401501" w:rsidP="009F474F">
      <w:pPr>
        <w:pStyle w:val="ConsPlusTitle"/>
        <w:ind w:firstLine="709"/>
        <w:jc w:val="center"/>
        <w:rPr>
          <w:rFonts w:ascii="Times New Roman" w:hAnsi="Times New Roman" w:cs="Times New Roman"/>
          <w:sz w:val="24"/>
          <w:szCs w:val="24"/>
        </w:rPr>
      </w:pPr>
      <w:r w:rsidRPr="00692088">
        <w:rPr>
          <w:rFonts w:ascii="Times New Roman" w:hAnsi="Times New Roman" w:cs="Times New Roman"/>
          <w:sz w:val="24"/>
          <w:szCs w:val="24"/>
        </w:rPr>
        <w:t>порядок пользования такими территориями</w:t>
      </w:r>
    </w:p>
    <w:p w:rsidR="00401501" w:rsidRPr="009F474F" w:rsidRDefault="00401501" w:rsidP="009F474F">
      <w:pPr>
        <w:pStyle w:val="ConsPlusNormal"/>
        <w:ind w:firstLine="709"/>
        <w:jc w:val="both"/>
        <w:rPr>
          <w:rFonts w:ascii="Times New Roman" w:hAnsi="Times New Roman" w:cs="Times New Roman"/>
          <w:sz w:val="24"/>
          <w:szCs w:val="24"/>
        </w:rPr>
      </w:pP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 </w:t>
      </w:r>
      <w:r w:rsidR="00957049" w:rsidRPr="009F474F">
        <w:rPr>
          <w:rFonts w:ascii="Times New Roman" w:hAnsi="Times New Roman" w:cs="Times New Roman"/>
          <w:sz w:val="24"/>
          <w:szCs w:val="24"/>
        </w:rPr>
        <w:t>Т</w:t>
      </w:r>
      <w:r w:rsidRPr="009F474F">
        <w:rPr>
          <w:rFonts w:ascii="Times New Roman" w:hAnsi="Times New Roman" w:cs="Times New Roman"/>
          <w:sz w:val="24"/>
          <w:szCs w:val="24"/>
        </w:rPr>
        <w:t>ерриторий общественного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2.1.1. </w:t>
      </w:r>
      <w:proofErr w:type="gramStart"/>
      <w:r w:rsidRPr="009F474F">
        <w:rPr>
          <w:rFonts w:ascii="Times New Roman" w:hAnsi="Times New Roman" w:cs="Times New Roman"/>
          <w:sz w:val="24"/>
          <w:szCs w:val="24"/>
        </w:rPr>
        <w:t xml:space="preserve">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w:t>
      </w:r>
      <w:r w:rsidRPr="009F474F">
        <w:rPr>
          <w:rFonts w:ascii="Times New Roman" w:hAnsi="Times New Roman" w:cs="Times New Roman"/>
          <w:sz w:val="24"/>
          <w:szCs w:val="24"/>
        </w:rPr>
        <w:lastRenderedPageBreak/>
        <w:t>приемы поддержки исторически сложившейся планировочной структуры и масштаба застройки, достижение стилевого</w:t>
      </w:r>
      <w:proofErr w:type="gramEnd"/>
      <w:r w:rsidRPr="009F474F">
        <w:rPr>
          <w:rFonts w:ascii="Times New Roman" w:hAnsi="Times New Roman" w:cs="Times New Roman"/>
          <w:sz w:val="24"/>
          <w:szCs w:val="24"/>
        </w:rPr>
        <w:t xml:space="preserve"> единства элементов благоустройства с окружающей средой.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2.1.2. Зоны отдыха.</w:t>
      </w:r>
    </w:p>
    <w:p w:rsidR="00401501" w:rsidRPr="00EF4CC5"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2.1.2.1. </w:t>
      </w:r>
      <w:proofErr w:type="gramStart"/>
      <w:r w:rsidRPr="009F474F">
        <w:rPr>
          <w:rFonts w:ascii="Times New Roman" w:hAnsi="Times New Roman" w:cs="Times New Roman"/>
          <w:sz w:val="24"/>
          <w:szCs w:val="24"/>
        </w:rPr>
        <w:t xml:space="preserve">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F474F">
        <w:rPr>
          <w:rFonts w:ascii="Times New Roman" w:hAnsi="Times New Roman" w:cs="Times New Roman"/>
          <w:sz w:val="24"/>
          <w:szCs w:val="24"/>
        </w:rPr>
        <w:t>биоочистки</w:t>
      </w:r>
      <w:proofErr w:type="spellEnd"/>
      <w:r w:rsidRPr="009F474F">
        <w:rPr>
          <w:rFonts w:ascii="Times New Roman" w:hAnsi="Times New Roman" w:cs="Times New Roman"/>
          <w:sz w:val="24"/>
          <w:szCs w:val="24"/>
        </w:rPr>
        <w:t xml:space="preserve"> фекальных вод), кабинки для переодевания, душевые установки, питьевые фонтанчики с очисткой, автостоянки, контейнеры для сбора ТКО, информационные стенды и указатели, специально оборудованные места для курения на открытом воздухе, медицинский пункт</w:t>
      </w:r>
      <w:r w:rsidR="00EF4CC5">
        <w:rPr>
          <w:rFonts w:ascii="Times New Roman" w:hAnsi="Times New Roman" w:cs="Times New Roman"/>
          <w:sz w:val="24"/>
          <w:szCs w:val="24"/>
        </w:rPr>
        <w:t>,</w:t>
      </w:r>
      <w:r w:rsidRPr="009F474F">
        <w:rPr>
          <w:rFonts w:ascii="Times New Roman" w:hAnsi="Times New Roman" w:cs="Times New Roman"/>
          <w:sz w:val="24"/>
          <w:szCs w:val="24"/>
        </w:rPr>
        <w:t xml:space="preserve"> размещенн</w:t>
      </w:r>
      <w:r w:rsidRPr="00EF4CC5">
        <w:rPr>
          <w:rFonts w:ascii="Times New Roman" w:hAnsi="Times New Roman" w:cs="Times New Roman"/>
          <w:sz w:val="24"/>
          <w:szCs w:val="24"/>
        </w:rPr>
        <w:t>ый в</w:t>
      </w:r>
      <w:proofErr w:type="gramEnd"/>
      <w:r w:rsidRPr="00EF4CC5">
        <w:rPr>
          <w:rFonts w:ascii="Times New Roman" w:hAnsi="Times New Roman" w:cs="Times New Roman"/>
          <w:sz w:val="24"/>
          <w:szCs w:val="24"/>
        </w:rPr>
        <w:t xml:space="preserve"> отдельном </w:t>
      </w:r>
      <w:proofErr w:type="gramStart"/>
      <w:r w:rsidRPr="00EF4CC5">
        <w:rPr>
          <w:rFonts w:ascii="Times New Roman" w:hAnsi="Times New Roman" w:cs="Times New Roman"/>
          <w:sz w:val="24"/>
          <w:szCs w:val="24"/>
        </w:rPr>
        <w:t>помещении</w:t>
      </w:r>
      <w:proofErr w:type="gramEnd"/>
      <w:r w:rsidRPr="00EF4CC5">
        <w:rPr>
          <w:rFonts w:ascii="Times New Roman" w:hAnsi="Times New Roman" w:cs="Times New Roman"/>
          <w:sz w:val="24"/>
          <w:szCs w:val="24"/>
        </w:rPr>
        <w:t xml:space="preserve"> (медицинской палатке), имеющем достаточное естественно</w:t>
      </w:r>
      <w:r w:rsidR="00EF4CC5" w:rsidRPr="00EF4CC5">
        <w:rPr>
          <w:rFonts w:ascii="Times New Roman" w:hAnsi="Times New Roman" w:cs="Times New Roman"/>
          <w:sz w:val="24"/>
          <w:szCs w:val="24"/>
        </w:rPr>
        <w:t>е освещение</w:t>
      </w:r>
      <w:r w:rsidRPr="00EF4CC5">
        <w:rPr>
          <w:rFonts w:ascii="Times New Roman" w:hAnsi="Times New Roman" w:cs="Times New Roman"/>
          <w:sz w:val="24"/>
          <w:szCs w:val="24"/>
        </w:rPr>
        <w:t xml:space="preserve">. Необходимо обозначение медицинского пункта </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Красный крест</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 xml:space="preserve"> на белом фоне или надпись </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Медпункт</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 xml:space="preserve">. Должны быть обеспечены беспрепятственный въезд и перемещение по территории зон отдыха автомашин </w:t>
      </w:r>
      <w:r w:rsidR="00EF4CC5" w:rsidRPr="00EF4CC5">
        <w:rPr>
          <w:rFonts w:ascii="Times New Roman" w:eastAsia="Times New Roman" w:hAnsi="Times New Roman" w:cs="Times New Roman"/>
          <w:color w:val="000000"/>
          <w:sz w:val="24"/>
          <w:szCs w:val="24"/>
        </w:rPr>
        <w:t>скорой медицинской помощи, полиции, пожарной охраны</w:t>
      </w:r>
      <w:r w:rsidRPr="00EF4CC5">
        <w:rPr>
          <w:rFonts w:ascii="Times New Roman" w:hAnsi="Times New Roman" w:cs="Times New Roman"/>
          <w:sz w:val="24"/>
          <w:szCs w:val="24"/>
        </w:rPr>
        <w:t>.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 Места массового отдыха населения на водных объектах.</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1. </w:t>
      </w:r>
      <w:proofErr w:type="gramStart"/>
      <w:r w:rsidRPr="00EF4CC5">
        <w:rPr>
          <w:rFonts w:ascii="Times New Roman" w:hAnsi="Times New Roman" w:cs="Times New Roman"/>
          <w:sz w:val="24"/>
          <w:szCs w:val="24"/>
        </w:rPr>
        <w:t xml:space="preserve">Обязательный перечень элементов благоустройства на территории мест массового отдыха населения на водных объектах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EF4CC5">
        <w:rPr>
          <w:rFonts w:ascii="Times New Roman" w:hAnsi="Times New Roman" w:cs="Times New Roman"/>
          <w:sz w:val="24"/>
          <w:szCs w:val="24"/>
        </w:rPr>
        <w:t>биоочистки</w:t>
      </w:r>
      <w:proofErr w:type="spellEnd"/>
      <w:r w:rsidRPr="00EF4CC5">
        <w:rPr>
          <w:rFonts w:ascii="Times New Roman" w:hAnsi="Times New Roman" w:cs="Times New Roman"/>
          <w:sz w:val="24"/>
          <w:szCs w:val="24"/>
        </w:rPr>
        <w:t xml:space="preserve"> фекальных вод), автостоянки, контейнеры для сбора ТКО, информационные стенды и указатели, специально оборудованные места </w:t>
      </w:r>
      <w:r w:rsidR="00EF4CC5" w:rsidRPr="00EF4CC5">
        <w:rPr>
          <w:rFonts w:ascii="Times New Roman" w:hAnsi="Times New Roman" w:cs="Times New Roman"/>
          <w:sz w:val="24"/>
          <w:szCs w:val="24"/>
        </w:rPr>
        <w:t>для курения на открытом воздухе</w:t>
      </w:r>
      <w:r w:rsidRPr="00EF4CC5">
        <w:rPr>
          <w:rFonts w:ascii="Times New Roman" w:hAnsi="Times New Roman" w:cs="Times New Roman"/>
          <w:sz w:val="24"/>
          <w:szCs w:val="24"/>
        </w:rPr>
        <w:t>.</w:t>
      </w:r>
      <w:proofErr w:type="gramEnd"/>
      <w:r w:rsidRPr="00EF4CC5">
        <w:rPr>
          <w:rFonts w:ascii="Times New Roman" w:hAnsi="Times New Roman" w:cs="Times New Roman"/>
          <w:sz w:val="24"/>
          <w:szCs w:val="24"/>
        </w:rPr>
        <w:t xml:space="preserve"> Должны обеспечиваться ежедневная уборка прибрежной части водоемов, наличие заключенного договора на вывоз ТКО с организацией, имеющей лицензию на данный вид деятельности.</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2. </w:t>
      </w:r>
      <w:proofErr w:type="gramStart"/>
      <w:r w:rsidRPr="00EF4CC5">
        <w:rPr>
          <w:rFonts w:ascii="Times New Roman" w:hAnsi="Times New Roman" w:cs="Times New Roman"/>
          <w:sz w:val="24"/>
          <w:szCs w:val="24"/>
        </w:rPr>
        <w:t xml:space="preserve">На территории мест массового отдыха населения на водных объектах, пригодных для купания (далее - пляжи), должно быть обеспечено наличие кабинок для переодевания, душевых установок, питьевых фонтанчиков с очисткой, спасательных станций и (или) постов с необходимыми </w:t>
      </w:r>
      <w:proofErr w:type="spellStart"/>
      <w:r w:rsidRPr="00EF4CC5">
        <w:rPr>
          <w:rFonts w:ascii="Times New Roman" w:hAnsi="Times New Roman" w:cs="Times New Roman"/>
          <w:sz w:val="24"/>
          <w:szCs w:val="24"/>
        </w:rPr>
        <w:t>плавсредствами</w:t>
      </w:r>
      <w:proofErr w:type="spellEnd"/>
      <w:r w:rsidRPr="00EF4CC5">
        <w:rPr>
          <w:rFonts w:ascii="Times New Roman" w:hAnsi="Times New Roman" w:cs="Times New Roman"/>
          <w:sz w:val="24"/>
          <w:szCs w:val="24"/>
        </w:rPr>
        <w:t>, оборудованием, снаряжением и обеспечено дежурство спасателей для предупреждения несчастных случаев с людьми и оказания помощи терпящим бедствие на воде, медицинский пункт</w:t>
      </w:r>
      <w:r w:rsidR="00EF4CC5" w:rsidRPr="00EF4CC5">
        <w:rPr>
          <w:rFonts w:ascii="Times New Roman" w:hAnsi="Times New Roman" w:cs="Times New Roman"/>
          <w:sz w:val="24"/>
          <w:szCs w:val="24"/>
        </w:rPr>
        <w:t>,</w:t>
      </w:r>
      <w:r w:rsidRPr="00EF4CC5">
        <w:rPr>
          <w:rFonts w:ascii="Times New Roman" w:hAnsi="Times New Roman" w:cs="Times New Roman"/>
          <w:sz w:val="24"/>
          <w:szCs w:val="24"/>
        </w:rPr>
        <w:t xml:space="preserve"> размещенный в отдельном помещении</w:t>
      </w:r>
      <w:proofErr w:type="gramEnd"/>
      <w:r w:rsidRPr="00EF4CC5">
        <w:rPr>
          <w:rFonts w:ascii="Times New Roman" w:hAnsi="Times New Roman" w:cs="Times New Roman"/>
          <w:sz w:val="24"/>
          <w:szCs w:val="24"/>
        </w:rPr>
        <w:t xml:space="preserve"> (медицинской палатке), желательно рядом со спасательным постом, имеющим дос</w:t>
      </w:r>
      <w:r w:rsidR="00EF4CC5" w:rsidRPr="00EF4CC5">
        <w:rPr>
          <w:rFonts w:ascii="Times New Roman" w:hAnsi="Times New Roman" w:cs="Times New Roman"/>
          <w:sz w:val="24"/>
          <w:szCs w:val="24"/>
        </w:rPr>
        <w:t>таточное естественное освещение</w:t>
      </w:r>
      <w:r w:rsidRPr="00EF4CC5">
        <w:rPr>
          <w:rFonts w:ascii="Times New Roman" w:hAnsi="Times New Roman" w:cs="Times New Roman"/>
          <w:sz w:val="24"/>
          <w:szCs w:val="24"/>
        </w:rPr>
        <w:t xml:space="preserve">. Необходимо обозначение медицинского пункта "Красный крест" на белом фоне или надпись "Медпункт". Должны быть обеспечены беспрепятственный въезд и перемещение по территории зон отдыха автомашин </w:t>
      </w:r>
      <w:r w:rsidR="00EF4CC5" w:rsidRPr="00EF4CC5">
        <w:rPr>
          <w:rFonts w:ascii="Times New Roman" w:eastAsia="Times New Roman" w:hAnsi="Times New Roman" w:cs="Times New Roman"/>
          <w:color w:val="000000"/>
          <w:sz w:val="24"/>
          <w:szCs w:val="24"/>
        </w:rPr>
        <w:t>скорой медицинской помощи, полиции, пожарной охраны</w:t>
      </w:r>
      <w:r w:rsidRPr="00EF4CC5">
        <w:rPr>
          <w:rFonts w:ascii="Times New Roman" w:hAnsi="Times New Roman" w:cs="Times New Roman"/>
          <w:sz w:val="24"/>
          <w:szCs w:val="24"/>
        </w:rPr>
        <w:t>.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пляжа.</w:t>
      </w:r>
    </w:p>
    <w:p w:rsidR="00401501" w:rsidRPr="009F474F"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3. При проектировании пляжей площадь пляжа </w:t>
      </w:r>
      <w:r w:rsidRPr="009F474F">
        <w:rPr>
          <w:rFonts w:ascii="Times New Roman" w:hAnsi="Times New Roman" w:cs="Times New Roman"/>
          <w:sz w:val="24"/>
          <w:szCs w:val="24"/>
        </w:rPr>
        <w:t>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 xml:space="preserve">4. Администрация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определяет уполномоченный орган, ответственный за подготовку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к очередному купальному сезону (далее - уполномоченный орган). Уполномоченный орган </w:t>
      </w:r>
      <w:r w:rsidRPr="009F474F">
        <w:rPr>
          <w:rFonts w:ascii="Times New Roman" w:hAnsi="Times New Roman" w:cs="Times New Roman"/>
          <w:sz w:val="24"/>
          <w:szCs w:val="24"/>
        </w:rPr>
        <w:lastRenderedPageBreak/>
        <w:t xml:space="preserve">осуществляет </w:t>
      </w:r>
      <w:proofErr w:type="gramStart"/>
      <w:r w:rsidRPr="009F474F">
        <w:rPr>
          <w:rFonts w:ascii="Times New Roman" w:hAnsi="Times New Roman" w:cs="Times New Roman"/>
          <w:sz w:val="24"/>
          <w:szCs w:val="24"/>
        </w:rPr>
        <w:t>контроль за</w:t>
      </w:r>
      <w:proofErr w:type="gramEnd"/>
      <w:r w:rsidRPr="009F474F">
        <w:rPr>
          <w:rFonts w:ascii="Times New Roman" w:hAnsi="Times New Roman" w:cs="Times New Roman"/>
          <w:sz w:val="24"/>
          <w:szCs w:val="24"/>
        </w:rPr>
        <w:t xml:space="preserve"> состоянием, содержанием, функционированием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Выявленные нарушения актируются и направляются арендаторам, собственникам и (или) землепользователям территорий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для устранения выявленных нарушений.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Пляжи должны соответствовать государственным стандартам Российской Федерации, </w:t>
      </w:r>
      <w:hyperlink r:id="rId9">
        <w:r w:rsidRPr="009F474F">
          <w:rPr>
            <w:rFonts w:ascii="Times New Roman" w:hAnsi="Times New Roman" w:cs="Times New Roman"/>
            <w:color w:val="0000FF"/>
            <w:sz w:val="24"/>
            <w:szCs w:val="24"/>
          </w:rPr>
          <w:t>Правилам</w:t>
        </w:r>
      </w:hyperlink>
      <w:r w:rsidRPr="009F474F">
        <w:rPr>
          <w:rFonts w:ascii="Times New Roman" w:hAnsi="Times New Roman" w:cs="Times New Roman"/>
          <w:sz w:val="24"/>
          <w:szCs w:val="24"/>
        </w:rPr>
        <w:t xml:space="preserve"> охраны жизни людей на воде в Приморском крае и Правилам пользования водными объектами для плавания на маломерных плавательных средствах в Приморском крае, утвержденным постановлением Губернатора Приморского края от 24.04.1998 N 196.</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5. Арендаторы, собственники и (или) землепользователи территорий мест массового отдыха 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санитарно-экологического благополучия, благоустройства и безопасности мест массового отдыха населения на водных объектах.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Арендаторы, собственники и (или) землепользователи территорий пляжей организуют ежегодные работы по очистке дна, акватории и пляжа с привлечением организаций, имеющих лицензию на проведение таких работ на договорной основе.</w:t>
      </w:r>
    </w:p>
    <w:p w:rsidR="00401501" w:rsidRPr="007742D4" w:rsidRDefault="00401501" w:rsidP="007742D4">
      <w:pPr>
        <w:pStyle w:val="ConsPlusNormal"/>
        <w:ind w:firstLine="709"/>
        <w:jc w:val="both"/>
        <w:rPr>
          <w:rFonts w:ascii="Times New Roman" w:hAnsi="Times New Roman" w:cs="Times New Roman"/>
          <w:sz w:val="26"/>
          <w:szCs w:val="26"/>
        </w:rPr>
      </w:pPr>
      <w:r w:rsidRPr="007742D4">
        <w:rPr>
          <w:rFonts w:ascii="Times New Roman" w:hAnsi="Times New Roman" w:cs="Times New Roman"/>
          <w:sz w:val="26"/>
          <w:szCs w:val="26"/>
        </w:rPr>
        <w:t>Организации независимо от организационно-правовых форм несут ответственность за состояние безопасности жизни людей на закрепленных за ними водных объектах.</w:t>
      </w:r>
    </w:p>
    <w:p w:rsidR="00692088" w:rsidRPr="007742D4" w:rsidRDefault="00692088" w:rsidP="007742D4">
      <w:pPr>
        <w:widowControl w:val="0"/>
        <w:spacing w:after="0" w:line="240" w:lineRule="auto"/>
        <w:ind w:firstLine="709"/>
        <w:jc w:val="both"/>
        <w:rPr>
          <w:rFonts w:ascii="Times New Roman" w:eastAsia="Times New Roman" w:hAnsi="Times New Roman" w:cs="Times New Roman"/>
          <w:color w:val="000000"/>
          <w:sz w:val="26"/>
          <w:szCs w:val="26"/>
        </w:rPr>
      </w:pPr>
      <w:r w:rsidRPr="007742D4">
        <w:rPr>
          <w:rFonts w:ascii="Times New Roman" w:eastAsia="Times New Roman" w:hAnsi="Times New Roman" w:cs="Times New Roman"/>
          <w:color w:val="000000"/>
          <w:sz w:val="26"/>
          <w:szCs w:val="26"/>
        </w:rPr>
        <w:t>Собственниками (владельцами) соответствующих территорий, а также иными производителями отходов обеспечивается наличие заключённого договора на вывоз ТКО с организацией, имеющей  лицензию на данный вид деятельности».</w:t>
      </w:r>
    </w:p>
    <w:p w:rsidR="00401501" w:rsidRPr="009F474F" w:rsidRDefault="00401501" w:rsidP="007742D4">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 xml:space="preserve">6. Сроки купального сезона, продолжительность работы зон отдыха, спасательных станций и постов устанавливаются администрацией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Парки.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.1.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могут размещаться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.4. </w:t>
      </w:r>
      <w:proofErr w:type="gramStart"/>
      <w:r w:rsidRPr="009F474F">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(за исключением щебня)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w:t>
      </w:r>
      <w:proofErr w:type="gramEnd"/>
      <w:r w:rsidRPr="009F474F">
        <w:rPr>
          <w:rFonts w:ascii="Times New Roman" w:hAnsi="Times New Roman" w:cs="Times New Roman"/>
          <w:sz w:val="24"/>
          <w:szCs w:val="24"/>
        </w:rPr>
        <w:t xml:space="preserve">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.5. Специализированные парки предназначены для организации специализированных видов отдыха. Состав и количество парковых сооружений, элементы </w:t>
      </w:r>
      <w:r w:rsidRPr="009F474F">
        <w:rPr>
          <w:rFonts w:ascii="Times New Roman" w:hAnsi="Times New Roman" w:cs="Times New Roman"/>
          <w:sz w:val="24"/>
          <w:szCs w:val="24"/>
        </w:rPr>
        <w:lastRenderedPageBreak/>
        <w:t>благоустройства зависят от тематической направленности парка, определяются заданием на проектирование и проектным решением.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.6. Обязательный перечень элементов благоустройства на территории специализированных парков включает: твердые виды покрытия (за исключением щебня)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.8. Обязательный перечень элементов благоустройства на территории парка жилого района включает: твердые виды покрытия (за исключением щебня)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 xml:space="preserve">.9. </w:t>
      </w:r>
      <w:proofErr w:type="gramStart"/>
      <w:r w:rsidRPr="009F474F">
        <w:rPr>
          <w:rFonts w:ascii="Times New Roman" w:hAnsi="Times New Roman" w:cs="Times New Roman"/>
          <w:sz w:val="24"/>
          <w:szCs w:val="24"/>
        </w:rPr>
        <w:t>Возможно</w:t>
      </w:r>
      <w:proofErr w:type="gramEnd"/>
      <w:r w:rsidRPr="009F474F">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 Бульвары, скверы.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2.1.5.3. Дорожки проектируются в твердом покрытии (за исключением щебня).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 Благоустройство на территориях жилого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F474F">
        <w:rPr>
          <w:rFonts w:ascii="Times New Roman" w:hAnsi="Times New Roman" w:cs="Times New Roman"/>
          <w:sz w:val="24"/>
          <w:szCs w:val="24"/>
        </w:rPr>
        <w:t>приобъектных</w:t>
      </w:r>
      <w:proofErr w:type="spellEnd"/>
      <w:r w:rsidRPr="009F474F">
        <w:rPr>
          <w:rFonts w:ascii="Times New Roman" w:hAnsi="Times New Roman" w:cs="Times New Roman"/>
          <w:sz w:val="24"/>
          <w:szCs w:val="24"/>
        </w:rPr>
        <w:t xml:space="preserve"> автостоянок и парковок.</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2.2.3. </w:t>
      </w:r>
      <w:proofErr w:type="gramStart"/>
      <w:r w:rsidRPr="009F474F">
        <w:rPr>
          <w:rFonts w:ascii="Times New Roman" w:hAnsi="Times New Roman" w:cs="Times New Roman"/>
          <w:sz w:val="24"/>
          <w:szCs w:val="24"/>
        </w:rPr>
        <w:t xml:space="preserve">Перечень элементов благоустройства на территориях пешеходных </w:t>
      </w:r>
      <w:r w:rsidRPr="009F474F">
        <w:rPr>
          <w:rFonts w:ascii="Times New Roman" w:hAnsi="Times New Roman" w:cs="Times New Roman"/>
          <w:sz w:val="24"/>
          <w:szCs w:val="24"/>
        </w:rPr>
        <w:lastRenderedPageBreak/>
        <w:t>коммуникаций и участков организаций обслуживания включает: твердые виды покрытия (за исключением щебня),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 систему наружного освещения, включая уличные, архитектурные опоры освещения, тросы, кронштейны, оборудование для управления наружным освещением.</w:t>
      </w:r>
    </w:p>
    <w:p w:rsidR="00401501" w:rsidRPr="009F474F" w:rsidRDefault="00401501" w:rsidP="009F474F">
      <w:pPr>
        <w:pStyle w:val="ConsPlusNormal"/>
        <w:ind w:firstLine="709"/>
        <w:jc w:val="both"/>
        <w:rPr>
          <w:rFonts w:ascii="Times New Roman" w:hAnsi="Times New Roman" w:cs="Times New Roman"/>
          <w:sz w:val="24"/>
          <w:szCs w:val="24"/>
        </w:rPr>
      </w:pPr>
      <w:bookmarkStart w:id="0" w:name="P177"/>
      <w:bookmarkEnd w:id="0"/>
      <w:r w:rsidRPr="009F474F">
        <w:rPr>
          <w:rFonts w:ascii="Times New Roman" w:hAnsi="Times New Roman" w:cs="Times New Roman"/>
          <w:sz w:val="24"/>
          <w:szCs w:val="24"/>
        </w:rPr>
        <w:t>2.2.6. На территориях жилого назначения не допускается осуществление благоустройства с использованием автомобильных шин.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 Благоустройство на территориях транспортных и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2.3.3.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на улицах и дорогах с интенсивным движением проектируются пешеходные переходы вне уровня проезжей части улицы (надземные, подземные) при условии наличия такой возможности. Надземные и подземные пешеходные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2.3.5. </w:t>
      </w:r>
      <w:proofErr w:type="gramStart"/>
      <w:r w:rsidRPr="009F474F">
        <w:rPr>
          <w:rFonts w:ascii="Times New Roman" w:hAnsi="Times New Roman" w:cs="Times New Roman"/>
          <w:sz w:val="24"/>
          <w:szCs w:val="24"/>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9F474F">
        <w:rPr>
          <w:rFonts w:ascii="Times New Roman" w:hAnsi="Times New Roman" w:cs="Times New Roman"/>
          <w:sz w:val="24"/>
          <w:szCs w:val="24"/>
        </w:rPr>
        <w:t xml:space="preserve"> проходящих в технической зоне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lastRenderedPageBreak/>
        <w:t>2.3.6. При проектировании и размещении детских и спортивных площадок, площадок для выгула животных, парковок (парковочных мест), мест (площадок) накопления твердых коммунальных отходов,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земляные работы, планировку грунта;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2.4. На территориях общего пользования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запрещается: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складирование и хранение горных пород, отходов, растительного и иного грунта вне специально отведенных мест, в охранных зонах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складирование и хранение мусора, смеси битумов с грунтовыми материалами, искусственно-каменного строительного материала и иных отходов в не предназначенных для этих целей местах, в том числе: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зоне произрастания зеленых насаждений;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зоне лесных массивов;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на тротуарах и пешеходных коммуникациях;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у подъездов домов, </w:t>
      </w:r>
      <w:proofErr w:type="spellStart"/>
      <w:r w:rsidRPr="009F474F">
        <w:rPr>
          <w:rFonts w:ascii="Times New Roman" w:hAnsi="Times New Roman" w:cs="Times New Roman"/>
          <w:sz w:val="24"/>
          <w:szCs w:val="24"/>
        </w:rPr>
        <w:t>внутридворовых</w:t>
      </w:r>
      <w:proofErr w:type="spellEnd"/>
      <w:r w:rsidRPr="009F474F">
        <w:rPr>
          <w:rFonts w:ascii="Times New Roman" w:hAnsi="Times New Roman" w:cs="Times New Roman"/>
          <w:sz w:val="24"/>
          <w:szCs w:val="24"/>
        </w:rPr>
        <w:t xml:space="preserve"> </w:t>
      </w:r>
      <w:proofErr w:type="gramStart"/>
      <w:r w:rsidRPr="009F474F">
        <w:rPr>
          <w:rFonts w:ascii="Times New Roman" w:hAnsi="Times New Roman" w:cs="Times New Roman"/>
          <w:sz w:val="24"/>
          <w:szCs w:val="24"/>
        </w:rPr>
        <w:t>площадках</w:t>
      </w:r>
      <w:proofErr w:type="gramEnd"/>
      <w:r w:rsidRPr="009F474F">
        <w:rPr>
          <w:rFonts w:ascii="Times New Roman" w:hAnsi="Times New Roman" w:cs="Times New Roman"/>
          <w:sz w:val="24"/>
          <w:szCs w:val="24"/>
        </w:rPr>
        <w:t xml:space="preserve"> и проездах;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на автомобильных дорогах, путях сообщения, предусмотренных для перемещения технических средств и людей;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за исключением специально отведенных для этого мест;</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401501" w:rsidRPr="009F474F" w:rsidRDefault="00401501" w:rsidP="009F474F">
      <w:pPr>
        <w:pStyle w:val="ConsPlusNormal"/>
        <w:ind w:firstLine="709"/>
        <w:jc w:val="both"/>
        <w:rPr>
          <w:rFonts w:ascii="Times New Roman" w:hAnsi="Times New Roman" w:cs="Times New Roman"/>
          <w:sz w:val="24"/>
          <w:szCs w:val="24"/>
        </w:rPr>
      </w:pPr>
      <w:proofErr w:type="gramStart"/>
      <w:r w:rsidRPr="009F474F">
        <w:rPr>
          <w:rFonts w:ascii="Times New Roman" w:hAnsi="Times New Roman" w:cs="Times New Roman"/>
          <w:sz w:val="24"/>
          <w:szCs w:val="24"/>
        </w:rPr>
        <w:t xml:space="preserve">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9F474F">
        <w:rPr>
          <w:rFonts w:ascii="Times New Roman" w:hAnsi="Times New Roman" w:cs="Times New Roman"/>
          <w:sz w:val="24"/>
          <w:szCs w:val="24"/>
        </w:rPr>
        <w:t>противопроездных</w:t>
      </w:r>
      <w:proofErr w:type="spellEnd"/>
      <w:r w:rsidRPr="009F474F">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несанкционированный снос (уничтожение и (или) повреждение) зеленых насаждений;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выброс отходов или иных предметов из транспортных средств во время их стоянки, </w:t>
      </w:r>
      <w:r w:rsidRPr="009F474F">
        <w:rPr>
          <w:rFonts w:ascii="Times New Roman" w:hAnsi="Times New Roman" w:cs="Times New Roman"/>
          <w:sz w:val="24"/>
          <w:szCs w:val="24"/>
        </w:rPr>
        <w:lastRenderedPageBreak/>
        <w:t>остановки или движения на территориях общего пользования;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подвоз груза волоком;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выгул домашних животных, прокат, проведение выставок лошадей и других животных в не установленных для этих целей местах, а также выгул диких животных;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уполномоченным органом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использование автомобильных покрышек в качестве декоративного ограждения и малых архитектурных форм;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складирование веществ, имеющих неприятный, резкий запах (навоз и т.п.), вне пределов домовладения. В случае складирования данных веще</w:t>
      </w:r>
      <w:proofErr w:type="gramStart"/>
      <w:r w:rsidRPr="009F474F">
        <w:rPr>
          <w:rFonts w:ascii="Times New Roman" w:hAnsi="Times New Roman" w:cs="Times New Roman"/>
          <w:sz w:val="24"/>
          <w:szCs w:val="24"/>
        </w:rPr>
        <w:t>ств в гр</w:t>
      </w:r>
      <w:proofErr w:type="gramEnd"/>
      <w:r w:rsidRPr="009F474F">
        <w:rPr>
          <w:rFonts w:ascii="Times New Roman" w:hAnsi="Times New Roman" w:cs="Times New Roman"/>
          <w:sz w:val="24"/>
          <w:szCs w:val="24"/>
        </w:rPr>
        <w:t>аницах домовладения необходимо принимать обязательные меры по нераспространению запаха далее границ домовладения;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заполнение контейнеров выше верхней кромки контейнера;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СИМ: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в арках зданий, на газонах, цветниках, объектах озеленения, площадках (отдыха, </w:t>
      </w:r>
      <w:r w:rsidRPr="009F474F">
        <w:rPr>
          <w:rFonts w:ascii="Times New Roman" w:hAnsi="Times New Roman" w:cs="Times New Roman"/>
          <w:sz w:val="24"/>
          <w:szCs w:val="24"/>
        </w:rPr>
        <w:lastRenderedPageBreak/>
        <w:t>детских, спортивных; транспортных стоянок) на расстоянии менее 5 метров от окон зданий и витрин;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случае если их размещение с учетом габаритов и площади, необходимой для размещения СИМ, влечет изменение сложившихся траекторий движения пешеходов, нарушение свободного доступа к объектам городской инфраструктуры,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2.5. Правообладатели земельных участков, пользователи предоставленных земель, индивидуальные предприниматели и юридические лица с целью предупреждения заболеваемости клещевым вирусным энцефалитом и в соответствии с "</w:t>
      </w:r>
      <w:hyperlink r:id="rId10">
        <w:r w:rsidRPr="009F474F">
          <w:rPr>
            <w:rFonts w:ascii="Times New Roman" w:hAnsi="Times New Roman" w:cs="Times New Roman"/>
            <w:color w:val="0000FF"/>
            <w:sz w:val="24"/>
            <w:szCs w:val="24"/>
          </w:rPr>
          <w:t>СП 3.1.3.2352-08</w:t>
        </w:r>
      </w:hyperlink>
      <w:r w:rsidRPr="009F474F">
        <w:rPr>
          <w:rFonts w:ascii="Times New Roman" w:hAnsi="Times New Roman" w:cs="Times New Roman"/>
          <w:sz w:val="24"/>
          <w:szCs w:val="24"/>
        </w:rPr>
        <w:t>. Профилактика клещевого вирусного энцефалита. Санитарно-эпидемиологические правила" проводят профилактические мероприятия: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2.5.1. Качественную расчистку и благоустройство территорий парков, скверов, кладбищ, оздоровительных организаций, мест массового отдыха и пребывания населения (в том числе баз отдыха) как самой территории, так и прилегающей к ней на расстоянии не менее 50 метров.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2.5.2. Противоклещевые </w:t>
      </w:r>
      <w:proofErr w:type="spellStart"/>
      <w:r w:rsidRPr="009F474F">
        <w:rPr>
          <w:rFonts w:ascii="Times New Roman" w:hAnsi="Times New Roman" w:cs="Times New Roman"/>
          <w:sz w:val="24"/>
          <w:szCs w:val="24"/>
        </w:rPr>
        <w:t>акарицидные</w:t>
      </w:r>
      <w:proofErr w:type="spellEnd"/>
      <w:r w:rsidRPr="009F474F">
        <w:rPr>
          <w:rFonts w:ascii="Times New Roman" w:hAnsi="Times New Roman" w:cs="Times New Roman"/>
          <w:sz w:val="24"/>
          <w:szCs w:val="24"/>
        </w:rPr>
        <w:t xml:space="preserve"> обработки территорий парков, скверов, кладбищ, оздоровительных организаций (в том числе баз отдыха) как самой территории, так и прилегающей к ней на расстоянии не менее 50 метров, мест массового отдыха и пребывания населения и лиц, относящихся к профессиональным группам риска.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2.5.3. </w:t>
      </w:r>
      <w:proofErr w:type="spellStart"/>
      <w:r w:rsidRPr="009F474F">
        <w:rPr>
          <w:rFonts w:ascii="Times New Roman" w:hAnsi="Times New Roman" w:cs="Times New Roman"/>
          <w:sz w:val="24"/>
          <w:szCs w:val="24"/>
        </w:rPr>
        <w:t>Дератизационные</w:t>
      </w:r>
      <w:proofErr w:type="spellEnd"/>
      <w:r w:rsidRPr="009F474F">
        <w:rPr>
          <w:rFonts w:ascii="Times New Roman" w:hAnsi="Times New Roman" w:cs="Times New Roman"/>
          <w:sz w:val="24"/>
          <w:szCs w:val="24"/>
        </w:rPr>
        <w:t xml:space="preserve"> мероприятия против диких грызунов на расчищенных территориях осенью и весной (в обязательном порядке по периметру оздоровительных организаций и баз отдыха).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2.6. Содержание и пользование территориями общего пользования организуют администрация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и муниципальные организации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 соответствии с правовыми актами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p>
    <w:p w:rsidR="00F7381E" w:rsidRPr="009F474F" w:rsidRDefault="00401501" w:rsidP="009F474F">
      <w:pPr>
        <w:pStyle w:val="ConsPlusTitle"/>
        <w:ind w:firstLine="709"/>
        <w:jc w:val="center"/>
        <w:outlineLvl w:val="1"/>
        <w:rPr>
          <w:rFonts w:ascii="Times New Roman" w:hAnsi="Times New Roman" w:cs="Times New Roman"/>
          <w:sz w:val="24"/>
          <w:szCs w:val="24"/>
        </w:rPr>
      </w:pPr>
      <w:r w:rsidRPr="009F474F">
        <w:rPr>
          <w:rFonts w:ascii="Times New Roman" w:hAnsi="Times New Roman" w:cs="Times New Roman"/>
          <w:sz w:val="24"/>
          <w:szCs w:val="24"/>
        </w:rPr>
        <w:t xml:space="preserve">3. </w:t>
      </w:r>
      <w:r w:rsidR="00F7381E" w:rsidRPr="009F474F">
        <w:rPr>
          <w:rFonts w:ascii="Times New Roman" w:hAnsi="Times New Roman" w:cs="Times New Roman"/>
          <w:sz w:val="24"/>
          <w:szCs w:val="24"/>
        </w:rPr>
        <w:t xml:space="preserve">Внешний вид фасадов и ограждающих конструкции зданий, строений, сооружений, в том числе </w:t>
      </w:r>
      <w:r w:rsidR="009F474F" w:rsidRPr="009F474F">
        <w:rPr>
          <w:rFonts w:ascii="Times New Roman" w:hAnsi="Times New Roman" w:cs="Times New Roman"/>
          <w:sz w:val="24"/>
          <w:szCs w:val="24"/>
        </w:rPr>
        <w:t>порядок установки кондиционеров</w:t>
      </w:r>
      <w:r w:rsidR="009F474F" w:rsidRPr="009F474F">
        <w:rPr>
          <w:rFonts w:ascii="Times New Roman" w:hAnsi="Times New Roman" w:cs="Times New Roman"/>
          <w:color w:val="FF0000"/>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p>
    <w:p w:rsidR="00401501" w:rsidRPr="009F474F" w:rsidRDefault="00401501" w:rsidP="009F474F">
      <w:pPr>
        <w:pStyle w:val="ConsPlusNormal"/>
        <w:ind w:firstLine="709"/>
        <w:jc w:val="both"/>
        <w:rPr>
          <w:rFonts w:ascii="Times New Roman" w:hAnsi="Times New Roman" w:cs="Times New Roman"/>
          <w:sz w:val="24"/>
          <w:szCs w:val="24"/>
        </w:rPr>
      </w:pPr>
      <w:bookmarkStart w:id="1" w:name="P252"/>
      <w:bookmarkEnd w:id="1"/>
      <w:r w:rsidRPr="009F474F">
        <w:rPr>
          <w:rFonts w:ascii="Times New Roman" w:hAnsi="Times New Roman" w:cs="Times New Roman"/>
          <w:sz w:val="24"/>
          <w:szCs w:val="24"/>
        </w:rPr>
        <w:t xml:space="preserve">3.1. </w:t>
      </w:r>
      <w:proofErr w:type="gramStart"/>
      <w:r w:rsidRPr="009F474F">
        <w:rPr>
          <w:rFonts w:ascii="Times New Roman" w:hAnsi="Times New Roman" w:cs="Times New Roman"/>
          <w:sz w:val="24"/>
          <w:szCs w:val="24"/>
        </w:rPr>
        <w:t xml:space="preserve">Формирование, изменение внешнего вида фасадов зданий, строений, сооружений и ограждающих их конструкций (в том числе окраска, облицовка)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осуществляются в соответствии с требованиями к их внешнему виду и техническому состоянию, установленными муниципальными правовыми актами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 том числе Колористическим планом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утвержденным администрацией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и в соответствии с согласованным архитектурно-художественным</w:t>
      </w:r>
      <w:proofErr w:type="gramEnd"/>
      <w:r w:rsidRPr="009F474F">
        <w:rPr>
          <w:rFonts w:ascii="Times New Roman" w:hAnsi="Times New Roman" w:cs="Times New Roman"/>
          <w:sz w:val="24"/>
          <w:szCs w:val="24"/>
        </w:rPr>
        <w:t xml:space="preserve"> решением.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Согласование архитектурно-</w:t>
      </w:r>
      <w:proofErr w:type="gramStart"/>
      <w:r w:rsidRPr="009F474F">
        <w:rPr>
          <w:rFonts w:ascii="Times New Roman" w:hAnsi="Times New Roman" w:cs="Times New Roman"/>
          <w:sz w:val="24"/>
          <w:szCs w:val="24"/>
        </w:rPr>
        <w:t>художественного решения</w:t>
      </w:r>
      <w:proofErr w:type="gramEnd"/>
      <w:r w:rsidRPr="009F474F">
        <w:rPr>
          <w:rFonts w:ascii="Times New Roman" w:hAnsi="Times New Roman" w:cs="Times New Roman"/>
          <w:sz w:val="24"/>
          <w:szCs w:val="24"/>
        </w:rPr>
        <w:t xml:space="preserve"> осуществляется органом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 муниципальной услуги на основании следующих документов: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заявление по форме, установленной административным регламентом предоставления соответствующей муниципальной услуги;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документ, удостоверяющий личность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lastRenderedPageBreak/>
        <w:t>документ, подтверждающий полномочия представителя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документ, удостоверяющий личность представителя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архитектурно-</w:t>
      </w:r>
      <w:proofErr w:type="gramStart"/>
      <w:r w:rsidRPr="009F474F">
        <w:rPr>
          <w:rFonts w:ascii="Times New Roman" w:hAnsi="Times New Roman" w:cs="Times New Roman"/>
          <w:sz w:val="24"/>
          <w:szCs w:val="24"/>
        </w:rPr>
        <w:t>художественное решение</w:t>
      </w:r>
      <w:proofErr w:type="gramEnd"/>
      <w:r w:rsidRPr="009F474F">
        <w:rPr>
          <w:rFonts w:ascii="Times New Roman" w:hAnsi="Times New Roman" w:cs="Times New Roman"/>
          <w:sz w:val="24"/>
          <w:szCs w:val="24"/>
        </w:rPr>
        <w:t xml:space="preserve"> формирования, изменения внешнего вида объекта в прошитом виде в двух экземплярах на бумажном носителе и на электронном носителе, включающее в себя: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пояснительная записка (текстовый документ, содержащий описание проектного решения, исходные данные, технические показатели, характеристики используемых отделочных и строительных материалов, в случае конструктивных изменений фасада - наличие предусмотренных проектом мероприятий по обеспечению инвалидов условиями для беспрепятственного доступа к объекту);</w:t>
      </w:r>
    </w:p>
    <w:p w:rsidR="00401501" w:rsidRPr="009F474F" w:rsidRDefault="00401501" w:rsidP="009F474F">
      <w:pPr>
        <w:pStyle w:val="ConsPlusNormal"/>
        <w:ind w:firstLine="709"/>
        <w:jc w:val="both"/>
        <w:rPr>
          <w:rFonts w:ascii="Times New Roman" w:hAnsi="Times New Roman" w:cs="Times New Roman"/>
          <w:sz w:val="24"/>
          <w:szCs w:val="24"/>
        </w:rPr>
      </w:pPr>
      <w:proofErr w:type="spellStart"/>
      <w:proofErr w:type="gramStart"/>
      <w:r w:rsidRPr="009F474F">
        <w:rPr>
          <w:rFonts w:ascii="Times New Roman" w:hAnsi="Times New Roman" w:cs="Times New Roman"/>
          <w:sz w:val="24"/>
          <w:szCs w:val="24"/>
        </w:rPr>
        <w:t>фотофиксация</w:t>
      </w:r>
      <w:proofErr w:type="spellEnd"/>
      <w:r w:rsidRPr="009F474F">
        <w:rPr>
          <w:rFonts w:ascii="Times New Roman" w:hAnsi="Times New Roman" w:cs="Times New Roman"/>
          <w:sz w:val="24"/>
          <w:szCs w:val="24"/>
        </w:rPr>
        <w:t xml:space="preserve"> актуального на дату подачи документов состояния объекта (целостное изображение всех существующих фасадов с отдельной </w:t>
      </w:r>
      <w:proofErr w:type="spellStart"/>
      <w:r w:rsidRPr="009F474F">
        <w:rPr>
          <w:rFonts w:ascii="Times New Roman" w:hAnsi="Times New Roman" w:cs="Times New Roman"/>
          <w:sz w:val="24"/>
          <w:szCs w:val="24"/>
        </w:rPr>
        <w:t>фотофиксацией</w:t>
      </w:r>
      <w:proofErr w:type="spellEnd"/>
      <w:r w:rsidRPr="009F474F">
        <w:rPr>
          <w:rFonts w:ascii="Times New Roman" w:hAnsi="Times New Roman" w:cs="Times New Roman"/>
          <w:sz w:val="24"/>
          <w:szCs w:val="24"/>
        </w:rPr>
        <w:t xml:space="preserve"> входных групп);</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проектная документация формирования, изменения внешнего вида объекта (ситуационная схема размещения объекта;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чертеж фасадов объекта в ортогональной проекции М 1:100, 1:200, выполняются в цвете для всего объекта, не допускается фрагментарность отображения);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таблица по всем примененным на фасадах объекта материалам отделки, декоративных элементов и архитектурных деталей с указанием цвета (по таблице RAL или NCS);</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протокол собрания собственников помещений в многоквартирном доме, оформленный в соответствии с жилищным законодательством (в случае формирования, изменения фасада многоквартирного дома);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протокол (решение) собрания собственников, принятый и оформленный в соответствии с гражданским законодательством (в случае согласования формирования, изменения внешнего вида объекта, не являющегося многоквартирным домом, сооружения и наличия прав на объект нескольких собственников);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поэтажные планы объекта (в случае конструктивных изменений фасада);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правоустанавливающие документы на объект.</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Срок предоставления муниципальной услуги составляет 30 дней.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Линии электропередач, линейно-кабельные сооружения связи, информационно-телекоммуникационные сети и оборудование, расположенные на фасадах зданий, строений, сооружений, должны быть закрыты коробами или утоплены в плоскость с фасадом с последующей заделкой в увязке с архитектурно-художественным решением. Ответственными за размещение инженерных сетей и коммуникаций на фасадах зданий являются собственники таких инженерных сетей и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3.2. </w:t>
      </w:r>
      <w:proofErr w:type="gramStart"/>
      <w:r w:rsidRPr="009F474F">
        <w:rPr>
          <w:rFonts w:ascii="Times New Roman" w:hAnsi="Times New Roman" w:cs="Times New Roman"/>
          <w:sz w:val="24"/>
          <w:szCs w:val="24"/>
        </w:rPr>
        <w:t>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3.3. Витрины и окна должны быть остеклены. Окраска и покрытие декоративными пленками, баннерной тканью и иными материалами поверхности остекления окон и витрин не допускаются.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3.5. Козырьки подъездов, а также кровли должны быть очищены от загрязнений, древесно-кустарниковой и сорной растительности.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3.6. Работы по устранению повреждений и неисправностей, окраске зданий и </w:t>
      </w:r>
      <w:r w:rsidRPr="009F474F">
        <w:rPr>
          <w:rFonts w:ascii="Times New Roman" w:hAnsi="Times New Roman" w:cs="Times New Roman"/>
          <w:sz w:val="24"/>
          <w:szCs w:val="24"/>
        </w:rPr>
        <w:lastRenderedPageBreak/>
        <w:t>сооружений, восстановлению чистоты и порядка должны производиться своевременно.</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3.7. При производстве работ по окрашиванию оконных переплетов их цвет с наружной стороны должен соответствовать требованиям к внешнему виду и техническому состоянию фасадов и ограждающих конструкций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устанавливаемым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При установке новых оконных блоков конфигурация оконных переплетов и их цвет с наружной стороны должны соответствовать требованиям к внешнему виду и техническому состоянию фасадов и ограждающих конструкций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устанавливаемым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22242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3.8. </w:t>
      </w:r>
      <w:proofErr w:type="gramStart"/>
      <w:r w:rsidRPr="009F474F">
        <w:rPr>
          <w:rFonts w:ascii="Times New Roman" w:hAnsi="Times New Roman" w:cs="Times New Roman"/>
          <w:sz w:val="24"/>
          <w:szCs w:val="24"/>
        </w:rPr>
        <w:t xml:space="preserve">Переоборудование фасадов зданий, сооружений и их конструктивных элементов (за исключением объектов капитального строительства, расположенных на земельных участках,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в границах территорий общего пользования, морского фасада, в гостевом </w:t>
      </w:r>
      <w:hyperlink r:id="rId11">
        <w:r w:rsidRPr="009F474F">
          <w:rPr>
            <w:rFonts w:ascii="Times New Roman" w:hAnsi="Times New Roman" w:cs="Times New Roman"/>
            <w:color w:val="0000FF"/>
            <w:sz w:val="24"/>
            <w:szCs w:val="24"/>
          </w:rPr>
          <w:t>маршруте</w:t>
        </w:r>
      </w:hyperlink>
      <w:r w:rsidRPr="009F474F">
        <w:rPr>
          <w:rFonts w:ascii="Times New Roman" w:hAnsi="Times New Roman" w:cs="Times New Roman"/>
          <w:sz w:val="24"/>
          <w:szCs w:val="24"/>
        </w:rPr>
        <w:t>, осуществляется в соответствии с требованиями к внешнему виду и техническому состоянию фасадов и ограждающих конструкций</w:t>
      </w:r>
      <w:proofErr w:type="gramEnd"/>
      <w:r w:rsidRPr="009F474F">
        <w:rPr>
          <w:rFonts w:ascii="Times New Roman" w:hAnsi="Times New Roman" w:cs="Times New Roman"/>
          <w:sz w:val="24"/>
          <w:szCs w:val="24"/>
        </w:rPr>
        <w:t xml:space="preserve">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w:t>
      </w:r>
      <w:proofErr w:type="gramStart"/>
      <w:r w:rsidRPr="009F474F">
        <w:rPr>
          <w:rFonts w:ascii="Times New Roman" w:hAnsi="Times New Roman" w:cs="Times New Roman"/>
          <w:sz w:val="24"/>
          <w:szCs w:val="24"/>
        </w:rPr>
        <w:t>устанавливаемыми</w:t>
      </w:r>
      <w:proofErr w:type="gramEnd"/>
      <w:r w:rsidRPr="009F474F">
        <w:rPr>
          <w:rFonts w:ascii="Times New Roman" w:hAnsi="Times New Roman" w:cs="Times New Roman"/>
          <w:sz w:val="24"/>
          <w:szCs w:val="24"/>
        </w:rPr>
        <w:t xml:space="preserve">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w:t>
      </w:r>
    </w:p>
    <w:p w:rsidR="00401501" w:rsidRPr="009F474F" w:rsidRDefault="00401501" w:rsidP="009F474F">
      <w:pPr>
        <w:pStyle w:val="ConsPlusNormal"/>
        <w:ind w:firstLine="709"/>
        <w:jc w:val="both"/>
        <w:rPr>
          <w:rFonts w:ascii="Times New Roman" w:hAnsi="Times New Roman" w:cs="Times New Roman"/>
          <w:sz w:val="24"/>
          <w:szCs w:val="24"/>
        </w:rPr>
      </w:pPr>
      <w:proofErr w:type="gramStart"/>
      <w:r w:rsidRPr="009F474F">
        <w:rPr>
          <w:rFonts w:ascii="Times New Roman" w:hAnsi="Times New Roman" w:cs="Times New Roman"/>
          <w:sz w:val="24"/>
          <w:szCs w:val="24"/>
        </w:rPr>
        <w:t xml:space="preserve">Под переоборудованием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2">
        <w:r w:rsidRPr="009F474F">
          <w:rPr>
            <w:rFonts w:ascii="Times New Roman" w:hAnsi="Times New Roman" w:cs="Times New Roman"/>
            <w:color w:val="0000FF"/>
            <w:sz w:val="24"/>
            <w:szCs w:val="24"/>
          </w:rPr>
          <w:t>кодексом</w:t>
        </w:r>
      </w:hyperlink>
      <w:r w:rsidRPr="009F474F">
        <w:rPr>
          <w:rFonts w:ascii="Times New Roman" w:hAnsi="Times New Roman" w:cs="Times New Roman"/>
          <w:sz w:val="24"/>
          <w:szCs w:val="24"/>
        </w:rPr>
        <w:t xml:space="preserve"> Российской Федерации.</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3.9.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Размещение наружных блоков кондиционеров, спутниковых антенн и (или) иного оборудования на фасадах зданий, сооружений, осуществляется в соответствии с требованиями к внешнему виду и техническому состоянию фасадов зданий, строений, сооружений и ограждающих их конструкций, устанавливаемыми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00C355D3"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3.10. Не допускается: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окраску фасадов зданий, строений, сооружений без предварительного восстановления архитектурных деталей;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устанавливать на зданиях, сооружениях объекты, ставящие под угрозу обеспечение безопасности в случае их падения.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3.11. </w:t>
      </w:r>
      <w:proofErr w:type="gramStart"/>
      <w:r w:rsidRPr="009F474F">
        <w:rPr>
          <w:rFonts w:ascii="Times New Roman" w:hAnsi="Times New Roman" w:cs="Times New Roman"/>
          <w:sz w:val="24"/>
          <w:szCs w:val="24"/>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9F474F">
        <w:rPr>
          <w:rFonts w:ascii="Times New Roman" w:hAnsi="Times New Roman" w:cs="Times New Roman"/>
          <w:sz w:val="24"/>
          <w:szCs w:val="24"/>
        </w:rPr>
        <w:t>пожаробезопасным</w:t>
      </w:r>
      <w:proofErr w:type="spellEnd"/>
      <w:r w:rsidRPr="009F474F">
        <w:rPr>
          <w:rFonts w:ascii="Times New Roman" w:hAnsi="Times New Roman" w:cs="Times New Roman"/>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3.12. Запрещается самовольное расклеивание газет, объявлений и плакатов, </w:t>
      </w:r>
      <w:r w:rsidRPr="009F474F">
        <w:rPr>
          <w:rFonts w:ascii="Times New Roman" w:hAnsi="Times New Roman" w:cs="Times New Roman"/>
          <w:sz w:val="24"/>
          <w:szCs w:val="24"/>
        </w:rPr>
        <w:lastRenderedPageBreak/>
        <w:t>рекламных материалов на фасадах зданий, сооружениях и ограждениях, за исключением специально отведенных мест.</w:t>
      </w:r>
    </w:p>
    <w:p w:rsidR="00401501" w:rsidRPr="009F474F" w:rsidRDefault="00401501" w:rsidP="009F474F">
      <w:pPr>
        <w:pStyle w:val="ConsPlusNormal"/>
        <w:ind w:firstLine="709"/>
        <w:jc w:val="both"/>
        <w:rPr>
          <w:rFonts w:ascii="Times New Roman" w:hAnsi="Times New Roman" w:cs="Times New Roman"/>
          <w:sz w:val="24"/>
          <w:szCs w:val="24"/>
        </w:rPr>
      </w:pPr>
      <w:bookmarkStart w:id="2" w:name="P292"/>
      <w:bookmarkEnd w:id="2"/>
      <w:r w:rsidRPr="009F474F">
        <w:rPr>
          <w:rFonts w:ascii="Times New Roman" w:hAnsi="Times New Roman" w:cs="Times New Roman"/>
          <w:sz w:val="24"/>
          <w:szCs w:val="24"/>
        </w:rPr>
        <w:t>3.13. Содержание ограждающих конструкций.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Ограждения подлежат влажной уборке в летний период в случае загрязнения.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401501" w:rsidRPr="00C83394" w:rsidRDefault="00401501" w:rsidP="00C83394">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Дорожные ограждения подлежат влажной уборке в летний период не реже одного раза в </w:t>
      </w:r>
      <w:r w:rsidRPr="00C83394">
        <w:rPr>
          <w:rFonts w:ascii="Times New Roman" w:hAnsi="Times New Roman" w:cs="Times New Roman"/>
          <w:sz w:val="24"/>
          <w:szCs w:val="24"/>
        </w:rPr>
        <w:t>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4. Проектирование, размещение, содержание и</w:t>
      </w:r>
    </w:p>
    <w:p w:rsidR="00F7381E" w:rsidRPr="006A2E56"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t>восстановление объектов и элементов благоустройства</w:t>
      </w:r>
      <w:r w:rsidR="00F7381E" w:rsidRPr="006A2E56">
        <w:rPr>
          <w:rFonts w:ascii="Times New Roman" w:hAnsi="Times New Roman" w:cs="Times New Roman"/>
          <w:sz w:val="24"/>
          <w:szCs w:val="24"/>
        </w:rPr>
        <w:t>, в том числе после проведения земляных работ</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C83394">
        <w:rPr>
          <w:rFonts w:ascii="Times New Roman" w:hAnsi="Times New Roman" w:cs="Times New Roman"/>
          <w:sz w:val="24"/>
          <w:szCs w:val="24"/>
        </w:rPr>
        <w:t>дождеприемных</w:t>
      </w:r>
      <w:proofErr w:type="spellEnd"/>
      <w:r w:rsidRPr="00C83394">
        <w:rPr>
          <w:rFonts w:ascii="Times New Roman" w:hAnsi="Times New Roman" w:cs="Times New Roman"/>
          <w:sz w:val="24"/>
          <w:szCs w:val="24"/>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4.1.7. При террасировании рельефа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следует проектировать подпорные стенки и откосы.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Подпорные стенки следует проектировать с учетом разницы высот сопрягаемых террас. </w:t>
      </w:r>
      <w:proofErr w:type="gramStart"/>
      <w:r w:rsidRPr="00C83394">
        <w:rPr>
          <w:rFonts w:ascii="Times New Roman" w:hAnsi="Times New Roman" w:cs="Times New Roman"/>
          <w:sz w:val="24"/>
          <w:szCs w:val="24"/>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4.1.8.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4.1.9. </w:t>
      </w:r>
      <w:proofErr w:type="gramStart"/>
      <w:r w:rsidRPr="00C83394">
        <w:rPr>
          <w:rFonts w:ascii="Times New Roman" w:hAnsi="Times New Roman" w:cs="Times New Roman"/>
          <w:sz w:val="24"/>
          <w:szCs w:val="24"/>
        </w:rPr>
        <w:t xml:space="preserve">Запрещается установка (размещение) подпорных стен, не являющихся объектами (элементами) благоустройства, предусмотренными проектной документацией на строительство объектов капитального строительства, без архитектурно-художественного решения,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области архитектуры, и проекта благоустройства (проектной документации),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уполномоченным в сфере благоустройства, и сетевыми организациями, а также при несоответствии требований к размещению таких объектов, установленных действующим</w:t>
      </w:r>
      <w:proofErr w:type="gramEnd"/>
      <w:r w:rsidRPr="00C83394">
        <w:rPr>
          <w:rFonts w:ascii="Times New Roman" w:hAnsi="Times New Roman" w:cs="Times New Roman"/>
          <w:sz w:val="24"/>
          <w:szCs w:val="24"/>
        </w:rPr>
        <w:t xml:space="preserve">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Проектная документация должна быть выполнена в соответствии с требованиями действующего законодательства Российской Федерации, предъявляемыми к проектам инженерных сооружений, и оформлена в соответствии с действующей нормативной документацией в области проектирования.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состав проекта включается пояснительная записка. Текст пояснительной записки должен содержать сведения, характеризующие участок застройки, и сведения о проектируемом инженерном сооружении (его конструктивном решении, используемых материалах).</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В составе чертежей должны быть представлены: ситуационный план, генплан, планы, разрезы, фасады, и развертки, поясняющие архитектурно-пространственное и конструктивное решение проектируемого инженерного сооружения, а также узлы, фрагменты, детали, крепления, по необходимости.</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Вместе с чертежами проекты должны содержать цветные иллюстративные материалы, дающие полное представление об оформлении проектируемой подпорной стены (3d-модели, эскизы, фотоколлажи), в том числе иллюстрации, изображающие вид проектируемого сооружения в существующей застройке.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Одновременно в проекте должны быть представлены фотоматериалы, отражающие существующий облик прилегающей застройки.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 проекту должны быть приложены копии правоустанавливающих документов на земельный участок.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В случае реконструкции существующей подпорной стены к проекту должны быть приложены копии правоустанавливающих документов (документов, подтверждающих право пользования) на земельный участок или разрешение на использование земель или земельного участка, находящихся в государственной или муниципальной собственности, для реконструкции объекта (подпорной стены).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объектов культурного наследия обязательно наличие библиографической справки и экспертного заключения о техническом состоянии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4.1.10. Организация работ по удалению самовольно размещенных кабелей, других объектов с элементов уличного технического оборудования, в том числе инженерного оборудования, возлагается на собственников (владельцев) указанных кабелей, других объектов.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случае невозможности установления лиц, самовольно разместивших кабели, другие объекты на элементах уличного технического оборудования, в том числе инженерного оборудования, организация работ по их удалению определяется в соответствии с действующим законодательством.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 Водные устройства.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4.2.1. К водным устройствам (объектам)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4.2.2. Размещение фонтанов осуществляется на основании </w:t>
      </w:r>
      <w:proofErr w:type="gramStart"/>
      <w:r w:rsidRPr="00C83394">
        <w:rPr>
          <w:rFonts w:ascii="Times New Roman" w:hAnsi="Times New Roman" w:cs="Times New Roman"/>
          <w:sz w:val="24"/>
          <w:szCs w:val="24"/>
        </w:rPr>
        <w:t>индивидуальных проектов</w:t>
      </w:r>
      <w:proofErr w:type="gramEnd"/>
      <w:r w:rsidRPr="00C83394">
        <w:rPr>
          <w:rFonts w:ascii="Times New Roman" w:hAnsi="Times New Roman" w:cs="Times New Roman"/>
          <w:sz w:val="24"/>
          <w:szCs w:val="24"/>
        </w:rPr>
        <w:t xml:space="preserve"> либо на основании проектов благоустройства, предусматривающих размещение фонтанов, при наличии архитектурно-художественного решения,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уполномоченным в области архитектуры.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 Городская мебель.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 Уличное коммунально-бытовое оборудование.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4.4.1.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C83394">
        <w:rPr>
          <w:rFonts w:ascii="Times New Roman" w:hAnsi="Times New Roman" w:cs="Times New Roman"/>
          <w:sz w:val="24"/>
          <w:szCs w:val="24"/>
        </w:rPr>
        <w:t>экологичность</w:t>
      </w:r>
      <w:proofErr w:type="spellEnd"/>
      <w:r w:rsidRPr="00C83394">
        <w:rPr>
          <w:rFonts w:ascii="Times New Roman" w:hAnsi="Times New Roman" w:cs="Times New Roman"/>
          <w:sz w:val="24"/>
          <w:szCs w:val="24"/>
        </w:rPr>
        <w:t>, безопасность (отсутствие острых углов), доступность в пользовании.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4.4.2. Для сбора мусора на улицах, площадях, объектах рекреации применяются малогабаритные (малые) контейнеры и (или) урны в необходимых количествах.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roofErr w:type="gramStart"/>
      <w:r w:rsidRPr="00C83394">
        <w:rPr>
          <w:rFonts w:ascii="Times New Roman" w:hAnsi="Times New Roman" w:cs="Times New Roman"/>
          <w:sz w:val="24"/>
          <w:szCs w:val="24"/>
        </w:rPr>
        <w:t>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w:t>
      </w:r>
      <w:proofErr w:type="gramEnd"/>
      <w:r w:rsidRPr="00C83394">
        <w:rPr>
          <w:rFonts w:ascii="Times New Roman" w:hAnsi="Times New Roman" w:cs="Times New Roman"/>
          <w:sz w:val="24"/>
          <w:szCs w:val="24"/>
        </w:rPr>
        <w:t xml:space="preserve">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4.4.4. Урны устанавливают в соответствии с действующими санитарными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401501" w:rsidRPr="00C83394" w:rsidRDefault="00401501" w:rsidP="00C83394">
      <w:pPr>
        <w:pStyle w:val="ConsPlusNormal"/>
        <w:ind w:firstLine="709"/>
        <w:jc w:val="both"/>
        <w:rPr>
          <w:rFonts w:ascii="Times New Roman" w:hAnsi="Times New Roman" w:cs="Times New Roman"/>
          <w:sz w:val="24"/>
          <w:szCs w:val="24"/>
        </w:rPr>
      </w:pPr>
      <w:bookmarkStart w:id="3" w:name="P347"/>
      <w:bookmarkEnd w:id="3"/>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(стоянки)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(схемой планировочной организации земельного участка).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xml:space="preserve">.2. </w:t>
      </w:r>
      <w:proofErr w:type="gramStart"/>
      <w:r w:rsidRPr="00C83394">
        <w:rPr>
          <w:rFonts w:ascii="Times New Roman" w:hAnsi="Times New Roman" w:cs="Times New Roman"/>
          <w:sz w:val="24"/>
          <w:szCs w:val="24"/>
        </w:rPr>
        <w:t>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на использование земель или земельного участка, находящихся в государственной или муниципальной собственности, в указанных целях, проектировать и выполнять соответствующие проезды в</w:t>
      </w:r>
      <w:proofErr w:type="gramEnd"/>
      <w:r w:rsidRPr="00C83394">
        <w:rPr>
          <w:rFonts w:ascii="Times New Roman" w:hAnsi="Times New Roman" w:cs="Times New Roman"/>
          <w:sz w:val="24"/>
          <w:szCs w:val="24"/>
        </w:rPr>
        <w:t xml:space="preserve"> твердом </w:t>
      </w:r>
      <w:proofErr w:type="gramStart"/>
      <w:r w:rsidRPr="00C83394">
        <w:rPr>
          <w:rFonts w:ascii="Times New Roman" w:hAnsi="Times New Roman" w:cs="Times New Roman"/>
          <w:sz w:val="24"/>
          <w:szCs w:val="24"/>
        </w:rPr>
        <w:t>покрытии</w:t>
      </w:r>
      <w:proofErr w:type="gramEnd"/>
      <w:r w:rsidRPr="00C83394">
        <w:rPr>
          <w:rFonts w:ascii="Times New Roman" w:hAnsi="Times New Roman" w:cs="Times New Roman"/>
          <w:sz w:val="24"/>
          <w:szCs w:val="24"/>
        </w:rPr>
        <w:t xml:space="preserve"> 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xml:space="preserve">.3. </w:t>
      </w:r>
      <w:proofErr w:type="gramStart"/>
      <w:r w:rsidRPr="00C83394">
        <w:rPr>
          <w:rFonts w:ascii="Times New Roman" w:hAnsi="Times New Roman" w:cs="Times New Roman"/>
          <w:sz w:val="24"/>
          <w:szCs w:val="24"/>
        </w:rPr>
        <w:t>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.4. Строительная площадка должна быть оборудована пунктами очистки или мойки колес транспортных средств на выездах, контейнерами для сбора ТКО (бункерами-накопителями), а также информационной доской размером не менее 2 x 2 м, содержащей следующую информацию: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1) наименование объекта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2) адрес (строительный либо почтовый)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3) технико-экономические показатели: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общая площадь объекта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площадь земельного участка;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количество этажей и/или высота здания, строения, сооружения;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строительный объем, в том числе подземной части;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количество парковочных мест;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общая протяженность и мощность линейного объекта (при строительстве линейного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 отображение фасадов здания с учетом колористического решения, 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 сроки начала и окончания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7)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Базовые станции сухопутной подвижной радиосвязи.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xml:space="preserve">.1. Антенно-мачтовые сооружения могут размещаться на земельных участках, на которых в соответствии с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допускается размещение объектов связи, а также на фасадах, крышах или иных внешних поверхностях зданий и сооружений.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.2. При эксплуатации базовых станций сухопутной подвижной радиосвязи должны быть соблюдены требования санитарных правил и нормативов.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xml:space="preserve">.3. Для предотвращения доступа посторонних лиц к оборудованию базовой станции сухопутной подвижной радиосвязи должно быть установлено защитное ограждение. Защитное ограждение должно быть выполнено в соответствии с </w:t>
      </w:r>
      <w:hyperlink w:anchor="P292">
        <w:r w:rsidRPr="00C83394">
          <w:rPr>
            <w:rFonts w:ascii="Times New Roman" w:hAnsi="Times New Roman" w:cs="Times New Roman"/>
            <w:color w:val="0000FF"/>
            <w:sz w:val="24"/>
            <w:szCs w:val="24"/>
          </w:rPr>
          <w:t>пунктом 3.13</w:t>
        </w:r>
      </w:hyperlink>
      <w:r w:rsidRPr="00C83394">
        <w:rPr>
          <w:rFonts w:ascii="Times New Roman" w:hAnsi="Times New Roman" w:cs="Times New Roman"/>
          <w:sz w:val="24"/>
          <w:szCs w:val="24"/>
        </w:rPr>
        <w:t xml:space="preserve"> настоящих Правил.</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 xml:space="preserve">5. Организация освещения территории </w:t>
      </w:r>
      <w:r w:rsidR="00F7381E" w:rsidRPr="00C83394">
        <w:rPr>
          <w:rFonts w:ascii="Times New Roman" w:hAnsi="Times New Roman" w:cs="Times New Roman"/>
          <w:sz w:val="24"/>
          <w:szCs w:val="24"/>
        </w:rPr>
        <w:t>Хасанского муниципального</w:t>
      </w:r>
      <w:r w:rsidRPr="00C83394">
        <w:rPr>
          <w:rFonts w:ascii="Times New Roman" w:hAnsi="Times New Roman" w:cs="Times New Roman"/>
          <w:sz w:val="24"/>
          <w:szCs w:val="24"/>
        </w:rPr>
        <w:t xml:space="preserve"> округа, включая архитектурную подсветку</w:t>
      </w:r>
    </w:p>
    <w:p w:rsidR="00401501" w:rsidRPr="00C83394"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t>зданий, строений, сооружений</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5.1. Наружное освещение подразделяется </w:t>
      </w:r>
      <w:proofErr w:type="gramStart"/>
      <w:r w:rsidRPr="00C83394">
        <w:rPr>
          <w:rFonts w:ascii="Times New Roman" w:hAnsi="Times New Roman" w:cs="Times New Roman"/>
          <w:sz w:val="24"/>
          <w:szCs w:val="24"/>
        </w:rPr>
        <w:t>на</w:t>
      </w:r>
      <w:proofErr w:type="gramEnd"/>
      <w:r w:rsidRPr="00C83394">
        <w:rPr>
          <w:rFonts w:ascii="Times New Roman" w:hAnsi="Times New Roman" w:cs="Times New Roman"/>
          <w:sz w:val="24"/>
          <w:szCs w:val="24"/>
        </w:rPr>
        <w:t xml:space="preserve"> функциональное, архитектурное и информационное.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Осветительные установки должны обеспечивать: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52.13330.2016 "Свод правил. Естественное и искусственное освещение. Актуализированная редакция СНиП 23-05-95*";</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экономичность и </w:t>
      </w:r>
      <w:proofErr w:type="spellStart"/>
      <w:r w:rsidRPr="00C83394">
        <w:rPr>
          <w:rFonts w:ascii="Times New Roman" w:hAnsi="Times New Roman" w:cs="Times New Roman"/>
          <w:sz w:val="24"/>
          <w:szCs w:val="24"/>
        </w:rPr>
        <w:t>энергоэффективность</w:t>
      </w:r>
      <w:proofErr w:type="spellEnd"/>
      <w:r w:rsidRPr="00C83394">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удобство обслуживания и управления при разных режимах работы установок.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5.3. Применяемое осветительное оборудование, в том числе приспособления и материалы должны соответствовать требованиям стандартов и технических условий, </w:t>
      </w:r>
      <w:r w:rsidRPr="00C83394">
        <w:rPr>
          <w:rFonts w:ascii="Times New Roman" w:hAnsi="Times New Roman" w:cs="Times New Roman"/>
          <w:sz w:val="24"/>
          <w:szCs w:val="24"/>
        </w:rPr>
        <w:lastRenderedPageBreak/>
        <w:t>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5.4.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в местах массового пребывания людей и на территории основных значимых </w:t>
      </w:r>
      <w:proofErr w:type="gramStart"/>
      <w:r w:rsidRPr="00C83394">
        <w:rPr>
          <w:rFonts w:ascii="Times New Roman" w:hAnsi="Times New Roman" w:cs="Times New Roman"/>
          <w:sz w:val="24"/>
          <w:szCs w:val="24"/>
        </w:rPr>
        <w:t>объектов</w:t>
      </w:r>
      <w:proofErr w:type="gramEnd"/>
      <w:r w:rsidRPr="00C83394">
        <w:rPr>
          <w:rFonts w:ascii="Times New Roman" w:hAnsi="Times New Roman" w:cs="Times New Roman"/>
          <w:sz w:val="24"/>
          <w:szCs w:val="24"/>
        </w:rPr>
        <w:t xml:space="preserve">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где находятся наиболее востребованные для жителей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туристов объекты и сервисы (далее - центры притяжения населения).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стационарных установках наружного освещения транспортных и пешеходных зон рекомендуется применять </w:t>
      </w:r>
      <w:proofErr w:type="spellStart"/>
      <w:r w:rsidRPr="00C83394">
        <w:rPr>
          <w:rFonts w:ascii="Times New Roman" w:hAnsi="Times New Roman" w:cs="Times New Roman"/>
          <w:sz w:val="24"/>
          <w:szCs w:val="24"/>
        </w:rPr>
        <w:t>энергоэффективные</w:t>
      </w:r>
      <w:proofErr w:type="spellEnd"/>
      <w:r w:rsidRPr="00C8339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осветительные приборы направленного в нижнюю полусферу прямого, рассеянного или отраженного света.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5.5.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или световом ансамбле.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5.6. </w:t>
      </w:r>
      <w:proofErr w:type="gramStart"/>
      <w:r w:rsidRPr="00C83394">
        <w:rPr>
          <w:rFonts w:ascii="Times New Roman" w:hAnsi="Times New Roman" w:cs="Times New Roman"/>
          <w:sz w:val="24"/>
          <w:szCs w:val="24"/>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5.8. Режимы работы осветительных установок устанавливаются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могут предусматривать: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ночной дежурный режим, когда отключается часть осветительных приборов, допускаемая нормами освещенности;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сезонный режим, когда изменяется время работы стационарных установок.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5.9.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 Содержание и эксплуатация осветительного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5.10.4.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w:t>
      </w:r>
      <w:hyperlink r:id="rId13">
        <w:r w:rsidRPr="00C83394">
          <w:rPr>
            <w:rFonts w:ascii="Times New Roman" w:hAnsi="Times New Roman" w:cs="Times New Roman"/>
            <w:color w:val="0000FF"/>
            <w:sz w:val="24"/>
            <w:szCs w:val="24"/>
          </w:rPr>
          <w:t>пунктом 2.4.8</w:t>
        </w:r>
      </w:hyperlink>
      <w:r w:rsidRPr="00C83394">
        <w:rPr>
          <w:rFonts w:ascii="Times New Roman" w:hAnsi="Times New Roman" w:cs="Times New Roman"/>
          <w:sz w:val="24"/>
          <w:szCs w:val="24"/>
        </w:rPr>
        <w:t xml:space="preserve"> Правил устройства электроустановок (ПУЭ).</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5.10.6. Не допускается размещать на элементах наружного освещения провода,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5.10.8. Количество неработающих светильников в ночное время на объектах (линиях) уличного освещения не должно превышать 5%.</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5.10.9. Не допускается работа уличного, дворового, козырькового и фасадного освещения в светлое время суток без уважительных причин (погодные условия, </w:t>
      </w:r>
      <w:r w:rsidRPr="00C83394">
        <w:rPr>
          <w:rFonts w:ascii="Times New Roman" w:hAnsi="Times New Roman" w:cs="Times New Roman"/>
          <w:sz w:val="24"/>
          <w:szCs w:val="24"/>
        </w:rPr>
        <w:lastRenderedPageBreak/>
        <w:t>способствующие снижению видимости, проведение ремонтно-восстановительных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5.10.10. При проведении ремонтно-восстановительных и пуско-наладочных работ допускается включение отдельных установок в дневное время.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5.10.12. В случаях повреждения уличного дорожного освещения виновное лицо в полном объеме возмещает причиненный ущерб.</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5.10.14. Здания предприятий, учреждений и торговые объекты, независимо от вида собственности, должны быть обеспечены наружным освещением.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C83394">
        <w:rPr>
          <w:rFonts w:ascii="Times New Roman" w:hAnsi="Times New Roman" w:cs="Times New Roman"/>
          <w:sz w:val="24"/>
          <w:szCs w:val="24"/>
        </w:rPr>
        <w:t>энергоэффективные</w:t>
      </w:r>
      <w:proofErr w:type="spellEnd"/>
      <w:r w:rsidRPr="00C8339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w:t>
      </w:r>
      <w:proofErr w:type="gramStart"/>
      <w:r w:rsidRPr="00C83394">
        <w:rPr>
          <w:rFonts w:ascii="Times New Roman" w:hAnsi="Times New Roman" w:cs="Times New Roman"/>
          <w:sz w:val="24"/>
          <w:szCs w:val="24"/>
        </w:rPr>
        <w:t>эстетическому виду</w:t>
      </w:r>
      <w:proofErr w:type="gramEnd"/>
      <w:r w:rsidRPr="00C83394">
        <w:rPr>
          <w:rFonts w:ascii="Times New Roman" w:hAnsi="Times New Roman" w:cs="Times New Roman"/>
          <w:sz w:val="24"/>
          <w:szCs w:val="24"/>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5.11. Размещение линейно-кабельных сооружений связи, информационно-телекоммуникационных сетей на опорах наружного освещения осуществляется на основании разработанного проекта по техническим условиям организации, эксплуатирующей объекты наружного освещения, и заключенного договора на размещение.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5.12. Праздничное освещение (иллюминация) улиц, площадей, фасадов зданий и сооружений включает в себя: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праздничную подсветку фасадов зданий;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иллюминационные гирлянды и кронштейны;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подсветку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праздничное и тематическое оформление пассажирского транспорта;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государственную и муниципальную символику;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декоративные флаги, флажки, стяги;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информационные и тематические материалы на рекламных конструкциях;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01501" w:rsidRPr="00B562D9" w:rsidRDefault="00401501">
      <w:pPr>
        <w:pStyle w:val="ConsPlusNormal"/>
        <w:jc w:val="both"/>
        <w:rPr>
          <w:rFonts w:ascii="Times New Roman" w:hAnsi="Times New Roman" w:cs="Times New Roman"/>
          <w:sz w:val="28"/>
          <w:szCs w:val="28"/>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 xml:space="preserve">6. Организация озеленения территории </w:t>
      </w:r>
      <w:r w:rsidR="00F7381E" w:rsidRPr="00C83394">
        <w:rPr>
          <w:rFonts w:ascii="Times New Roman" w:hAnsi="Times New Roman" w:cs="Times New Roman"/>
          <w:sz w:val="24"/>
          <w:szCs w:val="24"/>
        </w:rPr>
        <w:t>Хасанского муниципального</w:t>
      </w:r>
      <w:r w:rsidRPr="00C83394">
        <w:rPr>
          <w:rFonts w:ascii="Times New Roman" w:hAnsi="Times New Roman" w:cs="Times New Roman"/>
          <w:sz w:val="24"/>
          <w:szCs w:val="24"/>
        </w:rPr>
        <w:t xml:space="preserve"> округа, включая порядок создания, содержания,</w:t>
      </w:r>
    </w:p>
    <w:p w:rsidR="00401501" w:rsidRPr="00C83394"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t xml:space="preserve">восстановления и </w:t>
      </w:r>
      <w:proofErr w:type="gramStart"/>
      <w:r w:rsidRPr="00C83394">
        <w:rPr>
          <w:rFonts w:ascii="Times New Roman" w:hAnsi="Times New Roman" w:cs="Times New Roman"/>
          <w:sz w:val="24"/>
          <w:szCs w:val="24"/>
        </w:rPr>
        <w:t>охраны</w:t>
      </w:r>
      <w:proofErr w:type="gramEnd"/>
      <w:r w:rsidRPr="00C83394">
        <w:rPr>
          <w:rFonts w:ascii="Times New Roman" w:hAnsi="Times New Roman" w:cs="Times New Roman"/>
          <w:sz w:val="24"/>
          <w:szCs w:val="24"/>
        </w:rPr>
        <w:t xml:space="preserve"> </w:t>
      </w:r>
      <w:r w:rsidR="00F7381E" w:rsidRPr="00C83394">
        <w:rPr>
          <w:rFonts w:ascii="Times New Roman" w:hAnsi="Times New Roman" w:cs="Times New Roman"/>
          <w:sz w:val="24"/>
          <w:szCs w:val="24"/>
        </w:rPr>
        <w:t>расположенных в границах населенных пунктов газонов, цветников и иных территорий, занятых травянистыми растениями</w:t>
      </w:r>
      <w:r w:rsidR="00C83394"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с целью сохранения существующего озеленения и его рационального использования, обеспечения своевременного воспроизводства и развития зеленого фонда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Действие данного раздела Правил не распространяется </w:t>
      </w:r>
      <w:proofErr w:type="gramStart"/>
      <w:r w:rsidRPr="00C83394">
        <w:rPr>
          <w:rFonts w:ascii="Times New Roman" w:hAnsi="Times New Roman" w:cs="Times New Roman"/>
          <w:sz w:val="24"/>
          <w:szCs w:val="24"/>
        </w:rPr>
        <w:t>на</w:t>
      </w:r>
      <w:proofErr w:type="gramEnd"/>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лесные отношения;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w:t>
      </w:r>
      <w:proofErr w:type="gramEnd"/>
      <w:r w:rsidRPr="00C83394">
        <w:rPr>
          <w:rFonts w:ascii="Times New Roman" w:hAnsi="Times New Roman" w:cs="Times New Roman"/>
          <w:sz w:val="24"/>
          <w:szCs w:val="24"/>
        </w:rPr>
        <w:t xml:space="preserve"> градостроительном </w:t>
      </w:r>
      <w:proofErr w:type="gramStart"/>
      <w:r w:rsidRPr="00C83394">
        <w:rPr>
          <w:rFonts w:ascii="Times New Roman" w:hAnsi="Times New Roman" w:cs="Times New Roman"/>
          <w:sz w:val="24"/>
          <w:szCs w:val="24"/>
        </w:rPr>
        <w:t>планировании</w:t>
      </w:r>
      <w:proofErr w:type="gramEnd"/>
      <w:r w:rsidRPr="00C83394">
        <w:rPr>
          <w:rFonts w:ascii="Times New Roman" w:hAnsi="Times New Roman" w:cs="Times New Roman"/>
          <w:sz w:val="24"/>
          <w:szCs w:val="24"/>
        </w:rPr>
        <w:t xml:space="preserve"> развития территории с учетом требований, указанных в настоящих Правилах.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Все работы по созданию,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по согласованию с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Зеленые насаждения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подлежат инвентаризации и внесению в реестр зеленых насаждений. Организацию работ по проведению инвентаризации и ведению реестра зеленых насаждений осуществляет орган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наделенный полномочиями в области охраны окружающей среды, экологической безопасности и рационального природопользования, в порядке, установленном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 Создание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озелененных пространств учитываются факторы биоразнообразия и непрерывности озелененных элементов городской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w:t>
      </w:r>
      <w:r w:rsidRPr="00C83394">
        <w:rPr>
          <w:rFonts w:ascii="Times New Roman" w:hAnsi="Times New Roman" w:cs="Times New Roman"/>
          <w:sz w:val="24"/>
          <w:szCs w:val="24"/>
        </w:rPr>
        <w:lastRenderedPageBreak/>
        <w:t>пространственная структура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Работы по созданию зеленых насаждений выполняются в комплексе и в контексте общего зеленого "каркаса"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обеспечивающего для всех жителей доступ к </w:t>
      </w:r>
      <w:proofErr w:type="spellStart"/>
      <w:r w:rsidRPr="00C83394">
        <w:rPr>
          <w:rFonts w:ascii="Times New Roman" w:hAnsi="Times New Roman" w:cs="Times New Roman"/>
          <w:sz w:val="24"/>
          <w:szCs w:val="24"/>
        </w:rPr>
        <w:t>неурбанизированным</w:t>
      </w:r>
      <w:proofErr w:type="spellEnd"/>
      <w:r w:rsidRPr="00C83394">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6.2.2. </w:t>
      </w:r>
      <w:proofErr w:type="gramStart"/>
      <w:r w:rsidRPr="00C83394">
        <w:rPr>
          <w:rFonts w:ascii="Times New Roman" w:hAnsi="Times New Roman" w:cs="Times New Roman"/>
          <w:sz w:val="24"/>
          <w:szCs w:val="24"/>
        </w:rPr>
        <w:t>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 с учетом минимального расстояния между деревьями и кустарниками, а также максимального количества насаждений на единицу площади в зависимости от назначения и вида объекта озеленения согласно таблице</w:t>
      </w:r>
      <w:proofErr w:type="gramEnd"/>
      <w:r w:rsidRPr="00C83394">
        <w:rPr>
          <w:rFonts w:ascii="Times New Roman" w:hAnsi="Times New Roman" w:cs="Times New Roman"/>
          <w:sz w:val="24"/>
          <w:szCs w:val="24"/>
        </w:rPr>
        <w:t xml:space="preserve"> 3.</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right"/>
        <w:outlineLvl w:val="2"/>
        <w:rPr>
          <w:rFonts w:ascii="Times New Roman" w:hAnsi="Times New Roman" w:cs="Times New Roman"/>
          <w:sz w:val="24"/>
          <w:szCs w:val="24"/>
        </w:rPr>
      </w:pPr>
      <w:r w:rsidRPr="00C83394">
        <w:rPr>
          <w:rFonts w:ascii="Times New Roman" w:hAnsi="Times New Roman" w:cs="Times New Roman"/>
          <w:sz w:val="24"/>
          <w:szCs w:val="24"/>
        </w:rPr>
        <w:t>Таблица 3</w:t>
      </w:r>
    </w:p>
    <w:p w:rsidR="00401501" w:rsidRPr="00C83394" w:rsidRDefault="00401501" w:rsidP="00C8339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525"/>
        <w:gridCol w:w="2041"/>
      </w:tblGrid>
      <w:tr w:rsidR="00401501" w:rsidRPr="00C83394">
        <w:tc>
          <w:tcPr>
            <w:tcW w:w="3005" w:type="dxa"/>
            <w:vMerge w:val="restart"/>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Типы объектов</w:t>
            </w:r>
          </w:p>
        </w:tc>
        <w:tc>
          <w:tcPr>
            <w:tcW w:w="3566" w:type="dxa"/>
            <w:gridSpan w:val="2"/>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Количество зеленых насаждений, шт. на 1 га</w:t>
            </w:r>
          </w:p>
        </w:tc>
      </w:tr>
      <w:tr w:rsidR="00401501" w:rsidRPr="00C83394">
        <w:tc>
          <w:tcPr>
            <w:tcW w:w="3005" w:type="dxa"/>
            <w:vMerge/>
          </w:tcPr>
          <w:p w:rsidR="00401501" w:rsidRPr="00C83394" w:rsidRDefault="00401501" w:rsidP="00C83394">
            <w:pPr>
              <w:pStyle w:val="ConsPlusNormal"/>
              <w:ind w:firstLine="709"/>
              <w:rPr>
                <w:rFonts w:ascii="Times New Roman" w:hAnsi="Times New Roman" w:cs="Times New Roman"/>
                <w:sz w:val="24"/>
                <w:szCs w:val="24"/>
              </w:rPr>
            </w:pPr>
          </w:p>
        </w:tc>
        <w:tc>
          <w:tcPr>
            <w:tcW w:w="1525" w:type="dxa"/>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Деревья</w:t>
            </w:r>
          </w:p>
        </w:tc>
        <w:tc>
          <w:tcPr>
            <w:tcW w:w="2041" w:type="dxa"/>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Кустарники</w:t>
            </w:r>
          </w:p>
        </w:tc>
      </w:tr>
      <w:tr w:rsidR="00401501" w:rsidRPr="00C83394">
        <w:tc>
          <w:tcPr>
            <w:tcW w:w="6571" w:type="dxa"/>
            <w:gridSpan w:val="3"/>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Озелененные территории общего пользования</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Парки</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120 - 170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800 - 1000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Скверы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100 - 130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1000 - 1300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Бульвары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200 - 300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1200 - 1300</w:t>
            </w:r>
          </w:p>
        </w:tc>
      </w:tr>
      <w:tr w:rsidR="00401501" w:rsidRPr="00C83394">
        <w:tc>
          <w:tcPr>
            <w:tcW w:w="6571" w:type="dxa"/>
            <w:gridSpan w:val="3"/>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Озелененные территории на участках застройки</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жилой застройки</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100 - 120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400 - 480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дошкольных образовательных организаций</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160 - 200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640 - 800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общеобразовательных организаций</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140 - 180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560 - 720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Спортивные комплексы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100 - 130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400 - 520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Больницы и лечебные учреждения</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180 - 250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720 - 1000</w:t>
            </w:r>
          </w:p>
        </w:tc>
      </w:tr>
    </w:tbl>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6.2.3. Организации всех организационно-правовых форм при разработке проектной </w:t>
      </w:r>
      <w:r w:rsidRPr="00C83394">
        <w:rPr>
          <w:rFonts w:ascii="Times New Roman" w:hAnsi="Times New Roman" w:cs="Times New Roman"/>
          <w:sz w:val="24"/>
          <w:szCs w:val="24"/>
        </w:rPr>
        <w:lastRenderedPageBreak/>
        <w:t xml:space="preserve">документации на строительство, капитальный ремонт и реконструкцию, в том числе объектов благоустройства, объектов озеленения, инженерных сетей, дорог, тротуаров, трамвайных линий и других сооружений должны принимать к учету </w:t>
      </w:r>
      <w:proofErr w:type="spellStart"/>
      <w:r w:rsidRPr="00C83394">
        <w:rPr>
          <w:rFonts w:ascii="Times New Roman" w:hAnsi="Times New Roman" w:cs="Times New Roman"/>
          <w:sz w:val="24"/>
          <w:szCs w:val="24"/>
        </w:rPr>
        <w:t>топооснову</w:t>
      </w:r>
      <w:proofErr w:type="spellEnd"/>
      <w:r w:rsidRPr="00C83394">
        <w:rPr>
          <w:rFonts w:ascii="Times New Roman" w:hAnsi="Times New Roman" w:cs="Times New Roman"/>
          <w:sz w:val="24"/>
          <w:szCs w:val="24"/>
        </w:rPr>
        <w:t xml:space="preserve">, имеющую точную схему размещения существующих зеленых насаждений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перечетную</w:t>
      </w:r>
      <w:proofErr w:type="spellEnd"/>
      <w:r w:rsidRPr="00C83394">
        <w:rPr>
          <w:rFonts w:ascii="Times New Roman" w:hAnsi="Times New Roman" w:cs="Times New Roman"/>
          <w:sz w:val="24"/>
          <w:szCs w:val="24"/>
        </w:rPr>
        <w:t xml:space="preserve"> ведомость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6.2.4. Работы по озеленению проводятся по предварительно разработанной проектной документации (проекту благоустройства), утвержденной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сфере благоустройства, и согласованной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которая </w:t>
      </w:r>
      <w:proofErr w:type="gramStart"/>
      <w:r w:rsidRPr="00C83394">
        <w:rPr>
          <w:rFonts w:ascii="Times New Roman" w:hAnsi="Times New Roman" w:cs="Times New Roman"/>
          <w:sz w:val="24"/>
          <w:szCs w:val="24"/>
        </w:rPr>
        <w:t>должна</w:t>
      </w:r>
      <w:proofErr w:type="gramEnd"/>
      <w:r w:rsidRPr="00C83394">
        <w:rPr>
          <w:rFonts w:ascii="Times New Roman" w:hAnsi="Times New Roman" w:cs="Times New Roman"/>
          <w:sz w:val="24"/>
          <w:szCs w:val="24"/>
        </w:rPr>
        <w:t xml:space="preserve"> в том числе содержать: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информацию о производстве работ по подготовке и вертикальной планировке территории, устройству </w:t>
      </w:r>
      <w:proofErr w:type="spellStart"/>
      <w:r w:rsidRPr="00C83394">
        <w:rPr>
          <w:rFonts w:ascii="Times New Roman" w:hAnsi="Times New Roman" w:cs="Times New Roman"/>
          <w:sz w:val="24"/>
          <w:szCs w:val="24"/>
        </w:rPr>
        <w:t>дорожно-тропиночной</w:t>
      </w:r>
      <w:proofErr w:type="spellEnd"/>
      <w:r w:rsidRPr="00C83394">
        <w:rPr>
          <w:rFonts w:ascii="Times New Roman" w:hAnsi="Times New Roman" w:cs="Times New Roman"/>
          <w:sz w:val="24"/>
          <w:szCs w:val="24"/>
        </w:rPr>
        <w:t xml:space="preserve"> сети, площадок разного назначения на озеленяемой территории, местах посадок деревьев и кустарников, посева газонов, устройства цветников, расстановки малых архитектурных форм (графическая часть);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информацию о сохраняемых деревьях и кустарниках, об ассортименте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(спецификация элементов озеленения);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информацию о сохраняемых и проектируемых газонах и цветниках с указанием ассортимента, количества рассады по культурам и местам посадки каждой культуры;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выполнение озеленения территории земельного </w:t>
      </w:r>
      <w:proofErr w:type="gramStart"/>
      <w:r w:rsidRPr="00C83394">
        <w:rPr>
          <w:rFonts w:ascii="Times New Roman" w:hAnsi="Times New Roman" w:cs="Times New Roman"/>
          <w:sz w:val="24"/>
          <w:szCs w:val="24"/>
        </w:rPr>
        <w:t>участка</w:t>
      </w:r>
      <w:proofErr w:type="gramEnd"/>
      <w:r w:rsidRPr="00C83394">
        <w:rPr>
          <w:rFonts w:ascii="Times New Roman" w:hAnsi="Times New Roman" w:cs="Times New Roman"/>
          <w:sz w:val="24"/>
          <w:szCs w:val="24"/>
        </w:rPr>
        <w:t xml:space="preserve"> с соблюдением минимального процента озелененной территории в соответствии с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за счет сохранения существующих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посадку крупномерных деревьев (в возрасте не менее 5 лет), декоративных кустарников, цветников, газонов, в том числе с устройством озеленения стилобатов, принимаемых к учету;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установку приствольной решетки с диаметром не менее 1,5 м для существующих или планируемых посадок деревьев, кустарников при производстве работ по асфальтированию, мощению и устройству парковочных карманов.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строительстве, реконструкции, капитальном ремонте объектов капитального строительства, работы по озеленению проводятся по разработанной рабочей документации, выполненной на основании проектной документации, утвержденной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сфере благоустройства, и согласованной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наделенным полномочиями в области охраны окружающей среды, экологической безопасности и рационального природопользования.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Мероприятия по созданию и реконструкции зеленых насаждений выполняются за счет собственных средств собственниками (владельцами, пользователями, арендаторами) земельных участков, на которых произведен снос, самостоятельно или с привлечением специализированных организаций.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6.2.5. Посадка деревьев, кустарников и лиан, посев трав и цветов производится: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строительстве, реконструкции, капитальном ремонте объектов капитального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6.2.6. </w:t>
      </w:r>
      <w:proofErr w:type="gramStart"/>
      <w:r w:rsidRPr="00C83394">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6.2.7.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используются два вида </w:t>
      </w:r>
      <w:r w:rsidRPr="00C83394">
        <w:rPr>
          <w:rFonts w:ascii="Times New Roman" w:hAnsi="Times New Roman" w:cs="Times New Roman"/>
          <w:sz w:val="24"/>
          <w:szCs w:val="24"/>
        </w:rPr>
        <w:lastRenderedPageBreak/>
        <w:t>озеленения: стационарное - посадка растений в грунт и мобильное - посадка растений в специальные передвижные емкости (контейнеры, вазоны). Указанные виды озеленения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стилобатах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фасадах зданий и сооружений (вертикальное озеленение).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Стационарное </w:t>
      </w:r>
      <w:proofErr w:type="spellStart"/>
      <w:r w:rsidRPr="00C83394">
        <w:rPr>
          <w:rFonts w:ascii="Times New Roman" w:hAnsi="Times New Roman" w:cs="Times New Roman"/>
          <w:sz w:val="24"/>
          <w:szCs w:val="24"/>
        </w:rPr>
        <w:t>крышное</w:t>
      </w:r>
      <w:proofErr w:type="spellEnd"/>
      <w:r w:rsidRPr="00C83394">
        <w:rPr>
          <w:rFonts w:ascii="Times New Roman" w:hAnsi="Times New Roman" w:cs="Times New Roman"/>
          <w:sz w:val="24"/>
          <w:szCs w:val="24"/>
        </w:rPr>
        <w:t xml:space="preserve"> озеленение и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могут предусматриваться при проектировании новых, реконструкции и капитальном ремонте существующих зданий и сооружений, имеющих эксплуатируемую или неэксплуатируемую крышу с горизонтальной или уклонной (уклон не более 3%) крышей.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 крышного озеленения, не требующего ухода, не должен превышать 70 кг/кв. м, а озеленения с постоянным уходом - 800 кг/кв.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Высота вертикального озеленения ограничивается тремя этажами.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Крышное и вертикальное озеленение не включаются в показатель территории зеленых насаждений при подсчете баланса территории участка проектируемого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Стационарное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может включаться в показатель территории зеленых насаждений при подсчете баланса территории участка проектируемого объекта и осуществляется в размере не более 50% минимального процента озеленения, установленного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Устройство </w:t>
      </w:r>
      <w:proofErr w:type="spellStart"/>
      <w:r w:rsidRPr="00C83394">
        <w:rPr>
          <w:rFonts w:ascii="Times New Roman" w:hAnsi="Times New Roman" w:cs="Times New Roman"/>
          <w:sz w:val="24"/>
          <w:szCs w:val="24"/>
        </w:rPr>
        <w:t>крышного</w:t>
      </w:r>
      <w:proofErr w:type="spellEnd"/>
      <w:r w:rsidRPr="00C83394">
        <w:rPr>
          <w:rFonts w:ascii="Times New Roman" w:hAnsi="Times New Roman" w:cs="Times New Roman"/>
          <w:sz w:val="24"/>
          <w:szCs w:val="24"/>
        </w:rPr>
        <w:t xml:space="preserve">, </w:t>
      </w:r>
      <w:proofErr w:type="spellStart"/>
      <w:r w:rsidRPr="00C83394">
        <w:rPr>
          <w:rFonts w:ascii="Times New Roman" w:hAnsi="Times New Roman" w:cs="Times New Roman"/>
          <w:sz w:val="24"/>
          <w:szCs w:val="24"/>
        </w:rPr>
        <w:t>стилобатного</w:t>
      </w:r>
      <w:proofErr w:type="spellEnd"/>
      <w:r w:rsidRPr="00C83394">
        <w:rPr>
          <w:rFonts w:ascii="Times New Roman" w:hAnsi="Times New Roman" w:cs="Times New Roman"/>
          <w:sz w:val="24"/>
          <w:szCs w:val="24"/>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6.2.8. 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Газоны создаются путем посева, </w:t>
      </w:r>
      <w:proofErr w:type="spellStart"/>
      <w:r w:rsidRPr="00C83394">
        <w:rPr>
          <w:rFonts w:ascii="Times New Roman" w:hAnsi="Times New Roman" w:cs="Times New Roman"/>
          <w:sz w:val="24"/>
          <w:szCs w:val="24"/>
        </w:rPr>
        <w:t>гидропосева</w:t>
      </w:r>
      <w:proofErr w:type="spellEnd"/>
      <w:r w:rsidRPr="00C83394">
        <w:rPr>
          <w:rFonts w:ascii="Times New Roman" w:hAnsi="Times New Roman" w:cs="Times New Roman"/>
          <w:sz w:val="24"/>
          <w:szCs w:val="24"/>
        </w:rPr>
        <w:t xml:space="preserve">, </w:t>
      </w:r>
      <w:proofErr w:type="spellStart"/>
      <w:r w:rsidRPr="00C83394">
        <w:rPr>
          <w:rFonts w:ascii="Times New Roman" w:hAnsi="Times New Roman" w:cs="Times New Roman"/>
          <w:sz w:val="24"/>
          <w:szCs w:val="24"/>
        </w:rPr>
        <w:t>одерновки</w:t>
      </w:r>
      <w:proofErr w:type="spellEnd"/>
      <w:r w:rsidRPr="00C83394">
        <w:rPr>
          <w:rFonts w:ascii="Times New Roman" w:hAnsi="Times New Roman" w:cs="Times New Roman"/>
          <w:sz w:val="24"/>
          <w:szCs w:val="24"/>
        </w:rPr>
        <w:t>, раскладки рулонной дернины, посадки почвопокровных растений.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Луговой газон ("культурный луг")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Мавританский газон ("цветущий луг") - газон, создаваемый посевом семян газонных трав и цветочных растений, не требует скашивания.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Газон специального назначения (газон на откосах) - газон, устраиваемый на откосах, склонах, обочинах дорог, берегах водоемов для их укрепления, состоящий из травосмеси быстрорастущих и образующих плотную дернину злаков.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Спортивный газон - газон на спортивных и детских площадках, создаваемый посевом семян газонных трав, устойчивых к высоким нагрузкам (</w:t>
      </w:r>
      <w:proofErr w:type="spellStart"/>
      <w:r w:rsidRPr="00C83394">
        <w:rPr>
          <w:rFonts w:ascii="Times New Roman" w:hAnsi="Times New Roman" w:cs="Times New Roman"/>
          <w:sz w:val="24"/>
          <w:szCs w:val="24"/>
        </w:rPr>
        <w:t>вытаптыванию</w:t>
      </w:r>
      <w:proofErr w:type="spellEnd"/>
      <w:r w:rsidRPr="00C83394">
        <w:rPr>
          <w:rFonts w:ascii="Times New Roman" w:hAnsi="Times New Roman" w:cs="Times New Roman"/>
          <w:sz w:val="24"/>
          <w:szCs w:val="24"/>
        </w:rPr>
        <w:t>) и неблагоприятным погодным условиям.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и эксплуатации газонов недопустимо использование открытого грунта. Открытый грунт должен быть покрыт мульчей (из коры деревьев, опилок, хвои, гальки или щебня мелкой фракции).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6.2.9.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6.2.10. Наиболее оптимальным временем посадки деревьев, кустарников и лиан являются весна и осень, когда растения находятся в естественном </w:t>
      </w:r>
      <w:proofErr w:type="spellStart"/>
      <w:r w:rsidRPr="00C83394">
        <w:rPr>
          <w:rFonts w:ascii="Times New Roman" w:hAnsi="Times New Roman" w:cs="Times New Roman"/>
          <w:sz w:val="24"/>
          <w:szCs w:val="24"/>
        </w:rPr>
        <w:t>обезлиственном</w:t>
      </w:r>
      <w:proofErr w:type="spellEnd"/>
      <w:r w:rsidRPr="00C83394">
        <w:rPr>
          <w:rFonts w:ascii="Times New Roman" w:hAnsi="Times New Roman" w:cs="Times New Roman"/>
          <w:sz w:val="24"/>
          <w:szCs w:val="24"/>
        </w:rPr>
        <w:t xml:space="preserve"> состоянии (листопадные виды) или в состоянии пониженной активности физиологических процессов растительного организма.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Весенние посадки следует проводить после оттаивания и прогревания почвы до начала активного распускания почек и образования побегов.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Осенние посадки следует проводить с момента опадения листьев до устойчивых заморозков.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6.2.11. Для обеспечения жизнеспособности зеленых насаждений и озеленяемых территорий необходимо: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учитывать степень техногенных нагрузок от прилегающих территорий;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определить пригодность растительного грунта;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после высадки (пересадки) зеленых насаждений производить последующий уход за ними до их полной приживаемости.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6.2.12.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401501" w:rsidRPr="00C83394" w:rsidRDefault="00401501" w:rsidP="00C83394">
      <w:pPr>
        <w:pStyle w:val="ConsPlusNormal"/>
        <w:ind w:firstLine="709"/>
        <w:jc w:val="both"/>
        <w:rPr>
          <w:rFonts w:ascii="Times New Roman" w:hAnsi="Times New Roman" w:cs="Times New Roman"/>
          <w:sz w:val="24"/>
          <w:szCs w:val="24"/>
        </w:rPr>
      </w:pPr>
      <w:proofErr w:type="spellStart"/>
      <w:r w:rsidRPr="00C83394">
        <w:rPr>
          <w:rFonts w:ascii="Times New Roman" w:hAnsi="Times New Roman" w:cs="Times New Roman"/>
          <w:sz w:val="24"/>
          <w:szCs w:val="24"/>
        </w:rPr>
        <w:t>шумозащитные</w:t>
      </w:r>
      <w:proofErr w:type="spellEnd"/>
      <w:r w:rsidRPr="00C83394">
        <w:rPr>
          <w:rFonts w:ascii="Times New Roman" w:hAnsi="Times New Roman" w:cs="Times New Roman"/>
          <w:sz w:val="24"/>
          <w:szCs w:val="24"/>
        </w:rPr>
        <w:t xml:space="preserve">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w:t>
      </w:r>
      <w:proofErr w:type="spellStart"/>
      <w:r w:rsidRPr="00C83394">
        <w:rPr>
          <w:rFonts w:ascii="Times New Roman" w:hAnsi="Times New Roman" w:cs="Times New Roman"/>
          <w:sz w:val="24"/>
          <w:szCs w:val="24"/>
        </w:rPr>
        <w:t>подкроновое</w:t>
      </w:r>
      <w:proofErr w:type="spellEnd"/>
      <w:r w:rsidRPr="00C83394">
        <w:rPr>
          <w:rFonts w:ascii="Times New Roman" w:hAnsi="Times New Roman" w:cs="Times New Roman"/>
          <w:sz w:val="24"/>
          <w:szCs w:val="24"/>
        </w:rPr>
        <w:t xml:space="preserve"> пространство следует заполнять рядами кустарника;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83394">
        <w:rPr>
          <w:rFonts w:ascii="Times New Roman" w:hAnsi="Times New Roman" w:cs="Times New Roman"/>
          <w:sz w:val="24"/>
          <w:szCs w:val="24"/>
        </w:rPr>
        <w:t>несмыкание</w:t>
      </w:r>
      <w:proofErr w:type="spellEnd"/>
      <w:r w:rsidRPr="00C83394">
        <w:rPr>
          <w:rFonts w:ascii="Times New Roman" w:hAnsi="Times New Roman" w:cs="Times New Roman"/>
          <w:sz w:val="24"/>
          <w:szCs w:val="24"/>
        </w:rPr>
        <w:t xml:space="preserve"> крон).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Для наглядного отображения фактического расположения и учета зеленых насаждений, в том числе занесенных в Красную книгу Российской Федерации и Красную книгу Приморского края, редких и </w:t>
      </w:r>
      <w:proofErr w:type="spellStart"/>
      <w:r w:rsidRPr="00C83394">
        <w:rPr>
          <w:rFonts w:ascii="Times New Roman" w:hAnsi="Times New Roman" w:cs="Times New Roman"/>
          <w:sz w:val="24"/>
          <w:szCs w:val="24"/>
        </w:rPr>
        <w:t>интродуцированных</w:t>
      </w:r>
      <w:proofErr w:type="spellEnd"/>
      <w:r w:rsidRPr="00C83394">
        <w:rPr>
          <w:rFonts w:ascii="Times New Roman" w:hAnsi="Times New Roman" w:cs="Times New Roman"/>
          <w:sz w:val="24"/>
          <w:szCs w:val="24"/>
        </w:rPr>
        <w:t xml:space="preserve"> видов и подвидов, организации рационального использования территории и размещения объектов в целях максимального сохранения здоровых и декоративных растений на земельном участке или объекте озеленения, выполняются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сопровождающая ее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 должна быть выполнена на весь земельный участок.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целях удобства составления схемы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территория земельного участка может быть разделена на условные учетные участки, ограниченные дорожками или другими постоянными контурами внутренней ситуации. Учетным участкам присваиваются порядковые номера.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6.3.1. На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наносятся условными обозначениями: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деревья - полностью закрашенным кружком, цвет - черный. Многоствольные </w:t>
      </w:r>
      <w:r w:rsidRPr="00C83394">
        <w:rPr>
          <w:rFonts w:ascii="Times New Roman" w:hAnsi="Times New Roman" w:cs="Times New Roman"/>
          <w:sz w:val="24"/>
          <w:szCs w:val="24"/>
        </w:rPr>
        <w:lastRenderedPageBreak/>
        <w:t>деревья обозначаются символом одного дерева. Особо ценные деревья выделяются красным цветом или в виде увеличенного кружка;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кустарники, лианы обозначаются группой из четырех полностью закрашенных кружков, цвет - черный;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поросль и самосев обозначаются аналогично групповой посадке - контуром с присвоением порядкового номера;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травяной покров, газоны и цветники - контуром в виде геометрической фигуры, соответствующей занимаемой площади, со штриховкой, цвет - зеленый;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граница земельного участка и (или) граница обследования;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границы и номера учетных участков;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внешняя ситуация за границами;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условные обозначения и экспликация.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6.3.2. Каждое нанесенное на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зеленое насаждение имеет свой порядковый номер, соответствующий номеру в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и номеру, проставленному (отмеченному) на стволе дерева и (или) на кустарнике.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6.3.3. </w:t>
      </w:r>
      <w:proofErr w:type="gramStart"/>
      <w:r w:rsidRPr="00C83394">
        <w:rPr>
          <w:rFonts w:ascii="Times New Roman" w:hAnsi="Times New Roman" w:cs="Times New Roman"/>
          <w:sz w:val="24"/>
          <w:szCs w:val="24"/>
        </w:rPr>
        <w:t>Текстовая часть содержит титульный лист, содержание, описательную часть - информацию о земельном участке, о зеленых насаждениях, включая наличие или отсутствие зеленых насаждений, занесенных в Красную книгу Российской Федерации и Красную книгу Приморского края, обзорную схему месторасположения земельного участка, фотоматериалы обследования, иные сведения и документы, а также информацию о заказчике и исполнителе работ.</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6.3.4.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 должны быть согласованы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предоставляются для согласования на бумажном носителе и в электронном виде. Текст, таблицы и схемы печатаются удобным для чтения шрифтом, без исправлений.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Решение о согласовании принимается по результатам натурного обследования зеленых насаждений на земельном участке не позднее 30 дней с момента регистрации заявления. Перед проведением натурного обследования координаты границ земельного участка (границ обследования) должны быть вынесены в натуру.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Срок действия схемы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- 3 года, по истечении которого они должны быть обновлены.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 Содержание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6.4.1. В отношении зеленых насаждений выполняются следующие виды работ по их содержанию: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вырубка сухих, аварийных и потерявших декоративный вид деревьев, кустарников и лиан с корчевкой пней;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обрезка крон деревьев и кустарников, удаление поросли, очистка стволов от дикорастущих лиан, стрижка живой изгороди;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подготовка посадочных мест с заменой растительного грунта и внесением </w:t>
      </w:r>
      <w:r w:rsidRPr="00C83394">
        <w:rPr>
          <w:rFonts w:ascii="Times New Roman" w:hAnsi="Times New Roman" w:cs="Times New Roman"/>
          <w:sz w:val="24"/>
          <w:szCs w:val="24"/>
        </w:rPr>
        <w:lastRenderedPageBreak/>
        <w:t>органических и минеральных удобрений, пересадка деревьев и кустарников;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лечение и заделка ран, дупел и механических повреждений на деревьях;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поднятие и укладка металлических решеток на лунках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выкапывание, очистка, сортировка луковиц, клубнелуковиц, корневищ;</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по уходу за специальными передвижными емкостями (цветочными вазонами, контейнерами, другими устройствами).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6.4.2. При проведении санитарных рубок и рубок ухода удаляются сухостойные, аварийные, </w:t>
      </w:r>
      <w:proofErr w:type="spellStart"/>
      <w:r w:rsidRPr="00C83394">
        <w:rPr>
          <w:rFonts w:ascii="Times New Roman" w:hAnsi="Times New Roman" w:cs="Times New Roman"/>
          <w:sz w:val="24"/>
          <w:szCs w:val="24"/>
        </w:rPr>
        <w:t>фаутные</w:t>
      </w:r>
      <w:proofErr w:type="spellEnd"/>
      <w:r w:rsidRPr="00C83394">
        <w:rPr>
          <w:rFonts w:ascii="Times New Roman" w:hAnsi="Times New Roman" w:cs="Times New Roman"/>
          <w:sz w:val="24"/>
          <w:szCs w:val="24"/>
        </w:rPr>
        <w:t>,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Аварийные деревья - деревья, представляющие опасность для жизни и 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Сухостойные деревья и кустарники - деревья и кустарники, утратившие физиологическую устойчивость.</w:t>
      </w:r>
    </w:p>
    <w:p w:rsidR="00401501" w:rsidRPr="00C83394" w:rsidRDefault="00401501" w:rsidP="00C83394">
      <w:pPr>
        <w:pStyle w:val="ConsPlusNormal"/>
        <w:ind w:firstLine="709"/>
        <w:jc w:val="both"/>
        <w:rPr>
          <w:rFonts w:ascii="Times New Roman" w:hAnsi="Times New Roman" w:cs="Times New Roman"/>
          <w:sz w:val="24"/>
          <w:szCs w:val="24"/>
        </w:rPr>
      </w:pPr>
      <w:proofErr w:type="spellStart"/>
      <w:r w:rsidRPr="00C83394">
        <w:rPr>
          <w:rFonts w:ascii="Times New Roman" w:hAnsi="Times New Roman" w:cs="Times New Roman"/>
          <w:sz w:val="24"/>
          <w:szCs w:val="24"/>
        </w:rPr>
        <w:t>Фаутные</w:t>
      </w:r>
      <w:proofErr w:type="spellEnd"/>
      <w:r w:rsidRPr="00C83394">
        <w:rPr>
          <w:rFonts w:ascii="Times New Roman" w:hAnsi="Times New Roman" w:cs="Times New Roman"/>
          <w:sz w:val="24"/>
          <w:szCs w:val="24"/>
        </w:rPr>
        <w:t xml:space="preserve"> деревья - деревья с повреждениями и дефектами стволов различного происхождения, которые невозможно устранить.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6.4.3. Одним из основных мероприятий по содержанию деревьев, кустарников и лиан является обрезка - удаление отдельных ветвей или части кроны.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Различают следующие виды обрезки: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Санитарная обрезка проводится ежегодно в течение всего вегетационного периода.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C83394">
        <w:rPr>
          <w:rFonts w:ascii="Times New Roman" w:hAnsi="Times New Roman" w:cs="Times New Roman"/>
          <w:sz w:val="24"/>
          <w:szCs w:val="24"/>
        </w:rPr>
        <w:t>суховершинят</w:t>
      </w:r>
      <w:proofErr w:type="spellEnd"/>
      <w:r w:rsidRPr="00C83394">
        <w:rPr>
          <w:rFonts w:ascii="Times New Roman" w:hAnsi="Times New Roman" w:cs="Times New Roman"/>
          <w:sz w:val="24"/>
          <w:szCs w:val="24"/>
        </w:rPr>
        <w:t>, а также при пересадке крупномерных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Омолаживающую обрезку производят ранней весной до начала </w:t>
      </w:r>
      <w:proofErr w:type="spellStart"/>
      <w:r w:rsidRPr="00C83394">
        <w:rPr>
          <w:rFonts w:ascii="Times New Roman" w:hAnsi="Times New Roman" w:cs="Times New Roman"/>
          <w:sz w:val="24"/>
          <w:szCs w:val="24"/>
        </w:rPr>
        <w:t>сокодвижения</w:t>
      </w:r>
      <w:proofErr w:type="spellEnd"/>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Формовочную обрезку проводят ранней весной до распускания почек или осенью после листопада.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 У хвойных деревьев, обильно выделяющих смолу, раны не замазываются.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6.4.4. Раны, дупла и механические повреждения на деревьях обязательно заделываются. </w:t>
      </w:r>
      <w:proofErr w:type="gramStart"/>
      <w:r w:rsidRPr="00C83394">
        <w:rPr>
          <w:rFonts w:ascii="Times New Roman" w:hAnsi="Times New Roman" w:cs="Times New Roman"/>
          <w:sz w:val="24"/>
          <w:szCs w:val="24"/>
        </w:rPr>
        <w:t>При заделке дупел удаляют загнившую часть древесины до здоровой, дезинфицируют 5%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w:t>
      </w:r>
      <w:proofErr w:type="gramEnd"/>
      <w:r w:rsidRPr="00C83394">
        <w:rPr>
          <w:rFonts w:ascii="Times New Roman" w:hAnsi="Times New Roman" w:cs="Times New Roman"/>
          <w:sz w:val="24"/>
          <w:szCs w:val="24"/>
        </w:rPr>
        <w:t xml:space="preserve"> После затвердения поверхность заделанного дупла покрывают масляной краской под цвет коры дерева.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w:t>
      </w:r>
      <w:proofErr w:type="gramStart"/>
      <w:r w:rsidRPr="00C83394">
        <w:rPr>
          <w:rFonts w:ascii="Times New Roman" w:hAnsi="Times New Roman" w:cs="Times New Roman"/>
          <w:sz w:val="24"/>
          <w:szCs w:val="24"/>
        </w:rPr>
        <w:t>ств ст</w:t>
      </w:r>
      <w:proofErr w:type="gramEnd"/>
      <w:r w:rsidRPr="00C83394">
        <w:rPr>
          <w:rFonts w:ascii="Times New Roman" w:hAnsi="Times New Roman" w:cs="Times New Roman"/>
          <w:sz w:val="24"/>
          <w:szCs w:val="24"/>
        </w:rPr>
        <w:t>имулирующего действия.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Лечение дупел у большинства деревьев проводят в течение всего вегетационного периода.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6.4.5.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Удаление отцветших соцветий и цветков в цветниках производится регулярно по мере их появления с одновременной посадкой новых растений.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Нормы и кратность полива зависят от погодных условий, механического состава почвы и ее влажности, степени </w:t>
      </w:r>
      <w:proofErr w:type="spellStart"/>
      <w:r w:rsidRPr="00C83394">
        <w:rPr>
          <w:rFonts w:ascii="Times New Roman" w:hAnsi="Times New Roman" w:cs="Times New Roman"/>
          <w:sz w:val="24"/>
          <w:szCs w:val="24"/>
        </w:rPr>
        <w:t>влаголюбия</w:t>
      </w:r>
      <w:proofErr w:type="spellEnd"/>
      <w:r w:rsidRPr="00C83394">
        <w:rPr>
          <w:rFonts w:ascii="Times New Roman" w:hAnsi="Times New Roman" w:cs="Times New Roman"/>
          <w:sz w:val="24"/>
          <w:szCs w:val="24"/>
        </w:rPr>
        <w:t xml:space="preserve"> и засухоустойчивости пород деревьев, глубины и ширины залегания корневой системы.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Сроки и кратность поливов зависят от возраста растений, фазы развития и внешних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6.4.8. Формовочная обрезка деревьев производится силами специализированной организации, имеющей соответствующее техническое оснащение и квалифицированный персонал.</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6.4.9. В случае ограничения визуального обзора рекламной конструкции допускается формовочная обрезка деревьев, расположенных в радиусе 10 м от опоры рекламной конструкции.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6.5.1.</w:t>
      </w:r>
      <w:r w:rsidR="00F6024C">
        <w:rPr>
          <w:rFonts w:ascii="Times New Roman" w:hAnsi="Times New Roman" w:cs="Times New Roman"/>
          <w:sz w:val="24"/>
          <w:szCs w:val="24"/>
        </w:rPr>
        <w:t> </w:t>
      </w:r>
      <w:r w:rsidRPr="00C83394">
        <w:rPr>
          <w:rFonts w:ascii="Times New Roman" w:hAnsi="Times New Roman" w:cs="Times New Roman"/>
          <w:sz w:val="24"/>
          <w:szCs w:val="24"/>
        </w:rPr>
        <w:t>Снос зеленых насаждений допускается в случаях: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осуществления градостроительной деятельности;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проведения работ по прокладке, ремонту и содержанию инженерных сетей и коммуникаций, инженерных изысканий;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проведения работ по уходу и (или) реконструкции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произрастания зеленых насаждений с нарушением установленных норм и правил;</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6.5.2.</w:t>
      </w:r>
      <w:r w:rsidR="00F6024C">
        <w:rPr>
          <w:rFonts w:ascii="Times New Roman" w:hAnsi="Times New Roman" w:cs="Times New Roman"/>
          <w:sz w:val="24"/>
          <w:szCs w:val="24"/>
        </w:rPr>
        <w:t> </w:t>
      </w:r>
      <w:r w:rsidRPr="00C83394">
        <w:rPr>
          <w:rFonts w:ascii="Times New Roman" w:hAnsi="Times New Roman" w:cs="Times New Roman"/>
          <w:sz w:val="24"/>
          <w:szCs w:val="24"/>
        </w:rPr>
        <w:t>В случае объективной необходимости сноса (уничтожения и (или) повреждения) зеленых насаждений должно быть предусмотрено их восстановление.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Восстановление снесенных зеленых насаждений производится одним из двух путей или их комбинацией: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 денежной выплатой, равной компенсационной стоимости снесенных зеленых насаждений, в размере, рассчитанном в соответствии с порядком, установленным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созданием новых зеленых насаждений, количество которых не может быть меньше количества зеленых насаждений, попадающих под снос.</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Приоритетным является создание новых зеленых насаждений на территориях, на которых произведен снос (уничтожение) зеленых насаждений. Создание новых зеленых насаждений может осуществляться на участках, расположенных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предоставленных по договору.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отсутствии возможности полного создания новых насаждений на территориях, на которых произведен их снос и (или) на участках, предоставленных по договору, оставшееся к восстановлению количество зеленых насаждений компенсируется денежной выплатой, равной компенсационной стоимости оставшихся к восстановлению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6.5.3.</w:t>
      </w:r>
      <w:r w:rsidR="00F6024C">
        <w:rPr>
          <w:rFonts w:ascii="Times New Roman" w:hAnsi="Times New Roman" w:cs="Times New Roman"/>
          <w:sz w:val="24"/>
          <w:szCs w:val="24"/>
        </w:rPr>
        <w:t> </w:t>
      </w:r>
      <w:r w:rsidRPr="00C83394">
        <w:rPr>
          <w:rFonts w:ascii="Times New Roman" w:hAnsi="Times New Roman" w:cs="Times New Roman"/>
          <w:sz w:val="24"/>
          <w:szCs w:val="24"/>
        </w:rPr>
        <w:t>Снос зеленых насаждений производится на основании Разрешения на снос зеленых насаждений. Неотъемлемой частью Разрешения на снос зеленых насаждений является Акт обследования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соответствующей муниципальной услуги.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6.5.4.</w:t>
      </w:r>
      <w:r w:rsidR="00F6024C">
        <w:rPr>
          <w:rFonts w:ascii="Times New Roman" w:hAnsi="Times New Roman" w:cs="Times New Roman"/>
          <w:sz w:val="24"/>
          <w:szCs w:val="24"/>
        </w:rPr>
        <w:t> </w:t>
      </w:r>
      <w:r w:rsidRPr="00C83394">
        <w:rPr>
          <w:rFonts w:ascii="Times New Roman" w:hAnsi="Times New Roman" w:cs="Times New Roman"/>
          <w:sz w:val="24"/>
          <w:szCs w:val="24"/>
        </w:rPr>
        <w:t>Юридические и физические лица, в интересах которых выполняются работы по сносу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при проведении натурного обследования пометить зеленые насаждения, подлежащие вырубке - красной краской, предназначенные к обрезке - желтой, предназначенные к пересадке - зеленой, сохраняемые (при осуществлении градостроительной деятельности) - белой, а также проставить на зеленых насаждениях номера, которые соответствуют номерам зеленых насаждений, указанным в схеме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обязаны </w:t>
      </w:r>
      <w:proofErr w:type="gramStart"/>
      <w:r w:rsidRPr="00C83394">
        <w:rPr>
          <w:rFonts w:ascii="Times New Roman" w:hAnsi="Times New Roman" w:cs="Times New Roman"/>
          <w:sz w:val="24"/>
          <w:szCs w:val="24"/>
        </w:rPr>
        <w:t>оплачивать компенсационную стоимость зеленых</w:t>
      </w:r>
      <w:proofErr w:type="gramEnd"/>
      <w:r w:rsidRPr="00C83394">
        <w:rPr>
          <w:rFonts w:ascii="Times New Roman" w:hAnsi="Times New Roman" w:cs="Times New Roman"/>
          <w:sz w:val="24"/>
          <w:szCs w:val="24"/>
        </w:rPr>
        <w:t xml:space="preserve"> насаждений при оформлении Разрешения на снос зеленых насаждений, за исключением случаев, предусмотренных настоящими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осуществлении градостроительной деятельности обязаны обеспечить </w:t>
      </w:r>
      <w:r w:rsidRPr="00C83394">
        <w:rPr>
          <w:rFonts w:ascii="Times New Roman" w:hAnsi="Times New Roman" w:cs="Times New Roman"/>
          <w:sz w:val="24"/>
          <w:szCs w:val="24"/>
        </w:rPr>
        <w:lastRenderedPageBreak/>
        <w:t>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осуществлении всех видов работ, связанных с воздействием на зеленые насаждения, должны обеспечить хранение Разрешения на снос зеленых насаждений или его копии на месте проведения работ и немедленно предъявлять по требованию должностных лиц органов государственной власти и органов местного самоуправления;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 окончании работ по сносу зеленых насаждений, но не позднее 30 дней по истечении срока его действия, должны закрыть Разрешение на снос зеленых насаждений в органе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наделенном полномочиями в области охраны окружающей среды, экологической безопасности и рационального природопользования;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6.5.5.</w:t>
      </w:r>
      <w:r w:rsidR="00F6024C">
        <w:rPr>
          <w:rFonts w:ascii="Times New Roman" w:hAnsi="Times New Roman" w:cs="Times New Roman"/>
          <w:sz w:val="24"/>
          <w:szCs w:val="24"/>
        </w:rPr>
        <w:t> </w:t>
      </w:r>
      <w:r w:rsidRPr="00C83394">
        <w:rPr>
          <w:rFonts w:ascii="Times New Roman" w:hAnsi="Times New Roman" w:cs="Times New Roman"/>
          <w:sz w:val="24"/>
          <w:szCs w:val="24"/>
        </w:rPr>
        <w:t>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проведении санитарных рубок;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вырубке деревьев под пятно застройки при осуществлении индивидуального жилищного строительства гражданами, имеющими трех и более детей;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строительстве объектов образования, здравоохранения, социально-культурного назначения, финансируемом за счет средств бюджета Приморского края, при проведении работ за счет средств бюджета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Без оформления Разрешения на снос зеленых насаждений и без оплаты компенсационной стоимости проводятся работы удалению сорняков и отцветших соцветий в цветниках, скашиванию травяного покрова.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6.5.6.</w:t>
      </w:r>
      <w:r w:rsidR="00F6024C">
        <w:rPr>
          <w:rFonts w:ascii="Times New Roman" w:hAnsi="Times New Roman" w:cs="Times New Roman"/>
          <w:sz w:val="24"/>
          <w:szCs w:val="24"/>
        </w:rPr>
        <w:t> </w:t>
      </w:r>
      <w:r w:rsidRPr="00C83394">
        <w:rPr>
          <w:rFonts w:ascii="Times New Roman" w:hAnsi="Times New Roman" w:cs="Times New Roman"/>
          <w:sz w:val="24"/>
          <w:szCs w:val="24"/>
        </w:rPr>
        <w:t xml:space="preserve">Расчет компенсационной стоимости осуществляется в соответствии с постановлением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6.5.7.</w:t>
      </w:r>
      <w:r w:rsidR="00F6024C">
        <w:rPr>
          <w:rFonts w:ascii="Times New Roman" w:hAnsi="Times New Roman" w:cs="Times New Roman"/>
          <w:sz w:val="24"/>
          <w:szCs w:val="24"/>
        </w:rPr>
        <w:t> </w:t>
      </w:r>
      <w:r w:rsidRPr="00C83394">
        <w:rPr>
          <w:rFonts w:ascii="Times New Roman" w:hAnsi="Times New Roman" w:cs="Times New Roman"/>
          <w:sz w:val="24"/>
          <w:szCs w:val="24"/>
        </w:rPr>
        <w:t>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проведении работ по вырубке древесно-кустарниковой растительности запрещается оставлять </w:t>
      </w:r>
      <w:proofErr w:type="spellStart"/>
      <w:r w:rsidRPr="00C83394">
        <w:rPr>
          <w:rFonts w:ascii="Times New Roman" w:hAnsi="Times New Roman" w:cs="Times New Roman"/>
          <w:sz w:val="24"/>
          <w:szCs w:val="24"/>
        </w:rPr>
        <w:t>невыкорчеванные</w:t>
      </w:r>
      <w:proofErr w:type="spellEnd"/>
      <w:r w:rsidRPr="00C83394">
        <w:rPr>
          <w:rFonts w:ascii="Times New Roman" w:hAnsi="Times New Roman" w:cs="Times New Roman"/>
          <w:sz w:val="24"/>
          <w:szCs w:val="24"/>
        </w:rPr>
        <w:t xml:space="preserve"> пни.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Валка, раскряжевка, погрузка и вывоз срубленных деревьев и порубочных остатков производятся в течение пяти суток со дня начала работ по сносу.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Хранить срубленную древесину и порубочные остатки на месте производства работ запрещается.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Порубочные остатки должны быть вывезены в соответствии с договором на обращение с отходами.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6.5.8.</w:t>
      </w:r>
      <w:r w:rsidR="00F6024C">
        <w:rPr>
          <w:rFonts w:ascii="Times New Roman" w:hAnsi="Times New Roman" w:cs="Times New Roman"/>
          <w:sz w:val="24"/>
          <w:szCs w:val="24"/>
        </w:rPr>
        <w:t> </w:t>
      </w:r>
      <w:r w:rsidRPr="00C83394">
        <w:rPr>
          <w:rFonts w:ascii="Times New Roman" w:hAnsi="Times New Roman" w:cs="Times New Roman"/>
          <w:sz w:val="24"/>
          <w:szCs w:val="24"/>
        </w:rPr>
        <w:t>Незаконный снос зеленых насаждений может быть в виде повреждения и (или) уничтожения.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w:t>
      </w:r>
      <w:proofErr w:type="spellStart"/>
      <w:r w:rsidRPr="00C83394">
        <w:rPr>
          <w:rFonts w:ascii="Times New Roman" w:hAnsi="Times New Roman" w:cs="Times New Roman"/>
          <w:sz w:val="24"/>
          <w:szCs w:val="24"/>
        </w:rPr>
        <w:t>вытаптывания</w:t>
      </w:r>
      <w:proofErr w:type="spellEnd"/>
      <w:r w:rsidRPr="00C83394">
        <w:rPr>
          <w:rFonts w:ascii="Times New Roman" w:hAnsi="Times New Roman" w:cs="Times New Roman"/>
          <w:sz w:val="24"/>
          <w:szCs w:val="24"/>
        </w:rPr>
        <w:t xml:space="preserve"> газонов и цветников, парковки на них транспортных средств.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Уничтожение зеленых насаждений может быть в виде: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выкапывания деревьев, кустарников и лиан;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спила, вырубки деревьев, кустарников и лиан;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подрубки ствола дерева более 30% его диаметра;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слома ствола дерева, наклона более 45 градусов от вертикали;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ошкуривания коры дерева свыше 30% поверхности;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обрыва и обдира скелетных корней деревьев, кустарников и лиан свыше половины окружности;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выкапывания рассады цветов;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снятия с цветников и газонов плодородно-растительного слоя;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некоторых пород деревьев и кустарников - повреждение кроны свыше половины ее поверхности.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Наличие невозмещенного ущерба, причиненного окружающей среде в результате действий (бездействия), которые привели к повреждению и (или) уничтожению зеленых насаждений, является основанием для отказа в выдаче и (или) закрытии Разрешения на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 Основные принципы охраны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6.6.1. Охране подлежат все зеленые насаждения, расположенные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6.6.3. Собственники (владельцы, пользователи, арендаторы) земельных участков, на которых расположены зеленые насаждения, обязаны осуществлять </w:t>
      </w:r>
      <w:proofErr w:type="gramStart"/>
      <w:r w:rsidRPr="00C83394">
        <w:rPr>
          <w:rFonts w:ascii="Times New Roman" w:hAnsi="Times New Roman" w:cs="Times New Roman"/>
          <w:sz w:val="24"/>
          <w:szCs w:val="24"/>
        </w:rPr>
        <w:t>контроль за</w:t>
      </w:r>
      <w:proofErr w:type="gramEnd"/>
      <w:r w:rsidRPr="00C83394">
        <w:rPr>
          <w:rFonts w:ascii="Times New Roman" w:hAnsi="Times New Roman" w:cs="Times New Roman"/>
          <w:sz w:val="24"/>
          <w:szCs w:val="24"/>
        </w:rPr>
        <w:t xml:space="preserve">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6.6.4. Использование объектов озеленения, несовместимое с обеспечением жизнедеятельности зеленых насаждений, не допускается.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6.6.5. Осуществление градостроительной деятельности в </w:t>
      </w:r>
      <w:r w:rsidR="00F6024C">
        <w:rPr>
          <w:rFonts w:ascii="Times New Roman" w:hAnsi="Times New Roman" w:cs="Times New Roman"/>
          <w:sz w:val="24"/>
          <w:szCs w:val="24"/>
        </w:rPr>
        <w:t>Хасанском муниципальном округе</w:t>
      </w:r>
      <w:r w:rsidRPr="00C83394">
        <w:rPr>
          <w:rFonts w:ascii="Times New Roman" w:hAnsi="Times New Roman" w:cs="Times New Roman"/>
          <w:sz w:val="24"/>
          <w:szCs w:val="24"/>
        </w:rPr>
        <w:t xml:space="preserve"> ведется с соблюдением приоритета сохранения существующих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6.6.6. Хозяйственная и иная деятельность осуществляется в </w:t>
      </w:r>
      <w:r w:rsidR="00F6024C">
        <w:rPr>
          <w:rFonts w:ascii="Times New Roman" w:hAnsi="Times New Roman" w:cs="Times New Roman"/>
          <w:sz w:val="24"/>
          <w:szCs w:val="24"/>
        </w:rPr>
        <w:t>Хасанском муниципальном округе</w:t>
      </w:r>
      <w:r w:rsidRPr="00C83394">
        <w:rPr>
          <w:rFonts w:ascii="Times New Roman" w:hAnsi="Times New Roman" w:cs="Times New Roman"/>
          <w:sz w:val="24"/>
          <w:szCs w:val="24"/>
        </w:rPr>
        <w:t xml:space="preserve"> с соблюдением требований по охране зеленых насаждений и их рациональному использованию.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6.6.7.</w:t>
      </w:r>
      <w:r w:rsidR="00F6024C">
        <w:rPr>
          <w:rFonts w:ascii="Times New Roman" w:hAnsi="Times New Roman" w:cs="Times New Roman"/>
          <w:sz w:val="24"/>
          <w:szCs w:val="24"/>
        </w:rPr>
        <w:t> </w:t>
      </w:r>
      <w:r w:rsidRPr="00C83394">
        <w:rPr>
          <w:rFonts w:ascii="Times New Roman" w:hAnsi="Times New Roman" w:cs="Times New Roman"/>
          <w:sz w:val="24"/>
          <w:szCs w:val="24"/>
        </w:rPr>
        <w:t>Выполнение работ по сносу и (или) содержанию зеленых насаждений осуществляется на основании Разрешения на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6.6.8.</w:t>
      </w:r>
      <w:r w:rsidR="00F6024C">
        <w:rPr>
          <w:rFonts w:ascii="Times New Roman" w:hAnsi="Times New Roman" w:cs="Times New Roman"/>
          <w:sz w:val="24"/>
          <w:szCs w:val="24"/>
        </w:rPr>
        <w:t> </w:t>
      </w:r>
      <w:r w:rsidRPr="00C83394">
        <w:rPr>
          <w:rFonts w:ascii="Times New Roman" w:hAnsi="Times New Roman" w:cs="Times New Roman"/>
          <w:sz w:val="24"/>
          <w:szCs w:val="24"/>
        </w:rPr>
        <w:t>Вред, причиненный повреждением и (или) уничтожением зеленых насаждений, подлежит возмещению в полном объеме.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w:t>
      </w:r>
      <w:r w:rsidR="00F6024C">
        <w:rPr>
          <w:rFonts w:ascii="Times New Roman" w:hAnsi="Times New Roman" w:cs="Times New Roman"/>
          <w:sz w:val="24"/>
          <w:szCs w:val="24"/>
        </w:rPr>
        <w:t> </w:t>
      </w:r>
      <w:r w:rsidRPr="00C83394">
        <w:rPr>
          <w:rFonts w:ascii="Times New Roman" w:hAnsi="Times New Roman" w:cs="Times New Roman"/>
          <w:sz w:val="24"/>
          <w:szCs w:val="24"/>
        </w:rPr>
        <w:t xml:space="preserve">Права, обязанности и ответственность лиц в области создания, содержания и </w:t>
      </w:r>
      <w:r w:rsidRPr="00C83394">
        <w:rPr>
          <w:rFonts w:ascii="Times New Roman" w:hAnsi="Times New Roman" w:cs="Times New Roman"/>
          <w:sz w:val="24"/>
          <w:szCs w:val="24"/>
        </w:rPr>
        <w:lastRenderedPageBreak/>
        <w:t xml:space="preserve">охраны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F6024C" w:rsidP="00C833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6.7.1. </w:t>
      </w:r>
      <w:r w:rsidR="00401501" w:rsidRPr="00C83394">
        <w:rPr>
          <w:rFonts w:ascii="Times New Roman" w:hAnsi="Times New Roman" w:cs="Times New Roman"/>
          <w:sz w:val="24"/>
          <w:szCs w:val="24"/>
        </w:rPr>
        <w:t xml:space="preserve">Лица, ответственные за создание, содержание и охрану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00401501"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сохранять окружающую среду;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сохранность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вести учет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не допускать </w:t>
      </w:r>
      <w:proofErr w:type="spellStart"/>
      <w:r w:rsidRPr="00C83394">
        <w:rPr>
          <w:rFonts w:ascii="Times New Roman" w:hAnsi="Times New Roman" w:cs="Times New Roman"/>
          <w:sz w:val="24"/>
          <w:szCs w:val="24"/>
        </w:rPr>
        <w:t>вытаптывания</w:t>
      </w:r>
      <w:proofErr w:type="spellEnd"/>
      <w:r w:rsidRPr="00C83394">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осуществлять мероприятия по санитарной очистке от отходов на регулярной основе;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проводить своевременный ремонт ограждений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возмещать вред, причиненный повреждением и (или) уничтожением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6.7.3.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занятой зелеными насаждениями, запрещается:</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вырубать деревья, кустарники и лианы, в том числе сухостойные, больные, аварийные;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обрезать кроны деревьев и кустарников, лианы;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пересаживать деревья, кустарники и лианы;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уничтожать и повреждать газоны, цветники, плодородно-растительный слой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ломать деревья, кустарники, лианы, сучья и ветви, срывать листья и цветы;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выкапывать рассаду цветов, саженцы деревьев, кустарников и лиан, снимать с цветников и газонов плодородно-растительный слой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распахивать участки для устройства огородов в местах, не предназначенных для этих целей;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самовольно изменять </w:t>
      </w:r>
      <w:proofErr w:type="spellStart"/>
      <w:r w:rsidRPr="00C83394">
        <w:rPr>
          <w:rFonts w:ascii="Times New Roman" w:hAnsi="Times New Roman" w:cs="Times New Roman"/>
          <w:sz w:val="24"/>
          <w:szCs w:val="24"/>
        </w:rPr>
        <w:t>дорожно-тропиночную</w:t>
      </w:r>
      <w:proofErr w:type="spellEnd"/>
      <w:r w:rsidRPr="00C83394">
        <w:rPr>
          <w:rFonts w:ascii="Times New Roman" w:hAnsi="Times New Roman" w:cs="Times New Roman"/>
          <w:sz w:val="24"/>
          <w:szCs w:val="24"/>
        </w:rPr>
        <w:t xml:space="preserve"> сеть, в том числе прокладывать новые тропы на газонах;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обрабатывать зеленые насаждения химическими препаратами, которые могут повлечь за собой ухудшение их декоративности или гибель;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обрабатывать солью, химическими препаратами дорожки и тротуары, расположенные в непосредственной близости с зелеными насаждениями;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засорять газоны, цветники, дорожки и водоемы;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добывать растительную землю, песок и производить другие раскопки;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проводить разрытия для прокладки инженерных коммуникаций без согласования по установленным правилам;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разводить костры, за исключением специально отведенных мест,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подвешивать на деревьях гамаки, качели, веревки для сушки белья, способами, которые могут повредить деревьям, забивать в стволы деревьев крючки и гвозди, прикреплять, в том числе с использованием клейкой ленты, рекламу, объявления, номерные знаки (за исключением маркировки при создании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всякого рода указатели, электропровода, </w:t>
      </w:r>
      <w:proofErr w:type="spellStart"/>
      <w:r w:rsidRPr="00C83394">
        <w:rPr>
          <w:rFonts w:ascii="Times New Roman" w:hAnsi="Times New Roman" w:cs="Times New Roman"/>
          <w:sz w:val="24"/>
          <w:szCs w:val="24"/>
        </w:rPr>
        <w:t>электрогирлянды</w:t>
      </w:r>
      <w:proofErr w:type="spellEnd"/>
      <w:r w:rsidRPr="00C83394">
        <w:rPr>
          <w:rFonts w:ascii="Times New Roman" w:hAnsi="Times New Roman" w:cs="Times New Roman"/>
          <w:sz w:val="24"/>
          <w:szCs w:val="24"/>
        </w:rPr>
        <w:t>, колючую проволоку и другие ограждения, которые могут повредить деревьям;</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ловить и уничтожать животных и птиц, разорять птичьи гнезда, муравейники;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выгуливать и отпускать с поводка собак, пасти скот в зонах отдыха, парках, садах, скверах, бульварах и иных территориях зеленых насаждений, за исключением специально отведенных мест;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устраивать парковки и стоянки транспорта;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выполнять ремонт, мойку автотранспортных средств, устанавливать гаражи и тенты;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некапитальные нестационарные объекты и сооружения;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места (площадки) накопления ТКО на территории, занятой деревьями и кустарниками;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рекламные конструкции на расстоянии менее 3 м от стволов деревьев или в один ряд с деревьями в рядовых посадках;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портить скульптуры, скамейки, ограды, производить перемещение малых архитектурных форм;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совершать иные действия, способные повлечь за собой повреждение и (или) уничтожение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подъездные пути, временные здания и сооружения, площадки и склады временного </w:t>
      </w:r>
      <w:r w:rsidRPr="00C83394">
        <w:rPr>
          <w:rFonts w:ascii="Times New Roman" w:hAnsi="Times New Roman" w:cs="Times New Roman"/>
          <w:sz w:val="24"/>
          <w:szCs w:val="24"/>
        </w:rPr>
        <w:lastRenderedPageBreak/>
        <w:t>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w:t>
      </w:r>
      <w:proofErr w:type="gramEnd"/>
      <w:r w:rsidRPr="00C83394">
        <w:rPr>
          <w:rFonts w:ascii="Times New Roman" w:hAnsi="Times New Roman" w:cs="Times New Roman"/>
          <w:sz w:val="24"/>
          <w:szCs w:val="24"/>
        </w:rPr>
        <w:t xml:space="preserve"> не нарушать установленные ограждения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6.7.5.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401501" w:rsidRPr="004D57B2" w:rsidRDefault="00401501" w:rsidP="004D57B2">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6.7.6. Строительство, реконструкция, капитальный ремонт объектов капитального строительства и линейных объектов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должны включать комплекс работ по созданию, реконструкции, капитальному ремонту объектов </w:t>
      </w:r>
      <w:r w:rsidRPr="004D57B2">
        <w:rPr>
          <w:rFonts w:ascii="Times New Roman" w:hAnsi="Times New Roman" w:cs="Times New Roman"/>
          <w:sz w:val="24"/>
          <w:szCs w:val="24"/>
        </w:rPr>
        <w:t>озеленения, полную или частичную замену либо восстановление существующих зеленых насаждений.</w:t>
      </w:r>
    </w:p>
    <w:p w:rsidR="00401501" w:rsidRPr="004D57B2" w:rsidRDefault="00401501" w:rsidP="004D57B2">
      <w:pPr>
        <w:pStyle w:val="ConsPlusNormal"/>
        <w:ind w:firstLine="709"/>
        <w:jc w:val="both"/>
        <w:rPr>
          <w:rFonts w:ascii="Times New Roman" w:hAnsi="Times New Roman" w:cs="Times New Roman"/>
          <w:sz w:val="24"/>
          <w:szCs w:val="24"/>
        </w:rPr>
      </w:pPr>
    </w:p>
    <w:p w:rsidR="00401501" w:rsidRPr="004D57B2" w:rsidRDefault="00401501" w:rsidP="004D57B2">
      <w:pPr>
        <w:pStyle w:val="ConsPlusTitle"/>
        <w:ind w:firstLine="709"/>
        <w:jc w:val="center"/>
        <w:outlineLvl w:val="1"/>
        <w:rPr>
          <w:rFonts w:ascii="Times New Roman" w:hAnsi="Times New Roman" w:cs="Times New Roman"/>
          <w:sz w:val="24"/>
          <w:szCs w:val="24"/>
        </w:rPr>
      </w:pPr>
      <w:bookmarkStart w:id="4" w:name="P936"/>
      <w:bookmarkEnd w:id="4"/>
      <w:r w:rsidRPr="004D57B2">
        <w:rPr>
          <w:rFonts w:ascii="Times New Roman" w:hAnsi="Times New Roman" w:cs="Times New Roman"/>
          <w:sz w:val="24"/>
          <w:szCs w:val="24"/>
        </w:rPr>
        <w:t>7. Размещение информации на территории</w:t>
      </w:r>
    </w:p>
    <w:p w:rsidR="00401501" w:rsidRPr="004D57B2" w:rsidRDefault="00AB7BD2"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Хасанского муниципального округа</w:t>
      </w:r>
      <w:r w:rsidR="00401501" w:rsidRPr="004D57B2">
        <w:rPr>
          <w:rFonts w:ascii="Times New Roman" w:hAnsi="Times New Roman" w:cs="Times New Roman"/>
          <w:sz w:val="24"/>
          <w:szCs w:val="24"/>
        </w:rPr>
        <w:t>, в том числе</w:t>
      </w:r>
    </w:p>
    <w:p w:rsidR="00401501" w:rsidRPr="004D57B2" w:rsidRDefault="00401501"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установка указателей с наименованиями улиц и номерами</w:t>
      </w:r>
    </w:p>
    <w:p w:rsidR="00401501" w:rsidRPr="004D57B2" w:rsidRDefault="00401501"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домов, вывесок</w:t>
      </w:r>
      <w:r w:rsidR="008B7DE3"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 Требования к указателям с наименованиями улиц и номерами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7.1.1. Здания и сооружения должны быть оборудованы указателями с наименованиями улиц и номерами домов (далее - аншлаг), освещенными в темное время суток.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Вход в подъезд многоквартирного дома должен быть оборудован указателем с номером подъезда и номерами квартир в данном подъезде.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Состав аншлага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7.1.2. Аншлаг на объекте адресации располагается со стороны улицы, указанной в адресе. Название улицы на аншлаге должно указываться в соответствии с постановлением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 сохранении и упорядочении наименований улиц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сокращения в названии улицы не допускаются.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объектах адресации, находящихся на перекрестке улиц, аншлаг рекомендуется располагать, ориентируясь на угол, расположенный ближе к перекрестку.</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Фасады объектов адресации, расположенные со стороны улицы, указанной в адресе, и имеющие протяженность более 80 м, должны быть оборудованы несколькими аншлагами, размещенными друг от друга не ближе чем на 50 м.</w:t>
      </w:r>
    </w:p>
    <w:p w:rsidR="00401501" w:rsidRPr="004D57B2" w:rsidRDefault="00401501" w:rsidP="004D57B2">
      <w:pPr>
        <w:pStyle w:val="ConsPlusNormal"/>
        <w:ind w:firstLine="709"/>
        <w:rPr>
          <w:rFonts w:ascii="Times New Roman" w:hAnsi="Times New Roman" w:cs="Times New Roman"/>
          <w:sz w:val="24"/>
          <w:szCs w:val="24"/>
        </w:rPr>
      </w:pP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Для изготовления аншлага необходимо использовать шрифт РТ </w:t>
      </w:r>
      <w:proofErr w:type="spellStart"/>
      <w:r w:rsidRPr="004D57B2">
        <w:rPr>
          <w:rFonts w:ascii="Times New Roman" w:hAnsi="Times New Roman" w:cs="Times New Roman"/>
          <w:sz w:val="24"/>
          <w:szCs w:val="24"/>
        </w:rPr>
        <w:t>Sans</w:t>
      </w:r>
      <w:proofErr w:type="spellEnd"/>
      <w:r w:rsidRPr="004D57B2">
        <w:rPr>
          <w:rFonts w:ascii="Times New Roman" w:hAnsi="Times New Roman" w:cs="Times New Roman"/>
          <w:sz w:val="24"/>
          <w:szCs w:val="24"/>
        </w:rPr>
        <w:t xml:space="preserve">. Наименование улицы рекомендуется дублировать на английском языке. Стрелкой обозначается развитие нумерации улицы. Справа и слева от стрелки должны быть указаны, в случае их наличия, номера домов, находящиеся </w:t>
      </w:r>
      <w:proofErr w:type="gramStart"/>
      <w:r w:rsidRPr="004D57B2">
        <w:rPr>
          <w:rFonts w:ascii="Times New Roman" w:hAnsi="Times New Roman" w:cs="Times New Roman"/>
          <w:sz w:val="24"/>
          <w:szCs w:val="24"/>
        </w:rPr>
        <w:t>перед</w:t>
      </w:r>
      <w:proofErr w:type="gramEnd"/>
      <w:r w:rsidRPr="004D57B2">
        <w:rPr>
          <w:rFonts w:ascii="Times New Roman" w:hAnsi="Times New Roman" w:cs="Times New Roman"/>
          <w:sz w:val="24"/>
          <w:szCs w:val="24"/>
        </w:rPr>
        <w:t xml:space="preserve"> и после данного адреса по этой же улице. Цвета: синий, символизирующий море - RAL 5026, красный, символизирующий восходящее солнце России - RAL 3020.</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Аншлаги подразделяются на два типа. </w:t>
      </w:r>
      <w:proofErr w:type="gramStart"/>
      <w:r w:rsidRPr="004D57B2">
        <w:rPr>
          <w:rFonts w:ascii="Times New Roman" w:hAnsi="Times New Roman" w:cs="Times New Roman"/>
          <w:sz w:val="24"/>
          <w:szCs w:val="24"/>
        </w:rPr>
        <w:t xml:space="preserve">Векторные прототипы для изготовления макетов аншлагов размещаются в открытом доступе на официальном </w:t>
      </w:r>
      <w:proofErr w:type="spellStart"/>
      <w:r w:rsidRPr="004D57B2">
        <w:rPr>
          <w:rFonts w:ascii="Times New Roman" w:hAnsi="Times New Roman" w:cs="Times New Roman"/>
          <w:sz w:val="24"/>
          <w:szCs w:val="24"/>
        </w:rPr>
        <w:t>интернет-ресурсе</w:t>
      </w:r>
      <w:proofErr w:type="spellEnd"/>
      <w:r w:rsidRPr="004D57B2">
        <w:rPr>
          <w:rFonts w:ascii="Times New Roman" w:hAnsi="Times New Roman" w:cs="Times New Roman"/>
          <w:sz w:val="24"/>
          <w:szCs w:val="24"/>
        </w:rPr>
        <w:t xml:space="preserve">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7.1.3. Аншлаги первого типа - для объектов адресации, расположенных в границах территориальной зоны исторической застройки (ОД-12) и на улицах, примыкающих к данной территориальной зоне.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Технология изготовления - литье из металла или пластика.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7.1.4. Аншлаги второго типа - для всех других объектов адресации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Технология изготовления - светоотражающая пленка.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 Общие требования к вывескам.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7.2.1. </w:t>
      </w:r>
      <w:proofErr w:type="gramStart"/>
      <w:r w:rsidRPr="004D57B2">
        <w:rPr>
          <w:rFonts w:ascii="Times New Roman" w:hAnsi="Times New Roman" w:cs="Times New Roman"/>
          <w:sz w:val="24"/>
          <w:szCs w:val="24"/>
        </w:rPr>
        <w:t xml:space="preserve">Вывески, размещаемые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иной нормативно-технической документации в области строительства, а также не нарушать внешний архитектурный облик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обеспечивать соответствие эстетических характеристик вывесок стилистике здания, сооружения, нестационарного некапитального объекта (далее в </w:t>
      </w:r>
      <w:hyperlink w:anchor="P936">
        <w:r w:rsidRPr="004D57B2">
          <w:rPr>
            <w:rFonts w:ascii="Times New Roman" w:hAnsi="Times New Roman" w:cs="Times New Roman"/>
            <w:color w:val="0000FF"/>
            <w:sz w:val="24"/>
            <w:szCs w:val="24"/>
          </w:rPr>
          <w:t>разделе 7</w:t>
        </w:r>
      </w:hyperlink>
      <w:r w:rsidRPr="004D57B2">
        <w:rPr>
          <w:rFonts w:ascii="Times New Roman" w:hAnsi="Times New Roman" w:cs="Times New Roman"/>
          <w:sz w:val="24"/>
          <w:szCs w:val="24"/>
        </w:rPr>
        <w:t xml:space="preserve"> настоящих Правил - объекты</w:t>
      </w:r>
      <w:proofErr w:type="gramEnd"/>
      <w:r w:rsidRPr="004D57B2">
        <w:rPr>
          <w:rFonts w:ascii="Times New Roman" w:hAnsi="Times New Roman" w:cs="Times New Roman"/>
          <w:sz w:val="24"/>
          <w:szCs w:val="24"/>
        </w:rPr>
        <w:t xml:space="preserve">), на </w:t>
      </w:r>
      <w:proofErr w:type="gramStart"/>
      <w:r w:rsidRPr="004D57B2">
        <w:rPr>
          <w:rFonts w:ascii="Times New Roman" w:hAnsi="Times New Roman" w:cs="Times New Roman"/>
          <w:sz w:val="24"/>
          <w:szCs w:val="24"/>
        </w:rPr>
        <w:t>котором</w:t>
      </w:r>
      <w:proofErr w:type="gramEnd"/>
      <w:r w:rsidRPr="004D57B2">
        <w:rPr>
          <w:rFonts w:ascii="Times New Roman" w:hAnsi="Times New Roman" w:cs="Times New Roman"/>
          <w:sz w:val="24"/>
          <w:szCs w:val="24"/>
        </w:rPr>
        <w:t xml:space="preserve"> они размещаются.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фасадах, крышах или иных внешних поверхностях объектов осуществляется в соответствии с архитектурным обликом сложившейся застройки, требованиями настоящих Правил.</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вывесках может быть организована подсветка. Подсветка должна иметь немерцающий, приглушенный свет, не создавать прямых направленных лучей в окна жилых помещений.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лоджиях и балконах возможно только в исключительных случаях, при отсутствии других мест размещения.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7.2.2.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7.2.3. </w:t>
      </w:r>
      <w:proofErr w:type="gramStart"/>
      <w:r w:rsidRPr="004D57B2">
        <w:rPr>
          <w:rFonts w:ascii="Times New Roman" w:hAnsi="Times New Roman" w:cs="Times New Roman"/>
          <w:sz w:val="24"/>
          <w:szCs w:val="24"/>
        </w:rPr>
        <w:t xml:space="preserve">При размещении вывесок на одном фасаде торговых, административно-деловых, киноконцертных, спортивных центров и иных аналогичных объектов, а также при размещении вывесок в два и более ряда по высоте на одном фасаде зданий нежилого назначения (далее в </w:t>
      </w:r>
      <w:hyperlink w:anchor="P936">
        <w:r w:rsidRPr="004D57B2">
          <w:rPr>
            <w:rFonts w:ascii="Times New Roman" w:hAnsi="Times New Roman" w:cs="Times New Roman"/>
            <w:color w:val="0000FF"/>
            <w:sz w:val="24"/>
            <w:szCs w:val="24"/>
          </w:rPr>
          <w:t>разделе 7</w:t>
        </w:r>
      </w:hyperlink>
      <w:r w:rsidRPr="004D57B2">
        <w:rPr>
          <w:rFonts w:ascii="Times New Roman" w:hAnsi="Times New Roman" w:cs="Times New Roman"/>
          <w:sz w:val="24"/>
          <w:szCs w:val="24"/>
        </w:rPr>
        <w:t xml:space="preserve"> настоящих Правил - объекты нежилого назначения) их внешний вид и месторасположение определяются в соответствии с архитектурно-художественным решением фасада объекта нежилого назначения с предусмотренными местами</w:t>
      </w:r>
      <w:proofErr w:type="gramEnd"/>
      <w:r w:rsidRPr="004D57B2">
        <w:rPr>
          <w:rFonts w:ascii="Times New Roman" w:hAnsi="Times New Roman" w:cs="Times New Roman"/>
          <w:sz w:val="24"/>
          <w:szCs w:val="24"/>
        </w:rPr>
        <w:t xml:space="preserve"> для размещения вывесок, разработанным в соответствии с требованиями настоящих Правил и согласованным с органом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 муниципальной услуги.</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Архитектурно-художественное решение фасада объекта нежилого назначения с предусмотренными местами для размещения вывесок должно содержать сведения о местах размещения, виды и варианты конструкций всех вывесок, размещаемых или планируемых к размещению на данном объекте нежилого назначения, в том числе вывесок с названием объекта нежилого назначения и вывесок организаций и индивидуальных предпринимателей, осуществляющих деятельность в указанном объекте нежилого назначения, сведения о которых содержатся</w:t>
      </w:r>
      <w:proofErr w:type="gramEnd"/>
      <w:r w:rsidRPr="004D57B2">
        <w:rPr>
          <w:rFonts w:ascii="Times New Roman" w:hAnsi="Times New Roman" w:cs="Times New Roman"/>
          <w:sz w:val="24"/>
          <w:szCs w:val="24"/>
        </w:rPr>
        <w:t xml:space="preserve"> в данных вывесках. При размещении вывески должны составлять симметричную и (или) гармоничную композицию на фасаде объекта нежилого назначения, не нарушать внешний архитектурный облик фасада объекта нежилого назначения.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Архитектурно-</w:t>
      </w:r>
      <w:proofErr w:type="gramStart"/>
      <w:r w:rsidRPr="004D57B2">
        <w:rPr>
          <w:rFonts w:ascii="Times New Roman" w:hAnsi="Times New Roman" w:cs="Times New Roman"/>
          <w:sz w:val="24"/>
          <w:szCs w:val="24"/>
        </w:rPr>
        <w:t>художественное решение</w:t>
      </w:r>
      <w:proofErr w:type="gramEnd"/>
      <w:r w:rsidRPr="004D57B2">
        <w:rPr>
          <w:rFonts w:ascii="Times New Roman" w:hAnsi="Times New Roman" w:cs="Times New Roman"/>
          <w:sz w:val="24"/>
          <w:szCs w:val="24"/>
        </w:rPr>
        <w:t xml:space="preserve"> фасада объекта нежилого назначения с предусмотренными местами для размещения вывесок разрабатывается юридическим лицом, индивидуальным предпринимателем, которому указанный объект нежилого </w:t>
      </w:r>
      <w:r w:rsidRPr="004D57B2">
        <w:rPr>
          <w:rFonts w:ascii="Times New Roman" w:hAnsi="Times New Roman" w:cs="Times New Roman"/>
          <w:sz w:val="24"/>
          <w:szCs w:val="24"/>
        </w:rPr>
        <w:lastRenderedPageBreak/>
        <w:t>назначения принадлежит на праве собственности или ином вещном праве, либо лицом, уполномоченным собственником или иным законным владельцем объекта нежилого назначения.</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 xml:space="preserve">Организации и индивидуальные предприниматели, осуществляющие деятельность в объектах нежилого назначения, размещают вывески согласно дизайн-проекту размещения вывески, разработанному в соответствии с архитектурно-художественным решением фасада объекта нежилого назначения с предусмотренными местами для размещения вывесок, требованиями настоящих Правил и согласованным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7.2.4. Вывески по своему содержанию делятся на два типа:</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вывески, содержащие сведения, предусмотренные </w:t>
      </w:r>
      <w:hyperlink r:id="rId14">
        <w:r w:rsidRPr="004D57B2">
          <w:rPr>
            <w:rFonts w:ascii="Times New Roman" w:hAnsi="Times New Roman" w:cs="Times New Roman"/>
            <w:color w:val="0000FF"/>
            <w:sz w:val="24"/>
            <w:szCs w:val="24"/>
          </w:rPr>
          <w:t>Законом</w:t>
        </w:r>
      </w:hyperlink>
      <w:r w:rsidRPr="004D57B2">
        <w:rPr>
          <w:rFonts w:ascii="Times New Roman" w:hAnsi="Times New Roman" w:cs="Times New Roman"/>
          <w:sz w:val="24"/>
          <w:szCs w:val="24"/>
        </w:rPr>
        <w:t xml:space="preserve"> Российской Федерации от 07.02.1992 N 2300-1 "О защите прав потребителей" (далее - вывески второго типа).</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Дополнительно к вывескам первого типа организации, индивидуальные предприниматели, осуществляющие деятельность по оказанию услуг общественного питания,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r w:rsidRPr="004D57B2">
        <w:rPr>
          <w:rFonts w:ascii="Times New Roman" w:hAnsi="Times New Roman" w:cs="Times New Roman"/>
          <w:sz w:val="24"/>
          <w:szCs w:val="24"/>
        </w:rPr>
        <w:t xml:space="preserve"> 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 Максимальный размер данных вывесок не должен превышать по высоте - 0,8 м, по длине - 0,6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Дополнительно к вывескам первого типа организации, индивидуальные предприниматели, осуществляющие деятельность по реализации лекарственных средств и изделий медицинского назначения в специализированных аптечных предприятиях всех форм собственности и ведомственной подчиненности (аптеках), вправе разместить не более одной вывески первого типа в виде креста консольного или настенного вида. Указанные вывески размещаются на плоских участках фасада, свободных от архитектурных элементов, непосредственно у входа в помещение, занимаемое организациями, индивидуальными предпринимателями на праве собственности либо ином законном основании. </w:t>
      </w:r>
      <w:proofErr w:type="gramStart"/>
      <w:r w:rsidRPr="004D57B2">
        <w:rPr>
          <w:rFonts w:ascii="Times New Roman" w:hAnsi="Times New Roman" w:cs="Times New Roman"/>
          <w:sz w:val="24"/>
          <w:szCs w:val="24"/>
        </w:rPr>
        <w:t>Максимальный размер данных вывесок не должен превышать по высоте - 0,6 м, по длине - 0,6 м. В случае размещения вывески первого типа в виде креста консольного вида расстояние от уровня земли до нижнего края консольной конструкции должно быть не менее 2,5 м, кроме того консольная конструкция в виде креста не должна находиться на расстоянии более чем 0,2 м от плоскости фасада</w:t>
      </w:r>
      <w:proofErr w:type="gramEnd"/>
      <w:r w:rsidRPr="004D57B2">
        <w:rPr>
          <w:rFonts w:ascii="Times New Roman" w:hAnsi="Times New Roman" w:cs="Times New Roman"/>
          <w:sz w:val="24"/>
          <w:szCs w:val="24"/>
        </w:rPr>
        <w:t xml:space="preserve">. На вывесках может быть организована подсветка. Подсветка должна иметь немерцающий, приглушенный свет, не создавать прямых направленных лучей в окна жилых помещений.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для вывесок первого типа в виде креста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7.2.5. При размещении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вывесок запрещается: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нарушение геометрических параметров (размеров)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нарушение требований к местам размещения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выше линии второго этажа (линии перекрытий между первым и вторым этажами),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крыше многоквартирных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перекрытие (закрытие) дверных проемов более чем на 50% от их площади;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крышах объектов,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лоджиях и балконах,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выходящих за параметры (перекрывающих) архитектурных деталей фасадов объектов (в том числе на колоннах, пилястрах, орнаментах, лепнине);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на расстоянии </w:t>
      </w:r>
      <w:proofErr w:type="gramStart"/>
      <w:r w:rsidRPr="004D57B2">
        <w:rPr>
          <w:rFonts w:ascii="Times New Roman" w:hAnsi="Times New Roman" w:cs="Times New Roman"/>
          <w:sz w:val="24"/>
          <w:szCs w:val="24"/>
        </w:rPr>
        <w:t>ближе</w:t>
      </w:r>
      <w:proofErr w:type="gramEnd"/>
      <w:r w:rsidRPr="004D57B2">
        <w:rPr>
          <w:rFonts w:ascii="Times New Roman" w:hAnsi="Times New Roman" w:cs="Times New Roman"/>
          <w:sz w:val="24"/>
          <w:szCs w:val="24"/>
        </w:rPr>
        <w:t xml:space="preserve"> чем 1 м от мемориальных досок;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перекрытие (закрытие) указателей наименований улиц и номеров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консольных вывесок на расстоянии менее 5 м друг от друга, а также одной консольной вывески над другой;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4D57B2">
        <w:rPr>
          <w:rFonts w:ascii="Times New Roman" w:hAnsi="Times New Roman" w:cs="Times New Roman"/>
          <w:sz w:val="24"/>
          <w:szCs w:val="24"/>
        </w:rPr>
        <w:t>призматроны</w:t>
      </w:r>
      <w:proofErr w:type="spellEnd"/>
      <w:r w:rsidRPr="004D57B2">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4D57B2">
        <w:rPr>
          <w:rFonts w:ascii="Times New Roman" w:hAnsi="Times New Roman" w:cs="Times New Roman"/>
          <w:sz w:val="24"/>
          <w:szCs w:val="24"/>
        </w:rPr>
        <w:t>медиафасады</w:t>
      </w:r>
      <w:proofErr w:type="spellEnd"/>
      <w:r w:rsidRPr="004D57B2">
        <w:rPr>
          <w:rFonts w:ascii="Times New Roman" w:hAnsi="Times New Roman" w:cs="Times New Roman"/>
          <w:sz w:val="24"/>
          <w:szCs w:val="24"/>
        </w:rPr>
        <w:t>), бегущая строка и т.д.);</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окраска и покрытие декоративными пленками, баннерной тканью и иными материалами поверхности остекления окон и витрин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замена остекления витрин световыми коробами;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устройство в витрине конструкций электронных носителей - экранов (телевизоров);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использованием картона, ткани, баннерной ткани;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использованием мигающих (мерцающих) элементов;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ограждениях (заборах, шлагбаумах, ограждениях, перилах и т.д.),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в виде отдельно стоящих сборно-разборных (складных) конструкций - </w:t>
      </w:r>
      <w:proofErr w:type="spellStart"/>
      <w:r w:rsidRPr="004D57B2">
        <w:rPr>
          <w:rFonts w:ascii="Times New Roman" w:hAnsi="Times New Roman" w:cs="Times New Roman"/>
          <w:sz w:val="24"/>
          <w:szCs w:val="24"/>
        </w:rPr>
        <w:t>штендерах</w:t>
      </w:r>
      <w:proofErr w:type="spellEnd"/>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внешних поверхностях объектов незавершенного строительства;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внутренней стороны остекления оконных проемов, витражей.</w:t>
      </w:r>
    </w:p>
    <w:p w:rsidR="00401501" w:rsidRPr="004D57B2" w:rsidRDefault="00401501" w:rsidP="004D57B2">
      <w:pPr>
        <w:pStyle w:val="ConsPlusNormal"/>
        <w:ind w:firstLine="709"/>
        <w:jc w:val="both"/>
        <w:rPr>
          <w:rFonts w:ascii="Times New Roman" w:hAnsi="Times New Roman" w:cs="Times New Roman"/>
          <w:sz w:val="24"/>
          <w:szCs w:val="24"/>
        </w:rPr>
      </w:pPr>
      <w:bookmarkStart w:id="5" w:name="P997"/>
      <w:bookmarkEnd w:id="5"/>
      <w:r w:rsidRPr="004D57B2">
        <w:rPr>
          <w:rFonts w:ascii="Times New Roman" w:hAnsi="Times New Roman" w:cs="Times New Roman"/>
          <w:sz w:val="24"/>
          <w:szCs w:val="24"/>
        </w:rPr>
        <w:t>7.3. Требования к вывескам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7.3.1. Внешний вид вывесок первого типа и их размещение определяются в соответствии с </w:t>
      </w:r>
      <w:proofErr w:type="gramStart"/>
      <w:r w:rsidRPr="004D57B2">
        <w:rPr>
          <w:rFonts w:ascii="Times New Roman" w:hAnsi="Times New Roman" w:cs="Times New Roman"/>
          <w:sz w:val="24"/>
          <w:szCs w:val="24"/>
        </w:rPr>
        <w:t>дизайн-проектом</w:t>
      </w:r>
      <w:proofErr w:type="gramEnd"/>
      <w:r w:rsidRPr="004D57B2">
        <w:rPr>
          <w:rFonts w:ascii="Times New Roman" w:hAnsi="Times New Roman" w:cs="Times New Roman"/>
          <w:sz w:val="24"/>
          <w:szCs w:val="24"/>
        </w:rPr>
        <w:t xml:space="preserve"> размещения вывески, разработанным согласно требованиям настоящих Правил и согласованным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в соответствии с административным регламентом указанной муниципальной услуги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Для согласования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размещения вывески в соответствии с административным регламентом предоставления указанной муниципальной услуги заявитель предоставляет в администрацию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дизайн-проект размещения вывески. Требования к </w:t>
      </w:r>
      <w:proofErr w:type="gramStart"/>
      <w:r w:rsidRPr="004D57B2">
        <w:rPr>
          <w:rFonts w:ascii="Times New Roman" w:hAnsi="Times New Roman" w:cs="Times New Roman"/>
          <w:sz w:val="24"/>
          <w:szCs w:val="24"/>
        </w:rPr>
        <w:t>дизайн-проекту</w:t>
      </w:r>
      <w:proofErr w:type="gramEnd"/>
      <w:r w:rsidRPr="004D57B2">
        <w:rPr>
          <w:rFonts w:ascii="Times New Roman" w:hAnsi="Times New Roman" w:cs="Times New Roman"/>
          <w:sz w:val="24"/>
          <w:szCs w:val="24"/>
        </w:rPr>
        <w:t xml:space="preserve"> размещения вывески устанавливаются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Согласование </w:t>
      </w:r>
      <w:proofErr w:type="gramStart"/>
      <w:r w:rsidRPr="004D57B2">
        <w:rPr>
          <w:rFonts w:ascii="Times New Roman" w:hAnsi="Times New Roman" w:cs="Times New Roman"/>
          <w:sz w:val="24"/>
          <w:szCs w:val="24"/>
        </w:rPr>
        <w:t>дизайн-проектов</w:t>
      </w:r>
      <w:proofErr w:type="gramEnd"/>
      <w:r w:rsidRPr="004D57B2">
        <w:rPr>
          <w:rFonts w:ascii="Times New Roman" w:hAnsi="Times New Roman" w:cs="Times New Roman"/>
          <w:sz w:val="24"/>
          <w:szCs w:val="24"/>
        </w:rP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только </w:t>
      </w:r>
      <w:r w:rsidRPr="004D57B2">
        <w:rPr>
          <w:rFonts w:ascii="Times New Roman" w:hAnsi="Times New Roman" w:cs="Times New Roman"/>
          <w:sz w:val="24"/>
          <w:szCs w:val="24"/>
        </w:rPr>
        <w:lastRenderedPageBreak/>
        <w:t>после получения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первого типа, не соответствующих дизайн-проектам размещения вывесок, </w:t>
      </w:r>
      <w:proofErr w:type="gramStart"/>
      <w:r w:rsidRPr="004D57B2">
        <w:rPr>
          <w:rFonts w:ascii="Times New Roman" w:hAnsi="Times New Roman" w:cs="Times New Roman"/>
          <w:sz w:val="24"/>
          <w:szCs w:val="24"/>
        </w:rPr>
        <w:t>согласованным</w:t>
      </w:r>
      <w:proofErr w:type="gramEnd"/>
      <w:r w:rsidRPr="004D57B2">
        <w:rPr>
          <w:rFonts w:ascii="Times New Roman" w:hAnsi="Times New Roman" w:cs="Times New Roman"/>
          <w:sz w:val="24"/>
          <w:szCs w:val="24"/>
        </w:rPr>
        <w:t xml:space="preserve">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не допускается.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7.3.2. На внешних поверхностях одного объекта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 пять видов: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настенная конструкция - конструкция вывески располагается параллельно к поверхности фасада объекта, на стене либо на козырьке (фризе козырька) отдельного входа;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консольная конструкция - конструкция вывески располагается перпендикулярно к поверхности фасада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витринная конструкция - конструкция вывески располагается в витрине на внешней стороне остекления;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дверная конструкция - конструкция вывески располагается на двери входной группы, в том числе методом нанесения трафаретной печати или иными аналогичными методами на остекление дверей. Данный вид конструкции допускается к применению организациями, индивидуальными предпринимателями, имеющими отдельный вход в занимаемое ими помещение, и может использоваться как дополнительный к уже имеющимся у них вывескам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крышная конструкция - конструкция вывески располагается на крыше или фасаде объектов выше уровня последнего этажа. Данный вид конструкции допускается к применению организациями, индивидуальными предпринимателями, являющимися единственными собственниками (владельцами) объектов, </w:t>
      </w:r>
      <w:proofErr w:type="gramStart"/>
      <w:r w:rsidRPr="004D57B2">
        <w:rPr>
          <w:rFonts w:ascii="Times New Roman" w:hAnsi="Times New Roman" w:cs="Times New Roman"/>
          <w:sz w:val="24"/>
          <w:szCs w:val="24"/>
        </w:rPr>
        <w:t>в месте</w:t>
      </w:r>
      <w:proofErr w:type="gramEnd"/>
      <w:r w:rsidRPr="004D57B2">
        <w:rPr>
          <w:rFonts w:ascii="Times New Roman" w:hAnsi="Times New Roman" w:cs="Times New Roman"/>
          <w:sz w:val="24"/>
          <w:szCs w:val="24"/>
        </w:rPr>
        <w:t xml:space="preserve"> их фактического нахождения (месте осуществления деятельности), за исключением случаев, предусмотренных настоящими Правилами. Крышная конструкция может использоваться как дополнительная к уже имеющейся у владельца вывеске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 Требования к настенным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7.4.1. Настенная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 или части фасада объекта (декоративных элементов объекта, ограждающих конструкций объекта), на котором она размещается;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или объемном виде, монтируется на плоскость фасада как отдельные элементы (возможно размещение как с отдельными дистанционными держателями для каждой буквы, так и на едином дистанционном держателе).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7.4.2. Максимальный размер настенной конструкции не должен превышать по высоте 1 м, по длине - 10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Крайняя точка элементов настенной конструкции не должна находиться на расстоянии более чем 0,2 м от плоскости фасада. При размещении настенной конструкции на фризе козырька или на козырьке ее крайняя точка не должна находиться на расстоянии более чем 0,2 м от плоскости фриза или края козырька.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7.4.3. Настенные конструкции должны размещаться над входом или окнами (витринами) помещений на уровне линии перекрытий между первым и вторым этажами либо </w:t>
      </w:r>
      <w:proofErr w:type="gramStart"/>
      <w:r w:rsidRPr="004D57B2">
        <w:rPr>
          <w:rFonts w:ascii="Times New Roman" w:hAnsi="Times New Roman" w:cs="Times New Roman"/>
          <w:sz w:val="24"/>
          <w:szCs w:val="24"/>
        </w:rPr>
        <w:t>ниже указанной</w:t>
      </w:r>
      <w:proofErr w:type="gramEnd"/>
      <w:r w:rsidRPr="004D57B2">
        <w:rPr>
          <w:rFonts w:ascii="Times New Roman" w:hAnsi="Times New Roman" w:cs="Times New Roman"/>
          <w:sz w:val="24"/>
          <w:szCs w:val="24"/>
        </w:rPr>
        <w:t xml:space="preserve"> линии, за исключением случаев, предусмотренных настоящими </w:t>
      </w:r>
      <w:r w:rsidRPr="004D57B2">
        <w:rPr>
          <w:rFonts w:ascii="Times New Roman" w:hAnsi="Times New Roman" w:cs="Times New Roman"/>
          <w:sz w:val="24"/>
          <w:szCs w:val="24"/>
        </w:rPr>
        <w:lastRenderedPageBreak/>
        <w:t>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организация, индивидуальный предприниматель в пределах одного объекта имеет несколько отдельных входов в помещение, занимаемое им на праве собственности или ином законном основании, допускается размещение настенной конструкции над каждым отдельным входом в указанное помещение.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настенная конструкция может быть размещена на (</w:t>
      </w:r>
      <w:proofErr w:type="gramStart"/>
      <w:r w:rsidRPr="004D57B2">
        <w:rPr>
          <w:rFonts w:ascii="Times New Roman" w:hAnsi="Times New Roman" w:cs="Times New Roman"/>
          <w:sz w:val="24"/>
          <w:szCs w:val="24"/>
        </w:rPr>
        <w:t>над</w:t>
      </w:r>
      <w:proofErr w:type="gramEnd"/>
      <w:r w:rsidRPr="004D57B2">
        <w:rPr>
          <w:rFonts w:ascii="Times New Roman" w:hAnsi="Times New Roman" w:cs="Times New Roman"/>
          <w:sz w:val="24"/>
          <w:szCs w:val="24"/>
        </w:rPr>
        <w:t>, под) фризе козырька входной группы.</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В случае если организация, индивидуальный предприниматель имеют отдельный вход в помещения, занимаемые ими на праве собственности или ином законном основании, выше первого этажа объекта, настенная конструкция может быть размещена над отдельным входом или окнами помещений на уровне линии перекрытий между этажом, занимаемым указанной организацией, индивидуальным предпринимателем, и этажом, расположенным выше, либо ниже указанной линии.</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помещения, занимаемые организациями, индивидуальными предпринимателями на праве собственности либо ином законном основании, располагаются в подвальных или цокольных этажах объектов, настенные конструкции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объект, являющийся местом фактического нахождения, осуществления деятельности организации, индивидуального предпринимателя, а также земельный участок, на котором расположен объект, принадлежат им на праве собственности либо ином законном основании, и земельный участок имеет ограждение (забор), разрешается размещение на ограждении (заборе) дополнительной настенной конструкции. Максимальный размер такой вывески не должен превышать по высоте 0,8 м, по длине - 0,6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7.4.4. В случае если на объекте предполагается разместить настенные конструкции нескольких индивидуальных предпринимателей и организаций, данные вывески должны выполняться одной высоты, располагаться на одном уровне и иметь одинаковый цвет подложки,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фасадах объектов, выходящих на гостевой маршрут, рекомендуется применять настенные конструкции без использования подложки, с объемными буквами.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 Требования к консольным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7.5.1. Консольная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виде. Информация (текстовая часть) может размещаться с обеих сторон. Рекомендуется применять подложки светлых тонов цветовой палитры (</w:t>
      </w:r>
      <w:proofErr w:type="gramStart"/>
      <w:r w:rsidRPr="004D57B2">
        <w:rPr>
          <w:rFonts w:ascii="Times New Roman" w:hAnsi="Times New Roman" w:cs="Times New Roman"/>
          <w:sz w:val="24"/>
          <w:szCs w:val="24"/>
        </w:rPr>
        <w:t>белый</w:t>
      </w:r>
      <w:proofErr w:type="gramEnd"/>
      <w:r w:rsidRPr="004D57B2">
        <w:rPr>
          <w:rFonts w:ascii="Times New Roman" w:hAnsi="Times New Roman" w:cs="Times New Roman"/>
          <w:sz w:val="24"/>
          <w:szCs w:val="24"/>
        </w:rPr>
        <w:t>, светло-серый, светло-бежевый и др.);</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объемном виде, монтируется перпендикулярно к поверхности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7.5.2. Консольные конструкции рекомендуется размещать на границах и углах объектов, а также при протяженной и сложной архитектурной линии фасада - в местах архитектурных членений фасада, а также у арок, внутри которых расположены организации, индивидуальные предприниматели.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Расстояние от уровня земли до нижнего края консольной конструкции должно быть не менее 2,5 м. Консольная конструкция не должна находиться на расстоянии более чем 0,2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 xml:space="preserve">7.5.3. Консольная </w:t>
      </w:r>
      <w:proofErr w:type="gramStart"/>
      <w:r w:rsidRPr="004D57B2">
        <w:rPr>
          <w:rFonts w:ascii="Times New Roman" w:hAnsi="Times New Roman" w:cs="Times New Roman"/>
          <w:sz w:val="24"/>
          <w:szCs w:val="24"/>
        </w:rPr>
        <w:t>конструкция</w:t>
      </w:r>
      <w:proofErr w:type="gramEnd"/>
      <w:r w:rsidRPr="004D57B2">
        <w:rPr>
          <w:rFonts w:ascii="Times New Roman" w:hAnsi="Times New Roman" w:cs="Times New Roman"/>
          <w:sz w:val="24"/>
          <w:szCs w:val="24"/>
        </w:rPr>
        <w:t xml:space="preserve"> может быть простой либо блочной.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Простая консольная конструкция имеет единое информационное поле.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Блочная консольная конструкция имеет информационное поле, которое состоит из блоков, одинаковых по размеру и имеющих единый масштаб графической композиции информационного поля. Блочная консольная конструкция предназначена для размещения вывесок нескольких организаций, индивидуальных предпринимателей.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 Требования к дверным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.1. Дверная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 объемном виде.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.2. Максимальный размер дверных конструкций не должен превышать по высоте 0,4 м, по длине - 0,3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 xml:space="preserve">.3. При размещении на остеклении дверей входных групп вывески в виде отдельных букв, нанесенных методом трафаретной печати или иными аналогичными методами,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 Требования к крышным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.1. Крышная конструкция может быть выполнена в следующем варианте: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объемном виде, оборудованных внутренней подсветкой и размещенных параллельно фасаду, по отношению к которому она размещена.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.2. Высота крышной конструкции с учетом всех используемых элементов должна быть:</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1,8 м для 1 - 3-этажных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3 м для 4 - 7-этажных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4 м для 8 - 12-этажных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5 м для 13 - 17-этажных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6 м для объектов, имеющих 18 и более этажей.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Длина крышной конструкции не может превышать 50 процентов длины фасада, по отношению к которому она размещена.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.3. Организации, индивидуальные предприниматели имеют право разместить только одну крышную конструкцию.</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 xml:space="preserve">Допускается размещение более одной крышной конструкции, содержащей общее название данного объекта нежилого назначения, но не более одной относительно каждого фасада при наличии архитектурно-художественного решения фасада объекта нежилого назначения с предусмотренными местами для размещения вывесок, разработанного в соответствии с требованиями настоящих Правил и согласованного с органом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w:t>
      </w:r>
      <w:proofErr w:type="gramEnd"/>
      <w:r w:rsidRPr="004D57B2">
        <w:rPr>
          <w:rFonts w:ascii="Times New Roman" w:hAnsi="Times New Roman" w:cs="Times New Roman"/>
          <w:sz w:val="24"/>
          <w:szCs w:val="24"/>
        </w:rPr>
        <w:t xml:space="preserve"> муниципальной услуги.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.4. Запрещается размещение крышной конструкции на объектах, являющихся объектами культурного наследия, выявленными объектами культурного наследия.</w:t>
      </w:r>
    </w:p>
    <w:p w:rsidR="00401501" w:rsidRPr="004D57B2" w:rsidRDefault="00401501" w:rsidP="004D57B2">
      <w:pPr>
        <w:pStyle w:val="ConsPlusNormal"/>
        <w:ind w:firstLine="709"/>
        <w:jc w:val="both"/>
        <w:rPr>
          <w:rFonts w:ascii="Times New Roman" w:hAnsi="Times New Roman" w:cs="Times New Roman"/>
          <w:sz w:val="24"/>
          <w:szCs w:val="24"/>
        </w:rPr>
      </w:pPr>
      <w:bookmarkStart w:id="6" w:name="P1056"/>
      <w:bookmarkEnd w:id="6"/>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Требования к вывескам государственных органов, органов местного самоуправления, государственных и муниципальных учреждений.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xml:space="preserve">.1. Государственные органы, органы местного самоуправления, государственные и муниципальные учреждения вправе разместить одну вывеску первого типа </w:t>
      </w:r>
      <w:r w:rsidRPr="004D57B2">
        <w:rPr>
          <w:rFonts w:ascii="Times New Roman" w:hAnsi="Times New Roman" w:cs="Times New Roman"/>
          <w:sz w:val="24"/>
          <w:szCs w:val="24"/>
        </w:rPr>
        <w:lastRenderedPageBreak/>
        <w:t>непосредственно у входа (справа или слева) в здание.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Конструкция вывески государственных органов, органов местного самоуправления, государственных и муниципальных учреждений выполняется с использованием подложки, на которую нанесена информация (текстовая часть), состоящая из букв, буквенных символов, аббревиатуры, цифр, выполненных в плоском или объемном виде. При этом подложка должна быть выполнена в нейтральной цветовой гамме (белый, светло-серый, светло-бежевый и др.), либо цвет подложки должен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Допустимый размер вывески составляет не более 0,6 м по длине, не более 0,6 м по высоте.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xml:space="preserve">.2. Дополнительно к вывеске первого типа, расположенной непосредственно у входа в здание, государственные органы, органы местного самоуправления, государственные и муниципальные учреждения вправе </w:t>
      </w:r>
      <w:proofErr w:type="gramStart"/>
      <w:r w:rsidRPr="004D57B2">
        <w:rPr>
          <w:rFonts w:ascii="Times New Roman" w:hAnsi="Times New Roman" w:cs="Times New Roman"/>
          <w:sz w:val="24"/>
          <w:szCs w:val="24"/>
        </w:rPr>
        <w:t>разместить вывеску</w:t>
      </w:r>
      <w:proofErr w:type="gramEnd"/>
      <w:r w:rsidRPr="004D57B2">
        <w:rPr>
          <w:rFonts w:ascii="Times New Roman" w:hAnsi="Times New Roman" w:cs="Times New Roman"/>
          <w:sz w:val="24"/>
          <w:szCs w:val="24"/>
        </w:rPr>
        <w:t xml:space="preserve"> первого типа над входом или окнами помещений на уровне линии перекрытий между первым и вторым этажами либо ниже указанной линии. В таких случаях конструкция вывески выполняется без использования подложки. Информация (текстовая часть), состоящая из букв, буквенных символов, аббревиатуры, цифр, выполненных в плоском или объемном виде, монтируется на плоскость фасада как отдельные элементы. При этом буквы, буквенные символы, аббревиатура, цифры должны быть выполнены в нейтральной цветовой гамме (белый, светло-серый, бежевый и др.) либо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При наличии у государственных органов, органов местного самоуправления, государственных и муниципальных учреждений отдельного входа в занимаемое помещение вывеска первого типа может быть размещена на фризе козырька входных групп зданий.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Допустимый размер вывески составляет не более 5 м по длине и не более 0,5 м по высоте.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xml:space="preserve">.3. При размещении государственными органами, органами местного самоуправления, государственными и муниципальными учреждениями вывесок, соответствующих требованиям настоящего пункта Правил,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В случае размещения государственными органами, органами местного самоуправления, государственными и муниципальными учреждениями вывесок, не соответствующих требованиям </w:t>
      </w:r>
      <w:hyperlink w:anchor="P1056">
        <w:r w:rsidRPr="004D57B2">
          <w:rPr>
            <w:rFonts w:ascii="Times New Roman" w:hAnsi="Times New Roman" w:cs="Times New Roman"/>
            <w:color w:val="0000FF"/>
            <w:sz w:val="24"/>
            <w:szCs w:val="24"/>
          </w:rPr>
          <w:t>пункта 7.9</w:t>
        </w:r>
      </w:hyperlink>
      <w:r w:rsidRPr="004D57B2">
        <w:rPr>
          <w:rFonts w:ascii="Times New Roman" w:hAnsi="Times New Roman" w:cs="Times New Roman"/>
          <w:sz w:val="24"/>
          <w:szCs w:val="24"/>
        </w:rPr>
        <w:t xml:space="preserve"> настоящих Правил, к таким вывескам применяются требования, предусмотренные </w:t>
      </w:r>
      <w:hyperlink w:anchor="P997">
        <w:r w:rsidRPr="004D57B2">
          <w:rPr>
            <w:rFonts w:ascii="Times New Roman" w:hAnsi="Times New Roman" w:cs="Times New Roman"/>
            <w:color w:val="0000FF"/>
            <w:sz w:val="24"/>
            <w:szCs w:val="24"/>
          </w:rPr>
          <w:t>пунктом 7.3</w:t>
        </w:r>
      </w:hyperlink>
      <w:r w:rsidRPr="004D57B2">
        <w:rPr>
          <w:rFonts w:ascii="Times New Roman" w:hAnsi="Times New Roman" w:cs="Times New Roman"/>
          <w:sz w:val="24"/>
          <w:szCs w:val="24"/>
        </w:rPr>
        <w:t xml:space="preserve"> настоящих Правил.</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Требования к вывескам второго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xml:space="preserve">.1. Конструкция вывески второго типа должна быть выполнена 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нейтральной цветовой гамме (белый, светло-серый, светло-бежевый и др.) либо цвет подложки должен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xml:space="preserve">.2.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объект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w:t>
      </w:r>
      <w:proofErr w:type="gramStart"/>
      <w:r w:rsidRPr="004D57B2">
        <w:rPr>
          <w:rFonts w:ascii="Times New Roman" w:hAnsi="Times New Roman" w:cs="Times New Roman"/>
          <w:sz w:val="24"/>
          <w:szCs w:val="24"/>
        </w:rPr>
        <w:t>сведения</w:t>
      </w:r>
      <w:proofErr w:type="gramEnd"/>
      <w:r w:rsidRPr="004D57B2">
        <w:rPr>
          <w:rFonts w:ascii="Times New Roman" w:hAnsi="Times New Roman" w:cs="Times New Roman"/>
          <w:sz w:val="24"/>
          <w:szCs w:val="24"/>
        </w:rPr>
        <w:t xml:space="preserve"> о которых содержатся в данной вывеске.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Допустимый размер вывесок второго типа составляет не более 0,6 м по длине, не более 0,4 м по высоте, за исключением случаев, предусмотренных настоящими Правилами. При этом высота букв, знаков, размещаемых на данной вывеске, не должна </w:t>
      </w:r>
      <w:r w:rsidRPr="004D57B2">
        <w:rPr>
          <w:rFonts w:ascii="Times New Roman" w:hAnsi="Times New Roman" w:cs="Times New Roman"/>
          <w:sz w:val="24"/>
          <w:szCs w:val="24"/>
        </w:rPr>
        <w:lastRenderedPageBreak/>
        <w:t>превышать 0,1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0,4 м, по длине - 0,3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При наличии на дверях входных </w:t>
      </w:r>
      <w:proofErr w:type="gramStart"/>
      <w:r w:rsidRPr="004D57B2">
        <w:rPr>
          <w:rFonts w:ascii="Times New Roman" w:hAnsi="Times New Roman" w:cs="Times New Roman"/>
          <w:sz w:val="24"/>
          <w:szCs w:val="24"/>
        </w:rPr>
        <w:t>групп вывесок первого типа вывески второго типа</w:t>
      </w:r>
      <w:proofErr w:type="gramEnd"/>
      <w:r w:rsidRPr="004D57B2">
        <w:rPr>
          <w:rFonts w:ascii="Times New Roman" w:hAnsi="Times New Roman" w:cs="Times New Roman"/>
          <w:sz w:val="24"/>
          <w:szCs w:val="24"/>
        </w:rPr>
        <w:t xml:space="preserve">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.3. На фасаде торговых, административно-деловых, киноконцертных, спортивных центров и иных аналогичных объектах допускается размещение вывески второго типа с информацией о данных объектах.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фасаде торговых, административно-деловых, киноконцертных, спортивных центров и иных аналогичных объектах, кроме вывески второго типа с информацией об объекте, допускается размещение вывесок второго типа организаций и индивидуальных предпринимателей, осуществляющих деятельность в данных объектах в случае, если режим работы организаций и индивидуальных предпринимателей не совпадает с режимом работы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.4. В случае размещения более двух вывесок второго типа около одной входной группы они должны размещаться на блочной конструкции, имеющей информационное поле, которое состоит из блоков, одинаковых по размеру и имеющих единый масштаб графической композиции информационного поля. Допустимый размер блочной конструкции составляет не более 0,6 м по длине, не более 1 м по высоте. Размер одного блока такой конструкции не должен превышать 0,2 м в высоту.</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в одном здании осуществляют деятельность несколько организаций и индивидуальных предпринимателей сведения об их фирменном наименовании (наименовании), месте нахождения и режиме работы рекомендуется размещать внутри здания.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0</w:t>
      </w:r>
      <w:r w:rsidRPr="004D57B2">
        <w:rPr>
          <w:rFonts w:ascii="Times New Roman" w:hAnsi="Times New Roman" w:cs="Times New Roman"/>
          <w:sz w:val="24"/>
          <w:szCs w:val="24"/>
        </w:rPr>
        <w:t>. Требования к содержанию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Вывески должны содержаться в технически исправном состоянии, быть очищенными от грязи и иного мусора. Металлические элементы вывески должны быть очищены от ржавчины и окрашены.</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на вывесках объявлений, посторонних надписей, изображений и других сообщений, не относящихся к данной вывеске, запрещено.</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Владелец вывески и (или) собственник объекта, на котором размещается вывеска, обязан мыть и очищать от загрязнений принадлежащую ему вывеску по мере необходимости (по мере загрязнения вывески), но не реже двух раз в год (в марте - апреле и августе - сентябре).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1</w:t>
      </w:r>
      <w:r w:rsidRPr="004D57B2">
        <w:rPr>
          <w:rFonts w:ascii="Times New Roman" w:hAnsi="Times New Roman" w:cs="Times New Roman"/>
          <w:sz w:val="24"/>
          <w:szCs w:val="24"/>
        </w:rPr>
        <w:t>. Приведение вывесок, в том числе вывесок, размещенных до вступления в силу настоящих Правил, в соответствие с требованиями, установленными настоящими Правилами, осуществляется владельцами вывесок и (или) собственниками объектов, на которых размещаются вывески, за счет собственных средств.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2</w:t>
      </w:r>
      <w:r w:rsidRPr="004D57B2">
        <w:rPr>
          <w:rFonts w:ascii="Times New Roman" w:hAnsi="Times New Roman" w:cs="Times New Roman"/>
          <w:sz w:val="24"/>
          <w:szCs w:val="24"/>
        </w:rPr>
        <w:t xml:space="preserve">. В случае размещения вывески, не соответствующей требованиям настоящих Правил, она подлежит демонтажу на основании предписания органа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уполномоченного в сфере наружной рекламы и информации.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Владелец вывески обязан осуществить демонтаж вывески в течение месяца со дня выдачи предписания о демонтаже вывески.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Если в установленный предписанием срок владелец вывески не выполнил обязанность по демонтажу, демонтаж вывески, ее хранение (в течение 6 месяцев) </w:t>
      </w:r>
      <w:r w:rsidRPr="004D57B2">
        <w:rPr>
          <w:rFonts w:ascii="Times New Roman" w:hAnsi="Times New Roman" w:cs="Times New Roman"/>
          <w:sz w:val="24"/>
          <w:szCs w:val="24"/>
        </w:rPr>
        <w:lastRenderedPageBreak/>
        <w:t xml:space="preserve">осуществляется за счет средств бюджета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По требованию органа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уполномоченного в сфере наружной рекламы и информации, владелец вывески обязан возместить необходимые расходы, понесенные в связи с демонтажем, хранением вывески.</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3</w:t>
      </w:r>
      <w:r w:rsidRPr="004D57B2">
        <w:rPr>
          <w:rFonts w:ascii="Times New Roman" w:hAnsi="Times New Roman" w:cs="Times New Roman"/>
          <w:sz w:val="24"/>
          <w:szCs w:val="24"/>
        </w:rPr>
        <w:t>. Требования к размещению справочно-информационных материалов о культурных и общественных процессах, происходящих на территории Хасанского муниципального округа.</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справочно-информационных материалов о культурных и общественных процессах, происходящих на территории Хасанского муниципального округа, допускается на информационных стендах (тумбах).</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Места размещения информационных стендов (тумб), а также типовые </w:t>
      </w:r>
      <w:proofErr w:type="gramStart"/>
      <w:r w:rsidRPr="004D57B2">
        <w:rPr>
          <w:rFonts w:ascii="Times New Roman" w:hAnsi="Times New Roman" w:cs="Times New Roman"/>
          <w:sz w:val="24"/>
          <w:szCs w:val="24"/>
        </w:rPr>
        <w:t>архитектурные решения</w:t>
      </w:r>
      <w:proofErr w:type="gramEnd"/>
      <w:r w:rsidRPr="004D57B2">
        <w:rPr>
          <w:rFonts w:ascii="Times New Roman" w:hAnsi="Times New Roman" w:cs="Times New Roman"/>
          <w:sz w:val="24"/>
          <w:szCs w:val="24"/>
        </w:rPr>
        <w:t xml:space="preserve"> информационных стендов (тумб), допустимые к установке на территории Хасанского муниципального округа с учетом архитектурных особенностей мест их размещения, определяются администрацией Хасанского муниципального округа.</w:t>
      </w:r>
    </w:p>
    <w:p w:rsidR="008B7DE3" w:rsidRPr="00E876F6" w:rsidRDefault="008B7DE3" w:rsidP="00E876F6">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4</w:t>
      </w:r>
      <w:r w:rsidRPr="004D57B2">
        <w:rPr>
          <w:rFonts w:ascii="Times New Roman" w:hAnsi="Times New Roman" w:cs="Times New Roman"/>
          <w:sz w:val="24"/>
          <w:szCs w:val="24"/>
        </w:rPr>
        <w:t xml:space="preserve">. </w:t>
      </w:r>
      <w:proofErr w:type="gramStart"/>
      <w:r w:rsidRPr="004D57B2">
        <w:rPr>
          <w:rFonts w:ascii="Times New Roman" w:hAnsi="Times New Roman" w:cs="Times New Roman"/>
          <w:sz w:val="24"/>
          <w:szCs w:val="24"/>
        </w:rPr>
        <w:t>Графическая часть, содержащая требования к размещению информации на территории Хасанского муниципального округа, в том числе указателей с наименованиями улиц и номерами домов, вывесок, рекламных конструкций, информационных стендов (тумб), предусмотренные настоящими Правилами, утверждается муниципальным правовым актом Хасанского муниципального округа, изданным админ</w:t>
      </w:r>
      <w:r w:rsidRPr="00E876F6">
        <w:rPr>
          <w:rFonts w:ascii="Times New Roman" w:hAnsi="Times New Roman" w:cs="Times New Roman"/>
          <w:sz w:val="24"/>
          <w:szCs w:val="24"/>
        </w:rPr>
        <w:t>истрацией Хасанского муниципального округа.</w:t>
      </w:r>
      <w:proofErr w:type="gramEnd"/>
    </w:p>
    <w:p w:rsidR="00401501" w:rsidRPr="00E876F6" w:rsidRDefault="00401501" w:rsidP="00E876F6">
      <w:pPr>
        <w:pStyle w:val="ConsPlusNormal"/>
        <w:ind w:firstLine="709"/>
        <w:jc w:val="both"/>
        <w:rPr>
          <w:rFonts w:ascii="Times New Roman" w:hAnsi="Times New Roman" w:cs="Times New Roman"/>
          <w:sz w:val="24"/>
          <w:szCs w:val="24"/>
        </w:rPr>
      </w:pPr>
    </w:p>
    <w:p w:rsidR="00401501" w:rsidRPr="00E876F6" w:rsidRDefault="00401501" w:rsidP="00E876F6">
      <w:pPr>
        <w:pStyle w:val="ConsPlusTitle"/>
        <w:ind w:firstLine="709"/>
        <w:jc w:val="center"/>
        <w:outlineLvl w:val="1"/>
        <w:rPr>
          <w:rFonts w:ascii="Times New Roman" w:hAnsi="Times New Roman" w:cs="Times New Roman"/>
          <w:sz w:val="24"/>
          <w:szCs w:val="24"/>
        </w:rPr>
      </w:pPr>
      <w:r w:rsidRPr="00E876F6">
        <w:rPr>
          <w:rFonts w:ascii="Times New Roman" w:hAnsi="Times New Roman" w:cs="Times New Roman"/>
          <w:sz w:val="24"/>
          <w:szCs w:val="24"/>
        </w:rPr>
        <w:t>8. Размещение и содержание детских и спортивных площадок,</w:t>
      </w:r>
    </w:p>
    <w:p w:rsidR="00401501" w:rsidRPr="00E876F6" w:rsidRDefault="00401501" w:rsidP="00E876F6">
      <w:pPr>
        <w:pStyle w:val="ConsPlusTitle"/>
        <w:ind w:firstLine="709"/>
        <w:jc w:val="center"/>
        <w:rPr>
          <w:rFonts w:ascii="Times New Roman" w:hAnsi="Times New Roman" w:cs="Times New Roman"/>
          <w:sz w:val="24"/>
          <w:szCs w:val="24"/>
        </w:rPr>
      </w:pPr>
      <w:proofErr w:type="gramStart"/>
      <w:r w:rsidRPr="00E876F6">
        <w:rPr>
          <w:rFonts w:ascii="Times New Roman" w:hAnsi="Times New Roman" w:cs="Times New Roman"/>
          <w:sz w:val="24"/>
          <w:szCs w:val="24"/>
        </w:rPr>
        <w:t>площадок для выгула животных, парковок (парковочных</w:t>
      </w:r>
      <w:proofErr w:type="gramEnd"/>
    </w:p>
    <w:p w:rsidR="00401501" w:rsidRPr="00E876F6" w:rsidRDefault="00401501" w:rsidP="00E876F6">
      <w:pPr>
        <w:pStyle w:val="ConsPlusTitle"/>
        <w:ind w:firstLine="709"/>
        <w:jc w:val="center"/>
        <w:rPr>
          <w:rFonts w:ascii="Times New Roman" w:hAnsi="Times New Roman" w:cs="Times New Roman"/>
          <w:sz w:val="24"/>
          <w:szCs w:val="24"/>
        </w:rPr>
      </w:pPr>
      <w:r w:rsidRPr="00E876F6">
        <w:rPr>
          <w:rFonts w:ascii="Times New Roman" w:hAnsi="Times New Roman" w:cs="Times New Roman"/>
          <w:sz w:val="24"/>
          <w:szCs w:val="24"/>
        </w:rPr>
        <w:t>мест), малых архитектурных форм</w:t>
      </w:r>
    </w:p>
    <w:p w:rsidR="00401501" w:rsidRPr="00E876F6" w:rsidRDefault="00401501" w:rsidP="00E876F6">
      <w:pPr>
        <w:pStyle w:val="ConsPlusNormal"/>
        <w:ind w:firstLine="709"/>
        <w:jc w:val="both"/>
        <w:rPr>
          <w:rFonts w:ascii="Times New Roman" w:hAnsi="Times New Roman" w:cs="Times New Roman"/>
          <w:sz w:val="24"/>
          <w:szCs w:val="24"/>
        </w:rPr>
      </w:pP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 Детские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E876F6">
        <w:rPr>
          <w:rFonts w:ascii="Times New Roman" w:hAnsi="Times New Roman" w:cs="Times New Roman"/>
          <w:sz w:val="24"/>
          <w:szCs w:val="24"/>
        </w:rPr>
        <w:t>микроскалодромы</w:t>
      </w:r>
      <w:proofErr w:type="spellEnd"/>
      <w:r w:rsidRPr="00E876F6">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8.1.6. Мягкие виды покрытия (песчаное, уплотненное песчаное на грунтовом </w:t>
      </w:r>
      <w:r w:rsidRPr="00E876F6">
        <w:rPr>
          <w:rFonts w:ascii="Times New Roman" w:hAnsi="Times New Roman" w:cs="Times New Roman"/>
          <w:sz w:val="24"/>
          <w:szCs w:val="24"/>
        </w:rPr>
        <w:lastRenderedPageBreak/>
        <w:t>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8.1.7. Для сопряжения поверхностей площадки и газона применяются садовые бортовые камни со скошенными или закругленными краями.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8.1.9. Размещение игрового оборудования проектируется с учетом нормативных параметров безопасности.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Игровое оборудование и покрытия детских площадок должны соответствовать ГОСТу </w:t>
      </w:r>
      <w:proofErr w:type="gramStart"/>
      <w:r w:rsidRPr="00E876F6">
        <w:rPr>
          <w:rFonts w:ascii="Times New Roman" w:hAnsi="Times New Roman" w:cs="Times New Roman"/>
          <w:sz w:val="24"/>
          <w:szCs w:val="24"/>
        </w:rPr>
        <w:t>Р</w:t>
      </w:r>
      <w:proofErr w:type="gramEnd"/>
      <w:r w:rsidRPr="00E876F6">
        <w:rPr>
          <w:rFonts w:ascii="Times New Roman" w:hAnsi="Times New Roman" w:cs="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w:t>
      </w:r>
      <w:proofErr w:type="gramStart"/>
      <w:r w:rsidRPr="00E876F6">
        <w:rPr>
          <w:rFonts w:ascii="Times New Roman" w:hAnsi="Times New Roman" w:cs="Times New Roman"/>
          <w:sz w:val="24"/>
          <w:szCs w:val="24"/>
        </w:rPr>
        <w:t>Общие требования, утвержденному и введенному в действие Приказом Федерального агентства по техническому регулированию и метрологии от 23.11.2012 N 1148-ст.</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8.1.10.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накопления ТКО, мест, предназначенных для размещения транспортных средств.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0,2 - 2 мм, при использовании гравия 2 - 8 мм. Толщина слоя должна составлять не менее 200 - 300 мм.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8.1.17.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8.1.18. Ветви или листва деревьев должны находиться не ниже 2,5 м над покрытием </w:t>
      </w:r>
      <w:r w:rsidRPr="00E876F6">
        <w:rPr>
          <w:rFonts w:ascii="Times New Roman" w:hAnsi="Times New Roman" w:cs="Times New Roman"/>
          <w:sz w:val="24"/>
          <w:szCs w:val="24"/>
        </w:rPr>
        <w:lastRenderedPageBreak/>
        <w:t>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8.1.19. Для предупреждения травм при падении детей с оборудования площадки устанавливаются </w:t>
      </w:r>
      <w:proofErr w:type="spellStart"/>
      <w:r w:rsidRPr="00E876F6">
        <w:rPr>
          <w:rFonts w:ascii="Times New Roman" w:hAnsi="Times New Roman" w:cs="Times New Roman"/>
          <w:sz w:val="24"/>
          <w:szCs w:val="24"/>
        </w:rPr>
        <w:t>ударопоглощающие</w:t>
      </w:r>
      <w:proofErr w:type="spellEnd"/>
      <w:r w:rsidRPr="00E876F6">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8.1.20.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8.1.21.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 Спортивные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876F6">
        <w:rPr>
          <w:rFonts w:ascii="Times New Roman" w:hAnsi="Times New Roman" w:cs="Times New Roman"/>
          <w:sz w:val="24"/>
          <w:szCs w:val="24"/>
        </w:rPr>
        <w:t>площадки</w:t>
      </w:r>
      <w:proofErr w:type="gramEnd"/>
      <w:r w:rsidRPr="00E876F6">
        <w:rPr>
          <w:rFonts w:ascii="Times New Roman" w:hAnsi="Times New Roman" w:cs="Times New Roman"/>
          <w:sz w:val="24"/>
          <w:szCs w:val="24"/>
        </w:rPr>
        <w:t xml:space="preserve"> возможно применять вертикальное озеленение.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 Площадки для отдыха и досуга.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876F6">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876F6">
        <w:rPr>
          <w:rFonts w:ascii="Times New Roman" w:hAnsi="Times New Roman" w:cs="Times New Roman"/>
          <w:sz w:val="24"/>
          <w:szCs w:val="24"/>
        </w:rPr>
        <w:t>отстойно-разворотных</w:t>
      </w:r>
      <w:proofErr w:type="spellEnd"/>
      <w:r w:rsidRPr="00E876F6">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специально отведенные места для курения на открытом воздухе.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8.3.4. Покрытие площадки отдыха проектируется преимущественно в твердом </w:t>
      </w:r>
      <w:r w:rsidRPr="00E876F6">
        <w:rPr>
          <w:rFonts w:ascii="Times New Roman" w:hAnsi="Times New Roman" w:cs="Times New Roman"/>
          <w:sz w:val="24"/>
          <w:szCs w:val="24"/>
        </w:rPr>
        <w:lastRenderedPageBreak/>
        <w:t>покрытии. При совмещении площадок отдыха и детских площадок не допускается устройство твердых видов покрытия в зоне детских игр.</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8.3.5. Рекомендуется применять </w:t>
      </w:r>
      <w:proofErr w:type="spellStart"/>
      <w:r w:rsidRPr="00E876F6">
        <w:rPr>
          <w:rFonts w:ascii="Times New Roman" w:hAnsi="Times New Roman" w:cs="Times New Roman"/>
          <w:sz w:val="24"/>
          <w:szCs w:val="24"/>
        </w:rPr>
        <w:t>периметральное</w:t>
      </w:r>
      <w:proofErr w:type="spellEnd"/>
      <w:r w:rsidRPr="00E876F6">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w:t>
      </w:r>
      <w:proofErr w:type="spellStart"/>
      <w:r w:rsidRPr="00E876F6">
        <w:rPr>
          <w:rFonts w:ascii="Times New Roman" w:hAnsi="Times New Roman" w:cs="Times New Roman"/>
          <w:sz w:val="24"/>
          <w:szCs w:val="24"/>
        </w:rPr>
        <w:t>вытаптыванию</w:t>
      </w:r>
      <w:proofErr w:type="spellEnd"/>
      <w:r w:rsidRPr="00E876F6">
        <w:rPr>
          <w:rFonts w:ascii="Times New Roman" w:hAnsi="Times New Roman" w:cs="Times New Roman"/>
          <w:sz w:val="24"/>
          <w:szCs w:val="24"/>
        </w:rPr>
        <w:t xml:space="preserve"> видов трав. Не допускается применение растений с ядовитыми плодами.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8.3.6. Функционирование осветительного оборудования обеспечивается в режиме освещения территории, на которой расположена площадка.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 Площадки для выгула домашних животных.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8.4.1. </w:t>
      </w:r>
      <w:proofErr w:type="gramStart"/>
      <w:r w:rsidRPr="00E876F6">
        <w:rPr>
          <w:rFonts w:ascii="Times New Roman" w:hAnsi="Times New Roman" w:cs="Times New Roman"/>
          <w:sz w:val="24"/>
          <w:szCs w:val="24"/>
        </w:rPr>
        <w:t>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E876F6">
        <w:rPr>
          <w:rFonts w:ascii="Times New Roman" w:hAnsi="Times New Roman" w:cs="Times New Roman"/>
          <w:sz w:val="24"/>
          <w:szCs w:val="24"/>
        </w:rPr>
        <w:t xml:space="preserve"> источников водоснабжения первого и второго поясов.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E876F6">
        <w:rPr>
          <w:rFonts w:ascii="Times New Roman" w:hAnsi="Times New Roman" w:cs="Times New Roman"/>
          <w:sz w:val="24"/>
          <w:szCs w:val="24"/>
        </w:rPr>
        <w:t>травмоопасным</w:t>
      </w:r>
      <w:proofErr w:type="spellEnd"/>
      <w:r w:rsidRPr="00E876F6">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w:t>
      </w:r>
      <w:proofErr w:type="spellStart"/>
      <w:r w:rsidRPr="00E876F6">
        <w:rPr>
          <w:rFonts w:ascii="Times New Roman" w:hAnsi="Times New Roman" w:cs="Times New Roman"/>
          <w:sz w:val="24"/>
          <w:szCs w:val="24"/>
        </w:rPr>
        <w:t>сетки-рабицы</w:t>
      </w:r>
      <w:proofErr w:type="spellEnd"/>
      <w:r w:rsidRPr="00E876F6">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 Площадки для дрессировки собак.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lastRenderedPageBreak/>
        <w:t>8.5.1.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8.5.2. Перечень элементов благоустройства территории на площадке для дрессировки собак включает: мягкие или газонные виды покрытия, ограждение с калиткой, скамьи и урны (не менее 2 на площадку), информационный стенд, осветительное оборудование, специальное тренировочное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8.6. Площадки автостоянок и парковок.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8.6.1. </w:t>
      </w:r>
      <w:proofErr w:type="gramStart"/>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w:t>
      </w:r>
      <w:proofErr w:type="spellStart"/>
      <w:r w:rsidRPr="00E876F6">
        <w:rPr>
          <w:rFonts w:ascii="Times New Roman" w:hAnsi="Times New Roman" w:cs="Times New Roman"/>
          <w:sz w:val="24"/>
          <w:szCs w:val="24"/>
        </w:rPr>
        <w:t>микрорайонные</w:t>
      </w:r>
      <w:proofErr w:type="spellEnd"/>
      <w:r w:rsidRPr="00E876F6">
        <w:rPr>
          <w:rFonts w:ascii="Times New Roman" w:hAnsi="Times New Roman" w:cs="Times New Roman"/>
          <w:sz w:val="24"/>
          <w:szCs w:val="24"/>
        </w:rPr>
        <w:t xml:space="preserve">, районные), </w:t>
      </w:r>
      <w:proofErr w:type="spellStart"/>
      <w:r w:rsidRPr="00E876F6">
        <w:rPr>
          <w:rFonts w:ascii="Times New Roman" w:hAnsi="Times New Roman" w:cs="Times New Roman"/>
          <w:sz w:val="24"/>
          <w:szCs w:val="24"/>
        </w:rPr>
        <w:t>приобъектные</w:t>
      </w:r>
      <w:proofErr w:type="spellEnd"/>
      <w:r w:rsidRPr="00E876F6">
        <w:rPr>
          <w:rFonts w:ascii="Times New Roman" w:hAnsi="Times New Roman" w:cs="Times New Roman"/>
          <w:sz w:val="24"/>
          <w:szCs w:val="24"/>
        </w:rPr>
        <w:t xml:space="preserve"> (у объекта или группы объектов), прочие (грузовых и др.).</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может быть предусмотрено проектирование крытых многоярусных автостоянок и парковок.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пользование платными парковками, в том числе вдоль дорог, осуществляется на возмездной основе (за плату), за исключением отдельных случаев и категорий лиц, которые вправе их использовать на безвозмездной основе. Невнесение либо несвоевременное внесение платы за пользование такими парковками влечет ответственность, предусмотренную действующим законодательством Российской Федерации.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8.6.2. Расстояние от границ автостоянок до окон жилых и общественных заданий определяется в соответствии с таблицей 4.</w:t>
      </w:r>
    </w:p>
    <w:p w:rsidR="00401501" w:rsidRPr="004D57B2" w:rsidRDefault="00401501">
      <w:pPr>
        <w:pStyle w:val="ConsPlusNormal"/>
        <w:jc w:val="both"/>
        <w:rPr>
          <w:rFonts w:ascii="Times New Roman" w:hAnsi="Times New Roman" w:cs="Times New Roman"/>
          <w:sz w:val="24"/>
          <w:szCs w:val="24"/>
        </w:rPr>
      </w:pPr>
    </w:p>
    <w:p w:rsidR="00401501" w:rsidRPr="004D57B2" w:rsidRDefault="00401501">
      <w:pPr>
        <w:pStyle w:val="ConsPlusNormal"/>
        <w:jc w:val="right"/>
        <w:outlineLvl w:val="2"/>
        <w:rPr>
          <w:rFonts w:ascii="Times New Roman" w:hAnsi="Times New Roman" w:cs="Times New Roman"/>
          <w:sz w:val="24"/>
          <w:szCs w:val="24"/>
        </w:rPr>
      </w:pPr>
      <w:r w:rsidRPr="004D57B2">
        <w:rPr>
          <w:rFonts w:ascii="Times New Roman" w:hAnsi="Times New Roman" w:cs="Times New Roman"/>
          <w:sz w:val="24"/>
          <w:szCs w:val="24"/>
        </w:rPr>
        <w:t>Таблица 4</w:t>
      </w:r>
    </w:p>
    <w:p w:rsidR="00401501" w:rsidRPr="004D57B2" w:rsidRDefault="004015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1020"/>
        <w:gridCol w:w="964"/>
        <w:gridCol w:w="1191"/>
        <w:gridCol w:w="1134"/>
        <w:gridCol w:w="1354"/>
      </w:tblGrid>
      <w:tr w:rsidR="00401501" w:rsidRPr="004D57B2">
        <w:tc>
          <w:tcPr>
            <w:tcW w:w="2977" w:type="dxa"/>
            <w:vMerge w:val="restart"/>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Объекты, до которых исчисляется разрыв</w:t>
            </w:r>
          </w:p>
        </w:tc>
        <w:tc>
          <w:tcPr>
            <w:tcW w:w="5663" w:type="dxa"/>
            <w:gridSpan w:val="5"/>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 xml:space="preserve">Расстояние, </w:t>
            </w:r>
            <w:proofErr w:type="gramStart"/>
            <w:r w:rsidRPr="004D57B2">
              <w:rPr>
                <w:rFonts w:ascii="Times New Roman" w:hAnsi="Times New Roman" w:cs="Times New Roman"/>
                <w:sz w:val="24"/>
                <w:szCs w:val="24"/>
              </w:rPr>
              <w:t>м</w:t>
            </w:r>
            <w:proofErr w:type="gramEnd"/>
          </w:p>
        </w:tc>
      </w:tr>
      <w:tr w:rsidR="00401501" w:rsidRPr="004D57B2">
        <w:tc>
          <w:tcPr>
            <w:tcW w:w="2977" w:type="dxa"/>
            <w:vMerge/>
          </w:tcPr>
          <w:p w:rsidR="00401501" w:rsidRPr="004D57B2" w:rsidRDefault="00401501">
            <w:pPr>
              <w:pStyle w:val="ConsPlusNormal"/>
              <w:rPr>
                <w:rFonts w:ascii="Times New Roman" w:hAnsi="Times New Roman" w:cs="Times New Roman"/>
                <w:sz w:val="24"/>
                <w:szCs w:val="24"/>
              </w:rPr>
            </w:pPr>
          </w:p>
        </w:tc>
        <w:tc>
          <w:tcPr>
            <w:tcW w:w="5663" w:type="dxa"/>
            <w:gridSpan w:val="5"/>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 xml:space="preserve">Открытые автостоянки и паркинги вместимостью, </w:t>
            </w:r>
            <w:proofErr w:type="spellStart"/>
            <w:r w:rsidRPr="004D57B2">
              <w:rPr>
                <w:rFonts w:ascii="Times New Roman" w:hAnsi="Times New Roman" w:cs="Times New Roman"/>
                <w:sz w:val="24"/>
                <w:szCs w:val="24"/>
              </w:rPr>
              <w:t>машино-мест</w:t>
            </w:r>
            <w:proofErr w:type="spellEnd"/>
          </w:p>
        </w:tc>
      </w:tr>
      <w:tr w:rsidR="00401501" w:rsidRPr="004D57B2">
        <w:tc>
          <w:tcPr>
            <w:tcW w:w="2977" w:type="dxa"/>
            <w:vMerge/>
          </w:tcPr>
          <w:p w:rsidR="00401501" w:rsidRPr="004D57B2" w:rsidRDefault="00401501">
            <w:pPr>
              <w:pStyle w:val="ConsPlusNormal"/>
              <w:rPr>
                <w:rFonts w:ascii="Times New Roman" w:hAnsi="Times New Roman" w:cs="Times New Roman"/>
                <w:sz w:val="24"/>
                <w:szCs w:val="24"/>
              </w:rPr>
            </w:pP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 и менее</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11 - 50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51 - 100</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101 - 300</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свыше 300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Фасады жилых домов и торцы с окнами</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15</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35</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Торцы жилых домов без окон</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15</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35</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 xml:space="preserve">Территории образовательных </w:t>
            </w:r>
            <w:r w:rsidRPr="004D57B2">
              <w:rPr>
                <w:rFonts w:ascii="Times New Roman" w:hAnsi="Times New Roman" w:cs="Times New Roman"/>
                <w:sz w:val="24"/>
                <w:szCs w:val="24"/>
              </w:rPr>
              <w:lastRenderedPageBreak/>
              <w:t>организаций, площадок для отдыха, игр и спорта, детских площадок</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lastRenderedPageBreak/>
              <w:t>25</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r>
    </w:tbl>
    <w:p w:rsidR="00401501" w:rsidRPr="004D57B2" w:rsidRDefault="00401501">
      <w:pPr>
        <w:pStyle w:val="ConsPlusNormal"/>
        <w:jc w:val="both"/>
        <w:rPr>
          <w:rFonts w:ascii="Times New Roman" w:hAnsi="Times New Roman" w:cs="Times New Roman"/>
          <w:sz w:val="24"/>
          <w:szCs w:val="24"/>
        </w:rPr>
      </w:pP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На площадках </w:t>
      </w:r>
      <w:proofErr w:type="spellStart"/>
      <w:r w:rsidRPr="004D57B2">
        <w:rPr>
          <w:rFonts w:ascii="Times New Roman" w:hAnsi="Times New Roman" w:cs="Times New Roman"/>
          <w:sz w:val="24"/>
          <w:szCs w:val="24"/>
        </w:rPr>
        <w:t>приобъектных</w:t>
      </w:r>
      <w:proofErr w:type="spellEnd"/>
      <w:r w:rsidRPr="004D57B2">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w:t>
      </w:r>
      <w:proofErr w:type="gramStart"/>
      <w:r w:rsidRPr="004D57B2">
        <w:rPr>
          <w:rFonts w:ascii="Times New Roman" w:hAnsi="Times New Roman" w:cs="Times New Roman"/>
          <w:sz w:val="24"/>
          <w:szCs w:val="24"/>
        </w:rPr>
        <w:t>утвержденному</w:t>
      </w:r>
      <w:proofErr w:type="gramEnd"/>
      <w:r w:rsidRPr="004D57B2">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14.11.2016 N 798/пр.</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должны иметь ограждение (забор, ограда) и могут быть оборудованы навесами, легкими осаждениями боксов, смотровыми эстакадами.</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8.6.6. </w:t>
      </w:r>
      <w:proofErr w:type="gramStart"/>
      <w:r w:rsidRPr="004D57B2">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 Малые архитектурные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8.7.1. Территории жилой застройки, общественные зоны, скверы, улицы, парки, площадки для отдыха могут быть оборудованы малыми архитектурными формами.</w:t>
      </w:r>
    </w:p>
    <w:p w:rsidR="00401501" w:rsidRPr="004D57B2" w:rsidRDefault="00401501" w:rsidP="00E876F6">
      <w:pPr>
        <w:pStyle w:val="ConsPlusNormal"/>
        <w:ind w:firstLine="539"/>
        <w:jc w:val="both"/>
        <w:rPr>
          <w:rFonts w:ascii="Times New Roman" w:hAnsi="Times New Roman" w:cs="Times New Roman"/>
          <w:sz w:val="24"/>
          <w:szCs w:val="24"/>
        </w:rPr>
      </w:pPr>
      <w:bookmarkStart w:id="7" w:name="P1223"/>
      <w:bookmarkEnd w:id="7"/>
      <w:r w:rsidRPr="004D57B2">
        <w:rPr>
          <w:rFonts w:ascii="Times New Roman" w:hAnsi="Times New Roman" w:cs="Times New Roman"/>
          <w:sz w:val="24"/>
          <w:szCs w:val="24"/>
        </w:rPr>
        <w:t>8.7.2.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(установка) малых архитектурных форм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архитектурно-</w:t>
      </w:r>
      <w:proofErr w:type="gramStart"/>
      <w:r w:rsidRPr="004D57B2">
        <w:rPr>
          <w:rFonts w:ascii="Times New Roman" w:hAnsi="Times New Roman" w:cs="Times New Roman"/>
          <w:sz w:val="24"/>
          <w:szCs w:val="24"/>
        </w:rPr>
        <w:t>художественным решением</w:t>
      </w:r>
      <w:proofErr w:type="gramEnd"/>
      <w:r w:rsidRPr="004D57B2">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401501" w:rsidRPr="004D57B2" w:rsidRDefault="00401501" w:rsidP="00E876F6">
      <w:pPr>
        <w:pStyle w:val="ConsPlusNormal"/>
        <w:ind w:firstLine="539"/>
        <w:jc w:val="both"/>
        <w:rPr>
          <w:rFonts w:ascii="Times New Roman" w:hAnsi="Times New Roman" w:cs="Times New Roman"/>
          <w:sz w:val="24"/>
          <w:szCs w:val="24"/>
        </w:rPr>
      </w:pPr>
      <w:proofErr w:type="gramStart"/>
      <w:r w:rsidRPr="004D57B2">
        <w:rPr>
          <w:rFonts w:ascii="Times New Roman" w:hAnsi="Times New Roman" w:cs="Times New Roman"/>
          <w:sz w:val="24"/>
          <w:szCs w:val="24"/>
        </w:rPr>
        <w:lastRenderedPageBreak/>
        <w:t xml:space="preserve">Требование о необходимости согласования архитектурно-художественных решений до размещения (установки) малых архитектурных форм распространяется на малые архитектурные формы, размещаемые (устанавливаемые) на территориях общего пользования, в гостевом </w:t>
      </w:r>
      <w:hyperlink r:id="rId15">
        <w:r w:rsidRPr="004D57B2">
          <w:rPr>
            <w:rFonts w:ascii="Times New Roman" w:hAnsi="Times New Roman" w:cs="Times New Roman"/>
            <w:color w:val="0000FF"/>
            <w:sz w:val="24"/>
            <w:szCs w:val="24"/>
          </w:rPr>
          <w:t>маршруте</w:t>
        </w:r>
      </w:hyperlink>
      <w:r w:rsidRPr="004D57B2">
        <w:rPr>
          <w:rFonts w:ascii="Times New Roman" w:hAnsi="Times New Roman" w:cs="Times New Roman"/>
          <w:sz w:val="24"/>
          <w:szCs w:val="24"/>
        </w:rPr>
        <w:t xml:space="preserve">, установленном постановлением главы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от 09.07.2009 N 777 "О развитии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как центра международного сотрудничества в Азиатско-Тихоокеанском регионе", в исторической зоне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roofErr w:type="gramEnd"/>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8.7.3.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w:t>
      </w:r>
      <w:proofErr w:type="gramStart"/>
      <w:r w:rsidRPr="004D57B2">
        <w:rPr>
          <w:rFonts w:ascii="Times New Roman" w:hAnsi="Times New Roman" w:cs="Times New Roman"/>
          <w:sz w:val="24"/>
          <w:szCs w:val="24"/>
        </w:rPr>
        <w:t>согласованных</w:t>
      </w:r>
      <w:proofErr w:type="gramEnd"/>
      <w:r w:rsidRPr="004D57B2">
        <w:rPr>
          <w:rFonts w:ascii="Times New Roman" w:hAnsi="Times New Roman" w:cs="Times New Roman"/>
          <w:sz w:val="24"/>
          <w:szCs w:val="24"/>
        </w:rPr>
        <w:t xml:space="preserve">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8.7.4. Конструктивные решения малых архитектурных форм должны обеспечивать их устойчивость, безопасность пользования, доступность для инвалидов.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При проектировании и выборе малых архитектурных форм учитывается: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соответствие материалов и конструкции малой архитектурной формы климату и назначению малой архитектурной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антивандальная защищенность - от разрушения, оклейки, нанесения надписей и изображений;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возможность ремонта или замены деталей малой архитектурной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защита от образования наледи и снежных заносов, обеспечение стока воды;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удобство обслуживания, а также механизированной и ручной очистки территории рядом с малой архитектурной формой и под конструкцией;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эргономичность конструкций (высота и наклон спинки, высота урн и прочее);</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расцветка, не диссонирующая с окружением;</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безопасность для потенциальных пользователей;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стилистическое сочетание с другими малыми архитектурными формами и окружающей архитектурой;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компактная установка на минимальной площади в местах большого скопления людей;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E876F6" w:rsidRPr="00E876F6" w:rsidRDefault="00E876F6" w:rsidP="00957049">
      <w:pPr>
        <w:pStyle w:val="30"/>
        <w:keepNext/>
        <w:keepLines/>
        <w:shd w:val="clear" w:color="auto" w:fill="auto"/>
        <w:spacing w:before="0" w:after="216" w:line="190" w:lineRule="exact"/>
        <w:ind w:left="993" w:hanging="426"/>
        <w:jc w:val="center"/>
        <w:rPr>
          <w:rFonts w:ascii="Times New Roman" w:hAnsi="Times New Roman" w:cs="Times New Roman"/>
          <w:sz w:val="24"/>
          <w:szCs w:val="24"/>
        </w:rPr>
      </w:pPr>
      <w:bookmarkStart w:id="8" w:name="bookmark10"/>
    </w:p>
    <w:p w:rsidR="00957049" w:rsidRPr="00E876F6" w:rsidRDefault="00E876F6" w:rsidP="006A2E56">
      <w:pPr>
        <w:pStyle w:val="30"/>
        <w:keepNext/>
        <w:keepLines/>
        <w:shd w:val="clear" w:color="auto" w:fill="auto"/>
        <w:spacing w:before="0" w:after="216" w:line="190" w:lineRule="exact"/>
        <w:ind w:firstLine="567"/>
        <w:jc w:val="center"/>
        <w:rPr>
          <w:rFonts w:ascii="Times New Roman" w:hAnsi="Times New Roman" w:cs="Times New Roman"/>
          <w:b w:val="0"/>
          <w:bCs w:val="0"/>
          <w:sz w:val="24"/>
          <w:szCs w:val="24"/>
        </w:rPr>
      </w:pPr>
      <w:r w:rsidRPr="00E876F6">
        <w:rPr>
          <w:rFonts w:ascii="Times New Roman" w:hAnsi="Times New Roman" w:cs="Times New Roman"/>
          <w:sz w:val="24"/>
          <w:szCs w:val="24"/>
        </w:rPr>
        <w:t>9</w:t>
      </w:r>
      <w:r w:rsidR="00957049" w:rsidRPr="00E876F6">
        <w:rPr>
          <w:rFonts w:ascii="Times New Roman" w:hAnsi="Times New Roman" w:cs="Times New Roman"/>
          <w:sz w:val="24"/>
          <w:szCs w:val="24"/>
        </w:rPr>
        <w:t xml:space="preserve">. </w:t>
      </w:r>
      <w:bookmarkStart w:id="9" w:name="_Hlk141013575"/>
      <w:bookmarkEnd w:id="8"/>
      <w:r w:rsidR="00957049" w:rsidRPr="00E876F6">
        <w:rPr>
          <w:rFonts w:ascii="Times New Roman" w:hAnsi="Times New Roman" w:cs="Times New Roman"/>
          <w:sz w:val="24"/>
          <w:szCs w:val="24"/>
        </w:rPr>
        <w:t>Создание и содержание мест (площадок) накопления твердых коммунальных отходов</w:t>
      </w:r>
      <w:bookmarkEnd w:id="9"/>
    </w:p>
    <w:p w:rsidR="00957049" w:rsidRPr="00E876F6" w:rsidRDefault="00E876F6" w:rsidP="006A2E56">
      <w:pPr>
        <w:pStyle w:val="a4"/>
        <w:ind w:firstLine="567"/>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9.1. </w:t>
      </w:r>
      <w:r w:rsidR="00957049" w:rsidRPr="00E876F6">
        <w:rPr>
          <w:rFonts w:ascii="Times New Roman" w:eastAsia="Times New Roman" w:hAnsi="Times New Roman" w:cs="Times New Roman"/>
          <w:sz w:val="24"/>
          <w:szCs w:val="24"/>
        </w:rPr>
        <w:t>Размещение мест (площадок) для накопления ТКО на территории Хасанского муниципального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957049" w:rsidRPr="00E876F6" w:rsidRDefault="00E876F6" w:rsidP="006A2E56">
      <w:pPr>
        <w:pStyle w:val="1"/>
        <w:widowControl w:val="0"/>
        <w:shd w:val="clear" w:color="auto" w:fill="auto"/>
        <w:tabs>
          <w:tab w:val="left" w:pos="1057"/>
        </w:tabs>
        <w:spacing w:after="0" w:line="226" w:lineRule="exact"/>
        <w:ind w:right="20" w:firstLine="567"/>
        <w:jc w:val="both"/>
        <w:rPr>
          <w:rFonts w:ascii="Times New Roman" w:hAnsi="Times New Roman" w:cs="Times New Roman"/>
          <w:sz w:val="24"/>
          <w:szCs w:val="24"/>
        </w:rPr>
      </w:pPr>
      <w:r w:rsidRPr="00E876F6">
        <w:rPr>
          <w:rFonts w:ascii="Times New Roman" w:hAnsi="Times New Roman" w:cs="Times New Roman"/>
          <w:sz w:val="24"/>
          <w:szCs w:val="24"/>
        </w:rPr>
        <w:t>9.2</w:t>
      </w:r>
      <w:r w:rsidR="00957049" w:rsidRPr="00E876F6">
        <w:rPr>
          <w:rFonts w:ascii="Times New Roman" w:hAnsi="Times New Roman" w:cs="Times New Roman"/>
          <w:sz w:val="24"/>
          <w:szCs w:val="24"/>
        </w:rPr>
        <w:t xml:space="preserve">. Места (площадки) для накопления ТКО должны находиться в технически </w:t>
      </w:r>
      <w:r w:rsidR="00957049" w:rsidRPr="00E876F6">
        <w:rPr>
          <w:rFonts w:ascii="Times New Roman" w:hAnsi="Times New Roman" w:cs="Times New Roman"/>
          <w:sz w:val="24"/>
          <w:szCs w:val="24"/>
        </w:rPr>
        <w:lastRenderedPageBreak/>
        <w:t>исправном состоянии и располагаться на расстоянии не менее 20 м от жилых домов, детских учреждений, спортивных площадок, детских игровых площадок и мест отдыха населения, но не более 100 м от указанных объектов. При этом установка контейнеров (бункеров - накопителей) вне мест (площадок) для накопления ТКО, в том числе на проезжей части, тротуарах, газонах не допускается.</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Определение мест размещения контейнерных площадок на земельных участках, находящихся в муниципальной собственности, или на земельных участках, государственная собственность на которые не разграничена, осуществляется Администрацией.</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bookmarkStart w:id="10" w:name="_Hlk141013770"/>
      <w:r w:rsidRPr="00E876F6">
        <w:rPr>
          <w:rFonts w:ascii="Times New Roman" w:hAnsi="Times New Roman" w:cs="Times New Roman"/>
          <w:sz w:val="24"/>
          <w:szCs w:val="24"/>
        </w:rPr>
        <w:t>Расположение контейнерных площадок на территории Хасанского муниципального округа согласовывается с региональным оператором и утверждается Администрацией в плане размещения объектов сбора ТКО на территории Хасанского муниципального округа с указанием адресов расположения и количества контейнеров.</w:t>
      </w:r>
    </w:p>
    <w:bookmarkEnd w:id="10"/>
    <w:p w:rsidR="00957049" w:rsidRPr="00E876F6" w:rsidRDefault="00E876F6" w:rsidP="006A2E56">
      <w:pPr>
        <w:pStyle w:val="a4"/>
        <w:tabs>
          <w:tab w:val="left" w:pos="1057"/>
        </w:tabs>
        <w:ind w:firstLine="567"/>
        <w:rPr>
          <w:rFonts w:ascii="Times New Roman" w:hAnsi="Times New Roman" w:cs="Times New Roman"/>
          <w:sz w:val="24"/>
          <w:szCs w:val="24"/>
        </w:rPr>
      </w:pPr>
      <w:r w:rsidRPr="00E876F6">
        <w:rPr>
          <w:rFonts w:ascii="Times New Roman" w:hAnsi="Times New Roman" w:cs="Times New Roman"/>
          <w:sz w:val="24"/>
          <w:szCs w:val="24"/>
        </w:rPr>
        <w:t>9.3</w:t>
      </w:r>
      <w:r w:rsidR="00957049" w:rsidRPr="00E876F6">
        <w:rPr>
          <w:rFonts w:ascii="Times New Roman" w:hAnsi="Times New Roman" w:cs="Times New Roman"/>
          <w:sz w:val="24"/>
          <w:szCs w:val="24"/>
        </w:rPr>
        <w:t>. На территории жилого назначения площадки проектируются в соответствии с местными нормативами градостроительного проектирования.</w:t>
      </w:r>
    </w:p>
    <w:p w:rsidR="00957049" w:rsidRPr="00E876F6" w:rsidRDefault="00957049" w:rsidP="006A2E56">
      <w:pPr>
        <w:pStyle w:val="1"/>
        <w:widowControl w:val="0"/>
        <w:numPr>
          <w:ilvl w:val="1"/>
          <w:numId w:val="4"/>
        </w:numPr>
        <w:shd w:val="clear" w:color="auto" w:fill="auto"/>
        <w:tabs>
          <w:tab w:val="left" w:pos="1057"/>
          <w:tab w:val="left" w:pos="1177"/>
        </w:tabs>
        <w:spacing w:after="0" w:line="240" w:lineRule="auto"/>
        <w:ind w:left="0" w:right="20" w:firstLine="567"/>
        <w:jc w:val="both"/>
        <w:rPr>
          <w:rFonts w:ascii="Times New Roman" w:hAnsi="Times New Roman" w:cs="Times New Roman"/>
          <w:sz w:val="24"/>
          <w:szCs w:val="24"/>
        </w:rPr>
      </w:pPr>
      <w:r w:rsidRPr="00E876F6">
        <w:rPr>
          <w:rFonts w:ascii="Times New Roman" w:hAnsi="Times New Roman" w:cs="Times New Roman"/>
          <w:sz w:val="24"/>
          <w:szCs w:val="24"/>
        </w:rPr>
        <w:t>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957049" w:rsidRPr="00E876F6" w:rsidRDefault="00E876F6"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9.5. </w:t>
      </w:r>
      <w:r w:rsidR="00957049" w:rsidRPr="00E876F6">
        <w:rPr>
          <w:rFonts w:ascii="Times New Roman" w:hAnsi="Times New Roman" w:cs="Times New Roman"/>
          <w:sz w:val="24"/>
          <w:szCs w:val="24"/>
        </w:rPr>
        <w:t xml:space="preserve">Для установки контейнеров должна быть оборудована специальная площадка с бетонным или асфальтированным покрытием, ограниченная бордюром и зелеными насаждениями (кустарником) по периметру и имеющая подъездной путь для автотранспорта.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w:t>
      </w:r>
      <w:proofErr w:type="gramStart"/>
      <w:r w:rsidR="00957049" w:rsidRPr="00E876F6">
        <w:rPr>
          <w:rFonts w:ascii="Times New Roman" w:hAnsi="Times New Roman" w:cs="Times New Roman"/>
          <w:sz w:val="24"/>
          <w:szCs w:val="24"/>
        </w:rPr>
        <w:t>аналогичным</w:t>
      </w:r>
      <w:proofErr w:type="gramEnd"/>
      <w:r w:rsidR="00957049" w:rsidRPr="00E876F6">
        <w:rPr>
          <w:rFonts w:ascii="Times New Roman" w:hAnsi="Times New Roman" w:cs="Times New Roman"/>
          <w:sz w:val="24"/>
          <w:szCs w:val="24"/>
        </w:rPr>
        <w:t xml:space="preserve"> покрытию транспортных проездов</w:t>
      </w:r>
    </w:p>
    <w:p w:rsidR="00957049" w:rsidRPr="00E876F6" w:rsidRDefault="00E876F6" w:rsidP="006A2E56">
      <w:pPr>
        <w:pStyle w:val="a4"/>
        <w:widowControl w:val="0"/>
        <w:ind w:firstLine="567"/>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9.6. </w:t>
      </w:r>
      <w:r w:rsidR="00957049" w:rsidRPr="00E876F6">
        <w:rPr>
          <w:rFonts w:ascii="Times New Roman" w:eastAsia="Times New Roman" w:hAnsi="Times New Roman" w:cs="Times New Roman"/>
          <w:sz w:val="24"/>
          <w:szCs w:val="24"/>
        </w:rPr>
        <w:t>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957049" w:rsidRPr="00E876F6" w:rsidRDefault="00E876F6" w:rsidP="006A2E56">
      <w:pPr>
        <w:pStyle w:val="a4"/>
        <w:widowControl w:val="0"/>
        <w:ind w:firstLine="567"/>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9.7. </w:t>
      </w:r>
      <w:r w:rsidR="00957049" w:rsidRPr="00E876F6">
        <w:rPr>
          <w:rFonts w:ascii="Times New Roman" w:eastAsia="Times New Roman" w:hAnsi="Times New Roman" w:cs="Times New Roman"/>
          <w:sz w:val="24"/>
          <w:szCs w:val="24"/>
        </w:rPr>
        <w:t>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Контейнеры для накопления ТКО должны быть окрашены, находиться в технически исправном состоянии, иметь крышку, предотвращающую попадание в контейнер атмосферных осадков и проникновение животных. В случае расположения контейнера для накопления ТКО на площадке, оборудованной крышей (специальным навесом), допускается использование контейнеров для накопления ТКО без крышек, но при этом они должны быть оборудованы колесами</w:t>
      </w:r>
    </w:p>
    <w:p w:rsidR="00957049" w:rsidRPr="00E876F6" w:rsidRDefault="00E876F6" w:rsidP="006A2E56">
      <w:pPr>
        <w:pStyle w:val="a4"/>
        <w:widowControl w:val="0"/>
        <w:ind w:firstLine="567"/>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9.8. </w:t>
      </w:r>
      <w:r w:rsidR="00957049" w:rsidRPr="00E876F6">
        <w:rPr>
          <w:rFonts w:ascii="Times New Roman" w:eastAsia="Times New Roman" w:hAnsi="Times New Roman" w:cs="Times New Roman"/>
          <w:sz w:val="24"/>
          <w:szCs w:val="24"/>
        </w:rPr>
        <w:t>Не допускается установка и использование грязных и неисправных контейнеров.</w:t>
      </w:r>
    </w:p>
    <w:p w:rsidR="00957049" w:rsidRPr="00E876F6" w:rsidRDefault="00957049" w:rsidP="006A2E56">
      <w:pPr>
        <w:pStyle w:val="a4"/>
        <w:widowControl w:val="0"/>
        <w:ind w:firstLine="567"/>
        <w:rPr>
          <w:rFonts w:ascii="Times New Roman" w:eastAsia="Times New Roman" w:hAnsi="Times New Roman" w:cs="Times New Roman"/>
          <w:sz w:val="24"/>
          <w:szCs w:val="24"/>
        </w:rPr>
      </w:pPr>
    </w:p>
    <w:p w:rsidR="00957049" w:rsidRDefault="00957049" w:rsidP="006A2E56">
      <w:pPr>
        <w:pStyle w:val="30"/>
        <w:keepNext/>
        <w:keepLines/>
        <w:numPr>
          <w:ilvl w:val="0"/>
          <w:numId w:val="4"/>
        </w:numPr>
        <w:shd w:val="clear" w:color="auto" w:fill="auto"/>
        <w:spacing w:before="0" w:after="0" w:line="240" w:lineRule="auto"/>
        <w:ind w:left="0" w:firstLine="567"/>
        <w:rPr>
          <w:rFonts w:ascii="Times New Roman" w:hAnsi="Times New Roman" w:cs="Times New Roman"/>
          <w:sz w:val="24"/>
          <w:szCs w:val="24"/>
        </w:rPr>
      </w:pPr>
      <w:r w:rsidRPr="00E876F6">
        <w:rPr>
          <w:rFonts w:ascii="Times New Roman" w:hAnsi="Times New Roman" w:cs="Times New Roman"/>
          <w:sz w:val="24"/>
          <w:szCs w:val="24"/>
        </w:rPr>
        <w:lastRenderedPageBreak/>
        <w:t>Размещение некапитальных нестационарных объектов</w:t>
      </w:r>
    </w:p>
    <w:p w:rsidR="00E876F6" w:rsidRPr="00E876F6" w:rsidRDefault="00E876F6" w:rsidP="006A2E56">
      <w:pPr>
        <w:pStyle w:val="30"/>
        <w:keepNext/>
        <w:keepLines/>
        <w:shd w:val="clear" w:color="auto" w:fill="auto"/>
        <w:spacing w:before="0" w:after="0" w:line="240" w:lineRule="auto"/>
        <w:ind w:left="567" w:firstLine="0"/>
        <w:jc w:val="both"/>
        <w:rPr>
          <w:rFonts w:ascii="Times New Roman" w:hAnsi="Times New Roman" w:cs="Times New Roman"/>
          <w:sz w:val="24"/>
          <w:szCs w:val="24"/>
        </w:rPr>
      </w:pP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1</w:t>
      </w:r>
      <w:r w:rsidR="00E876F6" w:rsidRPr="00E876F6">
        <w:t>0</w:t>
      </w:r>
      <w:r w:rsidRPr="00E876F6">
        <w:t xml:space="preserve">.1.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 </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К некапитальным нестационарным объектам относятся в том числе:</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нестационарные торговые объекты;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передвижные сооружения;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объекты автосервиса;</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открытые и крытые площадки для складирования материалов;</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спортивные и тренировочные площадки;</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лодочные станции;</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гаражи;</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xml:space="preserve">- некапитальные туалеты (модульные туалеты, наземные туалетные кабины - </w:t>
      </w:r>
      <w:proofErr w:type="spellStart"/>
      <w:r w:rsidRPr="00E876F6">
        <w:t>биотуалеты</w:t>
      </w:r>
      <w:proofErr w:type="spellEnd"/>
      <w:r w:rsidRPr="00E876F6">
        <w:t>);</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летние кафе;</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остановочные комплексы, транспортные павильоны;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аттракционы, шапито;</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отдельно стоящее оборудование (в том числе платежные терминалы, банкоматы);</w:t>
      </w:r>
    </w:p>
    <w:p w:rsidR="00E876F6" w:rsidRPr="00E876F6" w:rsidRDefault="00957049" w:rsidP="006A2E56">
      <w:pPr>
        <w:pStyle w:val="formattext"/>
        <w:shd w:val="clear" w:color="auto" w:fill="FFFFFF"/>
        <w:spacing w:before="0" w:beforeAutospacing="0" w:after="0" w:afterAutospacing="0"/>
        <w:ind w:firstLine="567"/>
        <w:jc w:val="both"/>
        <w:textAlignment w:val="baseline"/>
      </w:pPr>
      <w:proofErr w:type="gramStart"/>
      <w:r w:rsidRPr="00E876F6">
        <w:t>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w:t>
      </w:r>
      <w:hyperlink r:id="rId16" w:history="1">
        <w:r w:rsidRPr="00E876F6">
          <w:t>Постановлением Правительства Российской Федерации от 03.12.2014 N 1300 "Об утверждении перечня видов объектов, размещение которых может осуществляться</w:t>
        </w:r>
        <w:proofErr w:type="gramEnd"/>
        <w:r w:rsidRPr="00E876F6">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E876F6">
        <w:t>, другие объекты некапитального характера, в том чис</w:t>
      </w:r>
      <w:r w:rsidR="00E876F6" w:rsidRPr="00E876F6">
        <w:t>ле антенно-мачтовые сооружения.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1</w:t>
      </w:r>
      <w:r w:rsidR="00E876F6" w:rsidRPr="00E876F6">
        <w:t>0</w:t>
      </w:r>
      <w:r w:rsidRPr="00E876F6">
        <w:t>.2. Размещение нестационарных торговых объектов на территории Хасанского муниципального округа осуществляется в соответствии со схемой размещения нестационарных торговых объектов на территории Хасанского муниципального округа.</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E876F6">
        <w:t>вендингового</w:t>
      </w:r>
      <w:proofErr w:type="spellEnd"/>
      <w:r w:rsidRPr="00E876F6">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Хасанского муниципального округа.</w:t>
      </w:r>
    </w:p>
    <w:p w:rsidR="00957049" w:rsidRPr="00E876F6" w:rsidRDefault="00E876F6" w:rsidP="006A2E56">
      <w:pPr>
        <w:pStyle w:val="formattext"/>
        <w:shd w:val="clear" w:color="auto" w:fill="FFFFFF"/>
        <w:spacing w:before="0" w:beforeAutospacing="0" w:after="0" w:afterAutospacing="0"/>
        <w:ind w:firstLine="567"/>
        <w:jc w:val="both"/>
        <w:textAlignment w:val="baseline"/>
      </w:pPr>
      <w:r w:rsidRPr="00E876F6">
        <w:t>10</w:t>
      </w:r>
      <w:r w:rsidR="00957049" w:rsidRPr="00E876F6">
        <w:t>.3.Внешний вид и техническое состояние нестационарных торговых объектов должны соответствовать следующим требованиям, утвержденным администрацией Хасанского муниципального округа:</w:t>
      </w:r>
    </w:p>
    <w:p w:rsidR="00957049" w:rsidRPr="00E876F6" w:rsidRDefault="00957049" w:rsidP="006A2E56">
      <w:pPr>
        <w:pStyle w:val="ConsPlusNormal"/>
        <w:ind w:firstLine="567"/>
        <w:jc w:val="both"/>
        <w:rPr>
          <w:rFonts w:ascii="Times New Roman" w:hAnsi="Times New Roman" w:cs="Times New Roman"/>
          <w:sz w:val="24"/>
          <w:szCs w:val="24"/>
        </w:rPr>
      </w:pPr>
      <w:r w:rsidRPr="00E876F6">
        <w:rPr>
          <w:rFonts w:ascii="Times New Roman" w:hAnsi="Times New Roman" w:cs="Times New Roman"/>
          <w:sz w:val="24"/>
          <w:szCs w:val="24"/>
        </w:rPr>
        <w:t>- удобство и функциональность осуществления торговой деятельности;</w:t>
      </w:r>
    </w:p>
    <w:p w:rsidR="00957049" w:rsidRPr="00E876F6" w:rsidRDefault="00957049" w:rsidP="006A2E56">
      <w:pPr>
        <w:pStyle w:val="ConsPlusNormal"/>
        <w:ind w:firstLine="567"/>
        <w:jc w:val="both"/>
        <w:rPr>
          <w:rFonts w:ascii="Times New Roman" w:hAnsi="Times New Roman" w:cs="Times New Roman"/>
          <w:sz w:val="24"/>
          <w:szCs w:val="24"/>
        </w:rPr>
      </w:pPr>
      <w:r w:rsidRPr="00E876F6">
        <w:rPr>
          <w:rFonts w:ascii="Times New Roman" w:hAnsi="Times New Roman" w:cs="Times New Roman"/>
          <w:sz w:val="24"/>
          <w:szCs w:val="24"/>
        </w:rPr>
        <w:t>- соответствие внешнему архитектурному облику сложившейся застройки Хасанского муниципального округа;</w:t>
      </w:r>
    </w:p>
    <w:p w:rsidR="00957049" w:rsidRPr="00E876F6" w:rsidRDefault="00957049" w:rsidP="006A2E56">
      <w:pPr>
        <w:pStyle w:val="ConsPlusNormal"/>
        <w:ind w:firstLine="567"/>
        <w:jc w:val="both"/>
        <w:rPr>
          <w:rFonts w:ascii="Times New Roman" w:hAnsi="Times New Roman" w:cs="Times New Roman"/>
          <w:sz w:val="24"/>
          <w:szCs w:val="24"/>
        </w:rPr>
      </w:pPr>
      <w:r w:rsidRPr="00E876F6">
        <w:rPr>
          <w:rFonts w:ascii="Times New Roman" w:hAnsi="Times New Roman" w:cs="Times New Roman"/>
          <w:sz w:val="24"/>
          <w:szCs w:val="24"/>
        </w:rPr>
        <w:t>- возможность размещения средства индивидуализации и применения элементов фирменного стиля и оформления НТО;</w:t>
      </w:r>
    </w:p>
    <w:p w:rsidR="00957049" w:rsidRPr="00E876F6" w:rsidRDefault="00957049" w:rsidP="006A2E56">
      <w:pPr>
        <w:pStyle w:val="ConsPlusNormal"/>
        <w:ind w:firstLine="567"/>
        <w:jc w:val="both"/>
        <w:rPr>
          <w:rFonts w:ascii="Times New Roman" w:hAnsi="Times New Roman" w:cs="Times New Roman"/>
          <w:sz w:val="24"/>
          <w:szCs w:val="24"/>
        </w:rPr>
      </w:pPr>
      <w:r w:rsidRPr="00E876F6">
        <w:rPr>
          <w:rFonts w:ascii="Times New Roman" w:hAnsi="Times New Roman" w:cs="Times New Roman"/>
          <w:sz w:val="24"/>
          <w:szCs w:val="24"/>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Федерации.</w:t>
      </w:r>
    </w:p>
    <w:p w:rsidR="00957049" w:rsidRPr="00E876F6" w:rsidRDefault="00957049" w:rsidP="006A2E5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минимизация расходов субъекта торговли на изготовление, оформление и эксплуатацию нестационарного торгового объекта, простота оформления;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lastRenderedPageBreak/>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возводить фундамент под НТО и нарушать благоустройство территории.</w:t>
      </w:r>
    </w:p>
    <w:p w:rsidR="00957049" w:rsidRPr="00E876F6" w:rsidRDefault="00957049" w:rsidP="006A2E56">
      <w:pPr>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xml:space="preserve">Запрещается размещать на территории Хасанского муниципального округа временные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E876F6">
        <w:rPr>
          <w:rFonts w:ascii="Times New Roman" w:eastAsia="Times New Roman" w:hAnsi="Times New Roman" w:cs="Times New Roman"/>
          <w:sz w:val="24"/>
          <w:szCs w:val="24"/>
        </w:rPr>
        <w:t>профнастила</w:t>
      </w:r>
      <w:proofErr w:type="spellEnd"/>
      <w:r w:rsidRPr="00E876F6">
        <w:rPr>
          <w:rFonts w:ascii="Times New Roman" w:eastAsia="Times New Roman" w:hAnsi="Times New Roman" w:cs="Times New Roman"/>
          <w:sz w:val="24"/>
          <w:szCs w:val="24"/>
        </w:rPr>
        <w:t xml:space="preserve">,  железа, ДСП, дерева низкого качества и т.д. </w:t>
      </w:r>
    </w:p>
    <w:p w:rsidR="00957049" w:rsidRPr="00E876F6" w:rsidRDefault="00E876F6" w:rsidP="006A2E56">
      <w:pPr>
        <w:pStyle w:val="formattext"/>
        <w:shd w:val="clear" w:color="auto" w:fill="FFFFFF"/>
        <w:spacing w:before="0" w:beforeAutospacing="0" w:after="0" w:afterAutospacing="0"/>
        <w:ind w:firstLine="567"/>
        <w:jc w:val="both"/>
        <w:textAlignment w:val="baseline"/>
      </w:pPr>
      <w:proofErr w:type="gramStart"/>
      <w:r w:rsidRPr="00E876F6">
        <w:t>10</w:t>
      </w:r>
      <w:r w:rsidR="00957049" w:rsidRPr="00E876F6">
        <w:t xml:space="preserve">.4 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пунктами </w:t>
      </w:r>
      <w:r w:rsidRPr="00E876F6">
        <w:t>10</w:t>
      </w:r>
      <w:r w:rsidR="00957049" w:rsidRPr="00E876F6">
        <w:t xml:space="preserve">.2, </w:t>
      </w:r>
      <w:r w:rsidRPr="00E876F6">
        <w:t>10</w:t>
      </w:r>
      <w:r w:rsidR="00957049" w:rsidRPr="00E876F6">
        <w:t>.3 настоящих Правил допускается только при наличии архитектурно-художественного решения, согласованного органом администрации Хасанского муниципального округа, уполномоченным в области архитектуры, и проекта благоустройства, согласованного органом администрации Хасанского муниципального округа, уполномоченным в сфере благоустройства, а также в соответствии с видом</w:t>
      </w:r>
      <w:proofErr w:type="gramEnd"/>
      <w:r w:rsidR="00957049" w:rsidRPr="00E876F6">
        <w:t xml:space="preserve"> разрешенного использования земельного участка, на котором планируется размещение такого объекта, и в соответствии с иными требованиями к размещению таких объектов, установленными действующим законодательством Российской Федерации.</w:t>
      </w:r>
    </w:p>
    <w:p w:rsidR="00957049" w:rsidRPr="00E876F6" w:rsidRDefault="00E876F6" w:rsidP="006A2E56">
      <w:pPr>
        <w:pStyle w:val="formattext"/>
        <w:shd w:val="clear" w:color="auto" w:fill="FFFFFF"/>
        <w:spacing w:before="0" w:beforeAutospacing="0" w:after="0" w:afterAutospacing="0"/>
        <w:ind w:firstLine="567"/>
        <w:jc w:val="both"/>
        <w:textAlignment w:val="baseline"/>
      </w:pPr>
      <w:r w:rsidRPr="00E876F6">
        <w:t>10</w:t>
      </w:r>
      <w:r w:rsidR="00957049" w:rsidRPr="00E876F6">
        <w:t>.5. Размещение нестационарных торговых объектов не допускается:</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на отведенных земельных участках школьных, дошкольных учреждений, а также лечебных учреждений со стационарными отделениями;</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в охранных зонах инженерных коммуникаций (таблица 1);</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вдоль дорожного полотна с сохранением ширины пешеходной части тротуара, свободного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3,0 м);</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на газонах, цветниках, объектах озеленения, детских и спортивных площадках, хозяйственных площадках, в арках  зданий,  на расстоянии менее 5 метров от окон зданий и витрин стационарных торговых объектов и жилых помещений;</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rPr>
      </w:pPr>
      <w:r w:rsidRPr="00E876F6">
        <w:rPr>
          <w:rFonts w:ascii="Times New Roman" w:eastAsia="Times New Roman" w:hAnsi="Times New Roman" w:cs="Times New Roman"/>
          <w:sz w:val="24"/>
          <w:szCs w:val="24"/>
        </w:rPr>
        <w:t>- на территориях, прилегающих к памятникам и памятным знакам, памятникам архитектуры.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Деятельность нестационарных объектов мелкорозничной торговли, общественного питания и бытового обслуживания:</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не должна ухудшать условия проживания и отдыха населения в жилых массивах;</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должна осуществляться в соответствии с санитарными, противопожарными, экологическими правилами, правилами оказания услуг и продажи товаров;</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должна соответствовать требованиям безопасности для жизни и здоровья людей и окружающей среды.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Транспортное обслуживание НТО и загрузка их товарами не должны затруднять и снижать безопасность движения транспорта и пешеходов.</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xml:space="preserve"> Владельцы нестационарных объектов обязаны: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обеспечить соблюдение требований санитарного законодательства и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обеспечить сохранность существующих зеленых насаждений;</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соблюдать установленный режим работы;</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контролировать соблюдение правил личной гигиены торгового персонала;</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 не допускать складирования тары и отходов у объектов мелкорозничной торговли и общественного питания и на прилегающих территориях;</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lastRenderedPageBreak/>
        <w:t>Нестационарные торговые объекты при их размещении не должны создавать помех визуальному восприятию городской среды и функциональному использованию территорий, на которых они размещаются, должны соответствовать действующим градостроительным, строительным, архитектурным, пожарным, санитарным и иным нормам, правилам и нормативам.</w:t>
      </w:r>
    </w:p>
    <w:p w:rsidR="00957049" w:rsidRPr="00E876F6" w:rsidRDefault="00E876F6" w:rsidP="006A2E56">
      <w:pPr>
        <w:pStyle w:val="a4"/>
        <w:ind w:firstLine="567"/>
        <w:rPr>
          <w:rFonts w:ascii="Times New Roman" w:eastAsia="Times New Roman" w:hAnsi="Times New Roman" w:cs="Times New Roman"/>
          <w:sz w:val="24"/>
          <w:szCs w:val="24"/>
        </w:rPr>
      </w:pPr>
      <w:proofErr w:type="gramStart"/>
      <w:r w:rsidRPr="00E876F6">
        <w:rPr>
          <w:rFonts w:ascii="Times New Roman" w:eastAsia="Times New Roman" w:hAnsi="Times New Roman" w:cs="Times New Roman"/>
          <w:sz w:val="24"/>
          <w:szCs w:val="24"/>
        </w:rPr>
        <w:t>10</w:t>
      </w:r>
      <w:r w:rsidR="00957049" w:rsidRPr="00E876F6">
        <w:rPr>
          <w:rFonts w:ascii="Times New Roman" w:eastAsia="Times New Roman" w:hAnsi="Times New Roman" w:cs="Times New Roman"/>
          <w:sz w:val="24"/>
          <w:szCs w:val="24"/>
        </w:rPr>
        <w:t>.6.Размещение нестационарных торговых объектов на землях или земельных участках, находящихся в государственной или муниципальной собственности,</w:t>
      </w:r>
      <w:r>
        <w:rPr>
          <w:rFonts w:ascii="Times New Roman" w:eastAsia="Times New Roman" w:hAnsi="Times New Roman" w:cs="Times New Roman"/>
          <w:sz w:val="24"/>
          <w:szCs w:val="24"/>
        </w:rPr>
        <w:t xml:space="preserve"> а также на земельных </w:t>
      </w:r>
      <w:r w:rsidR="00957049" w:rsidRPr="00E876F6">
        <w:rPr>
          <w:rFonts w:ascii="Times New Roman" w:eastAsia="Times New Roman" w:hAnsi="Times New Roman" w:cs="Times New Roman"/>
          <w:sz w:val="24"/>
          <w:szCs w:val="24"/>
        </w:rPr>
        <w:t>участках, государственная собственность на которые не разграничена, осуществляется на основании схемы размещения нестационарных торговых объектов в соответствии с действующим законодательством,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roofErr w:type="gramEnd"/>
    </w:p>
    <w:p w:rsidR="00957049" w:rsidRPr="00E876F6" w:rsidRDefault="00957049" w:rsidP="006A2E56">
      <w:pPr>
        <w:pStyle w:val="70"/>
        <w:shd w:val="clear" w:color="auto" w:fill="auto"/>
        <w:tabs>
          <w:tab w:val="left" w:pos="495"/>
          <w:tab w:val="left" w:pos="993"/>
        </w:tabs>
        <w:spacing w:before="0" w:after="0" w:line="240" w:lineRule="auto"/>
        <w:ind w:firstLine="567"/>
        <w:jc w:val="both"/>
        <w:rPr>
          <w:rFonts w:ascii="Times New Roman" w:hAnsi="Times New Roman"/>
          <w:sz w:val="24"/>
          <w:szCs w:val="24"/>
          <w:shd w:val="clear" w:color="auto" w:fill="auto"/>
        </w:rPr>
      </w:pPr>
      <w:r w:rsidRPr="00E876F6">
        <w:rPr>
          <w:rFonts w:ascii="Times New Roman" w:hAnsi="Times New Roman"/>
          <w:sz w:val="24"/>
          <w:szCs w:val="24"/>
          <w:shd w:val="clear" w:color="auto" w:fill="auto"/>
        </w:rPr>
        <w:t>Размещение НТО в местах, не предусмотренных Схемой, а также без договора на размещение НТО на территории Хасанского муниципального округа, считается несанкционированным, такие объекты подлежат сносу. Лица, осуществившие размещение и эксплуатацию несанкционированного НТО, привлекаются к ответственности в соответствии с действующим законодательством Российской Федерации и Приморского края.</w:t>
      </w:r>
    </w:p>
    <w:p w:rsidR="00957049" w:rsidRPr="00E876F6" w:rsidRDefault="00957049" w:rsidP="006A2E56">
      <w:pPr>
        <w:pStyle w:val="a5"/>
        <w:spacing w:before="0" w:beforeAutospacing="0" w:after="0" w:afterAutospacing="0"/>
        <w:ind w:firstLine="567"/>
        <w:jc w:val="both"/>
        <w:rPr>
          <w:rFonts w:eastAsia="Times New Roman"/>
        </w:rPr>
      </w:pPr>
      <w:r w:rsidRPr="00E876F6">
        <w:rPr>
          <w:rFonts w:eastAsia="Times New Roman"/>
        </w:rPr>
        <w:t>Размещение НТО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НТО).</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p>
    <w:p w:rsidR="00957049" w:rsidRPr="00E876F6" w:rsidRDefault="00957049" w:rsidP="006A2E56">
      <w:pPr>
        <w:pStyle w:val="formattext"/>
        <w:shd w:val="clear" w:color="auto" w:fill="FFFFFF"/>
        <w:spacing w:before="0" w:beforeAutospacing="0" w:after="0" w:afterAutospacing="0"/>
        <w:ind w:firstLine="567"/>
        <w:jc w:val="both"/>
        <w:textAlignment w:val="baseline"/>
      </w:pPr>
      <w:r w:rsidRPr="00E876F6">
        <w:t>Таблица 1</w:t>
      </w:r>
    </w:p>
    <w:tbl>
      <w:tblPr>
        <w:tblW w:w="0" w:type="auto"/>
        <w:tblCellMar>
          <w:left w:w="0" w:type="dxa"/>
          <w:right w:w="0" w:type="dxa"/>
        </w:tblCellMar>
        <w:tblLook w:val="04A0"/>
      </w:tblPr>
      <w:tblGrid>
        <w:gridCol w:w="4990"/>
        <w:gridCol w:w="2033"/>
      </w:tblGrid>
      <w:tr w:rsidR="00957049" w:rsidRPr="00E876F6" w:rsidTr="0073415C">
        <w:trPr>
          <w:trHeight w:val="15"/>
        </w:trPr>
        <w:tc>
          <w:tcPr>
            <w:tcW w:w="4990" w:type="dxa"/>
            <w:tcBorders>
              <w:top w:val="nil"/>
              <w:left w:val="nil"/>
              <w:bottom w:val="nil"/>
              <w:right w:val="nil"/>
            </w:tcBorders>
            <w:shd w:val="clear" w:color="auto" w:fill="auto"/>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rPr>
            </w:pPr>
          </w:p>
        </w:tc>
        <w:tc>
          <w:tcPr>
            <w:tcW w:w="2033" w:type="dxa"/>
            <w:tcBorders>
              <w:top w:val="nil"/>
              <w:left w:val="nil"/>
              <w:bottom w:val="nil"/>
              <w:right w:val="nil"/>
            </w:tcBorders>
            <w:shd w:val="clear" w:color="auto" w:fill="auto"/>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Инженерные сети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Расстояние по горизонтали в свету (м)</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Водопровод и напорная канализация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Самотечная канализация (бытовая и дождевая)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3</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Тепловые сети подземные от наружной стенки канала, если: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диаметр менее 500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2</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диаметр 500 мм и более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 xml:space="preserve">от оболочки </w:t>
            </w:r>
            <w:proofErr w:type="spellStart"/>
            <w:r w:rsidRPr="00E876F6">
              <w:t>бесканальной</w:t>
            </w:r>
            <w:proofErr w:type="spellEnd"/>
            <w:r w:rsidRPr="00E876F6">
              <w:t xml:space="preserve"> прокладки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Тепловые сети наземные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Диаметр менее 200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10</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 xml:space="preserve">Диаметр 200 - 500 мм </w:t>
            </w:r>
            <w:proofErr w:type="spellStart"/>
            <w:r w:rsidRPr="00E876F6">
              <w:t>вкл</w:t>
            </w:r>
            <w:proofErr w:type="spellEnd"/>
            <w:r w:rsidRPr="00E876F6">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20</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Диаметр свыше 500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25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Кабели связи подземные и силовые кабели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pPr>
            <w:r w:rsidRPr="00E876F6">
              <w:t>1</w:t>
            </w:r>
          </w:p>
        </w:tc>
      </w:tr>
    </w:tbl>
    <w:p w:rsidR="00957049" w:rsidRPr="00E876F6" w:rsidRDefault="00957049" w:rsidP="006A2E56">
      <w:pPr>
        <w:pStyle w:val="formattext"/>
        <w:spacing w:before="0" w:beforeAutospacing="0" w:after="0" w:afterAutospacing="0"/>
        <w:ind w:firstLine="567"/>
        <w:jc w:val="both"/>
        <w:textAlignment w:val="baseline"/>
      </w:pPr>
    </w:p>
    <w:p w:rsidR="00957049" w:rsidRPr="00E876F6" w:rsidRDefault="00E876F6" w:rsidP="006A2E56">
      <w:pPr>
        <w:pStyle w:val="1"/>
        <w:widowControl w:val="0"/>
        <w:shd w:val="clear" w:color="auto" w:fill="auto"/>
        <w:tabs>
          <w:tab w:val="left" w:pos="1079"/>
        </w:tabs>
        <w:spacing w:after="0" w:line="240" w:lineRule="auto"/>
        <w:ind w:firstLine="567"/>
        <w:jc w:val="both"/>
        <w:rPr>
          <w:rFonts w:ascii="Times New Roman" w:hAnsi="Times New Roman" w:cs="Times New Roman"/>
          <w:sz w:val="24"/>
          <w:szCs w:val="24"/>
        </w:rPr>
      </w:pPr>
      <w:r w:rsidRPr="00E876F6">
        <w:rPr>
          <w:rFonts w:ascii="Times New Roman" w:hAnsi="Times New Roman" w:cs="Times New Roman"/>
          <w:sz w:val="24"/>
          <w:szCs w:val="24"/>
        </w:rPr>
        <w:t>10</w:t>
      </w:r>
      <w:r w:rsidR="00957049" w:rsidRPr="00E876F6">
        <w:rPr>
          <w:rFonts w:ascii="Times New Roman" w:hAnsi="Times New Roman" w:cs="Times New Roman"/>
          <w:sz w:val="24"/>
          <w:szCs w:val="24"/>
        </w:rPr>
        <w:t>.7.При размещении некапитальных нестационарных объектов должны быть обеспечены:</w:t>
      </w:r>
    </w:p>
    <w:p w:rsidR="00957049" w:rsidRPr="00E876F6" w:rsidRDefault="00E876F6" w:rsidP="006A2E56">
      <w:pPr>
        <w:pStyle w:val="1"/>
        <w:widowControl w:val="0"/>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w:t>
      </w:r>
      <w:r w:rsidR="00957049" w:rsidRPr="00E876F6">
        <w:rPr>
          <w:rFonts w:ascii="Times New Roman" w:hAnsi="Times New Roman" w:cs="Times New Roman"/>
          <w:sz w:val="24"/>
          <w:szCs w:val="24"/>
        </w:rPr>
        <w:lastRenderedPageBreak/>
        <w:t>чрезвычайным ситуациям и ликвидации последствий стихийных бедствий (МЧС) к существующим зданиям, строениям и сооружениям;</w:t>
      </w:r>
    </w:p>
    <w:p w:rsidR="00957049" w:rsidRPr="00E876F6" w:rsidRDefault="00E876F6" w:rsidP="006A2E56">
      <w:pPr>
        <w:pStyle w:val="1"/>
        <w:widowControl w:val="0"/>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957049" w:rsidRPr="006F5053" w:rsidRDefault="00E876F6" w:rsidP="006A2E56">
      <w:pPr>
        <w:pStyle w:val="1"/>
        <w:widowControl w:val="0"/>
        <w:shd w:val="clear" w:color="auto" w:fill="auto"/>
        <w:tabs>
          <w:tab w:val="left" w:pos="1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w:t>
      </w:r>
      <w:r w:rsidR="00957049" w:rsidRPr="006F5053">
        <w:rPr>
          <w:rFonts w:ascii="Times New Roman" w:hAnsi="Times New Roman" w:cs="Times New Roman"/>
          <w:sz w:val="24"/>
          <w:szCs w:val="24"/>
        </w:rPr>
        <w:t>аются всесторонние элементы и процессы долговременной эксплуатации сооружения процессы уборки, ремонта;</w:t>
      </w:r>
    </w:p>
    <w:p w:rsidR="00957049" w:rsidRPr="006F5053" w:rsidRDefault="00E876F6" w:rsidP="006A2E56">
      <w:pPr>
        <w:pStyle w:val="1"/>
        <w:widowControl w:val="0"/>
        <w:shd w:val="clear" w:color="auto" w:fill="auto"/>
        <w:tabs>
          <w:tab w:val="left" w:pos="776"/>
        </w:tabs>
        <w:spacing w:after="0" w:line="240" w:lineRule="auto"/>
        <w:ind w:firstLine="567"/>
        <w:jc w:val="both"/>
        <w:rPr>
          <w:rFonts w:ascii="Times New Roman" w:hAnsi="Times New Roman" w:cs="Times New Roman"/>
          <w:sz w:val="24"/>
          <w:szCs w:val="24"/>
        </w:rPr>
      </w:pPr>
      <w:r w:rsidRPr="006F5053">
        <w:rPr>
          <w:rFonts w:ascii="Times New Roman" w:hAnsi="Times New Roman" w:cs="Times New Roman"/>
          <w:sz w:val="24"/>
          <w:szCs w:val="24"/>
        </w:rPr>
        <w:t>- </w:t>
      </w:r>
      <w:r w:rsidR="00957049" w:rsidRPr="006F5053">
        <w:rPr>
          <w:rFonts w:ascii="Times New Roman" w:hAnsi="Times New Roman" w:cs="Times New Roman"/>
          <w:sz w:val="24"/>
          <w:szCs w:val="24"/>
        </w:rPr>
        <w:t>доступность для инвалидов.</w:t>
      </w:r>
    </w:p>
    <w:p w:rsidR="00401501" w:rsidRPr="006F5053" w:rsidRDefault="00401501" w:rsidP="006A2E56">
      <w:pPr>
        <w:pStyle w:val="ConsPlusNormal"/>
        <w:ind w:firstLine="567"/>
        <w:jc w:val="both"/>
        <w:rPr>
          <w:rFonts w:ascii="Times New Roman" w:hAnsi="Times New Roman" w:cs="Times New Roman"/>
          <w:sz w:val="24"/>
          <w:szCs w:val="24"/>
        </w:rPr>
      </w:pPr>
    </w:p>
    <w:p w:rsidR="00401501" w:rsidRPr="006F5053" w:rsidRDefault="00E876F6" w:rsidP="006F5053">
      <w:pPr>
        <w:pStyle w:val="ConsPlusTitle"/>
        <w:ind w:firstLine="709"/>
        <w:jc w:val="center"/>
        <w:outlineLvl w:val="1"/>
        <w:rPr>
          <w:rFonts w:ascii="Times New Roman" w:hAnsi="Times New Roman" w:cs="Times New Roman"/>
          <w:color w:val="FF0000"/>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 Организация пешеходных коммуникаций</w:t>
      </w:r>
      <w:proofErr w:type="gramStart"/>
      <w:r w:rsidRPr="006F5053">
        <w:rPr>
          <w:rFonts w:ascii="Times New Roman" w:hAnsi="Times New Roman" w:cs="Times New Roman"/>
          <w:sz w:val="24"/>
          <w:szCs w:val="24"/>
        </w:rPr>
        <w:t xml:space="preserve"> </w:t>
      </w:r>
      <w:r w:rsidR="00F7381E" w:rsidRPr="006F5053">
        <w:rPr>
          <w:rFonts w:ascii="Times New Roman" w:hAnsi="Times New Roman" w:cs="Times New Roman"/>
          <w:sz w:val="24"/>
          <w:szCs w:val="24"/>
        </w:rPr>
        <w:t>,</w:t>
      </w:r>
      <w:proofErr w:type="gramEnd"/>
      <w:r w:rsidR="00F7381E" w:rsidRPr="006F5053">
        <w:rPr>
          <w:rFonts w:ascii="Times New Roman" w:hAnsi="Times New Roman" w:cs="Times New Roman"/>
          <w:sz w:val="24"/>
          <w:szCs w:val="24"/>
        </w:rPr>
        <w:t xml:space="preserve"> том числе трот</w:t>
      </w:r>
      <w:r w:rsidRPr="006F5053">
        <w:rPr>
          <w:rFonts w:ascii="Times New Roman" w:hAnsi="Times New Roman" w:cs="Times New Roman"/>
          <w:sz w:val="24"/>
          <w:szCs w:val="24"/>
        </w:rPr>
        <w:t>уаров, аллей, дорожек, тропинок</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 Пешеходные коммуникации.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.1.1. К пешеходным коммуникациям относят: тротуары, аллеи, дорожки, тропинки, надземные и подземные пешеходные переходы, пешеходные лестницы.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w:t>
      </w:r>
      <w:proofErr w:type="gramEnd"/>
      <w:r w:rsidRPr="006F5053">
        <w:rPr>
          <w:rFonts w:ascii="Times New Roman" w:hAnsi="Times New Roman" w:cs="Times New Roman"/>
          <w:sz w:val="24"/>
          <w:szCs w:val="24"/>
        </w:rPr>
        <w:t xml:space="preserve"> разъезда инвалидов на креслах-колясках.</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.1.6.</w:t>
      </w:r>
      <w:r w:rsidR="00B562D9" w:rsidRPr="006F5053">
        <w:rPr>
          <w:rFonts w:ascii="Times New Roman" w:hAnsi="Times New Roman" w:cs="Times New Roman"/>
          <w:sz w:val="24"/>
          <w:szCs w:val="24"/>
        </w:rPr>
        <w:t> </w:t>
      </w:r>
      <w:r w:rsidR="00401501" w:rsidRPr="006F5053">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w:t>
      </w:r>
      <w:proofErr w:type="gramStart"/>
      <w:r w:rsidR="00401501" w:rsidRPr="006F5053">
        <w:rPr>
          <w:rFonts w:ascii="Times New Roman" w:hAnsi="Times New Roman" w:cs="Times New Roman"/>
          <w:sz w:val="24"/>
          <w:szCs w:val="24"/>
        </w:rPr>
        <w:t>га</w:t>
      </w:r>
      <w:proofErr w:type="gramEnd"/>
      <w:r w:rsidR="00401501" w:rsidRPr="006F5053">
        <w:rPr>
          <w:rFonts w:ascii="Times New Roman" w:hAnsi="Times New Roman" w:cs="Times New Roman"/>
          <w:sz w:val="24"/>
          <w:szCs w:val="24"/>
        </w:rPr>
        <w:t xml:space="preserve"> должны оборудоваться площадками для установки скамей и урн не реже чем через каждые 100 м.</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roofErr w:type="gramEnd"/>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lastRenderedPageBreak/>
        <w:t>11</w:t>
      </w:r>
      <w:r w:rsidR="00401501" w:rsidRPr="006F5053">
        <w:rPr>
          <w:rFonts w:ascii="Times New Roman" w:hAnsi="Times New Roman" w:cs="Times New Roman"/>
          <w:sz w:val="24"/>
          <w:szCs w:val="24"/>
        </w:rPr>
        <w:t>.1.7.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.1.8. При создании велосипедных путей объекты велосипедной инфраструктуры должны обеспечивать беспрепятственное передвижение на велосипеде.</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и характеристик автомобильного и пешеходного трафика пространств, в которые интегрируется </w:t>
      </w:r>
      <w:proofErr w:type="spellStart"/>
      <w:r w:rsidRPr="006F5053">
        <w:rPr>
          <w:rFonts w:ascii="Times New Roman" w:hAnsi="Times New Roman" w:cs="Times New Roman"/>
          <w:sz w:val="24"/>
          <w:szCs w:val="24"/>
        </w:rPr>
        <w:t>велодвижение</w:t>
      </w:r>
      <w:proofErr w:type="spellEnd"/>
      <w:r w:rsidRPr="006F5053">
        <w:rPr>
          <w:rFonts w:ascii="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6F5053">
        <w:rPr>
          <w:rFonts w:ascii="Times New Roman" w:hAnsi="Times New Roman" w:cs="Times New Roman"/>
          <w:sz w:val="24"/>
          <w:szCs w:val="24"/>
        </w:rPr>
        <w:t>велополос</w:t>
      </w:r>
      <w:proofErr w:type="spellEnd"/>
      <w:r w:rsidRPr="006F5053">
        <w:rPr>
          <w:rFonts w:ascii="Times New Roman" w:hAnsi="Times New Roman" w:cs="Times New Roman"/>
          <w:sz w:val="24"/>
          <w:szCs w:val="24"/>
        </w:rPr>
        <w:t xml:space="preserve"> на местных улицах и проездах, где скоростной режим не превышает 30 км/ч.</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2</w:t>
      </w:r>
      <w:r w:rsidRPr="006F5053">
        <w:rPr>
          <w:rFonts w:ascii="Times New Roman" w:hAnsi="Times New Roman" w:cs="Times New Roman"/>
          <w:sz w:val="24"/>
          <w:szCs w:val="24"/>
        </w:rPr>
        <w:t xml:space="preserve">. Обустройство территории </w:t>
      </w:r>
      <w:r w:rsidR="00F7381E" w:rsidRPr="006F5053">
        <w:rPr>
          <w:rFonts w:ascii="Times New Roman" w:hAnsi="Times New Roman" w:cs="Times New Roman"/>
          <w:sz w:val="24"/>
          <w:szCs w:val="24"/>
        </w:rPr>
        <w:t>Хасанского муниципального</w:t>
      </w:r>
      <w:r w:rsidRPr="006F5053">
        <w:rPr>
          <w:rFonts w:ascii="Times New Roman" w:hAnsi="Times New Roman" w:cs="Times New Roman"/>
          <w:sz w:val="24"/>
          <w:szCs w:val="24"/>
        </w:rPr>
        <w:t xml:space="preserve"> округа в целях обеспечения беспрепятственного</w:t>
      </w:r>
      <w:r w:rsidR="00D603FE" w:rsidRPr="006F5053">
        <w:rPr>
          <w:rFonts w:ascii="Times New Roman" w:hAnsi="Times New Roman" w:cs="Times New Roman"/>
          <w:sz w:val="24"/>
          <w:szCs w:val="24"/>
        </w:rPr>
        <w:t xml:space="preserve"> передвижения по указанной </w:t>
      </w:r>
      <w:r w:rsidRPr="006F5053">
        <w:rPr>
          <w:rFonts w:ascii="Times New Roman" w:hAnsi="Times New Roman" w:cs="Times New Roman"/>
          <w:sz w:val="24"/>
          <w:szCs w:val="24"/>
        </w:rPr>
        <w:t>территории инвалидов и</w:t>
      </w:r>
      <w:r w:rsidR="00D603FE" w:rsidRPr="006F5053">
        <w:rPr>
          <w:rFonts w:ascii="Times New Roman" w:hAnsi="Times New Roman" w:cs="Times New Roman"/>
          <w:sz w:val="24"/>
          <w:szCs w:val="24"/>
        </w:rPr>
        <w:t xml:space="preserve"> </w:t>
      </w:r>
      <w:r w:rsidRPr="006F5053">
        <w:rPr>
          <w:rFonts w:ascii="Times New Roman" w:hAnsi="Times New Roman" w:cs="Times New Roman"/>
          <w:sz w:val="24"/>
          <w:szCs w:val="24"/>
        </w:rPr>
        <w:t xml:space="preserve">других </w:t>
      </w:r>
      <w:proofErr w:type="spellStart"/>
      <w:r w:rsidRPr="006F5053">
        <w:rPr>
          <w:rFonts w:ascii="Times New Roman" w:hAnsi="Times New Roman" w:cs="Times New Roman"/>
          <w:sz w:val="24"/>
          <w:szCs w:val="24"/>
        </w:rPr>
        <w:t>маломобильных</w:t>
      </w:r>
      <w:proofErr w:type="spellEnd"/>
      <w:r w:rsidRPr="006F5053">
        <w:rPr>
          <w:rFonts w:ascii="Times New Roman" w:hAnsi="Times New Roman" w:cs="Times New Roman"/>
          <w:sz w:val="24"/>
          <w:szCs w:val="24"/>
        </w:rPr>
        <w:t xml:space="preserve"> групп населения</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 Особые требования к доступности городской среды.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(СП 59.13330.2020 "СНиП 35-01-2001 Доступность зданий и сооружений для маломобильных групп населения").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3</w:t>
      </w:r>
      <w:r w:rsidRPr="006F5053">
        <w:rPr>
          <w:rFonts w:ascii="Times New Roman" w:hAnsi="Times New Roman" w:cs="Times New Roman"/>
          <w:sz w:val="24"/>
          <w:szCs w:val="24"/>
        </w:rPr>
        <w:t xml:space="preserve">. Уборка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Title"/>
        <w:ind w:firstLine="709"/>
        <w:jc w:val="center"/>
        <w:rPr>
          <w:rFonts w:ascii="Times New Roman" w:hAnsi="Times New Roman" w:cs="Times New Roman"/>
          <w:sz w:val="24"/>
          <w:szCs w:val="24"/>
        </w:rPr>
      </w:pPr>
      <w:r w:rsidRPr="006F5053">
        <w:rPr>
          <w:rFonts w:ascii="Times New Roman" w:hAnsi="Times New Roman" w:cs="Times New Roman"/>
          <w:sz w:val="24"/>
          <w:szCs w:val="24"/>
        </w:rPr>
        <w:t>в том числе в зимний период</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3</w:t>
      </w:r>
      <w:r w:rsidRPr="006F5053">
        <w:rPr>
          <w:rFonts w:ascii="Times New Roman" w:hAnsi="Times New Roman" w:cs="Times New Roman"/>
          <w:sz w:val="24"/>
          <w:szCs w:val="24"/>
        </w:rPr>
        <w:t>.1.</w:t>
      </w:r>
      <w:r w:rsidR="00B562D9" w:rsidRPr="006F5053">
        <w:rPr>
          <w:rFonts w:ascii="Times New Roman" w:hAnsi="Times New Roman" w:cs="Times New Roman"/>
          <w:sz w:val="24"/>
          <w:szCs w:val="24"/>
        </w:rPr>
        <w:t> </w:t>
      </w:r>
      <w:r w:rsidRPr="006F5053">
        <w:rPr>
          <w:rFonts w:ascii="Times New Roman" w:hAnsi="Times New Roman" w:cs="Times New Roman"/>
          <w:sz w:val="24"/>
          <w:szCs w:val="24"/>
        </w:rPr>
        <w:t>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w:t>
      </w:r>
      <w:r w:rsidR="003D6F8D" w:rsidRPr="006F5053">
        <w:rPr>
          <w:rFonts w:ascii="Times New Roman" w:hAnsi="Times New Roman" w:cs="Times New Roman"/>
          <w:sz w:val="24"/>
          <w:szCs w:val="24"/>
        </w:rPr>
        <w:t> </w:t>
      </w:r>
      <w:r w:rsidR="00401501" w:rsidRPr="006F5053">
        <w:rPr>
          <w:rFonts w:ascii="Times New Roman" w:hAnsi="Times New Roman" w:cs="Times New Roman"/>
          <w:sz w:val="24"/>
          <w:szCs w:val="24"/>
        </w:rPr>
        <w:t>Организация уборки территорий.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.2.1.</w:t>
      </w:r>
      <w:r w:rsidR="003D6F8D" w:rsidRPr="006F5053">
        <w:rPr>
          <w:rFonts w:ascii="Times New Roman" w:hAnsi="Times New Roman" w:cs="Times New Roman"/>
          <w:sz w:val="24"/>
          <w:szCs w:val="24"/>
        </w:rPr>
        <w:t> </w:t>
      </w:r>
      <w:r w:rsidR="00401501" w:rsidRPr="006F5053">
        <w:rPr>
          <w:rFonts w:ascii="Times New Roman" w:hAnsi="Times New Roman" w:cs="Times New Roman"/>
          <w:sz w:val="24"/>
          <w:szCs w:val="24"/>
        </w:rPr>
        <w:t>Физические и юридические лица,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Границы прилегающей территории определяются согласно настоящим Правилам. В случае если объект граничит с территориями, имеющими охранные, санитарно-защитные </w:t>
      </w:r>
      <w:r w:rsidRPr="006F5053">
        <w:rPr>
          <w:rFonts w:ascii="Times New Roman" w:hAnsi="Times New Roman" w:cs="Times New Roman"/>
          <w:sz w:val="24"/>
          <w:szCs w:val="24"/>
        </w:rPr>
        <w:lastRenderedPageBreak/>
        <w:t xml:space="preserve">зоны, зоны охраны объектов культурного наследия, </w:t>
      </w:r>
      <w:proofErr w:type="spellStart"/>
      <w:r w:rsidRPr="006F5053">
        <w:rPr>
          <w:rFonts w:ascii="Times New Roman" w:hAnsi="Times New Roman" w:cs="Times New Roman"/>
          <w:sz w:val="24"/>
          <w:szCs w:val="24"/>
        </w:rPr>
        <w:t>водоохранные</w:t>
      </w:r>
      <w:proofErr w:type="spellEnd"/>
      <w:r w:rsidRPr="006F5053">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(далее - зоны с особыми условиями), границы прилегающей территории такого объекта определяются до границ зон с особыми условиями. Организация уборки территории зон с особыми условиями осуществляется лицами, использующими такую территорию.</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Юридические лица, индивидуальные предприниматели, физические лица обеспечивают вывоз отходов, образующихся в результате осуществления ими хозяйственной и иной деятельности, в том числе отработавших шин, путем заключения договоров со специализированными организациями с целью их дальнейшей утилизации, обезвреживания и размещения в установленном действующим законодательством Российской Федерации порядке.</w:t>
      </w:r>
      <w:proofErr w:type="gramEnd"/>
      <w:r w:rsidRPr="006F5053">
        <w:rPr>
          <w:rFonts w:ascii="Times New Roman" w:hAnsi="Times New Roman" w:cs="Times New Roman"/>
          <w:sz w:val="24"/>
          <w:szCs w:val="24"/>
        </w:rPr>
        <w:t xml:space="preserve"> Нахождение отходов, в том числе отработавших шин, на земельных участках, не предназначенных для размещения отходов, на прилегающей территории не допускается.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00401501" w:rsidRPr="006F5053">
        <w:rPr>
          <w:rFonts w:ascii="Times New Roman" w:hAnsi="Times New Roman" w:cs="Times New Roman"/>
          <w:sz w:val="24"/>
          <w:szCs w:val="24"/>
        </w:rPr>
        <w:t>дождеприемных</w:t>
      </w:r>
      <w:proofErr w:type="spellEnd"/>
      <w:r w:rsidR="00401501" w:rsidRPr="006F5053">
        <w:rPr>
          <w:rFonts w:ascii="Times New Roman" w:hAnsi="Times New Roman" w:cs="Times New Roman"/>
          <w:sz w:val="24"/>
          <w:szCs w:val="24"/>
        </w:rPr>
        <w:t xml:space="preserve"> колодцев производятся организациями, осуществляющими их эксплуатацию.</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401501" w:rsidRPr="006F5053" w:rsidRDefault="00401501" w:rsidP="006F5053">
      <w:pPr>
        <w:pStyle w:val="ConsPlusNormal"/>
        <w:ind w:firstLine="709"/>
        <w:jc w:val="both"/>
        <w:rPr>
          <w:rFonts w:ascii="Times New Roman" w:hAnsi="Times New Roman" w:cs="Times New Roman"/>
          <w:color w:val="FF0000"/>
          <w:sz w:val="24"/>
          <w:szCs w:val="24"/>
        </w:rPr>
      </w:pPr>
      <w:r w:rsidRPr="006F5053">
        <w:rPr>
          <w:rFonts w:ascii="Times New Roman" w:hAnsi="Times New Roman" w:cs="Times New Roman"/>
          <w:sz w:val="24"/>
          <w:szCs w:val="24"/>
        </w:rPr>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w:t>
      </w:r>
      <w:r w:rsidR="000249B4">
        <w:rPr>
          <w:rFonts w:ascii="Times New Roman" w:hAnsi="Times New Roman" w:cs="Times New Roman"/>
          <w:color w:val="FF0000"/>
          <w:sz w:val="24"/>
          <w:szCs w:val="24"/>
        </w:rPr>
        <w:t>.</w:t>
      </w:r>
    </w:p>
    <w:p w:rsidR="00401501" w:rsidRPr="006F5053" w:rsidRDefault="00D603FE" w:rsidP="006F5053">
      <w:pPr>
        <w:pStyle w:val="ConsPlusNormal"/>
        <w:ind w:firstLine="709"/>
        <w:jc w:val="both"/>
        <w:rPr>
          <w:rFonts w:ascii="Times New Roman" w:hAnsi="Times New Roman" w:cs="Times New Roman"/>
          <w:color w:val="FF0000"/>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.2.3. Содержание в исправном состоянии смотровых колодцев инженерных сетей, расположенных на проезжей части улиц и тротуарах, площадях, в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колодцев производится организацией, эксплуатирующей данные коммуникации</w:t>
      </w:r>
      <w:r w:rsidR="000249B4">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Содержание в исправном состоянии, осмотр целостности асфальтобетонного покрытия на перекрытии смотровых колодцев инженерных сетей, расположенных на проезжей части улиц и тротуарах, производится организацией, осуществляющей содержание и ремонт автомобильных дорог.</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Содержание в исправном состоянии, осмотр целостности асфальтобетонного покрытия на перекрытии смотровых колодцев инженерных сетей, расположенных на площадях, в скверах, производится организацией, эксплуатирующей данные коммуникации.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Контроль за</w:t>
      </w:r>
      <w:proofErr w:type="gramEnd"/>
      <w:r w:rsidRPr="006F5053">
        <w:rPr>
          <w:rFonts w:ascii="Times New Roman" w:hAnsi="Times New Roman" w:cs="Times New Roman"/>
          <w:sz w:val="24"/>
          <w:szCs w:val="24"/>
        </w:rPr>
        <w:t xml:space="preserve"> содержанием в исправном состоянии смотровых колодцев инженерных сетей, расположенных на проезжей части улиц и тротуарах, наличием и плотности прилегания крышек, целостности люков, крышек колодцев производится организацией, осуществляющей содержание и ремонт автомобильных дорог.</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.2.5. Спиленные деревья, </w:t>
      </w:r>
      <w:proofErr w:type="gramStart"/>
      <w:r w:rsidR="00401501" w:rsidRPr="006F5053">
        <w:rPr>
          <w:rFonts w:ascii="Times New Roman" w:hAnsi="Times New Roman" w:cs="Times New Roman"/>
          <w:sz w:val="24"/>
          <w:szCs w:val="24"/>
        </w:rPr>
        <w:t>пни</w:t>
      </w:r>
      <w:proofErr w:type="gramEnd"/>
      <w:r w:rsidR="00401501" w:rsidRPr="006F5053">
        <w:rPr>
          <w:rFonts w:ascii="Times New Roman" w:hAnsi="Times New Roman" w:cs="Times New Roman"/>
          <w:sz w:val="24"/>
          <w:szCs w:val="24"/>
        </w:rPr>
        <w:t xml:space="preserve">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Удаление деревьев с контактных сетей электротранспорта, проводов уличного освещения и электроснабжения производится сетевыми организациями или </w:t>
      </w:r>
      <w:r w:rsidRPr="006F5053">
        <w:rPr>
          <w:rFonts w:ascii="Times New Roman" w:hAnsi="Times New Roman" w:cs="Times New Roman"/>
          <w:sz w:val="24"/>
          <w:szCs w:val="24"/>
        </w:rPr>
        <w:lastRenderedPageBreak/>
        <w:t>организациями, действующими на основании соответствующих договоров с сетевыми организациями.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орган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наделенный полномочиями </w:t>
      </w:r>
      <w:r w:rsidR="00923C5B" w:rsidRPr="006F5053">
        <w:rPr>
          <w:rFonts w:ascii="Times New Roman" w:hAnsi="Times New Roman" w:cs="Times New Roman"/>
          <w:sz w:val="24"/>
          <w:szCs w:val="24"/>
        </w:rPr>
        <w:t xml:space="preserve">в области благоустройства </w:t>
      </w:r>
      <w:r w:rsidRPr="006F5053">
        <w:rPr>
          <w:rFonts w:ascii="Times New Roman" w:hAnsi="Times New Roman" w:cs="Times New Roman"/>
          <w:sz w:val="24"/>
          <w:szCs w:val="24"/>
        </w:rPr>
        <w:t xml:space="preserve">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с последующим предоставлением в течение трех рабочих дней с момента начала устранения аварийной ситуации подтверждающих документов.</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.2.6. </w:t>
      </w:r>
      <w:proofErr w:type="gramStart"/>
      <w:r w:rsidR="00401501" w:rsidRPr="006F5053">
        <w:rPr>
          <w:rFonts w:ascii="Times New Roman" w:hAnsi="Times New Roman" w:cs="Times New Roman"/>
          <w:sz w:val="24"/>
          <w:szCs w:val="24"/>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w:t>
      </w:r>
      <w:proofErr w:type="gramEnd"/>
      <w:r w:rsidR="00401501" w:rsidRPr="006F5053">
        <w:rPr>
          <w:rFonts w:ascii="Times New Roman" w:hAnsi="Times New Roman" w:cs="Times New Roman"/>
          <w:sz w:val="24"/>
          <w:szCs w:val="24"/>
        </w:rPr>
        <w:t xml:space="preserve"> этой цели.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 допущенных нарушениях в порядке, установленном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В случае если управляющие организации, собственники, владельцы (пользователи) объектов (фасадов зданий и сооружений, металлических и иных конструкций, покрытий и т.д.), на поверхностях которых самовольно размещены афиши, плакаты, объявления, агитационные материалы, надписи и изображения (далее - управляющие организации, собственники, владельцы объектов), а также юридические и физические лица, осуществившие размещение объявлений, афиш, надписей и изображений на объектах, не предназначенных для этой цели</w:t>
      </w:r>
      <w:proofErr w:type="gramEnd"/>
      <w:r w:rsidRPr="006F5053">
        <w:rPr>
          <w:rFonts w:ascii="Times New Roman" w:hAnsi="Times New Roman" w:cs="Times New Roman"/>
          <w:sz w:val="24"/>
          <w:szCs w:val="24"/>
        </w:rPr>
        <w:t xml:space="preserve">, не удалили самовольно размещенные афиши, плакаты, объявления, агитационные материалы, надписи и изображения, администрация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вправе организовать работы по их удалению за счет средств бюджета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 требованию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управляющие организации, собственники, владельцы объектов обязаны возместить необходимые расходы, понесенные в связи с работами по удалению самовольно размещенных афиш, плакатов, объявлений, агитационных материалов, надписей и изображений.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Порядок удаления самовольно размещенных афиш, плакатов, объявлений, агитационных материалов, надписей и изображений за счет средств бюджета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устанавливается правовым актом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r w:rsidRPr="000249B4">
          <w:rPr>
            <w:rFonts w:ascii="Times New Roman" w:hAnsi="Times New Roman" w:cs="Times New Roman"/>
            <w:sz w:val="24"/>
            <w:szCs w:val="24"/>
          </w:rPr>
          <w:t>Постановлением</w:t>
        </w:r>
      </w:hyperlink>
      <w:r w:rsidRPr="006F5053">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w:t>
      </w:r>
      <w:proofErr w:type="gramEnd"/>
      <w:r w:rsidRPr="006F5053">
        <w:rPr>
          <w:rFonts w:ascii="Times New Roman" w:hAnsi="Times New Roman" w:cs="Times New Roman"/>
          <w:sz w:val="24"/>
          <w:szCs w:val="24"/>
        </w:rPr>
        <w:t xml:space="preserve"> 2008 г. N 641".</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.2.8. Загрязнения городских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w:t>
      </w:r>
      <w:r w:rsidR="00401501" w:rsidRPr="006F5053">
        <w:rPr>
          <w:rFonts w:ascii="Times New Roman" w:hAnsi="Times New Roman" w:cs="Times New Roman"/>
          <w:sz w:val="24"/>
          <w:szCs w:val="24"/>
        </w:rPr>
        <w:lastRenderedPageBreak/>
        <w:t>загрязнении.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w:t>
      </w:r>
      <w:r w:rsidR="000249B4">
        <w:rPr>
          <w:rFonts w:ascii="Times New Roman" w:hAnsi="Times New Roman" w:cs="Times New Roman"/>
          <w:sz w:val="24"/>
          <w:szCs w:val="24"/>
        </w:rPr>
        <w:t>.9.</w:t>
      </w:r>
      <w:r w:rsidR="00401501" w:rsidRPr="006F5053">
        <w:rPr>
          <w:rFonts w:ascii="Times New Roman" w:hAnsi="Times New Roman" w:cs="Times New Roman"/>
          <w:sz w:val="24"/>
          <w:szCs w:val="24"/>
        </w:rPr>
        <w:t xml:space="preserve"> Организация уборки территорий многоквартирных домов.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отношении многоквартирных домов содержанию и уборке подлежит земельный участок, поставленный на государственный кадастровый учет, а также прилегающая территория. При отсутствии государственного кадастрового учета земельного участка содержанию и уборке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(далее - закрепляемая территория). Закрепляемая территория (для многоквартирных домов, где земельные участки не образованы) не должна превышать общей площади помещений жилого дома, исключая ситуации, когда расстояние до объектов (детские, бельевые площадки и т.д.), предназначенных для обслуживания указанного многоквартирного дома, превышает данную площадь. Закрепляемая территория, за исключением дворовых проездов, ограничивается дорожным бордюром, полотном автомобильной дороги общего пользования, линией пересечения с территорией, находящейся в ведении какого-либо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 Российской Федерации.</w:t>
      </w:r>
    </w:p>
    <w:p w:rsidR="00401501" w:rsidRPr="000249B4" w:rsidRDefault="00D603FE" w:rsidP="006F5053">
      <w:pPr>
        <w:pStyle w:val="ConsPlusNormal"/>
        <w:ind w:firstLine="709"/>
        <w:jc w:val="both"/>
        <w:rPr>
          <w:rFonts w:ascii="Times New Roman" w:hAnsi="Times New Roman" w:cs="Times New Roman"/>
          <w:sz w:val="24"/>
          <w:szCs w:val="24"/>
        </w:rPr>
      </w:pPr>
      <w:r w:rsidRPr="000249B4">
        <w:rPr>
          <w:rFonts w:ascii="Times New Roman" w:hAnsi="Times New Roman" w:cs="Times New Roman"/>
          <w:sz w:val="24"/>
          <w:szCs w:val="24"/>
        </w:rPr>
        <w:t>13</w:t>
      </w:r>
      <w:r w:rsidR="00401501" w:rsidRPr="000249B4">
        <w:rPr>
          <w:rFonts w:ascii="Times New Roman" w:hAnsi="Times New Roman" w:cs="Times New Roman"/>
          <w:sz w:val="24"/>
          <w:szCs w:val="24"/>
        </w:rPr>
        <w:t>.3. Уборка территорий в летний (весенне-летний) период.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w:t>
      </w:r>
    </w:p>
    <w:p w:rsidR="00401501" w:rsidRPr="006F5053" w:rsidRDefault="00D603FE" w:rsidP="000249B4">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.3.2. Время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очистка (мытье) дорожных покрытий с использованием специализированных средств очистки и техники</w:t>
      </w:r>
      <w:r w:rsidR="000249B4">
        <w:rPr>
          <w:rFonts w:ascii="Times New Roman" w:hAnsi="Times New Roman" w:cs="Times New Roman"/>
          <w:sz w:val="24"/>
          <w:szCs w:val="24"/>
        </w:rPr>
        <w:t xml:space="preserve"> устанавливается в муниципальных контрактах (договорах).</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исключительных случаях (опасные метеорологические явления, техногенные аварии) механизированная уборка может осуществляться </w:t>
      </w:r>
      <w:r w:rsidR="000249B4">
        <w:rPr>
          <w:rFonts w:ascii="Times New Roman" w:hAnsi="Times New Roman" w:cs="Times New Roman"/>
          <w:sz w:val="24"/>
          <w:szCs w:val="24"/>
        </w:rPr>
        <w:t xml:space="preserve">в иные сроки </w:t>
      </w:r>
      <w:r w:rsidRPr="006F5053">
        <w:rPr>
          <w:rFonts w:ascii="Times New Roman" w:hAnsi="Times New Roman" w:cs="Times New Roman"/>
          <w:sz w:val="24"/>
          <w:szCs w:val="24"/>
        </w:rPr>
        <w:t xml:space="preserve">по решению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Ручная уборка тротуаров проводится в период времени, установленный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.3.3.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магистралей, дворовых территорий.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.3.5. Тротуары и расположенные на них остановочные площадки пассажирского транспорта должны быть в течение суток полностью очищены от грунтово-песчаных наносов и мусора.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.3.6. Обочины дорог должны быть очищены от крупногабаритных и иных отходов.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.3.7. В полосе отвода дорог, имеющих поперечный профиль шоссейных дорог, высота травяного покрова не должна превышать </w:t>
      </w:r>
      <w:r w:rsidR="000249B4" w:rsidRPr="000249B4">
        <w:rPr>
          <w:rFonts w:ascii="Times New Roman" w:hAnsi="Times New Roman" w:cs="Times New Roman"/>
          <w:sz w:val="24"/>
          <w:szCs w:val="24"/>
        </w:rPr>
        <w:t>15</w:t>
      </w:r>
      <w:r w:rsidR="00401501" w:rsidRPr="000249B4">
        <w:rPr>
          <w:rFonts w:ascii="Times New Roman" w:hAnsi="Times New Roman" w:cs="Times New Roman"/>
          <w:sz w:val="24"/>
          <w:szCs w:val="24"/>
        </w:rPr>
        <w:t xml:space="preserve"> см</w:t>
      </w:r>
      <w:r w:rsidR="00401501" w:rsidRPr="006F5053">
        <w:rPr>
          <w:rFonts w:ascii="Times New Roman" w:hAnsi="Times New Roman" w:cs="Times New Roman"/>
          <w:sz w:val="24"/>
          <w:szCs w:val="24"/>
        </w:rPr>
        <w:t>. Не допускается засорение полосы отвода дорог отходами.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Разделительные полосы, выполненные в виде газонов, должны быть очищены от мусора, высота травяного покрова не должна превышать </w:t>
      </w:r>
      <w:r w:rsidR="000249B4" w:rsidRPr="000249B4">
        <w:rPr>
          <w:rFonts w:ascii="Times New Roman" w:hAnsi="Times New Roman" w:cs="Times New Roman"/>
          <w:sz w:val="24"/>
          <w:szCs w:val="24"/>
        </w:rPr>
        <w:t>15</w:t>
      </w:r>
      <w:r w:rsidRPr="000249B4">
        <w:rPr>
          <w:rFonts w:ascii="Times New Roman" w:hAnsi="Times New Roman" w:cs="Times New Roman"/>
          <w:sz w:val="24"/>
          <w:szCs w:val="24"/>
        </w:rPr>
        <w:t xml:space="preserve"> см.</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.3.8. Очистка дворовых территорий, </w:t>
      </w:r>
      <w:proofErr w:type="spellStart"/>
      <w:r w:rsidR="00401501" w:rsidRPr="006F5053">
        <w:rPr>
          <w:rFonts w:ascii="Times New Roman" w:hAnsi="Times New Roman" w:cs="Times New Roman"/>
          <w:sz w:val="24"/>
          <w:szCs w:val="24"/>
        </w:rPr>
        <w:t>внутридворовых</w:t>
      </w:r>
      <w:proofErr w:type="spellEnd"/>
      <w:r w:rsidR="00401501" w:rsidRPr="006F5053">
        <w:rPr>
          <w:rFonts w:ascii="Times New Roman" w:hAnsi="Times New Roman" w:cs="Times New Roman"/>
          <w:sz w:val="24"/>
          <w:szCs w:val="24"/>
        </w:rPr>
        <w:t xml:space="preserve"> проездов и тротуаров </w:t>
      </w:r>
      <w:proofErr w:type="gramStart"/>
      <w:r w:rsidR="00401501" w:rsidRPr="006F5053">
        <w:rPr>
          <w:rFonts w:ascii="Times New Roman" w:hAnsi="Times New Roman" w:cs="Times New Roman"/>
          <w:sz w:val="24"/>
          <w:szCs w:val="24"/>
        </w:rPr>
        <w:t>от</w:t>
      </w:r>
      <w:proofErr w:type="gramEnd"/>
      <w:r w:rsidR="00401501" w:rsidRPr="006F5053">
        <w:rPr>
          <w:rFonts w:ascii="Times New Roman" w:hAnsi="Times New Roman" w:cs="Times New Roman"/>
          <w:sz w:val="24"/>
          <w:szCs w:val="24"/>
        </w:rPr>
        <w:t xml:space="preserve"> </w:t>
      </w:r>
      <w:proofErr w:type="gramStart"/>
      <w:r w:rsidR="00401501" w:rsidRPr="006F5053">
        <w:rPr>
          <w:rFonts w:ascii="Times New Roman" w:hAnsi="Times New Roman" w:cs="Times New Roman"/>
          <w:sz w:val="24"/>
          <w:szCs w:val="24"/>
        </w:rPr>
        <w:t>смета</w:t>
      </w:r>
      <w:proofErr w:type="gramEnd"/>
      <w:r w:rsidR="00401501" w:rsidRPr="006F5053">
        <w:rPr>
          <w:rFonts w:ascii="Times New Roman" w:hAnsi="Times New Roman" w:cs="Times New Roman"/>
          <w:sz w:val="24"/>
          <w:szCs w:val="24"/>
        </w:rPr>
        <w:t xml:space="preserve"> и иных отходов осуществляется самостоятельно правообладателями или работниками специализированных организаций в соответствии с заключенными </w:t>
      </w:r>
      <w:r w:rsidR="00401501" w:rsidRPr="006F5053">
        <w:rPr>
          <w:rFonts w:ascii="Times New Roman" w:hAnsi="Times New Roman" w:cs="Times New Roman"/>
          <w:sz w:val="24"/>
          <w:szCs w:val="24"/>
        </w:rPr>
        <w:lastRenderedPageBreak/>
        <w:t>договорами механизированным способом или вручную.</w:t>
      </w:r>
    </w:p>
    <w:p w:rsidR="00401501" w:rsidRPr="000249B4" w:rsidRDefault="00D603FE" w:rsidP="006F5053">
      <w:pPr>
        <w:pStyle w:val="ConsPlusNormal"/>
        <w:ind w:firstLine="709"/>
        <w:jc w:val="both"/>
        <w:rPr>
          <w:rFonts w:ascii="Times New Roman" w:hAnsi="Times New Roman" w:cs="Times New Roman"/>
          <w:sz w:val="24"/>
          <w:szCs w:val="24"/>
        </w:rPr>
      </w:pPr>
      <w:r w:rsidRPr="000249B4">
        <w:rPr>
          <w:rFonts w:ascii="Times New Roman" w:hAnsi="Times New Roman" w:cs="Times New Roman"/>
          <w:sz w:val="24"/>
          <w:szCs w:val="24"/>
        </w:rPr>
        <w:t>13</w:t>
      </w:r>
      <w:r w:rsidR="00401501" w:rsidRPr="000249B4">
        <w:rPr>
          <w:rFonts w:ascii="Times New Roman" w:hAnsi="Times New Roman" w:cs="Times New Roman"/>
          <w:sz w:val="24"/>
          <w:szCs w:val="24"/>
        </w:rPr>
        <w:t xml:space="preserve">.3.9. Мойка и поливка тротуаров, непосредственно граничащих с </w:t>
      </w:r>
      <w:proofErr w:type="spellStart"/>
      <w:r w:rsidR="00401501" w:rsidRPr="000249B4">
        <w:rPr>
          <w:rFonts w:ascii="Times New Roman" w:hAnsi="Times New Roman" w:cs="Times New Roman"/>
          <w:sz w:val="24"/>
          <w:szCs w:val="24"/>
        </w:rPr>
        <w:t>прилотковой</w:t>
      </w:r>
      <w:proofErr w:type="spellEnd"/>
      <w:r w:rsidR="00401501" w:rsidRPr="000249B4">
        <w:rPr>
          <w:rFonts w:ascii="Times New Roman" w:hAnsi="Times New Roman" w:cs="Times New Roman"/>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401501" w:rsidRPr="001C06CD"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0249B4">
        <w:rPr>
          <w:rFonts w:ascii="Times New Roman" w:hAnsi="Times New Roman" w:cs="Times New Roman"/>
          <w:sz w:val="24"/>
          <w:szCs w:val="24"/>
        </w:rPr>
        <w:t xml:space="preserve">.3.10. </w:t>
      </w:r>
      <w:proofErr w:type="gramStart"/>
      <w:r w:rsidR="000249B4">
        <w:rPr>
          <w:rFonts w:ascii="Times New Roman" w:hAnsi="Times New Roman" w:cs="Times New Roman"/>
          <w:sz w:val="24"/>
          <w:szCs w:val="24"/>
        </w:rPr>
        <w:t>Юридические лица,</w:t>
      </w:r>
      <w:r w:rsidR="00401501" w:rsidRPr="006F5053">
        <w:rPr>
          <w:rFonts w:ascii="Times New Roman" w:hAnsi="Times New Roman" w:cs="Times New Roman"/>
          <w:sz w:val="24"/>
          <w:szCs w:val="24"/>
        </w:rPr>
        <w:t xml:space="preserve"> индивидуальные предприниматели</w:t>
      </w:r>
      <w:r w:rsidR="000249B4">
        <w:rPr>
          <w:rFonts w:ascii="Times New Roman" w:hAnsi="Times New Roman" w:cs="Times New Roman"/>
          <w:sz w:val="24"/>
          <w:szCs w:val="24"/>
        </w:rPr>
        <w:t xml:space="preserve"> и физические лица</w:t>
      </w:r>
      <w:r w:rsidR="00401501" w:rsidRPr="006F5053">
        <w:rPr>
          <w:rFonts w:ascii="Times New Roman" w:hAnsi="Times New Roman" w:cs="Times New Roman"/>
          <w:sz w:val="24"/>
          <w:szCs w:val="24"/>
        </w:rPr>
        <w:t xml:space="preserve"> помимо уборки в границах участков, принадлежащих им на праве собственности или ином вещном праве земельных участков</w:t>
      </w:r>
      <w:r w:rsidR="001C06CD">
        <w:rPr>
          <w:rFonts w:ascii="Times New Roman" w:hAnsi="Times New Roman" w:cs="Times New Roman"/>
          <w:sz w:val="24"/>
          <w:szCs w:val="24"/>
        </w:rPr>
        <w:t xml:space="preserve">, так же осуществляют уборку прилегающей территории к участкам и объектам расположенных на участках, </w:t>
      </w:r>
      <w:r w:rsidR="00401501" w:rsidRPr="006F5053">
        <w:rPr>
          <w:rFonts w:ascii="Times New Roman" w:hAnsi="Times New Roman" w:cs="Times New Roman"/>
          <w:sz w:val="24"/>
          <w:szCs w:val="24"/>
        </w:rPr>
        <w:t>осуществляют выкос сорной травы на данных участках</w:t>
      </w:r>
      <w:r w:rsidR="001C06CD">
        <w:rPr>
          <w:rFonts w:ascii="Times New Roman" w:hAnsi="Times New Roman" w:cs="Times New Roman"/>
          <w:sz w:val="24"/>
          <w:szCs w:val="24"/>
        </w:rPr>
        <w:t xml:space="preserve"> и прилегающей территории</w:t>
      </w:r>
      <w:r w:rsidR="004214CB" w:rsidRPr="006F5053">
        <w:rPr>
          <w:rFonts w:ascii="Times New Roman" w:hAnsi="Times New Roman" w:cs="Times New Roman"/>
          <w:sz w:val="24"/>
          <w:szCs w:val="24"/>
        </w:rPr>
        <w:t xml:space="preserve">, </w:t>
      </w:r>
      <w:r w:rsidR="004214CB" w:rsidRPr="001C06CD">
        <w:rPr>
          <w:rFonts w:ascii="Times New Roman" w:hAnsi="Times New Roman" w:cs="Times New Roman"/>
          <w:sz w:val="24"/>
          <w:szCs w:val="24"/>
        </w:rPr>
        <w:t xml:space="preserve">высота травяного покрова не должна превышать </w:t>
      </w:r>
      <w:r w:rsidR="000249B4" w:rsidRPr="001C06CD">
        <w:rPr>
          <w:rFonts w:ascii="Times New Roman" w:hAnsi="Times New Roman" w:cs="Times New Roman"/>
          <w:sz w:val="24"/>
          <w:szCs w:val="24"/>
        </w:rPr>
        <w:t>15</w:t>
      </w:r>
      <w:r w:rsidR="004214CB" w:rsidRPr="001C06CD">
        <w:rPr>
          <w:rFonts w:ascii="Times New Roman" w:hAnsi="Times New Roman" w:cs="Times New Roman"/>
          <w:sz w:val="24"/>
          <w:szCs w:val="24"/>
        </w:rPr>
        <w:t xml:space="preserve"> см</w:t>
      </w:r>
      <w:r w:rsidR="00401501" w:rsidRPr="001C06CD">
        <w:rPr>
          <w:rFonts w:ascii="Times New Roman" w:hAnsi="Times New Roman" w:cs="Times New Roman"/>
          <w:sz w:val="24"/>
          <w:szCs w:val="24"/>
        </w:rPr>
        <w:t>.</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 Уборка территории в зимний (осенне-зимний) период.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00401501" w:rsidRPr="006F5053">
        <w:rPr>
          <w:rFonts w:ascii="Times New Roman" w:hAnsi="Times New Roman" w:cs="Times New Roman"/>
          <w:sz w:val="24"/>
          <w:szCs w:val="24"/>
        </w:rPr>
        <w:t>противогололедной</w:t>
      </w:r>
      <w:proofErr w:type="spellEnd"/>
      <w:r w:rsidR="00401501" w:rsidRPr="006F5053">
        <w:rPr>
          <w:rFonts w:ascii="Times New Roman" w:hAnsi="Times New Roman" w:cs="Times New Roman"/>
          <w:sz w:val="24"/>
          <w:szCs w:val="24"/>
        </w:rPr>
        <w:t xml:space="preserve"> смесью (реагентами).</w:t>
      </w:r>
    </w:p>
    <w:p w:rsidR="00401501" w:rsidRPr="006F5053" w:rsidRDefault="00401501" w:rsidP="006F5053">
      <w:pPr>
        <w:pStyle w:val="ConsPlusNormal"/>
        <w:ind w:firstLine="709"/>
        <w:jc w:val="both"/>
        <w:rPr>
          <w:rFonts w:ascii="Times New Roman" w:hAnsi="Times New Roman" w:cs="Times New Roman"/>
          <w:sz w:val="24"/>
          <w:szCs w:val="24"/>
        </w:rPr>
      </w:pPr>
      <w:proofErr w:type="spellStart"/>
      <w:r w:rsidRPr="006F5053">
        <w:rPr>
          <w:rFonts w:ascii="Times New Roman" w:hAnsi="Times New Roman" w:cs="Times New Roman"/>
          <w:sz w:val="24"/>
          <w:szCs w:val="24"/>
        </w:rPr>
        <w:t>Противогололедные</w:t>
      </w:r>
      <w:proofErr w:type="spellEnd"/>
      <w:r w:rsidRPr="006F5053">
        <w:rPr>
          <w:rFonts w:ascii="Times New Roman" w:hAnsi="Times New Roman" w:cs="Times New Roman"/>
          <w:sz w:val="24"/>
          <w:szCs w:val="24"/>
        </w:rPr>
        <w:t xml:space="preserve"> материалы должны отвечать следующим требованиям:</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быть </w:t>
      </w:r>
      <w:proofErr w:type="gramStart"/>
      <w:r w:rsidRPr="006F5053">
        <w:rPr>
          <w:rFonts w:ascii="Times New Roman" w:hAnsi="Times New Roman" w:cs="Times New Roman"/>
          <w:sz w:val="24"/>
          <w:szCs w:val="24"/>
        </w:rPr>
        <w:t>нетоксичны</w:t>
      </w:r>
      <w:proofErr w:type="gramEnd"/>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быть </w:t>
      </w:r>
      <w:proofErr w:type="spellStart"/>
      <w:r w:rsidRPr="006F5053">
        <w:rPr>
          <w:rFonts w:ascii="Times New Roman" w:hAnsi="Times New Roman" w:cs="Times New Roman"/>
          <w:sz w:val="24"/>
          <w:szCs w:val="24"/>
        </w:rPr>
        <w:t>негорючи</w:t>
      </w:r>
      <w:proofErr w:type="spellEnd"/>
      <w:r w:rsidRPr="006F5053">
        <w:rPr>
          <w:rFonts w:ascii="Times New Roman" w:hAnsi="Times New Roman" w:cs="Times New Roman"/>
          <w:sz w:val="24"/>
          <w:szCs w:val="24"/>
        </w:rPr>
        <w:t xml:space="preserve">, </w:t>
      </w:r>
      <w:proofErr w:type="spellStart"/>
      <w:r w:rsidRPr="006F5053">
        <w:rPr>
          <w:rFonts w:ascii="Times New Roman" w:hAnsi="Times New Roman" w:cs="Times New Roman"/>
          <w:sz w:val="24"/>
          <w:szCs w:val="24"/>
        </w:rPr>
        <w:t>пожар</w:t>
      </w:r>
      <w:proofErr w:type="gramStart"/>
      <w:r w:rsidRPr="006F5053">
        <w:rPr>
          <w:rFonts w:ascii="Times New Roman" w:hAnsi="Times New Roman" w:cs="Times New Roman"/>
          <w:sz w:val="24"/>
          <w:szCs w:val="24"/>
        </w:rPr>
        <w:t>о</w:t>
      </w:r>
      <w:proofErr w:type="spellEnd"/>
      <w:r w:rsidRPr="006F5053">
        <w:rPr>
          <w:rFonts w:ascii="Times New Roman" w:hAnsi="Times New Roman" w:cs="Times New Roman"/>
          <w:sz w:val="24"/>
          <w:szCs w:val="24"/>
        </w:rPr>
        <w:t>-</w:t>
      </w:r>
      <w:proofErr w:type="gramEnd"/>
      <w:r w:rsidRPr="006F5053">
        <w:rPr>
          <w:rFonts w:ascii="Times New Roman" w:hAnsi="Times New Roman" w:cs="Times New Roman"/>
          <w:sz w:val="24"/>
          <w:szCs w:val="24"/>
        </w:rPr>
        <w:t xml:space="preserve">, </w:t>
      </w:r>
      <w:proofErr w:type="spellStart"/>
      <w:r w:rsidRPr="006F5053">
        <w:rPr>
          <w:rFonts w:ascii="Times New Roman" w:hAnsi="Times New Roman" w:cs="Times New Roman"/>
          <w:sz w:val="24"/>
          <w:szCs w:val="24"/>
        </w:rPr>
        <w:t>взрыво</w:t>
      </w:r>
      <w:proofErr w:type="spellEnd"/>
      <w:r w:rsidRPr="006F5053">
        <w:rPr>
          <w:rFonts w:ascii="Times New Roman" w:hAnsi="Times New Roman" w:cs="Times New Roman"/>
          <w:sz w:val="24"/>
          <w:szCs w:val="24"/>
        </w:rPr>
        <w:t xml:space="preserve">- и </w:t>
      </w:r>
      <w:proofErr w:type="spellStart"/>
      <w:r w:rsidRPr="006F5053">
        <w:rPr>
          <w:rFonts w:ascii="Times New Roman" w:hAnsi="Times New Roman" w:cs="Times New Roman"/>
          <w:sz w:val="24"/>
          <w:szCs w:val="24"/>
        </w:rPr>
        <w:t>радиационно</w:t>
      </w:r>
      <w:proofErr w:type="spellEnd"/>
      <w:r w:rsidRPr="006F5053">
        <w:rPr>
          <w:rFonts w:ascii="Times New Roman" w:hAnsi="Times New Roman" w:cs="Times New Roman"/>
          <w:sz w:val="24"/>
          <w:szCs w:val="24"/>
        </w:rPr>
        <w:t xml:space="preserve"> безопасны;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компоненты, входящие в состав </w:t>
      </w:r>
      <w:proofErr w:type="spellStart"/>
      <w:r w:rsidRPr="006F5053">
        <w:rPr>
          <w:rFonts w:ascii="Times New Roman" w:hAnsi="Times New Roman" w:cs="Times New Roman"/>
          <w:sz w:val="24"/>
          <w:szCs w:val="24"/>
        </w:rPr>
        <w:t>противогололедных</w:t>
      </w:r>
      <w:proofErr w:type="spellEnd"/>
      <w:r w:rsidRPr="006F5053">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владельцев и пользователей зданий, строений, сооружений (в том числе и временных),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w:t>
      </w:r>
      <w:proofErr w:type="gramEnd"/>
      <w:r w:rsidRPr="006F5053">
        <w:rPr>
          <w:rFonts w:ascii="Times New Roman" w:hAnsi="Times New Roman" w:cs="Times New Roman"/>
          <w:sz w:val="24"/>
          <w:szCs w:val="24"/>
        </w:rPr>
        <w:t>.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6F5053">
        <w:rPr>
          <w:rFonts w:ascii="Times New Roman" w:hAnsi="Times New Roman" w:cs="Times New Roman"/>
          <w:sz w:val="24"/>
          <w:szCs w:val="24"/>
        </w:rPr>
        <w:t>противогололедных</w:t>
      </w:r>
      <w:proofErr w:type="spellEnd"/>
      <w:r w:rsidRPr="006F5053">
        <w:rPr>
          <w:rFonts w:ascii="Times New Roman" w:hAnsi="Times New Roman" w:cs="Times New Roman"/>
          <w:sz w:val="24"/>
          <w:szCs w:val="24"/>
        </w:rPr>
        <w:t xml:space="preserve"> материалов.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.4.5. </w:t>
      </w:r>
      <w:proofErr w:type="gramStart"/>
      <w:r w:rsidR="00401501" w:rsidRPr="006F5053">
        <w:rPr>
          <w:rFonts w:ascii="Times New Roman" w:hAnsi="Times New Roman" w:cs="Times New Roman"/>
          <w:sz w:val="24"/>
          <w:szCs w:val="24"/>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w:t>
      </w:r>
      <w:r w:rsidR="00401501" w:rsidRPr="006F5053">
        <w:rPr>
          <w:rFonts w:ascii="Times New Roman" w:hAnsi="Times New Roman" w:cs="Times New Roman"/>
          <w:sz w:val="24"/>
          <w:szCs w:val="24"/>
        </w:rPr>
        <w:lastRenderedPageBreak/>
        <w:t>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.4.9.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в течение трех дней после снегопада.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.4.12. Технология и режимы производства уборочных работ на проезжей части улиц и проездов, тротуаров и дворовых территорий должны обеспечивать </w:t>
      </w:r>
      <w:r w:rsidR="00401501" w:rsidRPr="006F5053">
        <w:rPr>
          <w:rFonts w:ascii="Times New Roman" w:hAnsi="Times New Roman" w:cs="Times New Roman"/>
          <w:sz w:val="24"/>
          <w:szCs w:val="24"/>
        </w:rPr>
        <w:lastRenderedPageBreak/>
        <w:t>беспрепятственное движение транспортных средств и пешеходов независимо от погодных условий.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.4.13.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.4.14.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.4.15. Запрещается вывоз снега в неустановленные места. Перечень мест временного складирования снега устанавливается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 xml:space="preserve"> с соблюдением требований действующего законодательства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.4.16. К уборке тротуаров и лестничных сходов на мостовых сооружениях предъявляются следующие требования:</w:t>
      </w:r>
    </w:p>
    <w:p w:rsidR="00401501" w:rsidRPr="001C06CD"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w:t>
      </w:r>
      <w:r w:rsidRPr="001C06CD">
        <w:rPr>
          <w:rFonts w:ascii="Times New Roman" w:hAnsi="Times New Roman" w:cs="Times New Roman"/>
          <w:sz w:val="24"/>
          <w:szCs w:val="24"/>
        </w:rPr>
        <w:t xml:space="preserve">ГОСТом </w:t>
      </w:r>
      <w:proofErr w:type="gramStart"/>
      <w:r w:rsidRPr="001C06CD">
        <w:rPr>
          <w:rFonts w:ascii="Times New Roman" w:hAnsi="Times New Roman" w:cs="Times New Roman"/>
          <w:sz w:val="24"/>
          <w:szCs w:val="24"/>
        </w:rPr>
        <w:t>Р</w:t>
      </w:r>
      <w:proofErr w:type="gramEnd"/>
      <w:r w:rsidRPr="001C06CD">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r w:rsidRPr="001C06CD">
          <w:rPr>
            <w:rFonts w:ascii="Times New Roman" w:hAnsi="Times New Roman" w:cs="Times New Roman"/>
            <w:sz w:val="24"/>
            <w:szCs w:val="24"/>
          </w:rPr>
          <w:t>Приказом</w:t>
        </w:r>
      </w:hyperlink>
      <w:r w:rsidRPr="001C06CD">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6F5053">
        <w:rPr>
          <w:rFonts w:ascii="Times New Roman" w:hAnsi="Times New Roman" w:cs="Times New Roman"/>
          <w:sz w:val="24"/>
          <w:szCs w:val="24"/>
        </w:rPr>
        <w:t>противогололедными</w:t>
      </w:r>
      <w:proofErr w:type="spellEnd"/>
      <w:r w:rsidRPr="006F5053">
        <w:rPr>
          <w:rFonts w:ascii="Times New Roman" w:hAnsi="Times New Roman" w:cs="Times New Roman"/>
          <w:sz w:val="24"/>
          <w:szCs w:val="24"/>
        </w:rPr>
        <w:t xml:space="preserve"> материалами и расчищаться для движения пешеходов;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6F5053">
        <w:rPr>
          <w:rFonts w:ascii="Times New Roman" w:hAnsi="Times New Roman" w:cs="Times New Roman"/>
          <w:sz w:val="24"/>
          <w:szCs w:val="24"/>
        </w:rPr>
        <w:t>противогололедными</w:t>
      </w:r>
      <w:proofErr w:type="spellEnd"/>
      <w:r w:rsidRPr="006F5053">
        <w:rPr>
          <w:rFonts w:ascii="Times New Roman" w:hAnsi="Times New Roman" w:cs="Times New Roman"/>
          <w:sz w:val="24"/>
          <w:szCs w:val="24"/>
        </w:rPr>
        <w:t xml:space="preserve"> материалами.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.4.18. Складирование снега на </w:t>
      </w:r>
      <w:proofErr w:type="spellStart"/>
      <w:r w:rsidR="00401501" w:rsidRPr="006F5053">
        <w:rPr>
          <w:rFonts w:ascii="Times New Roman" w:hAnsi="Times New Roman" w:cs="Times New Roman"/>
          <w:sz w:val="24"/>
          <w:szCs w:val="24"/>
        </w:rPr>
        <w:t>внутридворовых</w:t>
      </w:r>
      <w:proofErr w:type="spellEnd"/>
      <w:r w:rsidR="00401501" w:rsidRPr="006F5053">
        <w:rPr>
          <w:rFonts w:ascii="Times New Roman" w:hAnsi="Times New Roman" w:cs="Times New Roman"/>
          <w:sz w:val="24"/>
          <w:szCs w:val="24"/>
        </w:rPr>
        <w:t xml:space="preserve"> территориях должно предусматривать отвод талых вод.</w:t>
      </w:r>
    </w:p>
    <w:p w:rsidR="00401501" w:rsidRPr="00B562D9" w:rsidRDefault="00401501">
      <w:pPr>
        <w:pStyle w:val="ConsPlusNormal"/>
        <w:jc w:val="both"/>
        <w:rPr>
          <w:rFonts w:ascii="Times New Roman" w:hAnsi="Times New Roman" w:cs="Times New Roman"/>
          <w:sz w:val="28"/>
          <w:szCs w:val="28"/>
        </w:rPr>
      </w:pPr>
    </w:p>
    <w:p w:rsidR="00401501" w:rsidRPr="00970595" w:rsidRDefault="00401501">
      <w:pPr>
        <w:pStyle w:val="ConsPlusTitle"/>
        <w:jc w:val="center"/>
        <w:outlineLvl w:val="1"/>
        <w:rPr>
          <w:rFonts w:ascii="Times New Roman" w:hAnsi="Times New Roman" w:cs="Times New Roman"/>
          <w:sz w:val="24"/>
          <w:szCs w:val="24"/>
        </w:rPr>
      </w:pPr>
      <w:r w:rsidRPr="00970595">
        <w:rPr>
          <w:rFonts w:ascii="Times New Roman" w:hAnsi="Times New Roman" w:cs="Times New Roman"/>
          <w:sz w:val="24"/>
          <w:szCs w:val="24"/>
        </w:rPr>
        <w:t>1</w:t>
      </w:r>
      <w:r w:rsidR="00D603FE" w:rsidRPr="00970595">
        <w:rPr>
          <w:rFonts w:ascii="Times New Roman" w:hAnsi="Times New Roman" w:cs="Times New Roman"/>
          <w:sz w:val="24"/>
          <w:szCs w:val="24"/>
        </w:rPr>
        <w:t>4</w:t>
      </w:r>
      <w:r w:rsidRPr="00970595">
        <w:rPr>
          <w:rFonts w:ascii="Times New Roman" w:hAnsi="Times New Roman" w:cs="Times New Roman"/>
          <w:sz w:val="24"/>
          <w:szCs w:val="24"/>
        </w:rPr>
        <w:t>. Организация стоков ливневых вод</w:t>
      </w:r>
    </w:p>
    <w:p w:rsidR="00401501" w:rsidRPr="00970595" w:rsidRDefault="00401501">
      <w:pPr>
        <w:pStyle w:val="ConsPlusNormal"/>
        <w:jc w:val="both"/>
        <w:rPr>
          <w:rFonts w:ascii="Times New Roman" w:hAnsi="Times New Roman" w:cs="Times New Roman"/>
          <w:sz w:val="24"/>
          <w:szCs w:val="24"/>
        </w:rPr>
      </w:pP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970595">
        <w:rPr>
          <w:rFonts w:ascii="Times New Roman" w:hAnsi="Times New Roman" w:cs="Times New Roman"/>
          <w:sz w:val="24"/>
          <w:szCs w:val="24"/>
        </w:rPr>
        <w:t>дождеприемных</w:t>
      </w:r>
      <w:proofErr w:type="spellEnd"/>
      <w:r w:rsidRPr="00970595">
        <w:rPr>
          <w:rFonts w:ascii="Times New Roman" w:hAnsi="Times New Roman" w:cs="Times New Roman"/>
          <w:sz w:val="24"/>
          <w:szCs w:val="24"/>
        </w:rPr>
        <w:t xml:space="preserve"> колодцев.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.2. В системе дождевой (ливневой) канализации должна быть обеспечена очистка </w:t>
      </w:r>
      <w:r w:rsidRPr="00970595">
        <w:rPr>
          <w:rFonts w:ascii="Times New Roman" w:hAnsi="Times New Roman" w:cs="Times New Roman"/>
          <w:sz w:val="24"/>
          <w:szCs w:val="24"/>
        </w:rPr>
        <w:lastRenderedPageBreak/>
        <w:t>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.3. Открытые лотки (канавы, кюветы) по дну или по всему периметру следует укреплять (</w:t>
      </w:r>
      <w:proofErr w:type="spellStart"/>
      <w:r w:rsidRPr="00970595">
        <w:rPr>
          <w:rFonts w:ascii="Times New Roman" w:hAnsi="Times New Roman" w:cs="Times New Roman"/>
          <w:sz w:val="24"/>
          <w:szCs w:val="24"/>
        </w:rPr>
        <w:t>одерновка</w:t>
      </w:r>
      <w:proofErr w:type="spellEnd"/>
      <w:r w:rsidRPr="00970595">
        <w:rPr>
          <w:rFonts w:ascii="Times New Roman" w:hAnsi="Times New Roman" w:cs="Times New Roman"/>
          <w:sz w:val="24"/>
          <w:szCs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970595">
        <w:rPr>
          <w:rFonts w:ascii="Times New Roman" w:hAnsi="Times New Roman" w:cs="Times New Roman"/>
          <w:sz w:val="24"/>
          <w:szCs w:val="24"/>
        </w:rPr>
        <w:t>неразмывающих</w:t>
      </w:r>
      <w:proofErr w:type="spellEnd"/>
      <w:r w:rsidRPr="00970595">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.4. На территориях объектов рекреации водоотводные лотки могут обеспечивать сопряжение покрытия пешеходной коммуникации с газоном.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.5. </w:t>
      </w:r>
      <w:proofErr w:type="spellStart"/>
      <w:r w:rsidRPr="00970595">
        <w:rPr>
          <w:rFonts w:ascii="Times New Roman" w:hAnsi="Times New Roman" w:cs="Times New Roman"/>
          <w:sz w:val="24"/>
          <w:szCs w:val="24"/>
        </w:rPr>
        <w:t>Дождеприемные</w:t>
      </w:r>
      <w:proofErr w:type="spellEnd"/>
      <w:r w:rsidRPr="00970595">
        <w:rPr>
          <w:rFonts w:ascii="Times New Roman" w:hAnsi="Times New Roman" w:cs="Times New Roman"/>
          <w:sz w:val="24"/>
          <w:szCs w:val="24"/>
        </w:rPr>
        <w:t xml:space="preserve"> колодцы являются элементами закрытой системы дождевой (</w:t>
      </w:r>
      <w:proofErr w:type="gramStart"/>
      <w:r w:rsidRPr="00970595">
        <w:rPr>
          <w:rFonts w:ascii="Times New Roman" w:hAnsi="Times New Roman" w:cs="Times New Roman"/>
          <w:sz w:val="24"/>
          <w:szCs w:val="24"/>
        </w:rPr>
        <w:t xml:space="preserve">ливневой) </w:t>
      </w:r>
      <w:proofErr w:type="gramEnd"/>
      <w:r w:rsidRPr="00970595">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6.</w:t>
      </w:r>
    </w:p>
    <w:p w:rsidR="00401501" w:rsidRPr="00970595" w:rsidRDefault="00401501">
      <w:pPr>
        <w:pStyle w:val="ConsPlusNormal"/>
        <w:jc w:val="both"/>
        <w:rPr>
          <w:rFonts w:ascii="Times New Roman" w:hAnsi="Times New Roman" w:cs="Times New Roman"/>
          <w:sz w:val="24"/>
          <w:szCs w:val="24"/>
        </w:rPr>
      </w:pPr>
    </w:p>
    <w:p w:rsidR="00401501" w:rsidRPr="00970595" w:rsidRDefault="00401501">
      <w:pPr>
        <w:pStyle w:val="ConsPlusNormal"/>
        <w:jc w:val="right"/>
        <w:outlineLvl w:val="2"/>
        <w:rPr>
          <w:rFonts w:ascii="Times New Roman" w:hAnsi="Times New Roman" w:cs="Times New Roman"/>
          <w:sz w:val="24"/>
          <w:szCs w:val="24"/>
        </w:rPr>
      </w:pPr>
      <w:r w:rsidRPr="00970595">
        <w:rPr>
          <w:rFonts w:ascii="Times New Roman" w:hAnsi="Times New Roman" w:cs="Times New Roman"/>
          <w:sz w:val="24"/>
          <w:szCs w:val="24"/>
        </w:rPr>
        <w:t>Таблица 6</w:t>
      </w:r>
    </w:p>
    <w:p w:rsidR="00401501" w:rsidRPr="00970595" w:rsidRDefault="004015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4"/>
        <w:gridCol w:w="4706"/>
      </w:tblGrid>
      <w:tr w:rsidR="00401501" w:rsidRPr="00970595">
        <w:tc>
          <w:tcPr>
            <w:tcW w:w="1964" w:type="dxa"/>
          </w:tcPr>
          <w:p w:rsidR="00401501" w:rsidRPr="00970595" w:rsidRDefault="00401501">
            <w:pPr>
              <w:pStyle w:val="ConsPlusNormal"/>
              <w:jc w:val="center"/>
              <w:rPr>
                <w:rFonts w:ascii="Times New Roman" w:hAnsi="Times New Roman" w:cs="Times New Roman"/>
                <w:sz w:val="24"/>
                <w:szCs w:val="24"/>
              </w:rPr>
            </w:pPr>
            <w:r w:rsidRPr="00970595">
              <w:rPr>
                <w:rFonts w:ascii="Times New Roman" w:hAnsi="Times New Roman" w:cs="Times New Roman"/>
                <w:sz w:val="24"/>
                <w:szCs w:val="24"/>
              </w:rPr>
              <w:t>Уклон проезжей части улицы, %</w:t>
            </w:r>
          </w:p>
        </w:tc>
        <w:tc>
          <w:tcPr>
            <w:tcW w:w="4706" w:type="dxa"/>
          </w:tcPr>
          <w:p w:rsidR="00401501" w:rsidRPr="00970595" w:rsidRDefault="00401501">
            <w:pPr>
              <w:pStyle w:val="ConsPlusNormal"/>
              <w:jc w:val="center"/>
              <w:rPr>
                <w:rFonts w:ascii="Times New Roman" w:hAnsi="Times New Roman" w:cs="Times New Roman"/>
                <w:sz w:val="24"/>
                <w:szCs w:val="24"/>
              </w:rPr>
            </w:pPr>
            <w:r w:rsidRPr="00970595">
              <w:rPr>
                <w:rFonts w:ascii="Times New Roman" w:hAnsi="Times New Roman" w:cs="Times New Roman"/>
                <w:sz w:val="24"/>
                <w:szCs w:val="24"/>
              </w:rPr>
              <w:t xml:space="preserve">Расстояние между </w:t>
            </w:r>
            <w:proofErr w:type="spellStart"/>
            <w:r w:rsidRPr="00970595">
              <w:rPr>
                <w:rFonts w:ascii="Times New Roman" w:hAnsi="Times New Roman" w:cs="Times New Roman"/>
                <w:sz w:val="24"/>
                <w:szCs w:val="24"/>
              </w:rPr>
              <w:t>дождеприемными</w:t>
            </w:r>
            <w:proofErr w:type="spellEnd"/>
            <w:r w:rsidRPr="00970595">
              <w:rPr>
                <w:rFonts w:ascii="Times New Roman" w:hAnsi="Times New Roman" w:cs="Times New Roman"/>
                <w:sz w:val="24"/>
                <w:szCs w:val="24"/>
              </w:rPr>
              <w:t xml:space="preserve"> колодцами, </w:t>
            </w:r>
            <w:proofErr w:type="gramStart"/>
            <w:r w:rsidRPr="00970595">
              <w:rPr>
                <w:rFonts w:ascii="Times New Roman" w:hAnsi="Times New Roman" w:cs="Times New Roman"/>
                <w:sz w:val="24"/>
                <w:szCs w:val="24"/>
              </w:rPr>
              <w:t>м</w:t>
            </w:r>
            <w:proofErr w:type="gramEnd"/>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до 0,450</w:t>
            </w:r>
          </w:p>
        </w:tc>
        <w:tc>
          <w:tcPr>
            <w:tcW w:w="4706" w:type="dxa"/>
          </w:tcPr>
          <w:p w:rsidR="00401501" w:rsidRPr="00970595" w:rsidRDefault="00401501">
            <w:pPr>
              <w:pStyle w:val="ConsPlusNormal"/>
              <w:rPr>
                <w:rFonts w:ascii="Times New Roman" w:hAnsi="Times New Roman" w:cs="Times New Roman"/>
                <w:sz w:val="24"/>
                <w:szCs w:val="24"/>
              </w:rPr>
            </w:pP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от 0,5 до 1</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60 - 70</w:t>
            </w: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от 1,1 до 3-х</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70 - 80</w:t>
            </w: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свыше 3</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не более 60</w:t>
            </w:r>
          </w:p>
        </w:tc>
      </w:tr>
    </w:tbl>
    <w:p w:rsidR="00401501" w:rsidRPr="00970595" w:rsidRDefault="00401501">
      <w:pPr>
        <w:pStyle w:val="ConsPlusNormal"/>
        <w:jc w:val="both"/>
        <w:rPr>
          <w:rFonts w:ascii="Times New Roman" w:hAnsi="Times New Roman" w:cs="Times New Roman"/>
          <w:sz w:val="24"/>
          <w:szCs w:val="24"/>
        </w:rPr>
      </w:pP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 xml:space="preserve">На территориях </w:t>
      </w:r>
      <w:r w:rsidR="00AB7BD2" w:rsidRPr="00970595">
        <w:rPr>
          <w:rFonts w:ascii="Times New Roman" w:hAnsi="Times New Roman" w:cs="Times New Roman"/>
          <w:sz w:val="24"/>
          <w:szCs w:val="24"/>
        </w:rPr>
        <w:t>Хасанского муниципального округа</w:t>
      </w:r>
      <w:r w:rsidRPr="00970595">
        <w:rPr>
          <w:rFonts w:ascii="Times New Roman" w:hAnsi="Times New Roman" w:cs="Times New Roman"/>
          <w:sz w:val="24"/>
          <w:szCs w:val="24"/>
        </w:rPr>
        <w:t xml:space="preserve">, подверженных наибольшему подтоплению в период обильных осадков, допускается уменьшение расстояния между </w:t>
      </w:r>
      <w:proofErr w:type="spellStart"/>
      <w:r w:rsidRPr="00970595">
        <w:rPr>
          <w:rFonts w:ascii="Times New Roman" w:hAnsi="Times New Roman" w:cs="Times New Roman"/>
          <w:sz w:val="24"/>
          <w:szCs w:val="24"/>
        </w:rPr>
        <w:t>дождеприемными</w:t>
      </w:r>
      <w:proofErr w:type="spellEnd"/>
      <w:r w:rsidRPr="00970595">
        <w:rPr>
          <w:rFonts w:ascii="Times New Roman" w:hAnsi="Times New Roman" w:cs="Times New Roman"/>
          <w:sz w:val="24"/>
          <w:szCs w:val="24"/>
        </w:rPr>
        <w:t xml:space="preserve"> колодцами до 1,5 раз исходя из учета приема стока воды системой дождевой (ливневой) канализации с устройством спаренных </w:t>
      </w:r>
      <w:proofErr w:type="spellStart"/>
      <w:r w:rsidRPr="00970595">
        <w:rPr>
          <w:rFonts w:ascii="Times New Roman" w:hAnsi="Times New Roman" w:cs="Times New Roman"/>
          <w:sz w:val="24"/>
          <w:szCs w:val="24"/>
        </w:rPr>
        <w:t>дождеприемных</w:t>
      </w:r>
      <w:proofErr w:type="spellEnd"/>
      <w:r w:rsidRPr="00970595">
        <w:rPr>
          <w:rFonts w:ascii="Times New Roman" w:hAnsi="Times New Roman" w:cs="Times New Roman"/>
          <w:sz w:val="24"/>
          <w:szCs w:val="24"/>
        </w:rPr>
        <w:t xml:space="preserve"> колодцев с решетками значительной пропускной способности.</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.6. Устройство поглощающих колодцев и испарительных площадок на территории </w:t>
      </w:r>
      <w:r w:rsidR="00AB7BD2" w:rsidRPr="00970595">
        <w:rPr>
          <w:rFonts w:ascii="Times New Roman" w:hAnsi="Times New Roman" w:cs="Times New Roman"/>
          <w:sz w:val="24"/>
          <w:szCs w:val="24"/>
        </w:rPr>
        <w:t>Хасанского муниципального округа</w:t>
      </w:r>
      <w:r w:rsidRPr="00970595">
        <w:rPr>
          <w:rFonts w:ascii="Times New Roman" w:hAnsi="Times New Roman" w:cs="Times New Roman"/>
          <w:sz w:val="24"/>
          <w:szCs w:val="24"/>
        </w:rPr>
        <w:t xml:space="preserve"> предусматриваться не должно.</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.8. При организации стока воды со скатных крыш через водосточные трубы надлежит:</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 xml:space="preserve">не нарушать поверхность </w:t>
      </w:r>
      <w:proofErr w:type="spellStart"/>
      <w:r w:rsidRPr="00970595">
        <w:rPr>
          <w:rFonts w:ascii="Times New Roman" w:hAnsi="Times New Roman" w:cs="Times New Roman"/>
          <w:sz w:val="24"/>
          <w:szCs w:val="24"/>
        </w:rPr>
        <w:t>отмостки</w:t>
      </w:r>
      <w:proofErr w:type="spellEnd"/>
      <w:r w:rsidRPr="00970595">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lastRenderedPageBreak/>
        <w:t>не допускать высоты свободного падения воды из выходного отверстия трубы более 200 мм;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401501" w:rsidRPr="00970595" w:rsidRDefault="00401501" w:rsidP="006F5053">
      <w:pPr>
        <w:pStyle w:val="ConsPlusNormal"/>
        <w:ind w:firstLine="70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.9.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401501" w:rsidRPr="00970595"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Порядок проведения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 Общий порядок проведения земляных работ при строительстве, реконструкции, ремонте инженерных коммуникаций.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.1.2. Подготовка и выдача Ордера производятся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Порядок подготовки и выдачи Ордера устанавливается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.1.4. </w:t>
      </w:r>
      <w:proofErr w:type="gramStart"/>
      <w:r w:rsidRPr="006F5053">
        <w:rPr>
          <w:rFonts w:ascii="Times New Roman" w:hAnsi="Times New Roman" w:cs="Times New Roman"/>
          <w:sz w:val="24"/>
          <w:szCs w:val="24"/>
        </w:rPr>
        <w:t xml:space="preserve">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w:t>
      </w:r>
      <w:hyperlink r:id="rId19">
        <w:r w:rsidRPr="006F5053">
          <w:rPr>
            <w:rFonts w:ascii="Times New Roman" w:hAnsi="Times New Roman" w:cs="Times New Roman"/>
            <w:color w:val="0000FF"/>
            <w:sz w:val="24"/>
            <w:szCs w:val="24"/>
          </w:rPr>
          <w:t>кодексом</w:t>
        </w:r>
      </w:hyperlink>
      <w:r w:rsidRPr="006F5053">
        <w:rPr>
          <w:rFonts w:ascii="Times New Roman" w:hAnsi="Times New Roman" w:cs="Times New Roman"/>
          <w:sz w:val="24"/>
          <w:szCs w:val="24"/>
        </w:rPr>
        <w:t xml:space="preserve"> Российской Федерации, утвержденный Заказчиком, а также согласованный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осуществляющим полномочия в сфере градостроительства,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правообладателей земельных участков</w:t>
      </w:r>
      <w:proofErr w:type="gramEnd"/>
      <w:r w:rsidRPr="006F5053">
        <w:rPr>
          <w:rFonts w:ascii="Times New Roman" w:hAnsi="Times New Roman" w:cs="Times New Roman"/>
          <w:sz w:val="24"/>
          <w:szCs w:val="24"/>
        </w:rPr>
        <w:t xml:space="preserve">, по земельным </w:t>
      </w:r>
      <w:proofErr w:type="gramStart"/>
      <w:r w:rsidRPr="006F5053">
        <w:rPr>
          <w:rFonts w:ascii="Times New Roman" w:hAnsi="Times New Roman" w:cs="Times New Roman"/>
          <w:sz w:val="24"/>
          <w:szCs w:val="24"/>
        </w:rPr>
        <w:t>участкам</w:t>
      </w:r>
      <w:proofErr w:type="gramEnd"/>
      <w:r w:rsidRPr="006F5053">
        <w:rPr>
          <w:rFonts w:ascii="Times New Roman" w:hAnsi="Times New Roman" w:cs="Times New Roman"/>
          <w:sz w:val="24"/>
          <w:szCs w:val="24"/>
        </w:rPr>
        <w:t xml:space="preserve"> которых предполагается провести инженерные сети.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.1.5. </w:t>
      </w:r>
      <w:proofErr w:type="gramStart"/>
      <w:r w:rsidRPr="006F5053">
        <w:rPr>
          <w:rFonts w:ascii="Times New Roman" w:hAnsi="Times New Roman" w:cs="Times New Roman"/>
          <w:sz w:val="24"/>
          <w:szCs w:val="24"/>
        </w:rPr>
        <w:t xml:space="preserve">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и административно-территориальные управления районов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w:t>
      </w:r>
      <w:r w:rsidRPr="006F5053">
        <w:rPr>
          <w:rFonts w:ascii="Times New Roman" w:hAnsi="Times New Roman" w:cs="Times New Roman"/>
          <w:sz w:val="24"/>
          <w:szCs w:val="24"/>
        </w:rPr>
        <w:lastRenderedPageBreak/>
        <w:t>проведения земляных работ телефонограммами.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.1.6. В целях координации работ по прокладке и ремонту инженерных коммуникаций с работами по благоустройству на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максимальной экономии материальных ресурсов и уменьшения отрицательного </w:t>
      </w:r>
      <w:proofErr w:type="gramStart"/>
      <w:r w:rsidRPr="006F5053">
        <w:rPr>
          <w:rFonts w:ascii="Times New Roman" w:hAnsi="Times New Roman" w:cs="Times New Roman"/>
          <w:sz w:val="24"/>
          <w:szCs w:val="24"/>
        </w:rPr>
        <w:t>влияния</w:t>
      </w:r>
      <w:proofErr w:type="gramEnd"/>
      <w:r w:rsidRPr="006F5053">
        <w:rPr>
          <w:rFonts w:ascii="Times New Roman" w:hAnsi="Times New Roman" w:cs="Times New Roman"/>
          <w:sz w:val="24"/>
          <w:szCs w:val="24"/>
        </w:rPr>
        <w:t xml:space="preserve"> производимых земляных работ на условия проживания и работы людей организации, эксплуатирующие инженерные сети, а также ведущие строительство новых инженерных коммуникаций, ежегодно до 1 марта текущего года предоставляют в администрацию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планы производства земляных работ на соответствующий год.</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производстве земляных работ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снос зеленых насаждений без оформления Разрешения на снос зеленых насаждений;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загрязнение прилегающих участков улиц;</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засорение ливневой канализации.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.1.7. До начала производства земляных работ Подрядчик обязан:</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известить Государственную инспекцию </w:t>
      </w:r>
      <w:proofErr w:type="gramStart"/>
      <w:r w:rsidRPr="006F5053">
        <w:rPr>
          <w:rFonts w:ascii="Times New Roman" w:hAnsi="Times New Roman" w:cs="Times New Roman"/>
          <w:sz w:val="24"/>
          <w:szCs w:val="24"/>
        </w:rPr>
        <w:t>безопасности дорожного движения Управления Министерства внутренних дел</w:t>
      </w:r>
      <w:proofErr w:type="gramEnd"/>
      <w:r w:rsidRPr="006F5053">
        <w:rPr>
          <w:rFonts w:ascii="Times New Roman" w:hAnsi="Times New Roman" w:cs="Times New Roman"/>
          <w:sz w:val="24"/>
          <w:szCs w:val="24"/>
        </w:rPr>
        <w:t xml:space="preserve"> по городу Владивостоку и выставить дорожные знаки, если земляные работы проводятся на территории, на которой находятся части автомобильных дорог, в соответствии с требованиями, установленными Государственной инспекцией безопасности дорожного движения Управления Министерства внутренних дел по городу Владивостоку;</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установить габаритные фонари красного цвета на проезжей части улиц (автомобильных дорог);</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оборудовать светильниками места работ в зоне движения пешеходов при отсутствии наружного освещения;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устроить переходные мостки через траншеи по направлениям массовых пешеходных потоков;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при производстве земляных работ на дорожной инфраструктуре провести мероприятия с учетом требований ОДМ 218.6.019-2016 "Рекомендации по организации движения и ограждению мест производства дорожных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.1.8. Подрядчик, осуществляющий производство земляных работ,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.1.9. Не допускается строительство вновь создаваемых коммуникаций под видом ремонта существующих сетей.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.1.10.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.1.11.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lastRenderedPageBreak/>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.1.12. Не рекомендуется прокладка напорных коммуникаций под проезжей частью магистральных улиц.</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.1.13.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401501" w:rsidRPr="006F5053" w:rsidRDefault="006F5053"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15</w:t>
      </w:r>
      <w:r w:rsidR="00401501" w:rsidRPr="006F5053">
        <w:rPr>
          <w:rFonts w:ascii="Times New Roman" w:hAnsi="Times New Roman" w:cs="Times New Roman"/>
          <w:sz w:val="24"/>
          <w:szCs w:val="24"/>
        </w:rPr>
        <w:t>.1.14.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.1.15.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 Порядок </w:t>
      </w:r>
      <w:proofErr w:type="gramStart"/>
      <w:r w:rsidRPr="006F5053">
        <w:rPr>
          <w:rFonts w:ascii="Times New Roman" w:hAnsi="Times New Roman" w:cs="Times New Roman"/>
          <w:sz w:val="24"/>
          <w:szCs w:val="24"/>
        </w:rPr>
        <w:t>восстановления благоустройства места производства земляных работ</w:t>
      </w:r>
      <w:proofErr w:type="gramEnd"/>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.2.2. При обнаружении некачественно выполненных земляных работ (засыпка некачественным грунтом, засыпка грунтом без необходимого уплотнения и т.д.) представителем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уполномоченного в области дорожной деятельности и благоустройства, в присутствии Подрядчика составляется </w:t>
      </w:r>
      <w:proofErr w:type="spellStart"/>
      <w:r w:rsidRPr="006F5053">
        <w:rPr>
          <w:rFonts w:ascii="Times New Roman" w:hAnsi="Times New Roman" w:cs="Times New Roman"/>
          <w:sz w:val="24"/>
          <w:szCs w:val="24"/>
        </w:rPr>
        <w:t>дефектовочный</w:t>
      </w:r>
      <w:proofErr w:type="spellEnd"/>
      <w:r w:rsidRPr="006F5053">
        <w:rPr>
          <w:rFonts w:ascii="Times New Roman" w:hAnsi="Times New Roman" w:cs="Times New Roman"/>
          <w:sz w:val="24"/>
          <w:szCs w:val="24"/>
        </w:rPr>
        <w:t xml:space="preserve"> акт.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трех суток.</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.2.5. При выполнении работ по благоустройству места производства земляных работ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F5053">
        <w:rPr>
          <w:rFonts w:ascii="Times New Roman" w:hAnsi="Times New Roman" w:cs="Times New Roman"/>
          <w:sz w:val="24"/>
          <w:szCs w:val="24"/>
        </w:rPr>
        <w:t>просадочными</w:t>
      </w:r>
      <w:proofErr w:type="spellEnd"/>
      <w:r w:rsidRPr="006F5053">
        <w:rPr>
          <w:rFonts w:ascii="Times New Roman" w:hAnsi="Times New Roman" w:cs="Times New Roman"/>
          <w:sz w:val="24"/>
          <w:szCs w:val="24"/>
        </w:rPr>
        <w:t xml:space="preserve"> материалами.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.2.7. </w:t>
      </w:r>
      <w:proofErr w:type="gramStart"/>
      <w:r w:rsidRPr="006F5053">
        <w:rPr>
          <w:rFonts w:ascii="Times New Roman" w:hAnsi="Times New Roman" w:cs="Times New Roman"/>
          <w:sz w:val="24"/>
          <w:szCs w:val="24"/>
        </w:rPr>
        <w:t xml:space="preserve">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w:t>
      </w:r>
      <w:r w:rsidRPr="006F5053">
        <w:rPr>
          <w:rFonts w:ascii="Times New Roman" w:hAnsi="Times New Roman" w:cs="Times New Roman"/>
          <w:sz w:val="24"/>
          <w:szCs w:val="24"/>
        </w:rPr>
        <w:lastRenderedPageBreak/>
        <w:t xml:space="preserve">видов строительных работ, ликвидируются в полном объеме указанными организациями, независимо от получения Ордера, в сроки, согласованные с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уполномоченным в сфере благоустройства.</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выдаче ордера на проведение земляных работ может быть отказано при наличии невозмещенного ущерба, причиненного окружающей среде в результате действий (бездействия) заказчика и/или Подрядчика.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.2.8.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установленное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уполномоченным в сфере благоустройства.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необходимости строительная организация должна обеспечивать планировку грунта на отвале.</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.2.9.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6F5053">
        <w:rPr>
          <w:rFonts w:ascii="Times New Roman" w:hAnsi="Times New Roman" w:cs="Times New Roman"/>
          <w:sz w:val="24"/>
          <w:szCs w:val="24"/>
        </w:rPr>
        <w:t>непросадочным</w:t>
      </w:r>
      <w:proofErr w:type="spellEnd"/>
      <w:r w:rsidRPr="006F5053">
        <w:rPr>
          <w:rFonts w:ascii="Times New Roman" w:hAnsi="Times New Roman" w:cs="Times New Roman"/>
          <w:sz w:val="24"/>
          <w:szCs w:val="24"/>
        </w:rPr>
        <w:t xml:space="preserve"> грунтом (гравийно-песчаная смесь, песок, щебень и так далее) с уплотнением до естественного состояния.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Траншеи на газонах необходимо засыпать местным грунтом с уплотнением, восстановлением плодородного слоя и посевом травы.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.2.10. 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Сетевым организациям рекомендуется не подписывать акт о соответствии построенного объекта техническим условиям и не принимать исполнительную геодезическую съемку вновь построенных инженерных коммуникаций без штампа приемки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уполномоченного в области архитектуры и строительства, а также без справки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уполномоченного в области охраны окружающей среды и природопользования, об отсутствии нанесения вреда зеленым насаждениям.</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.2.12. Засыпка траншей некондиционным грунтом допускается только при условии обеспечения необходимого уплотнения такого грунта.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.2.13. </w:t>
      </w:r>
      <w:proofErr w:type="gramStart"/>
      <w:r w:rsidRPr="006F5053">
        <w:rPr>
          <w:rFonts w:ascii="Times New Roman" w:hAnsi="Times New Roman" w:cs="Times New Roman"/>
          <w:sz w:val="24"/>
          <w:szCs w:val="24"/>
        </w:rPr>
        <w:t xml:space="preserve">Орган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уполномоченный в 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w:t>
      </w:r>
      <w:proofErr w:type="gramEnd"/>
      <w:r w:rsidRPr="006F5053">
        <w:rPr>
          <w:rFonts w:ascii="Times New Roman" w:hAnsi="Times New Roman" w:cs="Times New Roman"/>
          <w:sz w:val="24"/>
          <w:szCs w:val="24"/>
        </w:rPr>
        <w:t xml:space="preserve"> покрытия.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Pr="006F5053">
        <w:rPr>
          <w:rFonts w:ascii="Times New Roman" w:hAnsi="Times New Roman" w:cs="Times New Roman"/>
          <w:sz w:val="24"/>
          <w:szCs w:val="24"/>
        </w:rPr>
        <w:t>дефектовочном</w:t>
      </w:r>
      <w:proofErr w:type="spellEnd"/>
      <w:r w:rsidRPr="006F5053">
        <w:rPr>
          <w:rFonts w:ascii="Times New Roman" w:hAnsi="Times New Roman" w:cs="Times New Roman"/>
          <w:sz w:val="24"/>
          <w:szCs w:val="24"/>
        </w:rPr>
        <w:t xml:space="preserve"> акте, </w:t>
      </w:r>
      <w:r w:rsidRPr="006F5053">
        <w:rPr>
          <w:rFonts w:ascii="Times New Roman" w:hAnsi="Times New Roman" w:cs="Times New Roman"/>
          <w:sz w:val="24"/>
          <w:szCs w:val="24"/>
        </w:rPr>
        <w:lastRenderedPageBreak/>
        <w:t>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006A2E56">
        <w:rPr>
          <w:rFonts w:ascii="Times New Roman" w:hAnsi="Times New Roman" w:cs="Times New Roman"/>
          <w:sz w:val="24"/>
          <w:szCs w:val="24"/>
        </w:rPr>
        <w:t xml:space="preserve">.2.14. </w:t>
      </w:r>
      <w:r w:rsidRPr="006F5053">
        <w:rPr>
          <w:rFonts w:ascii="Times New Roman" w:hAnsi="Times New Roman" w:cs="Times New Roman"/>
          <w:sz w:val="24"/>
          <w:szCs w:val="24"/>
        </w:rPr>
        <w:t>Проведение работ при строительстве, ремонте, реконструкции коммуникаций по просроченным Ордерам является самовольным проведением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.2.15. Не </w:t>
      </w:r>
      <w:proofErr w:type="gramStart"/>
      <w:r w:rsidRPr="006F5053">
        <w:rPr>
          <w:rFonts w:ascii="Times New Roman" w:hAnsi="Times New Roman" w:cs="Times New Roman"/>
          <w:sz w:val="24"/>
          <w:szCs w:val="24"/>
        </w:rPr>
        <w:t>позднее</w:t>
      </w:r>
      <w:proofErr w:type="gramEnd"/>
      <w:r w:rsidRPr="006F5053">
        <w:rPr>
          <w:rFonts w:ascii="Times New Roman" w:hAnsi="Times New Roman" w:cs="Times New Roman"/>
          <w:sz w:val="24"/>
          <w:szCs w:val="24"/>
        </w:rPr>
        <w:t xml:space="preserve"> чем за два рабочих дня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w:t>
      </w:r>
      <w:proofErr w:type="gramStart"/>
      <w:r w:rsidRPr="006F5053">
        <w:rPr>
          <w:rFonts w:ascii="Times New Roman" w:hAnsi="Times New Roman" w:cs="Times New Roman"/>
          <w:sz w:val="24"/>
          <w:szCs w:val="24"/>
        </w:rPr>
        <w:t>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 недопущении их повреждений или об их полном восстановлении при повреждении существующих инженерных коммуникаций в результате осуществления земляных работ, а также акта о качестве засыпки места производства земляных работ.</w:t>
      </w:r>
      <w:proofErr w:type="gramEnd"/>
    </w:p>
    <w:p w:rsidR="00401501" w:rsidRPr="00370B11" w:rsidRDefault="00401501" w:rsidP="00370B11">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.2.16. </w:t>
      </w:r>
      <w:proofErr w:type="gramStart"/>
      <w:r w:rsidRPr="006F5053">
        <w:rPr>
          <w:rFonts w:ascii="Times New Roman" w:hAnsi="Times New Roman" w:cs="Times New Roman"/>
          <w:sz w:val="24"/>
          <w:szCs w:val="24"/>
        </w:rPr>
        <w:t xml:space="preserve">Подтверждением полного выполнения земляных работ и 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производстве земляных работ, который составляется и подписывается Подрядчиком и уполномоченным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в соответствующей сфере в</w:t>
      </w:r>
      <w:proofErr w:type="gramEnd"/>
      <w:r w:rsidRPr="006F5053">
        <w:rPr>
          <w:rFonts w:ascii="Times New Roman" w:hAnsi="Times New Roman" w:cs="Times New Roman"/>
          <w:sz w:val="24"/>
          <w:szCs w:val="24"/>
        </w:rPr>
        <w:t xml:space="preserve"> течение трех дней со дня окончании производства работ </w:t>
      </w:r>
      <w:r w:rsidRPr="00370B11">
        <w:rPr>
          <w:rFonts w:ascii="Times New Roman" w:hAnsi="Times New Roman" w:cs="Times New Roman"/>
          <w:sz w:val="24"/>
          <w:szCs w:val="24"/>
        </w:rPr>
        <w:t>по благоустройству места производства земляных работ.</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6F5053" w:rsidRPr="00370B11">
        <w:rPr>
          <w:rFonts w:ascii="Times New Roman" w:hAnsi="Times New Roman" w:cs="Times New Roman"/>
          <w:sz w:val="24"/>
          <w:szCs w:val="24"/>
        </w:rPr>
        <w:t>5</w:t>
      </w:r>
      <w:r w:rsidRPr="00370B11">
        <w:rPr>
          <w:rFonts w:ascii="Times New Roman" w:hAnsi="Times New Roman" w:cs="Times New Roman"/>
          <w:sz w:val="24"/>
          <w:szCs w:val="24"/>
        </w:rPr>
        <w:t xml:space="preserve">.2.17. Акт о качестве засыпки места производства земляных работ, акт о производстве земляных работ и Ордер направляются Подрядчиком в администрацию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которая в течение трех дней со дня их получения закрывает Ордер путем его подписания и нанесения надписи "Закрыт".</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В течение пяти рабочих дней со дня подписания акта о производстве земляных работ Подрядчик обязан направить заявление с отметкой правообладател</w:t>
      </w:r>
      <w:proofErr w:type="gramStart"/>
      <w:r w:rsidRPr="00370B11">
        <w:rPr>
          <w:rFonts w:ascii="Times New Roman" w:hAnsi="Times New Roman" w:cs="Times New Roman"/>
          <w:sz w:val="24"/>
          <w:szCs w:val="24"/>
        </w:rPr>
        <w:t>я(</w:t>
      </w:r>
      <w:proofErr w:type="gramEnd"/>
      <w:r w:rsidRPr="00370B11">
        <w:rPr>
          <w:rFonts w:ascii="Times New Roman" w:hAnsi="Times New Roman" w:cs="Times New Roman"/>
          <w:sz w:val="24"/>
          <w:szCs w:val="24"/>
        </w:rPr>
        <w:t xml:space="preserve">ей) земельных участков для закрытия Ордера в уполномоченный орган администрации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xml:space="preserve"> в соответствующей сфере. Ордер, открытый в зимний период, подлежит закрытию на основании заявления Подрядчика, подлежащего направлению в уполномоченный орган администрации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xml:space="preserve"> в соответствующей сфере в срок до 15 мая текущего года.</w:t>
      </w:r>
    </w:p>
    <w:p w:rsidR="00401501" w:rsidRPr="00370B11" w:rsidRDefault="00401501" w:rsidP="00370B11">
      <w:pPr>
        <w:pStyle w:val="ConsPlusNormal"/>
        <w:ind w:firstLine="709"/>
        <w:jc w:val="both"/>
        <w:rPr>
          <w:rFonts w:ascii="Times New Roman" w:hAnsi="Times New Roman" w:cs="Times New Roman"/>
          <w:sz w:val="24"/>
          <w:szCs w:val="24"/>
        </w:rPr>
      </w:pPr>
    </w:p>
    <w:p w:rsidR="0050103A" w:rsidRPr="00370B11" w:rsidRDefault="006F5053" w:rsidP="00370B11">
      <w:pPr>
        <w:pStyle w:val="30"/>
        <w:keepNext/>
        <w:keepLines/>
        <w:shd w:val="clear" w:color="auto" w:fill="auto"/>
        <w:tabs>
          <w:tab w:val="left" w:pos="9355"/>
        </w:tabs>
        <w:spacing w:before="0" w:after="0" w:line="240" w:lineRule="auto"/>
        <w:ind w:right="-1" w:firstLine="709"/>
        <w:jc w:val="center"/>
        <w:rPr>
          <w:rFonts w:ascii="Times New Roman" w:hAnsi="Times New Roman" w:cs="Times New Roman"/>
          <w:sz w:val="24"/>
          <w:szCs w:val="24"/>
        </w:rPr>
      </w:pPr>
      <w:r w:rsidRPr="00370B11">
        <w:rPr>
          <w:rFonts w:ascii="Times New Roman" w:hAnsi="Times New Roman" w:cs="Times New Roman"/>
          <w:sz w:val="24"/>
          <w:szCs w:val="24"/>
        </w:rPr>
        <w:t>16</w:t>
      </w:r>
      <w:r w:rsidR="0050103A" w:rsidRPr="00370B11">
        <w:rPr>
          <w:rFonts w:ascii="Times New Roman" w:hAnsi="Times New Roman" w:cs="Times New Roman"/>
          <w:sz w:val="24"/>
          <w:szCs w:val="24"/>
        </w:rPr>
        <w:t>. Участие, в том числе финансовое,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F5053" w:rsidRPr="00370B11" w:rsidRDefault="006F5053" w:rsidP="00370B11">
      <w:pPr>
        <w:pStyle w:val="30"/>
        <w:keepNext/>
        <w:keepLines/>
        <w:shd w:val="clear" w:color="auto" w:fill="auto"/>
        <w:tabs>
          <w:tab w:val="left" w:pos="9355"/>
        </w:tabs>
        <w:spacing w:before="0" w:after="0" w:line="240" w:lineRule="auto"/>
        <w:ind w:right="-1" w:firstLine="709"/>
        <w:jc w:val="center"/>
        <w:rPr>
          <w:rFonts w:ascii="Times New Roman" w:hAnsi="Times New Roman" w:cs="Times New Roman"/>
          <w:sz w:val="24"/>
          <w:szCs w:val="24"/>
        </w:rPr>
      </w:pPr>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статьёй 19 настоящих Правил.</w:t>
      </w:r>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 xml:space="preserve">.2. </w:t>
      </w:r>
      <w:proofErr w:type="gramStart"/>
      <w:r w:rsidRPr="00370B11">
        <w:rPr>
          <w:rFonts w:ascii="Times New Roman" w:eastAsia="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rsidRPr="00370B11">
        <w:rPr>
          <w:rFonts w:ascii="Times New Roman" w:eastAsia="Times New Roman" w:hAnsi="Times New Roman" w:cs="Times New Roman"/>
          <w:sz w:val="24"/>
          <w:szCs w:val="24"/>
        </w:rPr>
        <w:lastRenderedPageBreak/>
        <w:t>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 xml:space="preserve">.3. </w:t>
      </w:r>
      <w:proofErr w:type="gramStart"/>
      <w:r w:rsidRPr="00370B11">
        <w:rPr>
          <w:rFonts w:ascii="Times New Roman" w:eastAsia="Times New Roman" w:hAnsi="Times New Roman"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содержание деревьев и кустарников</w:t>
      </w:r>
      <w:proofErr w:type="gramEnd"/>
      <w:r w:rsidRPr="00370B11">
        <w:rPr>
          <w:rFonts w:ascii="Times New Roman" w:eastAsia="Times New Roman" w:hAnsi="Times New Roman" w:cs="Times New Roman"/>
          <w:sz w:val="24"/>
          <w:szCs w:val="24"/>
        </w:rPr>
        <w:t>, а в зимний период - от снега и наледи своими силами и за счет собственных средств.</w:t>
      </w:r>
    </w:p>
    <w:p w:rsidR="0050103A" w:rsidRPr="00370B11" w:rsidRDefault="0050103A" w:rsidP="00370B11">
      <w:pPr>
        <w:pStyle w:val="ConsPlusNormal"/>
        <w:ind w:firstLine="709"/>
        <w:jc w:val="both"/>
        <w:rPr>
          <w:rFonts w:ascii="Times New Roman" w:hAnsi="Times New Roman" w:cs="Times New Roman"/>
          <w:sz w:val="24"/>
          <w:szCs w:val="24"/>
        </w:rPr>
      </w:pPr>
    </w:p>
    <w:p w:rsidR="006F5053" w:rsidRPr="00370B11" w:rsidRDefault="00401501"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1</w:t>
      </w:r>
      <w:r w:rsidR="006F5053" w:rsidRPr="00370B11">
        <w:rPr>
          <w:rFonts w:ascii="Times New Roman" w:hAnsi="Times New Roman" w:cs="Times New Roman"/>
          <w:sz w:val="24"/>
          <w:szCs w:val="24"/>
        </w:rPr>
        <w:t>7</w:t>
      </w:r>
      <w:r w:rsidRPr="00370B11">
        <w:rPr>
          <w:rFonts w:ascii="Times New Roman" w:hAnsi="Times New Roman" w:cs="Times New Roman"/>
          <w:sz w:val="24"/>
          <w:szCs w:val="24"/>
        </w:rPr>
        <w:t xml:space="preserve">. </w:t>
      </w:r>
      <w:r w:rsidR="006F5053" w:rsidRPr="00370B11">
        <w:rPr>
          <w:rFonts w:ascii="Times New Roman" w:hAnsi="Times New Roman" w:cs="Times New Roman"/>
          <w:sz w:val="24"/>
          <w:szCs w:val="24"/>
        </w:rPr>
        <w:t>Определение границ прилегающих территорий</w:t>
      </w:r>
    </w:p>
    <w:p w:rsidR="00970595" w:rsidRPr="00370B11" w:rsidRDefault="00970595" w:rsidP="00370B11">
      <w:pPr>
        <w:pStyle w:val="ConsPlusTitle"/>
        <w:ind w:firstLine="709"/>
        <w:jc w:val="center"/>
        <w:outlineLvl w:val="1"/>
        <w:rPr>
          <w:rFonts w:ascii="Times New Roman" w:hAnsi="Times New Roman" w:cs="Times New Roman"/>
          <w:sz w:val="24"/>
          <w:szCs w:val="24"/>
        </w:rPr>
      </w:pP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17.1. </w:t>
      </w:r>
      <w:proofErr w:type="gramStart"/>
      <w:r w:rsidRPr="00370B11">
        <w:rPr>
          <w:rFonts w:ascii="Times New Roman" w:hAnsi="Times New Roman" w:cs="Times New Roman"/>
          <w:sz w:val="24"/>
          <w:szCs w:val="24"/>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законом Приморского края от 9 июля 2018 года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roofErr w:type="gramEnd"/>
      <w:r w:rsidRPr="00370B11">
        <w:rPr>
          <w:rFonts w:ascii="Times New Roman" w:hAnsi="Times New Roman" w:cs="Times New Roman"/>
          <w:sz w:val="24"/>
          <w:szCs w:val="24"/>
        </w:rPr>
        <w:t>» расстояния от объекта до границ прилегающей территории такого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17.2. При определении границ прилегающих территорий учитываются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370B11">
        <w:rPr>
          <w:rFonts w:ascii="Times New Roman" w:hAnsi="Times New Roman" w:cs="Times New Roman"/>
          <w:sz w:val="24"/>
          <w:szCs w:val="24"/>
        </w:rPr>
        <w:t>водоохранных</w:t>
      </w:r>
      <w:proofErr w:type="spellEnd"/>
      <w:r w:rsidRPr="00370B11">
        <w:rPr>
          <w:rFonts w:ascii="Times New Roman" w:hAnsi="Times New Roman" w:cs="Times New Roman"/>
          <w:sz w:val="24"/>
          <w:szCs w:val="24"/>
        </w:rPr>
        <w:t xml:space="preserve"> зон и иных зон, устанавливаемых в соответствии с законодательством Российской Федерации).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17.3. Минимальные расстояния от объекта до границ прилегающей территории: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17.3.1.</w:t>
      </w:r>
      <w:r w:rsidRPr="00370B11">
        <w:rPr>
          <w:rFonts w:ascii="Times New Roman" w:hAnsi="Times New Roman" w:cs="Times New Roman"/>
          <w:sz w:val="24"/>
          <w:szCs w:val="24"/>
        </w:rPr>
        <w:tab/>
        <w:t>Устанавливаются следующие минимальные расстояния от объекта до границ прилегающей территории в зависимости от предназначения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 для индивидуальных жилых домов и домов блокированной застройки: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- 20 метров по периметру стен дома;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для многоквартирных домов - 4 метра от границ земельных участков, на которых расположены многоквартирные дома;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для нежилых зданий, пристроенных к многоквартирным домам - 40 метров по периметру ограждающих конструкций (стен);</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имеющих ограждение - 10 метров по периметру ограждения;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lastRenderedPageBreak/>
        <w:t>- не имеющих ограждения - 40 метров по периметру стен здания (каждого здания), а в случае наличия парковки для автомобильного транспорта - 30 метров по периметру парковки;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5) для отдельно стоящих стационарных и нестационарных объектов потребительского рынка (киосков, палаток, павильонов, </w:t>
      </w:r>
      <w:proofErr w:type="spellStart"/>
      <w:r w:rsidRPr="00370B11">
        <w:rPr>
          <w:rFonts w:ascii="Times New Roman" w:hAnsi="Times New Roman" w:cs="Times New Roman"/>
          <w:sz w:val="24"/>
          <w:szCs w:val="24"/>
        </w:rPr>
        <w:t>автомоек</w:t>
      </w:r>
      <w:proofErr w:type="spellEnd"/>
      <w:r w:rsidRPr="00370B11">
        <w:rPr>
          <w:rFonts w:ascii="Times New Roman" w:hAnsi="Times New Roman" w:cs="Times New Roman"/>
          <w:sz w:val="24"/>
          <w:szCs w:val="24"/>
        </w:rPr>
        <w:t>) - 10 метров по периметру такого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6) для отдельно стоящей рекламной конструкции - 10 метров по периметру опоры рекламной конструкции;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7) для автостоянок – 30 метров по периметру автостоянки;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- 100 метров по периметру ограждения указанных объектов;</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9) для строительных площадок - 30 метров по периметру ограждения строительной площадки;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10) для автозаправочных станций 50 метров от границ земельных участков, предоставленных для их размещения;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11) для розничных рынков - 40 метров от границ земельных участков, предоставленных для их размещения;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12) для мест </w:t>
      </w:r>
      <w:proofErr w:type="gramStart"/>
      <w:r w:rsidRPr="00370B11">
        <w:rPr>
          <w:rFonts w:ascii="Times New Roman" w:hAnsi="Times New Roman" w:cs="Times New Roman"/>
          <w:sz w:val="24"/>
          <w:szCs w:val="24"/>
        </w:rPr>
        <w:t xml:space="preserve">( </w:t>
      </w:r>
      <w:proofErr w:type="gramEnd"/>
      <w:r w:rsidRPr="00370B11">
        <w:rPr>
          <w:rFonts w:ascii="Times New Roman" w:hAnsi="Times New Roman" w:cs="Times New Roman"/>
          <w:sz w:val="24"/>
          <w:szCs w:val="24"/>
        </w:rPr>
        <w:t>площадок )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- 20 метров по периметру контейнерной площадки;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13) для кладбищ 30 метров по периметру земельного участка, выделенного под размещение кладбища;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w:t>
      </w:r>
      <w:r w:rsidRPr="00370B11">
        <w:rPr>
          <w:rFonts w:ascii="Times New Roman" w:hAnsi="Times New Roman" w:cs="Times New Roman"/>
          <w:sz w:val="24"/>
          <w:szCs w:val="24"/>
        </w:rPr>
        <w:tab/>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17.4.1.</w:t>
      </w:r>
      <w:r w:rsidRPr="00370B11">
        <w:rPr>
          <w:rFonts w:ascii="Times New Roman" w:hAnsi="Times New Roman" w:cs="Times New Roman"/>
          <w:sz w:val="24"/>
          <w:szCs w:val="24"/>
        </w:rPr>
        <w:tab/>
        <w:t xml:space="preserve">Расстояние от объекта до границ прилегающей территории может превышать расстояния от объектов до границ прилегающих территорий, установленные статьёй </w:t>
      </w:r>
      <w:r w:rsidR="00370B11">
        <w:rPr>
          <w:rFonts w:ascii="Times New Roman" w:hAnsi="Times New Roman" w:cs="Times New Roman"/>
          <w:sz w:val="24"/>
          <w:szCs w:val="24"/>
        </w:rPr>
        <w:t>17</w:t>
      </w:r>
      <w:r w:rsidRPr="00370B11">
        <w:rPr>
          <w:rFonts w:ascii="Times New Roman" w:hAnsi="Times New Roman" w:cs="Times New Roman"/>
          <w:sz w:val="24"/>
          <w:szCs w:val="24"/>
        </w:rPr>
        <w:t xml:space="preserve"> настоящих правил, но не более чем на 30 процентов.</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17.4.2. При нахождении рядом двух и более граничащих (соседних) объектов границы прилегающих территорий между ними определяются с учетом:</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 суммы расстояний, установленных настоящими Правилами;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пунктом 1</w:t>
      </w:r>
      <w:r w:rsidR="00370B11">
        <w:rPr>
          <w:rFonts w:ascii="Times New Roman" w:hAnsi="Times New Roman" w:cs="Times New Roman"/>
          <w:sz w:val="24"/>
          <w:szCs w:val="24"/>
        </w:rPr>
        <w:t>7</w:t>
      </w:r>
      <w:r w:rsidRPr="00370B11">
        <w:rPr>
          <w:rFonts w:ascii="Times New Roman" w:hAnsi="Times New Roman" w:cs="Times New Roman"/>
          <w:sz w:val="24"/>
          <w:szCs w:val="24"/>
        </w:rPr>
        <w:t>.4.1. настоящих правил;</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фактического расстояния до соседнего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17.4.3.В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уменьшаются в пропорциональной зависимости от расстояний, установленных настоящими Правилами.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17.4.4. В случае</w:t>
      </w:r>
      <w:proofErr w:type="gramStart"/>
      <w:r w:rsidRPr="00370B11">
        <w:rPr>
          <w:rFonts w:ascii="Times New Roman" w:hAnsi="Times New Roman" w:cs="Times New Roman"/>
          <w:sz w:val="24"/>
          <w:szCs w:val="24"/>
        </w:rPr>
        <w:t>,</w:t>
      </w:r>
      <w:proofErr w:type="gramEnd"/>
      <w:r w:rsidRPr="00370B11">
        <w:rPr>
          <w:rFonts w:ascii="Times New Roman" w:hAnsi="Times New Roman" w:cs="Times New Roman"/>
          <w:sz w:val="24"/>
          <w:szCs w:val="24"/>
        </w:rPr>
        <w:t xml:space="preserve"> если фактическое расстояние между двумя рядом расположенными (соседними) объектами больше суммы расстояний, установленных ст.17.3. настоящих Правил,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17.4.5.В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 При наличии тротуара </w:t>
      </w:r>
      <w:proofErr w:type="gramStart"/>
      <w:r w:rsidRPr="00370B11">
        <w:rPr>
          <w:rFonts w:ascii="Times New Roman" w:hAnsi="Times New Roman" w:cs="Times New Roman"/>
          <w:sz w:val="24"/>
          <w:szCs w:val="24"/>
        </w:rPr>
        <w:t>-д</w:t>
      </w:r>
      <w:proofErr w:type="gramEnd"/>
      <w:r w:rsidRPr="00370B11">
        <w:rPr>
          <w:rFonts w:ascii="Times New Roman" w:hAnsi="Times New Roman" w:cs="Times New Roman"/>
          <w:sz w:val="24"/>
          <w:szCs w:val="24"/>
        </w:rPr>
        <w:t>о края тротуара со стороны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настоящих Правил. В случае</w:t>
      </w:r>
      <w:proofErr w:type="gramStart"/>
      <w:r w:rsidRPr="00370B11">
        <w:rPr>
          <w:rFonts w:ascii="Times New Roman" w:hAnsi="Times New Roman" w:cs="Times New Roman"/>
          <w:sz w:val="24"/>
          <w:szCs w:val="24"/>
        </w:rPr>
        <w:t>,</w:t>
      </w:r>
      <w:proofErr w:type="gramEnd"/>
      <w:r w:rsidRPr="00370B11">
        <w:rPr>
          <w:rFonts w:ascii="Times New Roman" w:hAnsi="Times New Roman" w:cs="Times New Roman"/>
          <w:sz w:val="24"/>
          <w:szCs w:val="24"/>
        </w:rPr>
        <w:t xml:space="preserve"> если </w:t>
      </w:r>
      <w:r w:rsidRPr="00370B11">
        <w:rPr>
          <w:rFonts w:ascii="Times New Roman" w:hAnsi="Times New Roman" w:cs="Times New Roman"/>
          <w:sz w:val="24"/>
          <w:szCs w:val="24"/>
        </w:rPr>
        <w:lastRenderedPageBreak/>
        <w:t xml:space="preserve">граница прилегающей территории объекта с учётом максимального значения расстояния, определённого в соответствии с пунктом 17.4.1. настоящих Правил, находится на территории тротуара и не доходит до его края со стороны автомобильной дороги, граница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прилегающей территории  определяется до края тротуара со стороны автомобильной дороги.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при отсутствии тротуара и наличии кювета, прилегающего к автомобильной дороге, - до границы кювета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настоящих Правил.</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настоящей статьи.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17.4.6.</w:t>
      </w:r>
      <w:r w:rsidRPr="00370B11">
        <w:rPr>
          <w:rFonts w:ascii="Times New Roman" w:hAnsi="Times New Roman" w:cs="Times New Roman"/>
          <w:sz w:val="24"/>
          <w:szCs w:val="24"/>
        </w:rPr>
        <w:tab/>
        <w:t xml:space="preserve"> </w:t>
      </w:r>
      <w:proofErr w:type="gramStart"/>
      <w:r w:rsidRPr="00370B11">
        <w:rPr>
          <w:rFonts w:ascii="Times New Roman" w:hAnsi="Times New Roman" w:cs="Times New Roman"/>
          <w:sz w:val="24"/>
          <w:szCs w:val="24"/>
        </w:rPr>
        <w:t xml:space="preserve">В случае если объект граничит с территориями, имеющими охранные, санитарно-защитные, зоны охраны объектов культурного наследия, </w:t>
      </w:r>
      <w:proofErr w:type="spellStart"/>
      <w:r w:rsidRPr="00370B11">
        <w:rPr>
          <w:rFonts w:ascii="Times New Roman" w:hAnsi="Times New Roman" w:cs="Times New Roman"/>
          <w:sz w:val="24"/>
          <w:szCs w:val="24"/>
        </w:rPr>
        <w:t>водоохранные</w:t>
      </w:r>
      <w:proofErr w:type="spellEnd"/>
      <w:r w:rsidRPr="00370B11">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частью 17.4.1. настоящей статьи.</w:t>
      </w:r>
      <w:proofErr w:type="gramEnd"/>
    </w:p>
    <w:p w:rsidR="006F5053" w:rsidRPr="00370B11" w:rsidRDefault="006F5053" w:rsidP="00370B11">
      <w:pPr>
        <w:pStyle w:val="ConsPlusTitle"/>
        <w:ind w:firstLine="709"/>
        <w:jc w:val="center"/>
        <w:outlineLvl w:val="1"/>
        <w:rPr>
          <w:rFonts w:ascii="Times New Roman" w:hAnsi="Times New Roman" w:cs="Times New Roman"/>
          <w:sz w:val="24"/>
          <w:szCs w:val="24"/>
        </w:rPr>
      </w:pPr>
    </w:p>
    <w:p w:rsidR="00970595" w:rsidRPr="00370B11" w:rsidRDefault="006F5053"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 xml:space="preserve">18. </w:t>
      </w:r>
      <w:r w:rsidR="00401501" w:rsidRPr="00370B11">
        <w:rPr>
          <w:rFonts w:ascii="Times New Roman" w:hAnsi="Times New Roman" w:cs="Times New Roman"/>
          <w:sz w:val="24"/>
          <w:szCs w:val="24"/>
        </w:rPr>
        <w:t>Праздничное оформление территории</w:t>
      </w:r>
    </w:p>
    <w:p w:rsidR="00401501" w:rsidRPr="00370B11" w:rsidRDefault="00AB7BD2"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Хасанского муниципального округа</w:t>
      </w:r>
    </w:p>
    <w:p w:rsidR="00401501" w:rsidRPr="00370B11" w:rsidRDefault="00401501" w:rsidP="00370B11">
      <w:pPr>
        <w:pStyle w:val="ConsPlusNormal"/>
        <w:ind w:firstLine="709"/>
        <w:jc w:val="both"/>
        <w:rPr>
          <w:rFonts w:ascii="Times New Roman" w:hAnsi="Times New Roman" w:cs="Times New Roman"/>
          <w:sz w:val="24"/>
          <w:szCs w:val="24"/>
        </w:rPr>
      </w:pPr>
    </w:p>
    <w:p w:rsidR="008F1608" w:rsidRPr="00370B11" w:rsidRDefault="008F1608" w:rsidP="00370B11">
      <w:pPr>
        <w:pStyle w:val="1"/>
        <w:widowControl w:val="0"/>
        <w:shd w:val="clear" w:color="auto" w:fill="auto"/>
        <w:tabs>
          <w:tab w:val="left" w:pos="1062"/>
        </w:tabs>
        <w:spacing w:after="0" w:line="240" w:lineRule="auto"/>
        <w:ind w:right="20" w:firstLine="709"/>
        <w:jc w:val="both"/>
        <w:rPr>
          <w:rFonts w:ascii="Times New Roman" w:hAnsi="Times New Roman" w:cs="Times New Roman"/>
          <w:sz w:val="24"/>
          <w:szCs w:val="24"/>
        </w:rPr>
      </w:pPr>
      <w:r w:rsidRPr="00370B11">
        <w:rPr>
          <w:rFonts w:ascii="Times New Roman" w:hAnsi="Times New Roman" w:cs="Times New Roman"/>
          <w:sz w:val="24"/>
          <w:szCs w:val="24"/>
        </w:rPr>
        <w:t>18.1</w:t>
      </w:r>
      <w:r w:rsidR="00370B11">
        <w:rPr>
          <w:rFonts w:ascii="Times New Roman" w:hAnsi="Times New Roman" w:cs="Times New Roman"/>
          <w:sz w:val="24"/>
          <w:szCs w:val="24"/>
        </w:rPr>
        <w:t>.</w:t>
      </w:r>
      <w:r w:rsidRPr="00370B11">
        <w:rPr>
          <w:rFonts w:ascii="Times New Roman" w:hAnsi="Times New Roman" w:cs="Times New Roman"/>
          <w:sz w:val="24"/>
          <w:szCs w:val="24"/>
        </w:rPr>
        <w:t> Праздничное и (или) тематическое оформление территории Хасанского муниципального округа организуется Администрацией в целях создания высокохудожественной среды населенных пунктов, входящих в состав Хасанского муниципального округа, на период проведения государственных, краевых и районных праздников, мероприятий, связанных со знаменательными событиями.</w:t>
      </w:r>
    </w:p>
    <w:p w:rsidR="008F1608" w:rsidRPr="00370B11" w:rsidRDefault="008F1608" w:rsidP="00370B11">
      <w:pPr>
        <w:pStyle w:val="a4"/>
        <w:ind w:firstLine="709"/>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В праздничное и (или) тематическое оформление рекомендуется включать: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F76767" w:rsidRPr="00370B11" w:rsidRDefault="008F1608" w:rsidP="00370B11">
      <w:pPr>
        <w:pStyle w:val="a4"/>
        <w:ind w:firstLine="709"/>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Оформление зданий, сооружений осуществляется их правообладателями.</w:t>
      </w:r>
    </w:p>
    <w:p w:rsidR="00F76767" w:rsidRPr="00370B11" w:rsidRDefault="00F76767" w:rsidP="00370B11">
      <w:pPr>
        <w:pStyle w:val="a4"/>
        <w:ind w:firstLine="709"/>
        <w:rPr>
          <w:rFonts w:ascii="Times New Roman" w:hAnsi="Times New Roman" w:cs="Times New Roman"/>
          <w:sz w:val="24"/>
          <w:szCs w:val="24"/>
        </w:rPr>
      </w:pPr>
      <w:r w:rsidRPr="00370B11">
        <w:rPr>
          <w:rFonts w:ascii="Times New Roman" w:eastAsia="Times New Roman" w:hAnsi="Times New Roman" w:cs="Times New Roman"/>
          <w:sz w:val="24"/>
          <w:szCs w:val="24"/>
        </w:rPr>
        <w:t xml:space="preserve">18.2. </w:t>
      </w:r>
      <w:r w:rsidR="008F1608" w:rsidRPr="00370B11">
        <w:rPr>
          <w:rFonts w:ascii="Times New Roman" w:hAnsi="Times New Roman" w:cs="Times New Roman"/>
          <w:sz w:val="24"/>
          <w:szCs w:val="24"/>
        </w:rPr>
        <w:t>Концепцию праздничного и (или) тематического оформления необходимо определять программой мероприятий и схемой размещения объектов и элементов праздничного оформления. Элементы праздничного оформления должны отвечать требованиям безопасности, установленным законодательством Российской Федерации, отвечать техническим нормам и требованиям, предъявляемым к соответствующим элементам.</w:t>
      </w:r>
    </w:p>
    <w:p w:rsidR="00F76767" w:rsidRPr="00370B11" w:rsidRDefault="00F76767" w:rsidP="00370B11">
      <w:pPr>
        <w:pStyle w:val="a4"/>
        <w:ind w:firstLine="709"/>
        <w:rPr>
          <w:rFonts w:ascii="Times New Roman" w:eastAsia="Times New Roman" w:hAnsi="Times New Roman" w:cs="Times New Roman"/>
          <w:sz w:val="24"/>
          <w:szCs w:val="24"/>
        </w:rPr>
      </w:pPr>
      <w:r w:rsidRPr="00370B11">
        <w:rPr>
          <w:rFonts w:ascii="Times New Roman" w:hAnsi="Times New Roman" w:cs="Times New Roman"/>
          <w:sz w:val="24"/>
          <w:szCs w:val="24"/>
        </w:rPr>
        <w:t xml:space="preserve">18.3. </w:t>
      </w:r>
      <w:r w:rsidR="008F1608" w:rsidRPr="00370B11">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Размещение элементов оформления на опорах освещения и контактной сети необходимо согласовывать с владельцами опор.</w:t>
      </w:r>
    </w:p>
    <w:p w:rsidR="00F76767" w:rsidRPr="00370B11" w:rsidRDefault="00F76767" w:rsidP="00370B11">
      <w:pPr>
        <w:pStyle w:val="a4"/>
        <w:ind w:firstLine="709"/>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 xml:space="preserve">18.4. </w:t>
      </w:r>
      <w:r w:rsidR="008F1608" w:rsidRPr="00370B11">
        <w:rPr>
          <w:rFonts w:ascii="Times New Roman" w:eastAsia="Times New Roman" w:hAnsi="Times New Roman" w:cs="Times New Roman"/>
          <w:sz w:val="24"/>
          <w:szCs w:val="24"/>
        </w:rPr>
        <w:t>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F1608" w:rsidRPr="00370B11" w:rsidRDefault="00F76767" w:rsidP="00370B11">
      <w:pPr>
        <w:pStyle w:val="a4"/>
        <w:ind w:firstLine="709"/>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 xml:space="preserve">18.5. </w:t>
      </w:r>
      <w:r w:rsidR="008F1608" w:rsidRPr="00370B11">
        <w:rPr>
          <w:rFonts w:ascii="Times New Roman" w:eastAsia="Times New Roman" w:hAnsi="Times New Roman" w:cs="Times New Roman"/>
          <w:sz w:val="24"/>
          <w:szCs w:val="24"/>
        </w:rPr>
        <w:t>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401501" w:rsidRPr="00370B11" w:rsidRDefault="00F76767"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lastRenderedPageBreak/>
        <w:t>18.</w:t>
      </w:r>
      <w:r w:rsidR="00401501" w:rsidRPr="00370B11">
        <w:rPr>
          <w:rFonts w:ascii="Times New Roman" w:hAnsi="Times New Roman" w:cs="Times New Roman"/>
          <w:sz w:val="24"/>
          <w:szCs w:val="24"/>
        </w:rPr>
        <w:t>6. Объекты и элементы праздничного, тематического и праздничного светового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Объекты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территории улиц, площадей; мостовые сооружения, магистрали;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массовых гуляний, парки, скверы, набережные;</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фасады зданий;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пассажирский, общественный наземный транспорт, территории и фасады вокзалов, автовокзалов.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Элементы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Типы элементов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мягкое оформление - двухмерные текстильные или нетканые изделия, в том числе с нанесенными на их поверхности графическими изображениями;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государственные и муниципальные флаги на типовых конструкциях, государственная и городская символика;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декоративные флаги, флажки, стяги;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информационные и тематические материалы на рекламных конструкциях.</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По временному периоду размещения все элементы оформления подразделяются на два основных вида: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стационарные элементы оформления, размещаемые на срок, не лимитированный программой проведения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.7. Общие принципы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равномерное размещение элементов оформления с учетом функционального зонирования;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приоритет использования в оформлении государственной символики Российской Федерации, Приморского края и символики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соответствие оформления конкретным территориям, видам и масштабам проводимых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w:t>
      </w:r>
      <w:r w:rsidRPr="00370B11">
        <w:rPr>
          <w:rFonts w:ascii="Times New Roman" w:hAnsi="Times New Roman" w:cs="Times New Roman"/>
          <w:sz w:val="24"/>
          <w:szCs w:val="24"/>
        </w:rPr>
        <w:lastRenderedPageBreak/>
        <w:t>конструкциями и средствами размещения информации, возможностей использования современных технологий;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соответствие цветового решения оформления тематике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использование в оформлении информационно-познавательных материалов, направленных на воспитание патриотизма, толерантности;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обеспечение профессионального уровня выполнения проектов, эскизных и рабочих проектов элементов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использование высокотехнологичных современных материалов и устройств;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создание положительного эмоционального восприятия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размещение элементов оформления в соответствии с проектами.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 Требования к элементам оформления и режимам их размещения с учетом функционального зонирования территории.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 xml:space="preserve">.1. На территориях объектов культурного наследия, в зонах </w:t>
      </w:r>
      <w:proofErr w:type="gramStart"/>
      <w:r w:rsidRPr="00370B11">
        <w:rPr>
          <w:rFonts w:ascii="Times New Roman" w:hAnsi="Times New Roman" w:cs="Times New Roman"/>
          <w:sz w:val="24"/>
          <w:szCs w:val="24"/>
        </w:rPr>
        <w:t>охраны объектов культурного наследия места установки</w:t>
      </w:r>
      <w:proofErr w:type="gramEnd"/>
      <w:r w:rsidRPr="00370B11">
        <w:rPr>
          <w:rFonts w:ascii="Times New Roman" w:hAnsi="Times New Roman" w:cs="Times New Roman"/>
          <w:sz w:val="24"/>
          <w:szCs w:val="24"/>
        </w:rPr>
        <w:t xml:space="preserve"> и перечень элементов оформления определяются и согласовываются с привлечением специалистов по культуре</w:t>
      </w:r>
      <w:r w:rsidR="00370B11" w:rsidRPr="00370B11">
        <w:rPr>
          <w:rFonts w:ascii="Times New Roman" w:hAnsi="Times New Roman" w:cs="Times New Roman"/>
          <w:sz w:val="24"/>
          <w:szCs w:val="24"/>
        </w:rPr>
        <w:t xml:space="preserve"> в</w:t>
      </w:r>
      <w:r w:rsidRPr="00370B11">
        <w:rPr>
          <w:rFonts w:ascii="Times New Roman" w:hAnsi="Times New Roman" w:cs="Times New Roman"/>
          <w:sz w:val="24"/>
          <w:szCs w:val="24"/>
        </w:rPr>
        <w:t xml:space="preserve"> </w:t>
      </w:r>
      <w:r w:rsidR="00AB7BD2" w:rsidRPr="00370B11">
        <w:rPr>
          <w:rFonts w:ascii="Times New Roman" w:hAnsi="Times New Roman" w:cs="Times New Roman"/>
          <w:sz w:val="24"/>
          <w:szCs w:val="24"/>
        </w:rPr>
        <w:t>Хасанско</w:t>
      </w:r>
      <w:r w:rsidR="00370B11" w:rsidRPr="00370B11">
        <w:rPr>
          <w:rFonts w:ascii="Times New Roman" w:hAnsi="Times New Roman" w:cs="Times New Roman"/>
          <w:sz w:val="24"/>
          <w:szCs w:val="24"/>
        </w:rPr>
        <w:t>м</w:t>
      </w:r>
      <w:r w:rsidR="00AB7BD2" w:rsidRPr="00370B11">
        <w:rPr>
          <w:rFonts w:ascii="Times New Roman" w:hAnsi="Times New Roman" w:cs="Times New Roman"/>
          <w:sz w:val="24"/>
          <w:szCs w:val="24"/>
        </w:rPr>
        <w:t xml:space="preserve"> муниципально</w:t>
      </w:r>
      <w:r w:rsidR="00370B11" w:rsidRPr="00370B11">
        <w:rPr>
          <w:rFonts w:ascii="Times New Roman" w:hAnsi="Times New Roman" w:cs="Times New Roman"/>
          <w:sz w:val="24"/>
          <w:szCs w:val="24"/>
        </w:rPr>
        <w:t>м</w:t>
      </w:r>
      <w:r w:rsidR="00AB7BD2" w:rsidRPr="00370B11">
        <w:rPr>
          <w:rFonts w:ascii="Times New Roman" w:hAnsi="Times New Roman" w:cs="Times New Roman"/>
          <w:sz w:val="24"/>
          <w:szCs w:val="24"/>
        </w:rPr>
        <w:t xml:space="preserve"> округ</w:t>
      </w:r>
      <w:r w:rsidR="00370B11" w:rsidRPr="00370B11">
        <w:rPr>
          <w:rFonts w:ascii="Times New Roman" w:hAnsi="Times New Roman" w:cs="Times New Roman"/>
          <w:sz w:val="24"/>
          <w:szCs w:val="24"/>
        </w:rPr>
        <w:t>е</w:t>
      </w:r>
      <w:r w:rsidRPr="00370B11">
        <w:rPr>
          <w:rFonts w:ascii="Times New Roman" w:hAnsi="Times New Roman" w:cs="Times New Roman"/>
          <w:sz w:val="24"/>
          <w:szCs w:val="24"/>
        </w:rPr>
        <w:t>.</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Габаритные размеры элементов оформления определяются для каждой территории индивидуально и таким образом, чтобы при проецировании на основные исторические панорамы визуально их не перекрывать.</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При проектировании и размещении в данных зонах праздничного светового оформления учитывается существующее архитектурное освещение зданий и сооружений.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.2. При размещении элементов оформления на территориях, находящихся в непосредственной близости от объектов культурного наследия, не допускается нарушение целостного визуального восприятия архитектурно-художественного комплекса. При этом необходимо соблюдать следующие требования: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установки элементов оформления должны находиться за лицевым фронтом объекта культурного наследия на расстоянии, не препятствующему круговому осмотру объекта;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габаритные размеры элементов оформления по высоте не должны превышать высоту объекта культурного наследия;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не должно диссонировать с существующей подсветкой объектов культурного наследия.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.3. 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панорам;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на данных территориях запрещается размещать крупные элементы оформления, для установки которых требуется тяжелая техника.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.4.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 а также следующих требований: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lastRenderedPageBreak/>
        <w:t xml:space="preserve">- декоративные флаги, стяги на опорах наружного освещения и контактной сети должны размещаться на высоте не менее 4,5 м над полотном проезжей части; не затруднять визуальную навигацию движения автотранспорта и не перекрывать знаки дорожного движения;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3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декоративные флаги и стяги на перилах транспортных мостов и эстакад должны устанавливаться таким образом, чтобы не затруднять визуальную навигацию движения автотранспорта и не перекрывать знаки дорожного движения;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3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декоративные флаги и стяги на фасадах зданий и сооружений должны устанавливаться на высоте не менее 5 м; не должны перекрывать оконные проемы жилых и рабочих помещений;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15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транспаранты должны размещаться на высоте не менее 4,5 м над полотном проезжей части, при размещении на фасадах зданий не нарушать их архитектурный облик, при размещении на перилах мостов и транспортных эстакад не снижать их функционального состояния.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Места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 в том числе:</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не затруднять визуальную навигацию движения автотранспорта и не перекрывать знаки дорожного движения;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расстояние места установки объемно-декоративных конструкций от полотна проезжей части должно быть не менее 1,5 м, от транспортных перекрестков - не менее 3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крупные объемно-декоративные конструкции, установленные в 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 высота которого должна быть не менее 1,5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w:t>
      </w:r>
      <w:proofErr w:type="spellStart"/>
      <w:r w:rsidRPr="00370B11">
        <w:rPr>
          <w:rFonts w:ascii="Times New Roman" w:hAnsi="Times New Roman" w:cs="Times New Roman"/>
          <w:sz w:val="24"/>
          <w:szCs w:val="24"/>
        </w:rPr>
        <w:t>светодинамические</w:t>
      </w:r>
      <w:proofErr w:type="spellEnd"/>
      <w:r w:rsidRPr="00370B11">
        <w:rPr>
          <w:rFonts w:ascii="Times New Roman" w:hAnsi="Times New Roman" w:cs="Times New Roman"/>
          <w:sz w:val="24"/>
          <w:szCs w:val="24"/>
        </w:rPr>
        <w:t xml:space="preserve"> объемно-декоративные конструкции должны иметь световое оборудование, яркость которого не должна превышать значения 2500 кд/кв.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w:t>
      </w:r>
      <w:proofErr w:type="spellStart"/>
      <w:r w:rsidRPr="00370B11">
        <w:rPr>
          <w:rFonts w:ascii="Times New Roman" w:hAnsi="Times New Roman" w:cs="Times New Roman"/>
          <w:sz w:val="24"/>
          <w:szCs w:val="24"/>
        </w:rPr>
        <w:t>аудиооборудование</w:t>
      </w:r>
      <w:proofErr w:type="spellEnd"/>
      <w:r w:rsidRPr="00370B11">
        <w:rPr>
          <w:rFonts w:ascii="Times New Roman" w:hAnsi="Times New Roman" w:cs="Times New Roman"/>
          <w:sz w:val="24"/>
          <w:szCs w:val="24"/>
        </w:rPr>
        <w:t xml:space="preserve"> не должно использоваться в ночное время;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не допускается проецирование изображения или его части на проезжую часть, на фасады жилых домов;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размещения вблизи проезжей части должны обеспечивать безопасность движения автотранспорта: не затруднять визуальную навигацию движения автотранспорта и не перекрывать знаки дорожного движения;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элементы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при размещении на территориях, прилегающих к зданиям и сооружениям, необходимо учитывать имеющуюся архитектурную подсветку; художественное решение элементов оформления должно иметь единое светоцветовое решение с подсветкой;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световые композиции, установленные на опорах наружного освещения и контактной сети, должны размещаться на высоте не менее 3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lastRenderedPageBreak/>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Все конструктивные элементы, устанавливаемые на опорах наружного освещения и контактной сети, необходимо оцинковывать горячим способом.</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Размещение элементов оформления на опорах освещения и контактной сети необходимо согласовывать с владельцами опор.</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8</w:t>
      </w:r>
      <w:r w:rsidRPr="00F6024C">
        <w:rPr>
          <w:rFonts w:ascii="Times New Roman" w:hAnsi="Times New Roman" w:cs="Times New Roman"/>
          <w:sz w:val="24"/>
          <w:szCs w:val="24"/>
        </w:rPr>
        <w:t>.</w:t>
      </w:r>
      <w:r w:rsidR="00370B11" w:rsidRPr="00F6024C">
        <w:rPr>
          <w:rFonts w:ascii="Times New Roman" w:hAnsi="Times New Roman" w:cs="Times New Roman"/>
          <w:sz w:val="24"/>
          <w:szCs w:val="24"/>
        </w:rPr>
        <w:t>9</w:t>
      </w:r>
      <w:r w:rsidRPr="00F6024C">
        <w:rPr>
          <w:rFonts w:ascii="Times New Roman" w:hAnsi="Times New Roman" w:cs="Times New Roman"/>
          <w:sz w:val="24"/>
          <w:szCs w:val="24"/>
        </w:rPr>
        <w:t>. Элементы оформления должны изготавливаться, монтироваться и эксплуатироваться в соответствии с действующими нормами и правилами.</w:t>
      </w:r>
    </w:p>
    <w:p w:rsidR="00401501" w:rsidRPr="00F6024C" w:rsidRDefault="00401501" w:rsidP="00F6024C">
      <w:pPr>
        <w:pStyle w:val="ConsPlusNormal"/>
        <w:ind w:firstLine="709"/>
        <w:jc w:val="both"/>
        <w:rPr>
          <w:rFonts w:ascii="Times New Roman" w:hAnsi="Times New Roman" w:cs="Times New Roman"/>
          <w:sz w:val="24"/>
          <w:szCs w:val="24"/>
        </w:rPr>
      </w:pPr>
    </w:p>
    <w:p w:rsidR="00401501" w:rsidRPr="00F6024C" w:rsidRDefault="00401501" w:rsidP="00F6024C">
      <w:pPr>
        <w:pStyle w:val="ConsPlusTitle"/>
        <w:ind w:firstLine="709"/>
        <w:jc w:val="center"/>
        <w:outlineLvl w:val="1"/>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Порядок участия граждан и организаций в реализации</w:t>
      </w:r>
    </w:p>
    <w:p w:rsidR="00401501" w:rsidRPr="00F6024C" w:rsidRDefault="00401501" w:rsidP="00F6024C">
      <w:pPr>
        <w:pStyle w:val="ConsPlusTitle"/>
        <w:ind w:firstLine="709"/>
        <w:jc w:val="center"/>
        <w:rPr>
          <w:rFonts w:ascii="Times New Roman" w:hAnsi="Times New Roman" w:cs="Times New Roman"/>
          <w:sz w:val="24"/>
          <w:szCs w:val="24"/>
        </w:rPr>
      </w:pPr>
      <w:r w:rsidRPr="00F6024C">
        <w:rPr>
          <w:rFonts w:ascii="Times New Roman" w:hAnsi="Times New Roman" w:cs="Times New Roman"/>
          <w:sz w:val="24"/>
          <w:szCs w:val="24"/>
        </w:rPr>
        <w:t>мероприятий по благоустройству территории</w:t>
      </w:r>
    </w:p>
    <w:p w:rsidR="00401501" w:rsidRPr="00F6024C" w:rsidRDefault="00401501" w:rsidP="00F6024C">
      <w:pPr>
        <w:pStyle w:val="ConsPlusNormal"/>
        <w:ind w:firstLine="709"/>
        <w:jc w:val="center"/>
        <w:rPr>
          <w:rFonts w:ascii="Times New Roman" w:hAnsi="Times New Roman" w:cs="Times New Roman"/>
          <w:sz w:val="24"/>
          <w:szCs w:val="24"/>
        </w:rPr>
      </w:pP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.1. Для выполнения работ по уборке, благоустройству и озеленению территории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на добровольной основе могут привлекаться граждане.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Администрация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в целях уборки территории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не менее одного раза в год в весенний период организовывает субботники с привлечением организаций всех организационно-правовых форм.</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Формами участия являются:</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 самостоятельное благоустройство территории, в том числе озеленение;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2) участие в конкурсе на лучший проект благоустройства (далее - конкурс) с последующей передачей его для реализации в администрацию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3) направление предложений по благоустройству в администрацию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proofErr w:type="gramStart"/>
      <w:r w:rsidRPr="00F6024C">
        <w:rPr>
          <w:rFonts w:ascii="Times New Roman" w:hAnsi="Times New Roman" w:cs="Times New Roman"/>
          <w:sz w:val="24"/>
          <w:szCs w:val="24"/>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6024C">
        <w:rPr>
          <w:rFonts w:ascii="Times New Roman" w:hAnsi="Times New Roman" w:cs="Times New Roman"/>
          <w:sz w:val="24"/>
          <w:szCs w:val="24"/>
        </w:rPr>
        <w:t>софинансировании</w:t>
      </w:r>
      <w:proofErr w:type="spellEnd"/>
      <w:r w:rsidRPr="00F6024C">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roofErr w:type="gramEnd"/>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Самостоятельное благоустройство осуществляется на основании проекта благоустройства, согласованного органом администрации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осуществляющим полномочия в области благ</w:t>
      </w:r>
      <w:r w:rsidR="00B56389" w:rsidRPr="00F6024C">
        <w:rPr>
          <w:rFonts w:ascii="Times New Roman" w:hAnsi="Times New Roman" w:cs="Times New Roman"/>
          <w:sz w:val="24"/>
          <w:szCs w:val="24"/>
        </w:rPr>
        <w:t>оустройства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Порядок проведения конкурса, сроки его проведения, требования к участникам конкурса устанавливаются администрацией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.3. В соответствии с </w:t>
      </w:r>
      <w:hyperlink r:id="rId20">
        <w:r w:rsidRPr="00F6024C">
          <w:rPr>
            <w:rFonts w:ascii="Times New Roman" w:hAnsi="Times New Roman" w:cs="Times New Roman"/>
            <w:color w:val="0000FF"/>
            <w:sz w:val="24"/>
            <w:szCs w:val="24"/>
          </w:rPr>
          <w:t>частью 2 статьи 17</w:t>
        </w:r>
      </w:hyperlink>
      <w:r w:rsidRPr="00F6024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B56389" w:rsidRPr="00F6024C">
        <w:rPr>
          <w:rFonts w:ascii="Times New Roman" w:hAnsi="Times New Roman" w:cs="Times New Roman"/>
          <w:sz w:val="24"/>
          <w:szCs w:val="24"/>
        </w:rPr>
        <w:t>муниципального округа</w:t>
      </w:r>
      <w:r w:rsidRPr="00F6024C">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B56389" w:rsidRPr="00F6024C">
        <w:rPr>
          <w:rFonts w:ascii="Times New Roman" w:hAnsi="Times New Roman" w:cs="Times New Roman"/>
          <w:sz w:val="24"/>
          <w:szCs w:val="24"/>
        </w:rPr>
        <w:t>муницпального</w:t>
      </w:r>
      <w:proofErr w:type="spellEnd"/>
      <w:r w:rsidRPr="00F6024C">
        <w:rPr>
          <w:rFonts w:ascii="Times New Roman" w:hAnsi="Times New Roman" w:cs="Times New Roman"/>
          <w:sz w:val="24"/>
          <w:szCs w:val="24"/>
        </w:rPr>
        <w:t xml:space="preserve"> округа.</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AB7BD2" w:rsidRPr="00F6024C">
        <w:rPr>
          <w:rFonts w:ascii="Times New Roman" w:hAnsi="Times New Roman" w:cs="Times New Roman"/>
          <w:sz w:val="24"/>
          <w:szCs w:val="24"/>
        </w:rPr>
        <w:t xml:space="preserve">Хасанского </w:t>
      </w:r>
      <w:r w:rsidR="00AB7BD2" w:rsidRPr="00F6024C">
        <w:rPr>
          <w:rFonts w:ascii="Times New Roman" w:hAnsi="Times New Roman" w:cs="Times New Roman"/>
          <w:sz w:val="24"/>
          <w:szCs w:val="24"/>
        </w:rPr>
        <w:lastRenderedPageBreak/>
        <w:t>муниципального округа</w:t>
      </w:r>
      <w:r w:rsidRPr="00F6024C">
        <w:rPr>
          <w:rFonts w:ascii="Times New Roman" w:hAnsi="Times New Roman"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13A1D" w:rsidRPr="00F6024C" w:rsidRDefault="00A13A1D" w:rsidP="00F6024C">
      <w:pPr>
        <w:pStyle w:val="a4"/>
        <w:ind w:firstLine="709"/>
        <w:rPr>
          <w:rFonts w:ascii="Times New Roman" w:hAnsi="Times New Roman" w:cs="Times New Roman"/>
          <w:b/>
          <w:bCs/>
          <w:sz w:val="24"/>
          <w:szCs w:val="24"/>
        </w:rPr>
      </w:pPr>
    </w:p>
    <w:p w:rsidR="00A13A1D" w:rsidRPr="00F6024C" w:rsidRDefault="00A13A1D" w:rsidP="00F6024C">
      <w:pPr>
        <w:pStyle w:val="a4"/>
        <w:ind w:firstLine="709"/>
        <w:jc w:val="center"/>
        <w:rPr>
          <w:rFonts w:ascii="Times New Roman" w:hAnsi="Times New Roman" w:cs="Times New Roman"/>
          <w:b/>
          <w:bCs/>
          <w:sz w:val="24"/>
          <w:szCs w:val="24"/>
        </w:rPr>
      </w:pPr>
    </w:p>
    <w:p w:rsidR="00A13A1D" w:rsidRPr="00F6024C" w:rsidRDefault="00F76767" w:rsidP="00F6024C">
      <w:pPr>
        <w:pStyle w:val="a4"/>
        <w:ind w:firstLine="709"/>
        <w:jc w:val="center"/>
        <w:rPr>
          <w:rFonts w:ascii="Times New Roman" w:hAnsi="Times New Roman" w:cs="Times New Roman"/>
          <w:b/>
          <w:bCs/>
          <w:sz w:val="24"/>
          <w:szCs w:val="24"/>
        </w:rPr>
      </w:pPr>
      <w:r w:rsidRPr="00F6024C">
        <w:rPr>
          <w:rFonts w:ascii="Times New Roman" w:hAnsi="Times New Roman" w:cs="Times New Roman"/>
          <w:b/>
          <w:bCs/>
          <w:sz w:val="24"/>
          <w:szCs w:val="24"/>
        </w:rPr>
        <w:t>20</w:t>
      </w:r>
      <w:r w:rsidR="00A13A1D" w:rsidRPr="00F6024C">
        <w:rPr>
          <w:rFonts w:ascii="Times New Roman" w:hAnsi="Times New Roman" w:cs="Times New Roman"/>
          <w:b/>
          <w:bCs/>
          <w:sz w:val="24"/>
          <w:szCs w:val="24"/>
        </w:rPr>
        <w:t>. Оформление витрин и размещение рекламных конструкций</w:t>
      </w:r>
    </w:p>
    <w:p w:rsidR="00A13A1D" w:rsidRPr="00F6024C" w:rsidRDefault="00A13A1D" w:rsidP="00F6024C">
      <w:pPr>
        <w:pStyle w:val="a4"/>
        <w:ind w:firstLine="709"/>
        <w:rPr>
          <w:rFonts w:ascii="Times New Roman" w:hAnsi="Times New Roman" w:cs="Times New Roman"/>
          <w:b/>
          <w:bCs/>
          <w:sz w:val="24"/>
          <w:szCs w:val="24"/>
        </w:rPr>
      </w:pP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w:t>
      </w:r>
      <w:r w:rsidR="004D57B2" w:rsidRPr="00F6024C">
        <w:rPr>
          <w:rFonts w:ascii="Times New Roman" w:hAnsi="Times New Roman" w:cs="Times New Roman"/>
          <w:sz w:val="24"/>
          <w:szCs w:val="24"/>
        </w:rPr>
        <w:t>.</w:t>
      </w:r>
      <w:r w:rsidRPr="00F6024C">
        <w:rPr>
          <w:rFonts w:ascii="Times New Roman" w:hAnsi="Times New Roman" w:cs="Times New Roman"/>
          <w:sz w:val="24"/>
          <w:szCs w:val="24"/>
        </w:rPr>
        <w:t>1</w:t>
      </w:r>
      <w:r w:rsidR="004D57B2" w:rsidRPr="00F6024C">
        <w:rPr>
          <w:rFonts w:ascii="Times New Roman" w:hAnsi="Times New Roman" w:cs="Times New Roman"/>
          <w:sz w:val="24"/>
          <w:szCs w:val="24"/>
        </w:rPr>
        <w:t>. Требования к витринным конструкциям.</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w:t>
      </w:r>
      <w:r w:rsidR="004D57B2" w:rsidRPr="00F6024C">
        <w:rPr>
          <w:rFonts w:ascii="Times New Roman" w:hAnsi="Times New Roman" w:cs="Times New Roman"/>
          <w:sz w:val="24"/>
          <w:szCs w:val="24"/>
        </w:rPr>
        <w:t>.</w:t>
      </w:r>
      <w:r w:rsidRPr="00F6024C">
        <w:rPr>
          <w:rFonts w:ascii="Times New Roman" w:hAnsi="Times New Roman" w:cs="Times New Roman"/>
          <w:sz w:val="24"/>
          <w:szCs w:val="24"/>
        </w:rPr>
        <w:t>1</w:t>
      </w:r>
      <w:r w:rsidR="004D57B2" w:rsidRPr="00F6024C">
        <w:rPr>
          <w:rFonts w:ascii="Times New Roman" w:hAnsi="Times New Roman" w:cs="Times New Roman"/>
          <w:sz w:val="24"/>
          <w:szCs w:val="24"/>
        </w:rPr>
        <w:t>.1. Витринная конструкция может быть выполнена в следующих вариантах:</w:t>
      </w:r>
    </w:p>
    <w:p w:rsidR="004D57B2" w:rsidRPr="00F6024C" w:rsidRDefault="004D57B2"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w:t>
      </w:r>
    </w:p>
    <w:p w:rsidR="004D57B2" w:rsidRPr="00F6024C" w:rsidRDefault="004D57B2"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 объемном виде.</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20.1.</w:t>
      </w:r>
      <w:r w:rsidR="004D57B2" w:rsidRPr="00F6024C">
        <w:rPr>
          <w:rFonts w:ascii="Times New Roman" w:hAnsi="Times New Roman" w:cs="Times New Roman"/>
          <w:sz w:val="24"/>
          <w:szCs w:val="24"/>
        </w:rPr>
        <w:t>2. Высота витринных конструкций не должна превышать 0,5 м. Длина ограничивается остеклением витрины.</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20.1.</w:t>
      </w:r>
      <w:r w:rsidR="004D57B2" w:rsidRPr="00F6024C">
        <w:rPr>
          <w:rFonts w:ascii="Times New Roman" w:hAnsi="Times New Roman" w:cs="Times New Roman"/>
          <w:sz w:val="24"/>
          <w:szCs w:val="24"/>
        </w:rPr>
        <w:t xml:space="preserve">3. При размещении на остеклении витрины вывески в виде отдельных букв, нанесенных методом трафаретной печати или иными аналогичными методами, разработка </w:t>
      </w:r>
      <w:proofErr w:type="spellStart"/>
      <w:proofErr w:type="gramStart"/>
      <w:r w:rsidR="004D57B2" w:rsidRPr="00F6024C">
        <w:rPr>
          <w:rFonts w:ascii="Times New Roman" w:hAnsi="Times New Roman" w:cs="Times New Roman"/>
          <w:sz w:val="24"/>
          <w:szCs w:val="24"/>
        </w:rPr>
        <w:t>дизайн-проекта</w:t>
      </w:r>
      <w:proofErr w:type="spellEnd"/>
      <w:proofErr w:type="gramEnd"/>
      <w:r w:rsidR="004D57B2" w:rsidRPr="00F6024C">
        <w:rPr>
          <w:rFonts w:ascii="Times New Roman" w:hAnsi="Times New Roman" w:cs="Times New Roman"/>
          <w:sz w:val="24"/>
          <w:szCs w:val="24"/>
        </w:rPr>
        <w:t xml:space="preserve"> и его согласование с администрацией Хасанского муниципального округа в соответствии с административным регламентом предоставления указанной муниципальной услуги не требуется.</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 Требования к рекламным конструкциям.</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.1. Размещение рекламных конструкций должно производиться в соответствии с действующим законодательством Российской Федерации.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.2.</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Материалы, используемые при изготовлении всех типов и видов рекламных конструкций, должны отвечать требованиям качества и безопасности.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.3.</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 xml:space="preserve">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 </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.4.</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.5.</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целостностью рекламной конструкции;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lastRenderedPageBreak/>
        <w:t>отсутствием механических повреждений;</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отсутствием порывов рекламных материалов;</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наличием покрашенного каркаса;</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соответствием рекламной конструкции проектной документации.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.6.</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.7.</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 xml:space="preserve">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1103">
        <w:r w:rsidR="008B7DE3" w:rsidRPr="00F6024C">
          <w:rPr>
            <w:rFonts w:ascii="Times New Roman" w:hAnsi="Times New Roman" w:cs="Times New Roman"/>
            <w:color w:val="0000FF"/>
            <w:sz w:val="24"/>
            <w:szCs w:val="24"/>
          </w:rPr>
          <w:t>втором абзаце</w:t>
        </w:r>
      </w:hyperlink>
      <w:r w:rsidR="008B7DE3" w:rsidRPr="00F6024C">
        <w:rPr>
          <w:rFonts w:ascii="Times New Roman" w:hAnsi="Times New Roman" w:cs="Times New Roman"/>
          <w:sz w:val="24"/>
          <w:szCs w:val="24"/>
        </w:rPr>
        <w:t xml:space="preserve"> настоящего пункта.</w:t>
      </w:r>
    </w:p>
    <w:p w:rsidR="008B7DE3" w:rsidRPr="00F6024C" w:rsidRDefault="008B7DE3" w:rsidP="00F6024C">
      <w:pPr>
        <w:pStyle w:val="ConsPlusNormal"/>
        <w:ind w:firstLine="709"/>
        <w:jc w:val="both"/>
        <w:rPr>
          <w:rFonts w:ascii="Times New Roman" w:hAnsi="Times New Roman" w:cs="Times New Roman"/>
          <w:sz w:val="24"/>
          <w:szCs w:val="24"/>
        </w:rPr>
      </w:pPr>
      <w:bookmarkStart w:id="11" w:name="P1103"/>
      <w:bookmarkEnd w:id="11"/>
      <w:r w:rsidRPr="00F6024C">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.8. При эксплуатации рекламных конструкций не допускается: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производить смену изображений на рекламных конструкциях с заездом автотранспорта на газоны;</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содержать рекламные конструкции в ненадлежащем техническом, санитарном и эстетическом состоянии;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проводить работы, связанные с установкой и последующей эксплуатацией рекламной конструкции, с отклонениями от проектной документации.</w:t>
      </w:r>
    </w:p>
    <w:p w:rsidR="00A13A1D" w:rsidRPr="00F6024C" w:rsidRDefault="00A13A1D" w:rsidP="00F6024C">
      <w:pPr>
        <w:pStyle w:val="a4"/>
        <w:ind w:firstLine="709"/>
        <w:rPr>
          <w:rFonts w:ascii="Times New Roman" w:hAnsi="Times New Roman" w:cs="Times New Roman"/>
          <w:sz w:val="24"/>
          <w:szCs w:val="24"/>
        </w:rPr>
      </w:pPr>
      <w:r w:rsidRPr="00F6024C">
        <w:rPr>
          <w:rFonts w:ascii="Times New Roman" w:hAnsi="Times New Roman" w:cs="Times New Roman"/>
          <w:sz w:val="24"/>
          <w:szCs w:val="24"/>
        </w:rPr>
        <w:t>2</w:t>
      </w:r>
      <w:r w:rsidR="00F76767" w:rsidRPr="00F6024C">
        <w:rPr>
          <w:rFonts w:ascii="Times New Roman" w:hAnsi="Times New Roman" w:cs="Times New Roman"/>
          <w:sz w:val="24"/>
          <w:szCs w:val="24"/>
        </w:rPr>
        <w:t>0</w:t>
      </w:r>
      <w:r w:rsidRPr="00F6024C">
        <w:rPr>
          <w:rFonts w:ascii="Times New Roman" w:hAnsi="Times New Roman" w:cs="Times New Roman"/>
          <w:sz w:val="24"/>
          <w:szCs w:val="24"/>
        </w:rPr>
        <w:t>.</w:t>
      </w:r>
      <w:r w:rsidR="00F76767" w:rsidRPr="00F6024C">
        <w:rPr>
          <w:rFonts w:ascii="Times New Roman" w:hAnsi="Times New Roman" w:cs="Times New Roman"/>
          <w:sz w:val="24"/>
          <w:szCs w:val="24"/>
        </w:rPr>
        <w:t>2</w:t>
      </w:r>
      <w:r w:rsidRPr="00F6024C">
        <w:rPr>
          <w:rFonts w:ascii="Times New Roman" w:hAnsi="Times New Roman" w:cs="Times New Roman"/>
          <w:sz w:val="24"/>
          <w:szCs w:val="24"/>
        </w:rPr>
        <w:t>.</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землях общего пользования благоустройство прилегающих к отдельно стоящим рекламным конструкциям территорий осуществляется владельцами рекламных конструкций </w:t>
      </w:r>
      <w:proofErr w:type="gramStart"/>
      <w:r w:rsidRPr="00F6024C">
        <w:rPr>
          <w:rFonts w:ascii="Times New Roman" w:hAnsi="Times New Roman" w:cs="Times New Roman"/>
          <w:sz w:val="24"/>
          <w:szCs w:val="24"/>
        </w:rPr>
        <w:t>в соответствии с заключенным в установленном законом порядке с Администрацией договором на установку</w:t>
      </w:r>
      <w:proofErr w:type="gramEnd"/>
      <w:r w:rsidRPr="00F6024C">
        <w:rPr>
          <w:rFonts w:ascii="Times New Roman" w:hAnsi="Times New Roman" w:cs="Times New Roman"/>
          <w:sz w:val="24"/>
          <w:szCs w:val="24"/>
        </w:rPr>
        <w:t xml:space="preserve"> и эксплуатацию рекламной конструкции.</w:t>
      </w:r>
    </w:p>
    <w:p w:rsidR="00A13A1D" w:rsidRPr="00F6024C" w:rsidRDefault="00F76767" w:rsidP="00F6024C">
      <w:pPr>
        <w:pStyle w:val="a4"/>
        <w:ind w:firstLine="709"/>
        <w:rPr>
          <w:rFonts w:ascii="Times New Roman" w:hAnsi="Times New Roman" w:cs="Times New Roman"/>
          <w:sz w:val="24"/>
          <w:szCs w:val="24"/>
        </w:rPr>
      </w:pPr>
      <w:r w:rsidRPr="00F6024C">
        <w:rPr>
          <w:rFonts w:ascii="Times New Roman" w:hAnsi="Times New Roman" w:cs="Times New Roman"/>
          <w:sz w:val="24"/>
          <w:szCs w:val="24"/>
        </w:rPr>
        <w:t>20.2.10</w:t>
      </w:r>
      <w:r w:rsidR="00A13A1D" w:rsidRPr="00F6024C">
        <w:rPr>
          <w:rFonts w:ascii="Times New Roman" w:hAnsi="Times New Roman" w:cs="Times New Roman"/>
          <w:sz w:val="24"/>
          <w:szCs w:val="24"/>
        </w:rPr>
        <w:t>.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00A13A1D" w:rsidRPr="00F6024C">
        <w:rPr>
          <w:rFonts w:ascii="Times New Roman" w:hAnsi="Times New Roman" w:cs="Times New Roman"/>
          <w:sz w:val="24"/>
          <w:szCs w:val="24"/>
        </w:rPr>
        <w:t>.П</w:t>
      </w:r>
      <w:proofErr w:type="gramEnd"/>
      <w:r w:rsidR="00A13A1D" w:rsidRPr="00F6024C">
        <w:rPr>
          <w:rFonts w:ascii="Times New Roman" w:hAnsi="Times New Roman" w:cs="Times New Roman"/>
          <w:sz w:val="24"/>
          <w:szCs w:val="24"/>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sectPr w:rsidR="00A13A1D" w:rsidRPr="00F6024C" w:rsidSect="00910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723"/>
    <w:multiLevelType w:val="multilevel"/>
    <w:tmpl w:val="AEA22C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976241"/>
    <w:multiLevelType w:val="multilevel"/>
    <w:tmpl w:val="6B3C3E4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AA067C"/>
    <w:multiLevelType w:val="multilevel"/>
    <w:tmpl w:val="758034B0"/>
    <w:lvl w:ilvl="0">
      <w:start w:val="2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173AE3"/>
    <w:multiLevelType w:val="hybridMultilevel"/>
    <w:tmpl w:val="D090C756"/>
    <w:lvl w:ilvl="0" w:tplc="22D23A2A">
      <w:start w:val="1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6CE565F4"/>
    <w:multiLevelType w:val="multilevel"/>
    <w:tmpl w:val="FF8EB15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CC62DF"/>
    <w:multiLevelType w:val="multilevel"/>
    <w:tmpl w:val="9C9A4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01501"/>
    <w:rsid w:val="000140FC"/>
    <w:rsid w:val="000249B4"/>
    <w:rsid w:val="000455C0"/>
    <w:rsid w:val="000B6DBE"/>
    <w:rsid w:val="00174EE7"/>
    <w:rsid w:val="00197BA4"/>
    <w:rsid w:val="001A2A87"/>
    <w:rsid w:val="001C06CD"/>
    <w:rsid w:val="00222421"/>
    <w:rsid w:val="00356FEE"/>
    <w:rsid w:val="00370B11"/>
    <w:rsid w:val="003B587F"/>
    <w:rsid w:val="003D6F8D"/>
    <w:rsid w:val="00401501"/>
    <w:rsid w:val="004214CB"/>
    <w:rsid w:val="00423F39"/>
    <w:rsid w:val="004A2656"/>
    <w:rsid w:val="004D5739"/>
    <w:rsid w:val="004D57B2"/>
    <w:rsid w:val="0050103A"/>
    <w:rsid w:val="00542589"/>
    <w:rsid w:val="005434D6"/>
    <w:rsid w:val="00692088"/>
    <w:rsid w:val="006A2E56"/>
    <w:rsid w:val="006F5053"/>
    <w:rsid w:val="00746594"/>
    <w:rsid w:val="007470A2"/>
    <w:rsid w:val="007742D4"/>
    <w:rsid w:val="00886B41"/>
    <w:rsid w:val="008B7DE3"/>
    <w:rsid w:val="008F1608"/>
    <w:rsid w:val="00904C71"/>
    <w:rsid w:val="009102F4"/>
    <w:rsid w:val="00923C5B"/>
    <w:rsid w:val="00957049"/>
    <w:rsid w:val="00970595"/>
    <w:rsid w:val="009F474F"/>
    <w:rsid w:val="00A13A1D"/>
    <w:rsid w:val="00A70B24"/>
    <w:rsid w:val="00AB5375"/>
    <w:rsid w:val="00AB7BD2"/>
    <w:rsid w:val="00B0503C"/>
    <w:rsid w:val="00B51EB5"/>
    <w:rsid w:val="00B562D9"/>
    <w:rsid w:val="00B56389"/>
    <w:rsid w:val="00BA11AD"/>
    <w:rsid w:val="00C2082B"/>
    <w:rsid w:val="00C35411"/>
    <w:rsid w:val="00C355D3"/>
    <w:rsid w:val="00C6406A"/>
    <w:rsid w:val="00C83394"/>
    <w:rsid w:val="00C839D6"/>
    <w:rsid w:val="00D603FE"/>
    <w:rsid w:val="00D85DCF"/>
    <w:rsid w:val="00D93CD8"/>
    <w:rsid w:val="00E82CD5"/>
    <w:rsid w:val="00E876F6"/>
    <w:rsid w:val="00ED3071"/>
    <w:rsid w:val="00EF4CC5"/>
    <w:rsid w:val="00F3196F"/>
    <w:rsid w:val="00F6024C"/>
    <w:rsid w:val="00F7381E"/>
    <w:rsid w:val="00F76767"/>
    <w:rsid w:val="00F8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15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5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5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5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5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501"/>
    <w:pPr>
      <w:widowControl w:val="0"/>
      <w:autoSpaceDE w:val="0"/>
      <w:autoSpaceDN w:val="0"/>
      <w:spacing w:after="0" w:line="240" w:lineRule="auto"/>
    </w:pPr>
    <w:rPr>
      <w:rFonts w:ascii="Arial" w:eastAsiaTheme="minorEastAsia" w:hAnsi="Arial" w:cs="Arial"/>
      <w:sz w:val="20"/>
      <w:lang w:eastAsia="ru-RU"/>
    </w:rPr>
  </w:style>
  <w:style w:type="character" w:customStyle="1" w:styleId="a3">
    <w:name w:val="Без интервала Знак"/>
    <w:link w:val="a4"/>
    <w:uiPriority w:val="1"/>
    <w:locked/>
    <w:rsid w:val="00A13A1D"/>
    <w:rPr>
      <w:rFonts w:ascii="Calibri" w:eastAsia="Calibri" w:hAnsi="Calibri"/>
      <w:sz w:val="28"/>
      <w:lang w:eastAsia="ru-RU"/>
    </w:rPr>
  </w:style>
  <w:style w:type="paragraph" w:styleId="a4">
    <w:name w:val="No Spacing"/>
    <w:link w:val="a3"/>
    <w:uiPriority w:val="1"/>
    <w:qFormat/>
    <w:rsid w:val="00A13A1D"/>
    <w:pPr>
      <w:spacing w:after="0" w:line="240" w:lineRule="auto"/>
      <w:jc w:val="both"/>
    </w:pPr>
    <w:rPr>
      <w:rFonts w:ascii="Calibri" w:eastAsia="Calibri" w:hAnsi="Calibri"/>
      <w:sz w:val="28"/>
      <w:lang w:eastAsia="ru-RU"/>
    </w:rPr>
  </w:style>
  <w:style w:type="character" w:customStyle="1" w:styleId="3">
    <w:name w:val="Заголовок №3_"/>
    <w:link w:val="30"/>
    <w:rsid w:val="0050103A"/>
    <w:rPr>
      <w:b/>
      <w:bCs/>
      <w:sz w:val="19"/>
      <w:szCs w:val="19"/>
      <w:shd w:val="clear" w:color="auto" w:fill="FFFFFF"/>
    </w:rPr>
  </w:style>
  <w:style w:type="paragraph" w:customStyle="1" w:styleId="30">
    <w:name w:val="Заголовок №3"/>
    <w:basedOn w:val="a"/>
    <w:link w:val="3"/>
    <w:rsid w:val="0050103A"/>
    <w:pPr>
      <w:widowControl w:val="0"/>
      <w:shd w:val="clear" w:color="auto" w:fill="FFFFFF"/>
      <w:spacing w:before="180" w:after="300" w:line="0" w:lineRule="atLeast"/>
      <w:ind w:hanging="1820"/>
      <w:outlineLvl w:val="2"/>
    </w:pPr>
    <w:rPr>
      <w:b/>
      <w:bCs/>
      <w:sz w:val="19"/>
      <w:szCs w:val="19"/>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nhideWhenUsed/>
    <w:rsid w:val="00957049"/>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locked/>
    <w:rsid w:val="00957049"/>
    <w:rPr>
      <w:rFonts w:ascii="Times New Roman" w:eastAsia="Calibri" w:hAnsi="Times New Roman" w:cs="Times New Roman"/>
      <w:sz w:val="24"/>
      <w:szCs w:val="24"/>
    </w:rPr>
  </w:style>
  <w:style w:type="character" w:customStyle="1" w:styleId="Bodytext">
    <w:name w:val="Body text_"/>
    <w:link w:val="1"/>
    <w:uiPriority w:val="99"/>
    <w:locked/>
    <w:rsid w:val="00957049"/>
    <w:rPr>
      <w:sz w:val="27"/>
      <w:szCs w:val="27"/>
      <w:shd w:val="clear" w:color="auto" w:fill="FFFFFF"/>
    </w:rPr>
  </w:style>
  <w:style w:type="paragraph" w:customStyle="1" w:styleId="1">
    <w:name w:val="Основной текст1"/>
    <w:basedOn w:val="a"/>
    <w:link w:val="Bodytext"/>
    <w:uiPriority w:val="99"/>
    <w:rsid w:val="00957049"/>
    <w:pPr>
      <w:shd w:val="clear" w:color="auto" w:fill="FFFFFF"/>
      <w:spacing w:after="600" w:line="322" w:lineRule="exact"/>
      <w:ind w:hanging="840"/>
      <w:jc w:val="right"/>
    </w:pPr>
    <w:rPr>
      <w:sz w:val="27"/>
      <w:szCs w:val="27"/>
    </w:rPr>
  </w:style>
  <w:style w:type="character" w:customStyle="1" w:styleId="ConsPlusNormal0">
    <w:name w:val="ConsPlusNormal Знак"/>
    <w:link w:val="ConsPlusNormal"/>
    <w:locked/>
    <w:rsid w:val="00957049"/>
    <w:rPr>
      <w:rFonts w:ascii="Calibri" w:eastAsiaTheme="minorEastAsia" w:hAnsi="Calibri" w:cs="Calibri"/>
      <w:lang w:eastAsia="ru-RU"/>
    </w:rPr>
  </w:style>
  <w:style w:type="paragraph" w:customStyle="1" w:styleId="formattext">
    <w:name w:val="formattext"/>
    <w:basedOn w:val="a"/>
    <w:rsid w:val="0095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Основной текст70"/>
    <w:basedOn w:val="a"/>
    <w:rsid w:val="00957049"/>
    <w:pPr>
      <w:shd w:val="clear" w:color="auto" w:fill="FFFFFF"/>
      <w:spacing w:before="60" w:after="60" w:line="101" w:lineRule="exact"/>
      <w:jc w:val="right"/>
    </w:pPr>
    <w:rPr>
      <w:rFonts w:ascii="Calibri" w:eastAsia="Times New Roman" w:hAnsi="Calibri" w:cs="Times New Roman"/>
      <w:sz w:val="9"/>
      <w:szCs w:val="9"/>
      <w:shd w:val="clear" w:color="auto" w:fill="FFFFFF"/>
      <w:lang w:eastAsia="ru-RU"/>
    </w:rPr>
  </w:style>
  <w:style w:type="paragraph" w:styleId="a7">
    <w:name w:val="footer"/>
    <w:aliases w:val=" Знак6, Знак14"/>
    <w:basedOn w:val="a"/>
    <w:link w:val="a8"/>
    <w:uiPriority w:val="99"/>
    <w:rsid w:val="008F1608"/>
    <w:pPr>
      <w:tabs>
        <w:tab w:val="center" w:pos="4677"/>
        <w:tab w:val="right" w:pos="9355"/>
      </w:tabs>
      <w:spacing w:after="0" w:line="240" w:lineRule="auto"/>
    </w:pPr>
    <w:rPr>
      <w:rFonts w:ascii="Times New Roman" w:eastAsia="MS Mincho" w:hAnsi="Times New Roman" w:cs="Times New Roman"/>
      <w:sz w:val="20"/>
      <w:szCs w:val="20"/>
      <w:lang w:eastAsia="ja-JP"/>
    </w:rPr>
  </w:style>
  <w:style w:type="character" w:customStyle="1" w:styleId="a8">
    <w:name w:val="Нижний колонтитул Знак"/>
    <w:aliases w:val=" Знак6 Знак, Знак14 Знак"/>
    <w:basedOn w:val="a0"/>
    <w:link w:val="a7"/>
    <w:uiPriority w:val="99"/>
    <w:rsid w:val="008F1608"/>
    <w:rPr>
      <w:rFonts w:ascii="Times New Roman" w:eastAsia="MS Mincho" w:hAnsi="Times New Roman" w:cs="Times New Roman"/>
      <w:sz w:val="20"/>
      <w:szCs w:val="20"/>
      <w:lang w:eastAsia="ja-JP"/>
    </w:rPr>
  </w:style>
  <w:style w:type="character" w:customStyle="1" w:styleId="6">
    <w:name w:val="Основной текст (6)_"/>
    <w:link w:val="60"/>
    <w:rsid w:val="008F1608"/>
    <w:rPr>
      <w:sz w:val="14"/>
      <w:szCs w:val="14"/>
      <w:shd w:val="clear" w:color="auto" w:fill="FFFFFF"/>
    </w:rPr>
  </w:style>
  <w:style w:type="paragraph" w:customStyle="1" w:styleId="60">
    <w:name w:val="Основной текст (6)"/>
    <w:basedOn w:val="a"/>
    <w:link w:val="6"/>
    <w:rsid w:val="008F1608"/>
    <w:pPr>
      <w:widowControl w:val="0"/>
      <w:shd w:val="clear" w:color="auto" w:fill="FFFFFF"/>
      <w:spacing w:before="360" w:after="180" w:line="0" w:lineRule="atLeast"/>
      <w:jc w:val="center"/>
    </w:pPr>
    <w:rPr>
      <w:sz w:val="14"/>
      <w:szCs w:val="14"/>
    </w:rPr>
  </w:style>
  <w:style w:type="paragraph" w:customStyle="1" w:styleId="10">
    <w:name w:val="1"/>
    <w:basedOn w:val="a"/>
    <w:qFormat/>
    <w:rsid w:val="00197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7B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BA4"/>
    <w:rPr>
      <w:rFonts w:ascii="Tahoma" w:hAnsi="Tahoma" w:cs="Tahoma"/>
      <w:sz w:val="16"/>
      <w:szCs w:val="16"/>
    </w:rPr>
  </w:style>
  <w:style w:type="paragraph" w:customStyle="1" w:styleId="5">
    <w:name w:val="Основной текст (5)"/>
    <w:basedOn w:val="a"/>
    <w:rsid w:val="007470A2"/>
    <w:pPr>
      <w:widowControl w:val="0"/>
      <w:shd w:val="clear" w:color="auto" w:fill="FFFFFF"/>
      <w:spacing w:after="60" w:line="0" w:lineRule="atLeast"/>
      <w:ind w:hanging="1000"/>
      <w:jc w:val="center"/>
    </w:pPr>
    <w:rPr>
      <w:rFonts w:ascii="Times New Roman" w:eastAsia="Times New Roman" w:hAnsi="Times New Roman" w:cs="Times New Roman"/>
      <w:b/>
      <w:bCs/>
      <w:spacing w:val="2"/>
      <w:sz w:val="21"/>
      <w:szCs w:val="21"/>
    </w:rPr>
  </w:style>
  <w:style w:type="character" w:customStyle="1" w:styleId="4">
    <w:name w:val="Основной текст (4)_"/>
    <w:link w:val="40"/>
    <w:rsid w:val="007470A2"/>
    <w:rPr>
      <w:sz w:val="23"/>
      <w:szCs w:val="23"/>
      <w:shd w:val="clear" w:color="auto" w:fill="FFFFFF"/>
    </w:rPr>
  </w:style>
  <w:style w:type="paragraph" w:customStyle="1" w:styleId="40">
    <w:name w:val="Основной текст (4)"/>
    <w:basedOn w:val="a"/>
    <w:link w:val="4"/>
    <w:rsid w:val="007470A2"/>
    <w:pPr>
      <w:widowControl w:val="0"/>
      <w:shd w:val="clear" w:color="auto" w:fill="FFFFFF"/>
      <w:spacing w:after="300" w:line="0" w:lineRule="atLeast"/>
      <w:jc w:val="right"/>
    </w:pPr>
    <w:rPr>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59970" TargetMode="External"/><Relationship Id="rId13" Type="http://schemas.openxmlformats.org/officeDocument/2006/relationships/hyperlink" Target="https://login.consultant.ru/link/?req=doc&amp;base=LAW&amp;n=286119&amp;dst=100052" TargetMode="External"/><Relationship Id="rId18" Type="http://schemas.openxmlformats.org/officeDocument/2006/relationships/hyperlink" Target="https://login.consultant.ru/link/?req=doc&amp;base=LAW&amp;n=3066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inregion.ru/tehreg/482/484/487/1492.html" TargetMode="External"/><Relationship Id="rId12" Type="http://schemas.openxmlformats.org/officeDocument/2006/relationships/hyperlink" Target="https://login.consultant.ru/link/?req=doc&amp;base=LAW&amp;n=454388" TargetMode="External"/><Relationship Id="rId17" Type="http://schemas.openxmlformats.org/officeDocument/2006/relationships/hyperlink" Target="https://login.consultant.ru/link/?req=doc&amp;base=LAW&amp;n=380283" TargetMode="External"/><Relationship Id="rId2" Type="http://schemas.openxmlformats.org/officeDocument/2006/relationships/numbering" Target="numbering.xml"/><Relationship Id="rId16" Type="http://schemas.openxmlformats.org/officeDocument/2006/relationships/hyperlink" Target="https://docs.cntd.ru/document/420237834" TargetMode="External"/><Relationship Id="rId20" Type="http://schemas.openxmlformats.org/officeDocument/2006/relationships/hyperlink" Target="https://login.consultant.ru/link/?req=doc&amp;base=LAW&amp;n=469798&amp;dst=4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020&amp;n=166940&amp;dst=100051" TargetMode="External"/><Relationship Id="rId5" Type="http://schemas.openxmlformats.org/officeDocument/2006/relationships/webSettings" Target="webSettings.xml"/><Relationship Id="rId15" Type="http://schemas.openxmlformats.org/officeDocument/2006/relationships/hyperlink" Target="https://login.consultant.ru/link/?req=doc&amp;base=RLAW020&amp;n=166940&amp;dst=100051" TargetMode="External"/><Relationship Id="rId10" Type="http://schemas.openxmlformats.org/officeDocument/2006/relationships/hyperlink" Target="https://login.consultant.ru/link/?req=doc&amp;base=LAW&amp;n=159841&amp;dst=100013"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RLAW020&amp;n=180938&amp;dst=100319" TargetMode="External"/><Relationship Id="rId14" Type="http://schemas.openxmlformats.org/officeDocument/2006/relationships/hyperlink" Target="https://login.consultant.ru/link/?req=doc&amp;base=LAW&amp;n=454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B07E-E750-41FA-9E7D-25066843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41521</Words>
  <Characters>236675</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dcterms:created xsi:type="dcterms:W3CDTF">2024-02-29T07:50:00Z</dcterms:created>
  <dcterms:modified xsi:type="dcterms:W3CDTF">2024-03-14T05:59:00Z</dcterms:modified>
</cp:coreProperties>
</file>