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4B3A" w14:textId="77777777" w:rsidR="005D5D7C" w:rsidRPr="00873675" w:rsidRDefault="005D5D7C" w:rsidP="00AE46A5">
      <w:pPr>
        <w:jc w:val="center"/>
      </w:pPr>
      <w:r w:rsidRPr="00873675">
        <w:rPr>
          <w:bCs/>
          <w:noProof/>
        </w:rPr>
        <w:drawing>
          <wp:inline distT="0" distB="0" distL="0" distR="0" wp14:anchorId="21660577" wp14:editId="61EC7CC5">
            <wp:extent cx="580390" cy="7188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1BEE6" w14:textId="77777777" w:rsidR="005D5D7C" w:rsidRPr="00873675" w:rsidRDefault="005D5D7C" w:rsidP="00AE46A5">
      <w:pPr>
        <w:jc w:val="center"/>
      </w:pPr>
    </w:p>
    <w:p w14:paraId="4D553454" w14:textId="77777777" w:rsidR="005D5D7C" w:rsidRPr="00873675" w:rsidRDefault="005D5D7C" w:rsidP="00AE46A5">
      <w:pPr>
        <w:jc w:val="center"/>
      </w:pPr>
      <w:r w:rsidRPr="00873675">
        <w:t>АДМИНИСТРАЦИЯ</w:t>
      </w:r>
    </w:p>
    <w:p w14:paraId="58C54BE3" w14:textId="77777777" w:rsidR="005D5D7C" w:rsidRPr="00873675" w:rsidRDefault="0017766C" w:rsidP="00AE46A5">
      <w:pPr>
        <w:jc w:val="center"/>
      </w:pPr>
      <w:r>
        <w:t>ХАСАНСКОГО МУНИЦИПАЛЬНОГО ОКРУГА</w:t>
      </w:r>
      <w:r w:rsidR="007E7CBD">
        <w:t xml:space="preserve"> ПРИМОРСКОГО КРАЯ</w:t>
      </w:r>
    </w:p>
    <w:p w14:paraId="23FD2759" w14:textId="77777777" w:rsidR="005D5D7C" w:rsidRPr="00873675" w:rsidRDefault="005D5D7C" w:rsidP="00AE46A5">
      <w:pPr>
        <w:jc w:val="center"/>
      </w:pPr>
    </w:p>
    <w:p w14:paraId="41DB39AE" w14:textId="77777777" w:rsidR="00515D61" w:rsidRPr="00873675" w:rsidRDefault="00B40456" w:rsidP="00AE46A5">
      <w:pPr>
        <w:jc w:val="center"/>
      </w:pPr>
      <w:r w:rsidRPr="00873675">
        <w:t xml:space="preserve">ПОСТАНОВЛЕНИЕ </w:t>
      </w:r>
      <w:r w:rsidR="00D85E25">
        <w:t xml:space="preserve"> </w:t>
      </w:r>
    </w:p>
    <w:p w14:paraId="12409278" w14:textId="77777777" w:rsidR="002A7834" w:rsidRPr="00873675" w:rsidRDefault="002A7834" w:rsidP="00AE46A5">
      <w:pPr>
        <w:jc w:val="center"/>
      </w:pPr>
      <w:r w:rsidRPr="00873675">
        <w:t>пгт Славянка</w:t>
      </w:r>
    </w:p>
    <w:p w14:paraId="523FB94B" w14:textId="77777777" w:rsidR="00D60B66" w:rsidRPr="00873675" w:rsidRDefault="00D60B66" w:rsidP="00BF16C5">
      <w:pPr>
        <w:ind w:left="2124"/>
        <w:jc w:val="center"/>
      </w:pPr>
    </w:p>
    <w:p w14:paraId="71B458D2" w14:textId="0475AE73" w:rsidR="00A973A8" w:rsidRPr="00902B09" w:rsidRDefault="00BF16C5" w:rsidP="00BF16C5">
      <w:pPr>
        <w:rPr>
          <w:sz w:val="26"/>
          <w:szCs w:val="26"/>
        </w:rPr>
      </w:pPr>
      <w:r>
        <w:rPr>
          <w:sz w:val="26"/>
          <w:szCs w:val="26"/>
        </w:rPr>
        <w:t>11.04.2025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2B09" w:rsidRPr="00902B09">
        <w:rPr>
          <w:sz w:val="26"/>
          <w:szCs w:val="26"/>
        </w:rPr>
        <w:t>№</w:t>
      </w:r>
      <w:r>
        <w:rPr>
          <w:sz w:val="26"/>
          <w:szCs w:val="26"/>
        </w:rPr>
        <w:t xml:space="preserve"> 609</w:t>
      </w:r>
      <w:r w:rsidR="0061083C">
        <w:rPr>
          <w:sz w:val="26"/>
          <w:szCs w:val="26"/>
        </w:rPr>
        <w:t>-па</w:t>
      </w:r>
    </w:p>
    <w:p w14:paraId="2EC063AE" w14:textId="77777777" w:rsidR="002319BC" w:rsidRPr="00902B09" w:rsidRDefault="002319BC" w:rsidP="00AE46A5">
      <w:pPr>
        <w:rPr>
          <w:sz w:val="26"/>
          <w:szCs w:val="26"/>
        </w:rPr>
      </w:pPr>
    </w:p>
    <w:p w14:paraId="25BCD990" w14:textId="77777777" w:rsidR="001B002E" w:rsidRDefault="001B002E" w:rsidP="00576BC9">
      <w:pPr>
        <w:ind w:right="4960"/>
        <w:jc w:val="both"/>
        <w:rPr>
          <w:sz w:val="26"/>
          <w:szCs w:val="26"/>
        </w:rPr>
      </w:pPr>
    </w:p>
    <w:p w14:paraId="58F32A80" w14:textId="77777777"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  <w:t xml:space="preserve">О подготовке жилищно-коммунального </w:t>
      </w:r>
    </w:p>
    <w:p w14:paraId="03B24B64" w14:textId="77777777"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  <w:t xml:space="preserve">хозяйства и объектов соцкультбыта </w:t>
      </w:r>
    </w:p>
    <w:p w14:paraId="6A02FB77" w14:textId="77777777"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  <w:r>
        <w:rPr>
          <w:rFonts w:eastAsia="DejaVu Sans"/>
          <w:sz w:val="26"/>
          <w:szCs w:val="26"/>
        </w:rPr>
        <w:t xml:space="preserve"> </w:t>
      </w:r>
    </w:p>
    <w:p w14:paraId="0F75F0A8" w14:textId="77777777"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  <w:t xml:space="preserve">к работе в отопительный сезон </w:t>
      </w:r>
    </w:p>
    <w:p w14:paraId="3A9E0A24" w14:textId="77777777" w:rsidR="00541E82" w:rsidRPr="00902B09" w:rsidRDefault="00541E82" w:rsidP="00576BC9">
      <w:pPr>
        <w:ind w:right="4960"/>
        <w:jc w:val="both"/>
        <w:rPr>
          <w:sz w:val="26"/>
          <w:szCs w:val="26"/>
        </w:rPr>
      </w:pPr>
      <w:r>
        <w:rPr>
          <w:sz w:val="26"/>
          <w:szCs w:val="26"/>
        </w:rPr>
        <w:t>202</w:t>
      </w:r>
      <w:r w:rsidR="00585CE5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585CE5">
        <w:rPr>
          <w:sz w:val="26"/>
          <w:szCs w:val="26"/>
        </w:rPr>
        <w:t>6</w:t>
      </w:r>
      <w:r w:rsidR="00241B00">
        <w:rPr>
          <w:sz w:val="26"/>
          <w:szCs w:val="26"/>
        </w:rPr>
        <w:t xml:space="preserve"> годов</w:t>
      </w:r>
    </w:p>
    <w:p w14:paraId="5BF7C7E4" w14:textId="77777777" w:rsidR="00F56633" w:rsidRDefault="00F56633" w:rsidP="00AE46A5">
      <w:pPr>
        <w:pStyle w:val="a6"/>
        <w:jc w:val="both"/>
        <w:rPr>
          <w:b w:val="0"/>
          <w:sz w:val="26"/>
          <w:szCs w:val="26"/>
        </w:rPr>
      </w:pPr>
    </w:p>
    <w:p w14:paraId="4BBC543D" w14:textId="77777777" w:rsidR="00E30855" w:rsidRPr="00734502" w:rsidRDefault="005B3E8E" w:rsidP="00734502">
      <w:pPr>
        <w:keepNext/>
        <w:keepLines/>
        <w:ind w:firstLine="708"/>
        <w:jc w:val="both"/>
        <w:outlineLvl w:val="0"/>
        <w:rPr>
          <w:sz w:val="26"/>
          <w:szCs w:val="26"/>
        </w:rPr>
      </w:pPr>
      <w:r w:rsidRPr="00734502">
        <w:rPr>
          <w:sz w:val="26"/>
          <w:szCs w:val="26"/>
        </w:rPr>
        <w:t xml:space="preserve">В соответствии с Федеральным законом от 6 октября 2002 года № 131-ФЗ «Об общих принципах организации местного самоуправления в Российской Федерации», </w:t>
      </w:r>
      <w:r w:rsidR="0062759E">
        <w:rPr>
          <w:sz w:val="26"/>
          <w:szCs w:val="26"/>
        </w:rPr>
        <w:t>Федеральным з</w:t>
      </w:r>
      <w:r w:rsidR="00241B00" w:rsidRPr="00734502">
        <w:rPr>
          <w:sz w:val="26"/>
          <w:szCs w:val="26"/>
        </w:rPr>
        <w:t>акон</w:t>
      </w:r>
      <w:r w:rsidR="0062759E">
        <w:rPr>
          <w:sz w:val="26"/>
          <w:szCs w:val="26"/>
        </w:rPr>
        <w:t>ом</w:t>
      </w:r>
      <w:r w:rsidR="00241B00" w:rsidRPr="00734502">
        <w:rPr>
          <w:sz w:val="26"/>
          <w:szCs w:val="26"/>
        </w:rPr>
        <w:t xml:space="preserve"> от 2</w:t>
      </w:r>
      <w:r w:rsidR="0062759E">
        <w:rPr>
          <w:sz w:val="26"/>
          <w:szCs w:val="26"/>
        </w:rPr>
        <w:t>7</w:t>
      </w:r>
      <w:r w:rsidR="00241B00" w:rsidRPr="00734502">
        <w:rPr>
          <w:sz w:val="26"/>
          <w:szCs w:val="26"/>
        </w:rPr>
        <w:t>.0</w:t>
      </w:r>
      <w:r w:rsidR="0062759E">
        <w:rPr>
          <w:sz w:val="26"/>
          <w:szCs w:val="26"/>
        </w:rPr>
        <w:t>7</w:t>
      </w:r>
      <w:r w:rsidR="00241B00" w:rsidRPr="00734502">
        <w:rPr>
          <w:sz w:val="26"/>
          <w:szCs w:val="26"/>
        </w:rPr>
        <w:t>.20</w:t>
      </w:r>
      <w:r w:rsidR="0062759E">
        <w:rPr>
          <w:sz w:val="26"/>
          <w:szCs w:val="26"/>
        </w:rPr>
        <w:t>10</w:t>
      </w:r>
      <w:r w:rsidR="00241B00" w:rsidRPr="00734502">
        <w:rPr>
          <w:sz w:val="26"/>
          <w:szCs w:val="26"/>
        </w:rPr>
        <w:t xml:space="preserve"> года № </w:t>
      </w:r>
      <w:r w:rsidR="0062759E">
        <w:rPr>
          <w:sz w:val="26"/>
          <w:szCs w:val="26"/>
        </w:rPr>
        <w:t>19</w:t>
      </w:r>
      <w:r w:rsidR="00241B00" w:rsidRPr="00734502">
        <w:rPr>
          <w:sz w:val="26"/>
          <w:szCs w:val="26"/>
        </w:rPr>
        <w:t>0-</w:t>
      </w:r>
      <w:r w:rsidR="0062759E">
        <w:rPr>
          <w:sz w:val="26"/>
          <w:szCs w:val="26"/>
        </w:rPr>
        <w:t>Ф</w:t>
      </w:r>
      <w:r w:rsidR="00241B00" w:rsidRPr="00734502">
        <w:rPr>
          <w:sz w:val="26"/>
          <w:szCs w:val="26"/>
        </w:rPr>
        <w:t xml:space="preserve">З «О </w:t>
      </w:r>
      <w:r w:rsidR="0062759E">
        <w:rPr>
          <w:sz w:val="26"/>
          <w:szCs w:val="26"/>
        </w:rPr>
        <w:t>теплоснабжении</w:t>
      </w:r>
      <w:r w:rsidR="00241B00" w:rsidRPr="00734502">
        <w:rPr>
          <w:sz w:val="26"/>
          <w:szCs w:val="26"/>
        </w:rPr>
        <w:t xml:space="preserve">», </w:t>
      </w:r>
      <w:r w:rsidR="00734502" w:rsidRPr="00734502">
        <w:rPr>
          <w:sz w:val="26"/>
          <w:szCs w:val="26"/>
        </w:rPr>
        <w:t xml:space="preserve">приказом </w:t>
      </w:r>
      <w:r w:rsidR="00734502" w:rsidRPr="00985F9C">
        <w:rPr>
          <w:color w:val="111111"/>
          <w:sz w:val="26"/>
          <w:szCs w:val="26"/>
        </w:rPr>
        <w:t>Минэнерго России от 13.11.2024 </w:t>
      </w:r>
      <w:hyperlink r:id="rId8" w:tgtFrame="_blank" w:history="1">
        <w:r w:rsidR="00734502" w:rsidRPr="00734502">
          <w:rPr>
            <w:sz w:val="26"/>
            <w:szCs w:val="26"/>
          </w:rPr>
          <w:t>№ 2234</w:t>
        </w:r>
      </w:hyperlink>
      <w:r w:rsidR="00734502" w:rsidRPr="00734502">
        <w:rPr>
          <w:sz w:val="26"/>
          <w:szCs w:val="26"/>
        </w:rPr>
        <w:t xml:space="preserve"> </w:t>
      </w:r>
      <w:r w:rsidR="006B3BC3">
        <w:rPr>
          <w:sz w:val="26"/>
          <w:szCs w:val="26"/>
        </w:rPr>
        <w:t>«</w:t>
      </w:r>
      <w:r w:rsidR="00734502" w:rsidRPr="00734502">
        <w:rPr>
          <w:sz w:val="26"/>
          <w:szCs w:val="26"/>
        </w:rPr>
        <w:t xml:space="preserve">Об утверждении </w:t>
      </w:r>
      <w:r w:rsidR="00734502" w:rsidRPr="00985F9C">
        <w:rPr>
          <w:bCs/>
          <w:color w:val="111111"/>
          <w:sz w:val="26"/>
          <w:szCs w:val="26"/>
        </w:rPr>
        <w:t xml:space="preserve">Правил обеспечения готовности </w:t>
      </w:r>
      <w:r w:rsidR="00734502" w:rsidRPr="00734502">
        <w:rPr>
          <w:color w:val="111111"/>
          <w:sz w:val="26"/>
          <w:szCs w:val="26"/>
        </w:rPr>
        <w:t>к отопительному периоду и Поряд</w:t>
      </w:r>
      <w:r w:rsidR="00734502" w:rsidRPr="00985F9C">
        <w:rPr>
          <w:bCs/>
          <w:color w:val="111111"/>
          <w:sz w:val="26"/>
          <w:szCs w:val="26"/>
        </w:rPr>
        <w:t>к</w:t>
      </w:r>
      <w:r w:rsidR="00734502" w:rsidRPr="00734502">
        <w:rPr>
          <w:color w:val="111111"/>
          <w:sz w:val="26"/>
          <w:szCs w:val="26"/>
        </w:rPr>
        <w:t>а</w:t>
      </w:r>
      <w:r w:rsidR="00734502" w:rsidRPr="00985F9C">
        <w:rPr>
          <w:bCs/>
          <w:color w:val="111111"/>
          <w:sz w:val="26"/>
          <w:szCs w:val="26"/>
        </w:rPr>
        <w:t xml:space="preserve"> проведения оценки обеспечения готовности к отопительному периоду</w:t>
      </w:r>
      <w:r w:rsidR="00734502" w:rsidRPr="00734502">
        <w:rPr>
          <w:color w:val="111111"/>
          <w:sz w:val="26"/>
          <w:szCs w:val="26"/>
        </w:rPr>
        <w:t>», распоряжением Правительства Приморского края от 09.01.2025 № 1-рп «О подготовке топливно-энергетического комплекса и жилищно-коммунального хозяйства Приморского края к работе в отопительный сезон 2025/2026 года»,</w:t>
      </w:r>
      <w:r w:rsidR="00734502" w:rsidRPr="00734502">
        <w:rPr>
          <w:color w:val="111111"/>
          <w:sz w:val="28"/>
          <w:szCs w:val="28"/>
        </w:rPr>
        <w:t xml:space="preserve"> </w:t>
      </w:r>
      <w:r w:rsidR="0066385C" w:rsidRPr="00734502">
        <w:rPr>
          <w:sz w:val="26"/>
          <w:szCs w:val="26"/>
        </w:rPr>
        <w:t>руководствуясь Уставом Хасанск</w:t>
      </w:r>
      <w:r w:rsidR="00E65CF7" w:rsidRPr="00734502">
        <w:rPr>
          <w:sz w:val="26"/>
          <w:szCs w:val="26"/>
        </w:rPr>
        <w:t>ого муниципального округа</w:t>
      </w:r>
      <w:r w:rsidR="0066385C" w:rsidRPr="00734502">
        <w:rPr>
          <w:sz w:val="26"/>
          <w:szCs w:val="26"/>
        </w:rPr>
        <w:t xml:space="preserve">, </w:t>
      </w:r>
      <w:r w:rsidR="00734502" w:rsidRPr="00734502">
        <w:rPr>
          <w:sz w:val="26"/>
          <w:szCs w:val="26"/>
        </w:rPr>
        <w:t xml:space="preserve">с целью обеспечения своевременной подготовки </w:t>
      </w:r>
      <w:r w:rsidR="00734502" w:rsidRPr="00734502">
        <w:rPr>
          <w:rFonts w:eastAsia="DejaVu Sans"/>
          <w:sz w:val="26"/>
          <w:szCs w:val="26"/>
        </w:rPr>
        <w:t xml:space="preserve">жилищно-коммунального хозяйства и объектов соцкультбыта  </w:t>
      </w:r>
      <w:r w:rsidR="00734502" w:rsidRPr="00734502">
        <w:rPr>
          <w:sz w:val="26"/>
          <w:szCs w:val="26"/>
        </w:rPr>
        <w:t xml:space="preserve">Хасанского муниципального округа,  </w:t>
      </w:r>
      <w:r w:rsidR="0066385C" w:rsidRPr="00734502">
        <w:rPr>
          <w:sz w:val="26"/>
          <w:szCs w:val="26"/>
        </w:rPr>
        <w:t xml:space="preserve">администрация </w:t>
      </w:r>
      <w:r w:rsidR="00E65CF7" w:rsidRPr="00734502">
        <w:rPr>
          <w:sz w:val="26"/>
          <w:szCs w:val="26"/>
        </w:rPr>
        <w:t>Хасанского муниципального округа</w:t>
      </w:r>
    </w:p>
    <w:p w14:paraId="12F87CE8" w14:textId="77777777" w:rsidR="0066385C" w:rsidRDefault="0066385C" w:rsidP="00AE46A5">
      <w:pPr>
        <w:pStyle w:val="a6"/>
        <w:jc w:val="both"/>
        <w:rPr>
          <w:b w:val="0"/>
          <w:sz w:val="26"/>
          <w:szCs w:val="26"/>
        </w:rPr>
      </w:pPr>
    </w:p>
    <w:p w14:paraId="61DC9477" w14:textId="77777777" w:rsidR="0066385C" w:rsidRDefault="0066385C" w:rsidP="00AE46A5">
      <w:pPr>
        <w:pStyle w:val="a6"/>
        <w:jc w:val="both"/>
        <w:rPr>
          <w:sz w:val="26"/>
          <w:szCs w:val="26"/>
        </w:rPr>
      </w:pPr>
      <w:r w:rsidRPr="0066385C">
        <w:rPr>
          <w:sz w:val="26"/>
          <w:szCs w:val="26"/>
        </w:rPr>
        <w:t>ПОСТАНОВЛЯЕТ:</w:t>
      </w:r>
    </w:p>
    <w:p w14:paraId="66387E4F" w14:textId="77777777" w:rsidR="0066385C" w:rsidRDefault="0066385C" w:rsidP="00AE46A5">
      <w:pPr>
        <w:pStyle w:val="a6"/>
        <w:jc w:val="both"/>
        <w:rPr>
          <w:sz w:val="26"/>
          <w:szCs w:val="26"/>
        </w:rPr>
      </w:pPr>
    </w:p>
    <w:p w14:paraId="205277D0" w14:textId="77777777" w:rsidR="00770BA5" w:rsidRPr="00810CDD" w:rsidRDefault="00770BA5" w:rsidP="00770BA5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1. Создать </w:t>
      </w:r>
      <w:r w:rsidR="00CD552C">
        <w:rPr>
          <w:sz w:val="26"/>
          <w:szCs w:val="26"/>
        </w:rPr>
        <w:t xml:space="preserve">и утвердить состав окружного </w:t>
      </w:r>
      <w:r w:rsidRPr="00810CDD">
        <w:rPr>
          <w:sz w:val="26"/>
          <w:szCs w:val="26"/>
        </w:rPr>
        <w:t>штаб</w:t>
      </w:r>
      <w:r w:rsidR="00CD552C">
        <w:rPr>
          <w:sz w:val="26"/>
          <w:szCs w:val="26"/>
        </w:rPr>
        <w:t>а</w:t>
      </w:r>
      <w:r w:rsidRPr="00810CDD">
        <w:rPr>
          <w:sz w:val="26"/>
          <w:szCs w:val="26"/>
        </w:rPr>
        <w:t xml:space="preserve"> по подготовке и прохождению отопительного сезона  202</w:t>
      </w:r>
      <w:r w:rsidR="00CD552C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CD552C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годов, согласно приложения № 1 к настоящему постановлению.</w:t>
      </w:r>
    </w:p>
    <w:p w14:paraId="16CB3B9C" w14:textId="77777777" w:rsidR="00770BA5" w:rsidRPr="00810CDD" w:rsidRDefault="00770BA5" w:rsidP="00770BA5">
      <w:pPr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2. Утвердить план-график по заготовке жидкого топлива и угля для нужд жилищно-коммунального хозяйства и социальной сферы к отопительному сезону  </w:t>
      </w:r>
      <w:r w:rsidRPr="00810CDD">
        <w:rPr>
          <w:bCs/>
          <w:sz w:val="26"/>
          <w:szCs w:val="26"/>
        </w:rPr>
        <w:t>202</w:t>
      </w:r>
      <w:r w:rsidR="003A3E38">
        <w:rPr>
          <w:bCs/>
          <w:sz w:val="26"/>
          <w:szCs w:val="26"/>
        </w:rPr>
        <w:t>5</w:t>
      </w:r>
      <w:r w:rsidRPr="00810CDD">
        <w:rPr>
          <w:bCs/>
          <w:sz w:val="26"/>
          <w:szCs w:val="26"/>
        </w:rPr>
        <w:t>-202</w:t>
      </w:r>
      <w:r w:rsidR="003A3E38">
        <w:rPr>
          <w:bCs/>
          <w:sz w:val="26"/>
          <w:szCs w:val="26"/>
        </w:rPr>
        <w:t>6</w:t>
      </w:r>
      <w:r w:rsidRPr="00810CDD">
        <w:rPr>
          <w:b/>
          <w:bCs/>
          <w:sz w:val="26"/>
          <w:szCs w:val="26"/>
        </w:rPr>
        <w:t xml:space="preserve"> </w:t>
      </w:r>
      <w:r w:rsidRPr="00810CDD">
        <w:rPr>
          <w:sz w:val="26"/>
          <w:szCs w:val="26"/>
        </w:rPr>
        <w:t>годов,  согласно приложени</w:t>
      </w:r>
      <w:r w:rsidR="003A3E38">
        <w:rPr>
          <w:sz w:val="26"/>
          <w:szCs w:val="26"/>
        </w:rPr>
        <w:t>ю</w:t>
      </w:r>
      <w:r w:rsidRPr="00810CDD">
        <w:rPr>
          <w:sz w:val="26"/>
          <w:szCs w:val="26"/>
        </w:rPr>
        <w:t xml:space="preserve"> № 2 к настоящему постановлению.</w:t>
      </w:r>
    </w:p>
    <w:p w14:paraId="0DBA895F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3. Установить сроки поэтапного выполнения предзимних мероприятий:</w:t>
      </w:r>
    </w:p>
    <w:p w14:paraId="4834AFBE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3.1. До 1 сентября 202</w:t>
      </w:r>
      <w:r w:rsidR="00856563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– в размере 80 процентов от плановых объемов работ;</w:t>
      </w:r>
    </w:p>
    <w:p w14:paraId="2846E8A3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3.2. До 15 октября 202</w:t>
      </w:r>
      <w:r w:rsidR="00856563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– полная готовность к началу отопительного сезона.</w:t>
      </w:r>
    </w:p>
    <w:p w14:paraId="43577C2C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4. Начальн</w:t>
      </w:r>
      <w:r w:rsidR="00CF5700">
        <w:rPr>
          <w:sz w:val="26"/>
          <w:szCs w:val="26"/>
        </w:rPr>
        <w:t xml:space="preserve">ику управления жизнеобеспечения </w:t>
      </w:r>
      <w:r w:rsidRPr="00810CDD">
        <w:rPr>
          <w:sz w:val="26"/>
          <w:szCs w:val="26"/>
        </w:rPr>
        <w:t>администрации Хасанского муниципального округа осуществлять оперативный контроль:</w:t>
      </w:r>
    </w:p>
    <w:p w14:paraId="0E437E5A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- за подготовкой объектов жилищно-коммунального хозяйства к отопительному сезону 202</w:t>
      </w:r>
      <w:r w:rsidR="003A3E38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3A3E38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годов;</w:t>
      </w:r>
    </w:p>
    <w:p w14:paraId="4E52F86B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- за подготовкой объектов соцкультбыта </w:t>
      </w:r>
      <w:r w:rsidR="003A3E38">
        <w:rPr>
          <w:sz w:val="26"/>
          <w:szCs w:val="26"/>
        </w:rPr>
        <w:t>Хасанского муниципального округа</w:t>
      </w:r>
      <w:r w:rsidRPr="00810CDD">
        <w:rPr>
          <w:sz w:val="26"/>
          <w:szCs w:val="26"/>
        </w:rPr>
        <w:t xml:space="preserve"> к отопительному сезону 202</w:t>
      </w:r>
      <w:r w:rsidR="003A3E38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3A3E38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 годов;</w:t>
      </w:r>
    </w:p>
    <w:p w14:paraId="601103C6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lastRenderedPageBreak/>
        <w:t xml:space="preserve">          - за накоплением топлива на источниках теплоснабжения.</w:t>
      </w:r>
    </w:p>
    <w:p w14:paraId="07CABA25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5.  Тепловому району «</w:t>
      </w:r>
      <w:r w:rsidRPr="00810CDD">
        <w:rPr>
          <w:color w:val="000000"/>
          <w:sz w:val="26"/>
          <w:szCs w:val="26"/>
        </w:rPr>
        <w:t>Хасанский» филиал «Артемовский» КГУП «Примтеплоэнерго»:</w:t>
      </w:r>
    </w:p>
    <w:p w14:paraId="0753D08C" w14:textId="77777777" w:rsidR="00263E2B" w:rsidRDefault="00770BA5" w:rsidP="00263E2B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5.1. </w:t>
      </w:r>
      <w:r w:rsidR="00986398">
        <w:rPr>
          <w:sz w:val="26"/>
          <w:szCs w:val="26"/>
        </w:rPr>
        <w:t>р</w:t>
      </w:r>
      <w:r w:rsidR="00263E2B">
        <w:rPr>
          <w:sz w:val="26"/>
          <w:szCs w:val="26"/>
        </w:rPr>
        <w:t>азработать в срок до 15.04.2025 года планы-графики  выполнения особо важных мероприятий по подготовке инженерного оборудования и сетей тепло-, электро-, водоснабжения подведомственных объектов к работе в осенне-зимний период 2025/2026 годов (далее – планы-графики) согласно прилагаемой форме, а также акты технического состояния оборудования и сетей, подлежащих капитальному ремонту или замене;</w:t>
      </w:r>
    </w:p>
    <w:p w14:paraId="357439B1" w14:textId="77777777" w:rsidR="00263E2B" w:rsidRDefault="00263E2B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5.2.  </w:t>
      </w:r>
      <w:r w:rsidRPr="00810CDD">
        <w:rPr>
          <w:color w:val="000000"/>
          <w:sz w:val="26"/>
          <w:szCs w:val="26"/>
        </w:rPr>
        <w:t>обеспечить</w:t>
      </w:r>
      <w:r>
        <w:rPr>
          <w:sz w:val="26"/>
          <w:szCs w:val="26"/>
        </w:rPr>
        <w:t xml:space="preserve"> предоставление утвержденного плана-графика подготовки к отопительному сезону 2025-2026 годов, содержащего организационные и технические мероприятия, предусмотренные п.9 </w:t>
      </w:r>
      <w:r w:rsidRPr="00985F9C">
        <w:rPr>
          <w:bCs/>
          <w:color w:val="111111"/>
          <w:sz w:val="26"/>
          <w:szCs w:val="26"/>
        </w:rPr>
        <w:t xml:space="preserve">Правил обеспечения готовности </w:t>
      </w:r>
      <w:r w:rsidRPr="00734502">
        <w:rPr>
          <w:color w:val="111111"/>
          <w:sz w:val="26"/>
          <w:szCs w:val="26"/>
        </w:rPr>
        <w:t>к отопительному периоду</w:t>
      </w:r>
      <w:r>
        <w:rPr>
          <w:sz w:val="26"/>
          <w:szCs w:val="26"/>
        </w:rPr>
        <w:t xml:space="preserve"> (далее – Правила) – не позднее 21 апреля 2025 года</w:t>
      </w:r>
      <w:r w:rsidRPr="00304C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10CDD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810CDD">
        <w:rPr>
          <w:sz w:val="26"/>
          <w:szCs w:val="26"/>
        </w:rPr>
        <w:t xml:space="preserve"> Хасанского муниципального</w:t>
      </w:r>
      <w:r>
        <w:rPr>
          <w:sz w:val="26"/>
          <w:szCs w:val="26"/>
        </w:rPr>
        <w:t xml:space="preserve"> округа для размещения на официальном сайте в информационно-телекоммуникационной сети «Интернет»;</w:t>
      </w:r>
    </w:p>
    <w:p w14:paraId="46D602EF" w14:textId="77777777" w:rsidR="00986398" w:rsidRDefault="00986398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5.3. </w:t>
      </w:r>
      <w:r>
        <w:rPr>
          <w:sz w:val="26"/>
          <w:szCs w:val="26"/>
        </w:rPr>
        <w:t xml:space="preserve"> </w:t>
      </w:r>
      <w:r w:rsidR="00263E2B">
        <w:rPr>
          <w:sz w:val="26"/>
          <w:szCs w:val="26"/>
        </w:rPr>
        <w:t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электроустройств, железнодорожных тупиков после отопительного сезона и оформить актом обследования. Акт п</w:t>
      </w:r>
      <w:r w:rsidR="00762D41">
        <w:rPr>
          <w:sz w:val="26"/>
          <w:szCs w:val="26"/>
        </w:rPr>
        <w:t>редоставить  до 30.05.2025 года;</w:t>
      </w:r>
    </w:p>
    <w:p w14:paraId="1B3B572E" w14:textId="77777777" w:rsidR="00770BA5" w:rsidRDefault="00762D41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5.4. 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</w:t>
      </w:r>
      <w:r w:rsidR="00224717">
        <w:rPr>
          <w:sz w:val="26"/>
          <w:szCs w:val="26"/>
        </w:rPr>
        <w:t>п</w:t>
      </w:r>
      <w:r w:rsidR="00770BA5" w:rsidRPr="00810CDD">
        <w:rPr>
          <w:sz w:val="26"/>
          <w:szCs w:val="26"/>
        </w:rPr>
        <w:t>одготовку котельных, тепловых сетей и иных объектов инфраструктуры  коммунальной энергетики, находящихся в ведении, к отопительному сезону 202</w:t>
      </w:r>
      <w:r w:rsidR="003A3E38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3A3E38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 годов;</w:t>
      </w:r>
    </w:p>
    <w:p w14:paraId="4E8C36B5" w14:textId="77777777" w:rsidR="00FA6D50" w:rsidRPr="00FA6D50" w:rsidRDefault="00FA6D50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2F42CE">
        <w:rPr>
          <w:sz w:val="26"/>
          <w:szCs w:val="26"/>
          <w:highlight w:val="yellow"/>
        </w:rPr>
        <w:t>5.5.</w:t>
      </w:r>
      <w:r w:rsidRPr="00810CDD">
        <w:rPr>
          <w:sz w:val="26"/>
          <w:szCs w:val="26"/>
        </w:rPr>
        <w:t xml:space="preserve">  </w:t>
      </w:r>
      <w:r w:rsidRPr="002F42CE">
        <w:rPr>
          <w:sz w:val="26"/>
          <w:szCs w:val="26"/>
          <w:highlight w:val="yellow"/>
        </w:rPr>
        <w:t>Провести гидравлические испытания</w:t>
      </w:r>
      <w:r w:rsidRPr="00FA6D50">
        <w:rPr>
          <w:sz w:val="26"/>
          <w:szCs w:val="26"/>
        </w:rPr>
        <w:t xml:space="preserve"> котлов, подогревателей сетевой воды и горячего водоснабжения котельных и центральных тепловых пунктов, их механическую и химическую очистку, гидравлические испытания, гидропневматическую промывку тепловых сетей в соответствии с Правилами технической эксплуатации тепловых энергоустановок, утвержденными приказом Минэнерго России от 24.03.2003 № 115, с оформлением актов проведения гидравлических испытаний и гидропневматической промывки с обязательным участием при проведении гидравлических испытаний и гидропневматической промывки представителей управления </w:t>
      </w:r>
      <w:r>
        <w:rPr>
          <w:sz w:val="26"/>
          <w:szCs w:val="26"/>
        </w:rPr>
        <w:t>жизнеобеспече</w:t>
      </w:r>
      <w:r w:rsidR="000355B2">
        <w:rPr>
          <w:sz w:val="26"/>
          <w:szCs w:val="26"/>
        </w:rPr>
        <w:t>н</w:t>
      </w:r>
      <w:r>
        <w:rPr>
          <w:sz w:val="26"/>
          <w:szCs w:val="26"/>
        </w:rPr>
        <w:t>ия</w:t>
      </w:r>
      <w:r w:rsidRPr="00FA6D5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Хаса</w:t>
      </w:r>
      <w:r w:rsidRPr="00FA6D50">
        <w:rPr>
          <w:sz w:val="26"/>
          <w:szCs w:val="26"/>
        </w:rPr>
        <w:t xml:space="preserve">нского </w:t>
      </w:r>
      <w:r>
        <w:rPr>
          <w:sz w:val="26"/>
          <w:szCs w:val="26"/>
        </w:rPr>
        <w:t>муниципальн</w:t>
      </w:r>
      <w:r w:rsidRPr="00FA6D50">
        <w:rPr>
          <w:sz w:val="26"/>
          <w:szCs w:val="26"/>
        </w:rPr>
        <w:t xml:space="preserve">ого округа, а также лиц, осуществляющих управление многоквартирными жилыми домами, по территориальному принципу их расположения к испытуемым объектам теплоснабжения </w:t>
      </w:r>
      <w:r w:rsidRPr="002F42CE">
        <w:rPr>
          <w:sz w:val="26"/>
          <w:szCs w:val="26"/>
          <w:highlight w:val="yellow"/>
        </w:rPr>
        <w:t>в срок до 30.05.2025.</w:t>
      </w:r>
      <w:r w:rsidRPr="00FA6D50">
        <w:rPr>
          <w:sz w:val="26"/>
          <w:szCs w:val="26"/>
        </w:rPr>
        <w:t xml:space="preserve"> Акты испытаний своевременно предоставлять в управление жилищно-коммунального хозяйства администрации </w:t>
      </w:r>
      <w:r w:rsidR="00B67A41">
        <w:rPr>
          <w:sz w:val="26"/>
          <w:szCs w:val="26"/>
        </w:rPr>
        <w:t>Хаса</w:t>
      </w:r>
      <w:r w:rsidRPr="00FA6D50">
        <w:rPr>
          <w:sz w:val="26"/>
          <w:szCs w:val="26"/>
        </w:rPr>
        <w:t xml:space="preserve">нского </w:t>
      </w:r>
      <w:r w:rsidR="00B67A41">
        <w:rPr>
          <w:sz w:val="26"/>
          <w:szCs w:val="26"/>
        </w:rPr>
        <w:t>муниципального</w:t>
      </w:r>
      <w:r w:rsidRPr="00FA6D50">
        <w:rPr>
          <w:sz w:val="26"/>
          <w:szCs w:val="26"/>
        </w:rPr>
        <w:t xml:space="preserve"> округа;</w:t>
      </w:r>
    </w:p>
    <w:p w14:paraId="741BA407" w14:textId="77777777" w:rsidR="00770BA5" w:rsidRPr="00810CDD" w:rsidRDefault="00FA6D50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</w:t>
      </w:r>
      <w:r w:rsidR="00224717">
        <w:rPr>
          <w:sz w:val="26"/>
          <w:szCs w:val="26"/>
        </w:rPr>
        <w:t xml:space="preserve">выполнение плана подготовки к отопительному периоду </w:t>
      </w:r>
      <w:r w:rsidR="00224717" w:rsidRPr="00810CDD">
        <w:rPr>
          <w:sz w:val="26"/>
          <w:szCs w:val="26"/>
        </w:rPr>
        <w:t>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>-202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 xml:space="preserve">  годов</w:t>
      </w:r>
      <w:r w:rsidR="00224717">
        <w:rPr>
          <w:sz w:val="26"/>
          <w:szCs w:val="26"/>
        </w:rPr>
        <w:t>, подготовить и представить комиссии по проведению оценки обеспечения готовности к отопительному периоду  документы, подтверждающие выполнение требований, установленных п.9 Правил</w:t>
      </w:r>
      <w:r w:rsidR="00F15465">
        <w:rPr>
          <w:sz w:val="26"/>
          <w:szCs w:val="26"/>
        </w:rPr>
        <w:t>,</w:t>
      </w:r>
      <w:r w:rsidR="00DF6924">
        <w:rPr>
          <w:sz w:val="26"/>
          <w:szCs w:val="26"/>
        </w:rPr>
        <w:t xml:space="preserve"> а также заполненные оценочные листы, </w:t>
      </w:r>
      <w:r w:rsidR="00F15465">
        <w:rPr>
          <w:sz w:val="26"/>
          <w:szCs w:val="26"/>
        </w:rPr>
        <w:t>в</w:t>
      </w:r>
      <w:r w:rsidR="00770BA5" w:rsidRPr="00810CDD">
        <w:rPr>
          <w:sz w:val="26"/>
          <w:szCs w:val="26"/>
        </w:rPr>
        <w:t xml:space="preserve"> срок </w:t>
      </w:r>
      <w:r w:rsidR="00302F38">
        <w:rPr>
          <w:sz w:val="26"/>
          <w:szCs w:val="26"/>
        </w:rPr>
        <w:t>не позднее</w:t>
      </w:r>
      <w:r w:rsidR="00770BA5" w:rsidRPr="00810CDD">
        <w:rPr>
          <w:sz w:val="26"/>
          <w:szCs w:val="26"/>
        </w:rPr>
        <w:t xml:space="preserve"> 1</w:t>
      </w:r>
      <w:r w:rsidR="00F15465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</w:t>
      </w:r>
      <w:r w:rsidR="00F15465">
        <w:rPr>
          <w:sz w:val="26"/>
          <w:szCs w:val="26"/>
        </w:rPr>
        <w:t>сен</w:t>
      </w:r>
      <w:r w:rsidR="00770BA5" w:rsidRPr="00810CDD">
        <w:rPr>
          <w:sz w:val="26"/>
          <w:szCs w:val="26"/>
        </w:rPr>
        <w:t>тября 202</w:t>
      </w:r>
      <w:r w:rsidR="00302F38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302F38">
        <w:rPr>
          <w:sz w:val="26"/>
          <w:szCs w:val="26"/>
        </w:rPr>
        <w:t>;</w:t>
      </w:r>
    </w:p>
    <w:p w14:paraId="63709E6C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</w:t>
      </w:r>
      <w:r w:rsidR="00FA6D50">
        <w:rPr>
          <w:sz w:val="26"/>
          <w:szCs w:val="26"/>
        </w:rPr>
        <w:t xml:space="preserve">5.7.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о</w:t>
      </w:r>
      <w:r w:rsidRPr="00810CDD">
        <w:rPr>
          <w:sz w:val="26"/>
          <w:szCs w:val="26"/>
        </w:rPr>
        <w:t>тпуск тепловой энергии в требуемом объеме для стабильного и безаварийного  прохождения отопительного сезона 202</w:t>
      </w:r>
      <w:r w:rsidR="00304C5F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304C5F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годов;</w:t>
      </w:r>
    </w:p>
    <w:p w14:paraId="727A7511" w14:textId="77777777" w:rsidR="00770BA5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</w:t>
      </w:r>
      <w:r w:rsidR="00FA6D50">
        <w:rPr>
          <w:sz w:val="26"/>
          <w:szCs w:val="26"/>
        </w:rPr>
        <w:t xml:space="preserve">5.8.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н</w:t>
      </w:r>
      <w:r w:rsidRPr="00810CDD">
        <w:rPr>
          <w:sz w:val="26"/>
          <w:szCs w:val="26"/>
        </w:rPr>
        <w:t xml:space="preserve">акопление запасов материально-технических ресурсов, комплектование             аварийно-восстановительных бригад, парка необходимой техники и оборудования для устранения аварийных ситуаций на энергосетевых объектах </w:t>
      </w:r>
      <w:r w:rsidR="00304C5F">
        <w:rPr>
          <w:sz w:val="26"/>
          <w:szCs w:val="26"/>
        </w:rPr>
        <w:t xml:space="preserve">не </w:t>
      </w:r>
      <w:r w:rsidR="00304C5F">
        <w:rPr>
          <w:sz w:val="26"/>
          <w:szCs w:val="26"/>
        </w:rPr>
        <w:lastRenderedPageBreak/>
        <w:t xml:space="preserve">позднее </w:t>
      </w:r>
      <w:r w:rsidRPr="00810CDD">
        <w:rPr>
          <w:sz w:val="26"/>
          <w:szCs w:val="26"/>
        </w:rPr>
        <w:t>15 октября 202</w:t>
      </w:r>
      <w:r w:rsidR="00304C5F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года;</w:t>
      </w:r>
    </w:p>
    <w:p w14:paraId="5EE9F33A" w14:textId="77777777" w:rsidR="00D93095" w:rsidRDefault="00D93095" w:rsidP="00770BA5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A6D50">
        <w:rPr>
          <w:sz w:val="26"/>
          <w:szCs w:val="26"/>
        </w:rPr>
        <w:t xml:space="preserve">  5.8. </w:t>
      </w:r>
      <w:r>
        <w:rPr>
          <w:sz w:val="26"/>
          <w:szCs w:val="26"/>
        </w:rPr>
        <w:t xml:space="preserve">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з</w:t>
      </w:r>
      <w:r>
        <w:rPr>
          <w:sz w:val="26"/>
          <w:szCs w:val="26"/>
        </w:rPr>
        <w:t>аготовку топлива с учетом реализации мероприятий по энергоресурсосбережению</w:t>
      </w:r>
      <w:r w:rsidR="00AD385B">
        <w:rPr>
          <w:sz w:val="26"/>
          <w:szCs w:val="26"/>
        </w:rPr>
        <w:t>, накопление качественного топлива для нужд жилищно-коммунального хозяйства в необходимых объемах</w:t>
      </w:r>
      <w:r w:rsidR="00856563">
        <w:rPr>
          <w:sz w:val="26"/>
          <w:szCs w:val="26"/>
        </w:rPr>
        <w:t xml:space="preserve"> согласно приложения № 2 до 01.10.2025 г.</w:t>
      </w:r>
      <w:r w:rsidR="00AD385B">
        <w:rPr>
          <w:sz w:val="26"/>
          <w:szCs w:val="26"/>
        </w:rPr>
        <w:t>;</w:t>
      </w:r>
    </w:p>
    <w:p w14:paraId="5024E132" w14:textId="77777777" w:rsidR="00AD385B" w:rsidRPr="00810CDD" w:rsidRDefault="00FA6D50" w:rsidP="00FA6D50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r w:rsidRPr="00810CDD">
        <w:rPr>
          <w:sz w:val="26"/>
          <w:szCs w:val="26"/>
        </w:rPr>
        <w:t xml:space="preserve">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д</w:t>
      </w:r>
      <w:r w:rsidR="00AD385B">
        <w:rPr>
          <w:sz w:val="26"/>
          <w:szCs w:val="26"/>
        </w:rPr>
        <w:t>о 3 числа каждого месяца, следующего за отчетным, предоставление отчета о фактическом расходе топлива и наличии топлива на складах</w:t>
      </w:r>
      <w:r w:rsidR="00624194" w:rsidRPr="00624194">
        <w:rPr>
          <w:sz w:val="26"/>
          <w:szCs w:val="26"/>
        </w:rPr>
        <w:t xml:space="preserve"> </w:t>
      </w:r>
      <w:r w:rsidR="00624194" w:rsidRPr="00810CDD">
        <w:rPr>
          <w:sz w:val="26"/>
          <w:szCs w:val="26"/>
        </w:rPr>
        <w:t xml:space="preserve">в управление </w:t>
      </w:r>
      <w:r w:rsidR="00624194">
        <w:rPr>
          <w:sz w:val="26"/>
          <w:szCs w:val="26"/>
        </w:rPr>
        <w:t xml:space="preserve">жизнеобеспечения </w:t>
      </w:r>
      <w:r w:rsidR="00624194" w:rsidRPr="00810CDD">
        <w:rPr>
          <w:sz w:val="26"/>
          <w:szCs w:val="26"/>
        </w:rPr>
        <w:t>администрации Хасанского муниципального</w:t>
      </w:r>
      <w:r w:rsidR="00624194">
        <w:rPr>
          <w:sz w:val="26"/>
          <w:szCs w:val="26"/>
        </w:rPr>
        <w:t xml:space="preserve"> округа</w:t>
      </w:r>
      <w:r w:rsidR="00AD385B">
        <w:rPr>
          <w:sz w:val="26"/>
          <w:szCs w:val="26"/>
        </w:rPr>
        <w:t>;</w:t>
      </w:r>
    </w:p>
    <w:p w14:paraId="31E00EEF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</w:t>
      </w:r>
      <w:r w:rsidR="00FA6D50">
        <w:rPr>
          <w:sz w:val="26"/>
          <w:szCs w:val="26"/>
        </w:rPr>
        <w:t xml:space="preserve">5.10. </w:t>
      </w:r>
      <w:r w:rsidR="00FA6D50" w:rsidRPr="00810CDD">
        <w:rPr>
          <w:sz w:val="26"/>
          <w:szCs w:val="26"/>
        </w:rPr>
        <w:t xml:space="preserve">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р</w:t>
      </w:r>
      <w:r w:rsidRPr="00810CDD">
        <w:rPr>
          <w:sz w:val="26"/>
          <w:szCs w:val="26"/>
        </w:rPr>
        <w:t xml:space="preserve">азработку графика ограничения отпуска тепловой энергии и теплоносителей при недостатке мощности теплоисточников и пропускной способности тепловых сетей. График предоставить в управление </w:t>
      </w:r>
      <w:r w:rsidR="00D93095">
        <w:rPr>
          <w:sz w:val="26"/>
          <w:szCs w:val="26"/>
        </w:rPr>
        <w:t xml:space="preserve">жизнеобеспечения </w:t>
      </w:r>
      <w:r w:rsidR="00D93095" w:rsidRPr="00810CDD">
        <w:rPr>
          <w:sz w:val="26"/>
          <w:szCs w:val="26"/>
        </w:rPr>
        <w:t>администрации Хасанского муниципального</w:t>
      </w:r>
      <w:r w:rsidR="00D93095">
        <w:rPr>
          <w:sz w:val="26"/>
          <w:szCs w:val="26"/>
        </w:rPr>
        <w:t xml:space="preserve"> округа</w:t>
      </w:r>
      <w:r w:rsidR="00D93095" w:rsidRPr="00810CDD">
        <w:rPr>
          <w:sz w:val="26"/>
          <w:szCs w:val="26"/>
        </w:rPr>
        <w:t xml:space="preserve"> </w:t>
      </w:r>
      <w:r w:rsidRPr="00810CDD">
        <w:rPr>
          <w:sz w:val="26"/>
          <w:szCs w:val="26"/>
        </w:rPr>
        <w:t>в срок до 15 октября 202</w:t>
      </w:r>
      <w:r w:rsidR="00AD385B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года.</w:t>
      </w:r>
    </w:p>
    <w:p w14:paraId="7BA9C382" w14:textId="77777777"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6. Руководителям тепло</w:t>
      </w:r>
      <w:r w:rsidR="00497A04" w:rsidRPr="00810CDD">
        <w:rPr>
          <w:sz w:val="26"/>
          <w:szCs w:val="26"/>
        </w:rPr>
        <w:t>снабжающих</w:t>
      </w:r>
      <w:r w:rsidRPr="00810CDD">
        <w:rPr>
          <w:sz w:val="26"/>
          <w:szCs w:val="26"/>
        </w:rPr>
        <w:t>, электро</w:t>
      </w:r>
      <w:r w:rsidR="00497A04" w:rsidRPr="00810CDD">
        <w:rPr>
          <w:sz w:val="26"/>
          <w:szCs w:val="26"/>
        </w:rPr>
        <w:t>снабжающих</w:t>
      </w:r>
      <w:r w:rsidRPr="00810CDD">
        <w:rPr>
          <w:sz w:val="26"/>
          <w:szCs w:val="26"/>
        </w:rPr>
        <w:t>, водоснабжающих организаций всех форм собственности:</w:t>
      </w:r>
    </w:p>
    <w:p w14:paraId="3ABE4684" w14:textId="77777777" w:rsidR="00E16B9E" w:rsidRDefault="00770BA5" w:rsidP="00770BA5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6.1. </w:t>
      </w:r>
      <w:r w:rsidR="00E16B9E">
        <w:rPr>
          <w:sz w:val="26"/>
          <w:szCs w:val="26"/>
        </w:rPr>
        <w:t>Разработать и предоставить в срок до 18.04.2025 года в управление жизнеобеспечения администрации Хасанского муниципального округа планы-графики  выполнения особо</w:t>
      </w:r>
      <w:r w:rsidR="00C338E0">
        <w:rPr>
          <w:sz w:val="26"/>
          <w:szCs w:val="26"/>
        </w:rPr>
        <w:t xml:space="preserve"> </w:t>
      </w:r>
      <w:r w:rsidR="00E16B9E">
        <w:rPr>
          <w:sz w:val="26"/>
          <w:szCs w:val="26"/>
        </w:rPr>
        <w:t>важных мероприятий по подготовке инженерного оборудования и сетей тепло-, электро-, водоснабжения подведомственных объе</w:t>
      </w:r>
      <w:r w:rsidR="00C338E0">
        <w:rPr>
          <w:sz w:val="26"/>
          <w:szCs w:val="26"/>
        </w:rPr>
        <w:t>к</w:t>
      </w:r>
      <w:r w:rsidR="00E16B9E">
        <w:rPr>
          <w:sz w:val="26"/>
          <w:szCs w:val="26"/>
        </w:rPr>
        <w:t>тов к работе в осенне-зимний период 2025/2026 годов (далее – планы графики) согласно прилагаемой форме, а также акты технического состояния оборудования и сетей, подлежащих капитальному ремонту или замене;</w:t>
      </w:r>
    </w:p>
    <w:p w14:paraId="30A40C32" w14:textId="77777777" w:rsidR="00762D41" w:rsidRDefault="00762D41" w:rsidP="00770BA5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6.2. </w:t>
      </w:r>
      <w:r>
        <w:rPr>
          <w:sz w:val="26"/>
          <w:szCs w:val="26"/>
        </w:rPr>
        <w:t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электроустройств, железнодорожных тупиков после отопительного сезона и оформить актом обследования. Акт предоставить  до 30.05.2025 года;</w:t>
      </w:r>
    </w:p>
    <w:p w14:paraId="2074B6A1" w14:textId="77777777" w:rsidR="00770BA5" w:rsidRPr="00810CDD" w:rsidRDefault="00762D41" w:rsidP="00770BA5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6.3. </w:t>
      </w:r>
      <w:r w:rsidR="00770BA5" w:rsidRPr="00810CDD">
        <w:rPr>
          <w:sz w:val="26"/>
          <w:szCs w:val="26"/>
        </w:rPr>
        <w:t>Разработать и представить инструкции, устанавливающие время и порядок ликвидации, локализации технологических нарушений и взаимодействия</w:t>
      </w:r>
      <w:r w:rsidR="008C26A3">
        <w:rPr>
          <w:sz w:val="26"/>
          <w:szCs w:val="26"/>
        </w:rPr>
        <w:t xml:space="preserve"> тепло</w:t>
      </w:r>
      <w:r w:rsidR="00497A04" w:rsidRPr="00810CDD">
        <w:rPr>
          <w:sz w:val="26"/>
          <w:szCs w:val="26"/>
        </w:rPr>
        <w:t>снабжающих</w:t>
      </w:r>
      <w:r w:rsidR="008C26A3">
        <w:rPr>
          <w:sz w:val="26"/>
          <w:szCs w:val="26"/>
        </w:rPr>
        <w:t>, электро</w:t>
      </w:r>
      <w:r w:rsidR="00497A04" w:rsidRPr="00810CDD">
        <w:rPr>
          <w:sz w:val="26"/>
          <w:szCs w:val="26"/>
        </w:rPr>
        <w:t>снабжающих</w:t>
      </w:r>
      <w:r w:rsidR="008C26A3">
        <w:rPr>
          <w:sz w:val="26"/>
          <w:szCs w:val="26"/>
        </w:rPr>
        <w:t xml:space="preserve">,  </w:t>
      </w:r>
      <w:r w:rsidR="00770BA5" w:rsidRPr="00810CDD">
        <w:rPr>
          <w:sz w:val="26"/>
          <w:szCs w:val="26"/>
        </w:rPr>
        <w:t xml:space="preserve">водоснабжающих организаций и служб ЖКХ при устранении аварий и инцидентов в  управление </w:t>
      </w:r>
      <w:r w:rsidR="008C26A3">
        <w:rPr>
          <w:sz w:val="26"/>
          <w:szCs w:val="26"/>
        </w:rPr>
        <w:t xml:space="preserve">жизнеобеспечения </w:t>
      </w:r>
      <w:r w:rsidR="008C26A3" w:rsidRPr="00810CDD">
        <w:rPr>
          <w:sz w:val="26"/>
          <w:szCs w:val="26"/>
        </w:rPr>
        <w:t>администрации Хасанского муниципального</w:t>
      </w:r>
      <w:r w:rsidR="008C26A3">
        <w:rPr>
          <w:sz w:val="26"/>
          <w:szCs w:val="26"/>
        </w:rPr>
        <w:t xml:space="preserve"> округа</w:t>
      </w:r>
      <w:r w:rsidR="008C26A3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>до 1 сентября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8C26A3">
        <w:rPr>
          <w:sz w:val="26"/>
          <w:szCs w:val="26"/>
        </w:rPr>
        <w:t>;</w:t>
      </w:r>
    </w:p>
    <w:p w14:paraId="388EF782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6.4.  </w:t>
      </w:r>
      <w:r w:rsidR="00770BA5" w:rsidRPr="00810CDD">
        <w:rPr>
          <w:sz w:val="26"/>
          <w:szCs w:val="26"/>
        </w:rPr>
        <w:t xml:space="preserve">Разработать и утвердить графики противоаварийных тренировок персонала, в том числе при работе в условиях низких температур, обеспечить их выполнение. Графики               предоставить </w:t>
      </w:r>
      <w:r w:rsidR="008C26A3" w:rsidRPr="00810CDD">
        <w:rPr>
          <w:sz w:val="26"/>
          <w:szCs w:val="26"/>
        </w:rPr>
        <w:t xml:space="preserve">в управление </w:t>
      </w:r>
      <w:r w:rsidR="008C26A3">
        <w:rPr>
          <w:sz w:val="26"/>
          <w:szCs w:val="26"/>
        </w:rPr>
        <w:t xml:space="preserve">жизнеобеспечения </w:t>
      </w:r>
      <w:r w:rsidR="008C26A3" w:rsidRPr="00810CDD">
        <w:rPr>
          <w:sz w:val="26"/>
          <w:szCs w:val="26"/>
        </w:rPr>
        <w:t>администрации Хасанского муниципального</w:t>
      </w:r>
      <w:r w:rsidR="008C26A3">
        <w:rPr>
          <w:sz w:val="26"/>
          <w:szCs w:val="26"/>
        </w:rPr>
        <w:t xml:space="preserve"> округа</w:t>
      </w:r>
      <w:r w:rsidR="008C26A3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>в срок до 1  сентября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8C26A3">
        <w:rPr>
          <w:sz w:val="26"/>
          <w:szCs w:val="26"/>
        </w:rPr>
        <w:t>;</w:t>
      </w:r>
      <w:r w:rsidR="00770BA5" w:rsidRPr="00810CDD">
        <w:rPr>
          <w:sz w:val="26"/>
          <w:szCs w:val="26"/>
        </w:rPr>
        <w:t xml:space="preserve"> </w:t>
      </w:r>
    </w:p>
    <w:p w14:paraId="5FBA18D5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6.5. </w:t>
      </w:r>
      <w:r w:rsidR="00770BA5" w:rsidRPr="00810CDD">
        <w:rPr>
          <w:sz w:val="26"/>
          <w:szCs w:val="26"/>
        </w:rPr>
        <w:t>Разработать и утвердить в срок до 15 мая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планы-графики переаттестации и обучения работников жилищно-коммунальной сферы</w:t>
      </w:r>
      <w:r w:rsidR="008C26A3">
        <w:rPr>
          <w:sz w:val="26"/>
          <w:szCs w:val="26"/>
        </w:rPr>
        <w:t>;</w:t>
      </w:r>
    </w:p>
    <w:p w14:paraId="01577EB8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6.6. </w:t>
      </w:r>
      <w:r w:rsidR="00770BA5" w:rsidRPr="00810CDD">
        <w:rPr>
          <w:sz w:val="26"/>
          <w:szCs w:val="26"/>
        </w:rPr>
        <w:t xml:space="preserve">Разработать, утвердить и предоставить </w:t>
      </w:r>
      <w:r w:rsidR="008C26A3" w:rsidRPr="00810CDD">
        <w:rPr>
          <w:sz w:val="26"/>
          <w:szCs w:val="26"/>
        </w:rPr>
        <w:t xml:space="preserve">в управление </w:t>
      </w:r>
      <w:r w:rsidR="008C26A3">
        <w:rPr>
          <w:sz w:val="26"/>
          <w:szCs w:val="26"/>
        </w:rPr>
        <w:t xml:space="preserve">жизнеобеспечения </w:t>
      </w:r>
      <w:r w:rsidR="008C26A3" w:rsidRPr="00810CDD">
        <w:rPr>
          <w:sz w:val="26"/>
          <w:szCs w:val="26"/>
        </w:rPr>
        <w:t>администрации Хасанского муниципального</w:t>
      </w:r>
      <w:r w:rsidR="008C26A3">
        <w:rPr>
          <w:sz w:val="26"/>
          <w:szCs w:val="26"/>
        </w:rPr>
        <w:t xml:space="preserve"> округа</w:t>
      </w:r>
      <w:r w:rsidR="00770BA5" w:rsidRPr="00810CDD">
        <w:rPr>
          <w:sz w:val="26"/>
          <w:szCs w:val="26"/>
        </w:rPr>
        <w:t xml:space="preserve"> в срок до 15 мая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планы-графики поставки и накопления запасов топлива на складах не ниже нормативных</w:t>
      </w:r>
      <w:r w:rsidR="008C26A3">
        <w:rPr>
          <w:sz w:val="26"/>
          <w:szCs w:val="26"/>
        </w:rPr>
        <w:t>;</w:t>
      </w:r>
    </w:p>
    <w:p w14:paraId="14A51C6F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6.7. </w:t>
      </w:r>
      <w:r w:rsidR="00770BA5" w:rsidRPr="00810CDD">
        <w:rPr>
          <w:sz w:val="26"/>
          <w:szCs w:val="26"/>
        </w:rPr>
        <w:t>В срок до 1 октября 202</w:t>
      </w:r>
      <w:r w:rsidR="003E377D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обеспечить создание запасов материально-технических ресурсов, комплектование аварийно-восстановительных бригад, парка необходимой техники и оборудования для устранения аварийных ситуаций на объектах жилищно-коммунального хозяйства</w:t>
      </w:r>
      <w:r w:rsidR="003E377D">
        <w:rPr>
          <w:sz w:val="26"/>
          <w:szCs w:val="26"/>
        </w:rPr>
        <w:t>;</w:t>
      </w:r>
    </w:p>
    <w:p w14:paraId="1D407BA9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6.8. </w:t>
      </w:r>
      <w:r w:rsidR="00770BA5" w:rsidRPr="00810CDD">
        <w:rPr>
          <w:sz w:val="26"/>
          <w:szCs w:val="26"/>
        </w:rPr>
        <w:t xml:space="preserve">Обеспечить подготовку котельных, тепловых сетей и иных объектов </w:t>
      </w:r>
      <w:r w:rsidR="00770BA5" w:rsidRPr="00810CDD">
        <w:rPr>
          <w:sz w:val="26"/>
          <w:szCs w:val="26"/>
        </w:rPr>
        <w:lastRenderedPageBreak/>
        <w:t>инфраструктуры коммунальной энергетики, находящихся в ведении, к осенне-зимнему периоду 202</w:t>
      </w:r>
      <w:r w:rsidR="003E377D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3E377D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 в установленные сроки</w:t>
      </w:r>
      <w:r w:rsidR="008F7EF3">
        <w:rPr>
          <w:sz w:val="26"/>
          <w:szCs w:val="26"/>
        </w:rPr>
        <w:t>;</w:t>
      </w:r>
    </w:p>
    <w:p w14:paraId="4DD4BD40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6.9. </w:t>
      </w:r>
      <w:r w:rsidR="00770BA5" w:rsidRPr="00810CDD">
        <w:rPr>
          <w:sz w:val="26"/>
          <w:szCs w:val="26"/>
        </w:rPr>
        <w:t>Провести оценку готовности электрических и тепловых сетей к ра</w:t>
      </w:r>
      <w:r w:rsidR="008F7EF3">
        <w:rPr>
          <w:sz w:val="26"/>
          <w:szCs w:val="26"/>
        </w:rPr>
        <w:t>боте в осенне-зимний период 2025</w:t>
      </w:r>
      <w:r w:rsidR="00770BA5" w:rsidRPr="00810CDD">
        <w:rPr>
          <w:sz w:val="26"/>
          <w:szCs w:val="26"/>
        </w:rPr>
        <w:t>-202</w:t>
      </w:r>
      <w:r w:rsidR="008F7EF3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 и обеспечить получение паспортов готовности до 1 ноября 202</w:t>
      </w:r>
      <w:r w:rsidR="008F7EF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8F7EF3">
        <w:rPr>
          <w:sz w:val="26"/>
          <w:szCs w:val="26"/>
        </w:rPr>
        <w:t>;</w:t>
      </w:r>
    </w:p>
    <w:p w14:paraId="756D20F1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6.10. </w:t>
      </w:r>
      <w:r w:rsidR="00770BA5" w:rsidRPr="00810CDD">
        <w:rPr>
          <w:sz w:val="26"/>
          <w:szCs w:val="26"/>
        </w:rPr>
        <w:t>В срок до 1 октября 202</w:t>
      </w:r>
      <w:r w:rsidR="008F7EF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обеспечить заготовку топлива для нужд жилищно-коммунального хозяйства</w:t>
      </w:r>
      <w:r w:rsidR="008F7EF3">
        <w:rPr>
          <w:sz w:val="26"/>
          <w:szCs w:val="26"/>
        </w:rPr>
        <w:t xml:space="preserve"> и объектов соцкульбыта</w:t>
      </w:r>
      <w:r w:rsidR="00770BA5" w:rsidRPr="00810CDD">
        <w:rPr>
          <w:sz w:val="26"/>
          <w:szCs w:val="26"/>
        </w:rPr>
        <w:t xml:space="preserve"> в необходимых объемах с учетом реализации мероприятий по энергосбережению,  в соответствии с графиком, не  ниже нормативных</w:t>
      </w:r>
      <w:r w:rsidR="008F7EF3">
        <w:rPr>
          <w:sz w:val="26"/>
          <w:szCs w:val="26"/>
        </w:rPr>
        <w:t>;</w:t>
      </w:r>
    </w:p>
    <w:p w14:paraId="7695BA3A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6.11. </w:t>
      </w:r>
      <w:r w:rsidR="00770BA5" w:rsidRPr="00810CDD">
        <w:rPr>
          <w:sz w:val="26"/>
          <w:szCs w:val="26"/>
        </w:rPr>
        <w:t xml:space="preserve">Уделять особое внимание завозу качественного топлива на объекты                       теплообеспечения </w:t>
      </w:r>
      <w:r w:rsidR="008F7EF3">
        <w:rPr>
          <w:sz w:val="26"/>
          <w:szCs w:val="26"/>
        </w:rPr>
        <w:t xml:space="preserve">Хасанского </w:t>
      </w:r>
      <w:r w:rsidR="00770BA5" w:rsidRPr="00810CDD">
        <w:rPr>
          <w:sz w:val="26"/>
          <w:szCs w:val="26"/>
        </w:rPr>
        <w:t xml:space="preserve">муниципального </w:t>
      </w:r>
      <w:r w:rsidR="008F7EF3">
        <w:rPr>
          <w:sz w:val="26"/>
          <w:szCs w:val="26"/>
        </w:rPr>
        <w:t>округа</w:t>
      </w:r>
      <w:r w:rsidR="00770BA5" w:rsidRPr="00810CDD">
        <w:rPr>
          <w:sz w:val="26"/>
          <w:szCs w:val="26"/>
        </w:rPr>
        <w:t xml:space="preserve"> и своевременно про</w:t>
      </w:r>
      <w:r w:rsidR="008F7EF3">
        <w:rPr>
          <w:sz w:val="26"/>
          <w:szCs w:val="26"/>
        </w:rPr>
        <w:t>изводить оплату за</w:t>
      </w:r>
      <w:r w:rsidR="00770BA5" w:rsidRPr="00810CDD">
        <w:rPr>
          <w:sz w:val="26"/>
          <w:szCs w:val="26"/>
        </w:rPr>
        <w:t xml:space="preserve"> поставляемое топливо</w:t>
      </w:r>
      <w:r w:rsidR="008F7EF3">
        <w:rPr>
          <w:sz w:val="26"/>
          <w:szCs w:val="26"/>
        </w:rPr>
        <w:t>;</w:t>
      </w:r>
    </w:p>
    <w:p w14:paraId="69164CDC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</w:t>
      </w:r>
      <w:r>
        <w:rPr>
          <w:sz w:val="26"/>
          <w:szCs w:val="26"/>
        </w:rPr>
        <w:t>2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>В срок до 1 октября 2020 года обеспечит</w:t>
      </w:r>
      <w:r w:rsidR="0023487C">
        <w:rPr>
          <w:sz w:val="26"/>
          <w:szCs w:val="26"/>
        </w:rPr>
        <w:t>ь</w:t>
      </w:r>
      <w:r w:rsidR="00770BA5" w:rsidRPr="00810CDD">
        <w:rPr>
          <w:sz w:val="26"/>
          <w:szCs w:val="26"/>
        </w:rPr>
        <w:t xml:space="preserve"> представление </w:t>
      </w:r>
      <w:r w:rsidR="008F7EF3" w:rsidRPr="00810CDD">
        <w:rPr>
          <w:sz w:val="26"/>
          <w:szCs w:val="26"/>
        </w:rPr>
        <w:t xml:space="preserve">в управление </w:t>
      </w:r>
      <w:r w:rsidR="008F7EF3">
        <w:rPr>
          <w:sz w:val="26"/>
          <w:szCs w:val="26"/>
        </w:rPr>
        <w:t xml:space="preserve">жизнеобеспечения </w:t>
      </w:r>
      <w:r w:rsidR="008F7EF3" w:rsidRPr="00810CDD">
        <w:rPr>
          <w:sz w:val="26"/>
          <w:szCs w:val="26"/>
        </w:rPr>
        <w:t>администрации Хасанского муниципального</w:t>
      </w:r>
      <w:r w:rsidR="008F7EF3">
        <w:rPr>
          <w:sz w:val="26"/>
          <w:szCs w:val="26"/>
        </w:rPr>
        <w:t xml:space="preserve"> округа</w:t>
      </w:r>
      <w:r w:rsidR="00770BA5" w:rsidRPr="00810CDD">
        <w:rPr>
          <w:sz w:val="26"/>
          <w:szCs w:val="26"/>
        </w:rPr>
        <w:t xml:space="preserve"> </w:t>
      </w:r>
      <w:r w:rsidR="008F7EF3">
        <w:rPr>
          <w:sz w:val="26"/>
          <w:szCs w:val="26"/>
        </w:rPr>
        <w:t xml:space="preserve">отчетов по исполнению ремонтной программы и </w:t>
      </w:r>
      <w:r w:rsidR="00770BA5" w:rsidRPr="00810CDD">
        <w:rPr>
          <w:sz w:val="26"/>
          <w:szCs w:val="26"/>
        </w:rPr>
        <w:t>план</w:t>
      </w:r>
      <w:r w:rsidR="008F7EF3">
        <w:rPr>
          <w:sz w:val="26"/>
          <w:szCs w:val="26"/>
        </w:rPr>
        <w:t>ов подготовки к отопительному сезону</w:t>
      </w:r>
      <w:r w:rsidR="00770BA5" w:rsidRPr="00810CDD">
        <w:rPr>
          <w:sz w:val="26"/>
          <w:szCs w:val="26"/>
        </w:rPr>
        <w:t xml:space="preserve"> на 202</w:t>
      </w:r>
      <w:r w:rsidR="008F7EF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- 202</w:t>
      </w:r>
      <w:r w:rsidR="008F7EF3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годы</w:t>
      </w:r>
      <w:r w:rsidR="008F7EF3">
        <w:rPr>
          <w:sz w:val="26"/>
          <w:szCs w:val="26"/>
        </w:rPr>
        <w:t>;</w:t>
      </w:r>
    </w:p>
    <w:p w14:paraId="178F95A0" w14:textId="77777777"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</w:t>
      </w:r>
      <w:r>
        <w:rPr>
          <w:sz w:val="26"/>
          <w:szCs w:val="26"/>
        </w:rPr>
        <w:t>3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 xml:space="preserve">Обеспечить ежемесячное представление </w:t>
      </w:r>
      <w:r w:rsidR="008D3E9E" w:rsidRPr="00810CDD">
        <w:rPr>
          <w:sz w:val="26"/>
          <w:szCs w:val="26"/>
        </w:rPr>
        <w:t xml:space="preserve">в управление </w:t>
      </w:r>
      <w:r w:rsidR="008D3E9E">
        <w:rPr>
          <w:sz w:val="26"/>
          <w:szCs w:val="26"/>
        </w:rPr>
        <w:t xml:space="preserve">жизнеобеспечения </w:t>
      </w:r>
      <w:r w:rsidR="008D3E9E" w:rsidRPr="00810CDD">
        <w:rPr>
          <w:sz w:val="26"/>
          <w:szCs w:val="26"/>
        </w:rPr>
        <w:t>администрации Хасанского муниципального</w:t>
      </w:r>
      <w:r w:rsidR="008D3E9E">
        <w:rPr>
          <w:sz w:val="26"/>
          <w:szCs w:val="26"/>
        </w:rPr>
        <w:t xml:space="preserve"> округа</w:t>
      </w:r>
      <w:r w:rsidR="008D3E9E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>отчетов о фактическом расходе топлива и его наличия на складах до третьего числа каждого месяца, следующего за отчетным</w:t>
      </w:r>
      <w:r w:rsidR="008D3E9E">
        <w:rPr>
          <w:sz w:val="26"/>
          <w:szCs w:val="26"/>
        </w:rPr>
        <w:t>;</w:t>
      </w:r>
    </w:p>
    <w:p w14:paraId="7A6BDEB5" w14:textId="77777777" w:rsidR="00770BA5" w:rsidRPr="00990ADE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7. </w:t>
      </w:r>
      <w:r w:rsidR="00657B33">
        <w:rPr>
          <w:sz w:val="26"/>
          <w:szCs w:val="26"/>
        </w:rPr>
        <w:t>МКУ</w:t>
      </w:r>
      <w:r w:rsidRPr="00810CDD">
        <w:rPr>
          <w:sz w:val="26"/>
          <w:szCs w:val="26"/>
        </w:rPr>
        <w:t xml:space="preserve">  «Управление образования Хасанского муниципального </w:t>
      </w:r>
      <w:r w:rsidR="008D3E9E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», </w:t>
      </w:r>
      <w:r w:rsidR="00657B33" w:rsidRPr="00990ADE">
        <w:rPr>
          <w:bCs/>
          <w:sz w:val="26"/>
          <w:szCs w:val="26"/>
          <w:shd w:val="clear" w:color="auto" w:fill="FFFFFF"/>
        </w:rPr>
        <w:t>МБУ «Культурно-досуговое объединение» Хасанского муниципального округа</w:t>
      </w:r>
      <w:r w:rsidRPr="00990ADE">
        <w:rPr>
          <w:sz w:val="26"/>
          <w:szCs w:val="26"/>
        </w:rPr>
        <w:t xml:space="preserve">, </w:t>
      </w:r>
      <w:r w:rsidR="00657B33" w:rsidRPr="00990ADE">
        <w:rPr>
          <w:bCs/>
          <w:sz w:val="26"/>
          <w:szCs w:val="26"/>
          <w:shd w:val="clear" w:color="auto" w:fill="FFFFFF"/>
        </w:rPr>
        <w:t>МБУ "Централизованная библиотечная система" Хасанского муниципального округа</w:t>
      </w:r>
      <w:r w:rsidRPr="00990ADE">
        <w:rPr>
          <w:sz w:val="26"/>
          <w:szCs w:val="26"/>
        </w:rPr>
        <w:t xml:space="preserve">, </w:t>
      </w:r>
      <w:r w:rsidR="00657B33" w:rsidRPr="00990ADE">
        <w:rPr>
          <w:sz w:val="26"/>
          <w:szCs w:val="26"/>
        </w:rPr>
        <w:t>ГКБУЗ «Хасанская центральная районная больница»</w:t>
      </w:r>
      <w:r w:rsidRPr="00990ADE">
        <w:rPr>
          <w:sz w:val="26"/>
          <w:szCs w:val="26"/>
        </w:rPr>
        <w:t xml:space="preserve">:  </w:t>
      </w:r>
    </w:p>
    <w:p w14:paraId="174BBFD1" w14:textId="77777777" w:rsidR="0031584C" w:rsidRDefault="0031584C" w:rsidP="0031584C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BA5" w:rsidRPr="00810CDD">
        <w:rPr>
          <w:sz w:val="26"/>
          <w:szCs w:val="26"/>
        </w:rPr>
        <w:t>7.1.</w:t>
      </w:r>
      <w:r w:rsidRPr="0031584C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Разработать и предоставить в срок до 30.04.2025 года в управление жизнеобеспечения администрации Хасанского муниципального округа планы-графики  согласно прилагаемой форме, а также акты технического состояния оборудования и сетей, подлежащих капитальному ремонту или замене;</w:t>
      </w:r>
    </w:p>
    <w:p w14:paraId="500A645B" w14:textId="77777777" w:rsidR="00FE55A9" w:rsidRDefault="008743EB" w:rsidP="00FE55A9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0CDD">
        <w:rPr>
          <w:sz w:val="26"/>
          <w:szCs w:val="26"/>
        </w:rPr>
        <w:t xml:space="preserve">7.2. </w:t>
      </w:r>
      <w:r>
        <w:rPr>
          <w:sz w:val="26"/>
          <w:szCs w:val="26"/>
        </w:rPr>
        <w:t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электроустройств, железнодорожных тупиков после отопительного сезона и оформить актом обследования. Акт предоставить  до 30.05.2025 года;</w:t>
      </w:r>
    </w:p>
    <w:p w14:paraId="39B8D013" w14:textId="77777777" w:rsidR="00FE55A9" w:rsidRDefault="00FE55A9" w:rsidP="00FE55A9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43EB" w:rsidRPr="00810CDD">
        <w:rPr>
          <w:sz w:val="26"/>
          <w:szCs w:val="26"/>
        </w:rPr>
        <w:t xml:space="preserve">7.3. </w:t>
      </w:r>
      <w:r w:rsidR="00770BA5" w:rsidRPr="00810CDD">
        <w:rPr>
          <w:sz w:val="26"/>
          <w:szCs w:val="26"/>
        </w:rPr>
        <w:t>Своими приказами в срок до 15 апреля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создать оперативные группы   (ответственных лиц), осуществляющие контроль за подготовкой подведомственных          объектов к работе в отопительный сезон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D65070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годов. Копии приказов  предоставить </w:t>
      </w:r>
      <w:r w:rsidR="00D65070" w:rsidRPr="00810CDD">
        <w:rPr>
          <w:sz w:val="26"/>
          <w:szCs w:val="26"/>
        </w:rPr>
        <w:t xml:space="preserve">в управление </w:t>
      </w:r>
      <w:r w:rsidR="00D65070">
        <w:rPr>
          <w:sz w:val="26"/>
          <w:szCs w:val="26"/>
        </w:rPr>
        <w:t xml:space="preserve">жизнеобеспечения </w:t>
      </w:r>
      <w:r w:rsidR="00D65070" w:rsidRPr="00810CDD">
        <w:rPr>
          <w:sz w:val="26"/>
          <w:szCs w:val="26"/>
        </w:rPr>
        <w:t>администрации Хасанского муниципального</w:t>
      </w:r>
      <w:r w:rsidR="00D65070">
        <w:rPr>
          <w:sz w:val="26"/>
          <w:szCs w:val="26"/>
        </w:rPr>
        <w:t xml:space="preserve"> округа</w:t>
      </w:r>
      <w:r w:rsidR="00D65070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>в срок до 1 мая 202</w:t>
      </w:r>
      <w:r w:rsidR="00D65070">
        <w:rPr>
          <w:sz w:val="26"/>
          <w:szCs w:val="26"/>
        </w:rPr>
        <w:t xml:space="preserve">5 </w:t>
      </w:r>
      <w:r w:rsidR="00770BA5" w:rsidRPr="00810CDD">
        <w:rPr>
          <w:sz w:val="26"/>
          <w:szCs w:val="26"/>
        </w:rPr>
        <w:t>г</w:t>
      </w:r>
      <w:r w:rsidR="00E81037">
        <w:rPr>
          <w:sz w:val="26"/>
          <w:szCs w:val="26"/>
        </w:rPr>
        <w:t>;</w:t>
      </w:r>
    </w:p>
    <w:p w14:paraId="02133AA7" w14:textId="77777777" w:rsidR="00770BA5" w:rsidRDefault="00FE55A9" w:rsidP="00FE55A9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43EB" w:rsidRPr="00810CDD">
        <w:rPr>
          <w:sz w:val="26"/>
          <w:szCs w:val="26"/>
        </w:rPr>
        <w:t xml:space="preserve">7.4. </w:t>
      </w:r>
      <w:r w:rsidR="00770BA5" w:rsidRPr="00810CDD">
        <w:rPr>
          <w:sz w:val="26"/>
          <w:szCs w:val="26"/>
        </w:rPr>
        <w:t xml:space="preserve">Разработать план подготовки </w:t>
      </w:r>
      <w:r w:rsidR="00D65070">
        <w:rPr>
          <w:sz w:val="26"/>
          <w:szCs w:val="26"/>
        </w:rPr>
        <w:t xml:space="preserve">к отопительному периоду 2025-2026 годов объектов </w:t>
      </w:r>
      <w:r w:rsidR="00770BA5" w:rsidRPr="00810CDD">
        <w:rPr>
          <w:sz w:val="26"/>
          <w:szCs w:val="26"/>
        </w:rPr>
        <w:t>социальной сферы, котельных и теплогенерирующих устройств к работе в отопительный сезон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D65070">
        <w:rPr>
          <w:sz w:val="26"/>
          <w:szCs w:val="26"/>
        </w:rPr>
        <w:t>6</w:t>
      </w:r>
      <w:r w:rsidR="00E81037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 xml:space="preserve">годов с обязательным исполнением требований надзорных органов и выданных предписаний, а также выполнении резервных вводов по электроснабжению и представить их </w:t>
      </w:r>
      <w:r w:rsidR="00D65070">
        <w:rPr>
          <w:sz w:val="26"/>
          <w:szCs w:val="26"/>
        </w:rPr>
        <w:t xml:space="preserve">окружному </w:t>
      </w:r>
      <w:r w:rsidR="00770BA5" w:rsidRPr="00810CDD">
        <w:rPr>
          <w:sz w:val="26"/>
          <w:szCs w:val="26"/>
        </w:rPr>
        <w:t xml:space="preserve"> штабу по подготовке объектов и прохождению отопительного сезона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 годов  до </w:t>
      </w:r>
      <w:r w:rsidR="00E81037">
        <w:rPr>
          <w:sz w:val="26"/>
          <w:szCs w:val="26"/>
        </w:rPr>
        <w:t>30</w:t>
      </w:r>
      <w:r w:rsidR="00770BA5" w:rsidRPr="00810CDD">
        <w:rPr>
          <w:sz w:val="26"/>
          <w:szCs w:val="26"/>
        </w:rPr>
        <w:t xml:space="preserve"> апреля 202</w:t>
      </w:r>
      <w:r w:rsidR="00465B7D">
        <w:rPr>
          <w:sz w:val="26"/>
          <w:szCs w:val="26"/>
        </w:rPr>
        <w:t>5</w:t>
      </w:r>
      <w:r w:rsidR="00E83BAA">
        <w:rPr>
          <w:sz w:val="26"/>
          <w:szCs w:val="26"/>
        </w:rPr>
        <w:t xml:space="preserve"> года;</w:t>
      </w:r>
    </w:p>
    <w:p w14:paraId="36BDD2AA" w14:textId="77777777" w:rsidR="00F475A4" w:rsidRPr="00810CDD" w:rsidRDefault="00F475A4" w:rsidP="00F475A4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743EB" w:rsidRPr="00810CDD">
        <w:rPr>
          <w:sz w:val="26"/>
          <w:szCs w:val="26"/>
        </w:rPr>
        <w:t xml:space="preserve">7.5. </w:t>
      </w:r>
      <w:r w:rsidR="00E83BAA" w:rsidRPr="00810CDD">
        <w:rPr>
          <w:sz w:val="26"/>
          <w:szCs w:val="26"/>
        </w:rPr>
        <w:t>Обеспечить</w:t>
      </w:r>
      <w:r w:rsidR="00E83BAA">
        <w:rPr>
          <w:sz w:val="26"/>
          <w:szCs w:val="26"/>
        </w:rPr>
        <w:t xml:space="preserve"> выполнение плана подготовки к отопительному периоду</w:t>
      </w:r>
      <w:r w:rsidR="00224717">
        <w:rPr>
          <w:sz w:val="26"/>
          <w:szCs w:val="26"/>
        </w:rPr>
        <w:t xml:space="preserve"> </w:t>
      </w:r>
      <w:r w:rsidR="00224717" w:rsidRPr="00810CDD">
        <w:rPr>
          <w:sz w:val="26"/>
          <w:szCs w:val="26"/>
        </w:rPr>
        <w:t>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>-202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 xml:space="preserve">  </w:t>
      </w:r>
      <w:r w:rsidR="00224717" w:rsidRPr="00810CDD">
        <w:rPr>
          <w:sz w:val="26"/>
          <w:szCs w:val="26"/>
        </w:rPr>
        <w:lastRenderedPageBreak/>
        <w:t>годов</w:t>
      </w:r>
      <w:r w:rsidR="00224717">
        <w:rPr>
          <w:sz w:val="26"/>
          <w:szCs w:val="26"/>
        </w:rPr>
        <w:t>, подготовить и представить комиссии документы, подтверждающие выполнение требований</w:t>
      </w:r>
      <w:r w:rsidR="00DF6924">
        <w:rPr>
          <w:sz w:val="26"/>
          <w:szCs w:val="26"/>
        </w:rPr>
        <w:t xml:space="preserve"> по обеспечению готовности к отопительному периоду</w:t>
      </w:r>
      <w:r w:rsidR="00224717">
        <w:rPr>
          <w:sz w:val="26"/>
          <w:szCs w:val="26"/>
        </w:rPr>
        <w:t>, установленных п.11 Правил</w:t>
      </w:r>
      <w:r w:rsidR="00DF6924">
        <w:rPr>
          <w:sz w:val="26"/>
          <w:szCs w:val="26"/>
        </w:rPr>
        <w:t>, а также заполненные оценочные листы</w:t>
      </w:r>
      <w:r>
        <w:rPr>
          <w:sz w:val="26"/>
          <w:szCs w:val="26"/>
        </w:rPr>
        <w:t>, в</w:t>
      </w:r>
      <w:r w:rsidRPr="00810CDD">
        <w:rPr>
          <w:sz w:val="26"/>
          <w:szCs w:val="26"/>
        </w:rPr>
        <w:t xml:space="preserve"> срок </w:t>
      </w:r>
      <w:r>
        <w:rPr>
          <w:sz w:val="26"/>
          <w:szCs w:val="26"/>
        </w:rPr>
        <w:t>не позднее</w:t>
      </w:r>
      <w:r w:rsidRPr="00810CDD">
        <w:rPr>
          <w:sz w:val="26"/>
          <w:szCs w:val="26"/>
        </w:rPr>
        <w:t xml:space="preserve"> 1 </w:t>
      </w:r>
      <w:r>
        <w:rPr>
          <w:sz w:val="26"/>
          <w:szCs w:val="26"/>
        </w:rPr>
        <w:t>сен</w:t>
      </w:r>
      <w:r w:rsidRPr="00810CDD">
        <w:rPr>
          <w:sz w:val="26"/>
          <w:szCs w:val="26"/>
        </w:rPr>
        <w:t>тября 202</w:t>
      </w:r>
      <w:r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14:paraId="2B478DDE" w14:textId="77777777" w:rsidR="00770BA5" w:rsidRPr="00810CDD" w:rsidRDefault="008743EB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7.6. </w:t>
      </w:r>
      <w:r w:rsidR="00770BA5" w:rsidRPr="00810CDD">
        <w:rPr>
          <w:sz w:val="26"/>
          <w:szCs w:val="26"/>
        </w:rPr>
        <w:t>Обеспечить до 15 сентября 202</w:t>
      </w:r>
      <w:r w:rsidR="00E81037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создание запаса материально-технических ресурсов для оперативного устранения аварийных ситуаций на объектах социальной сферы</w:t>
      </w:r>
      <w:r w:rsidR="00F75ADC">
        <w:rPr>
          <w:sz w:val="26"/>
          <w:szCs w:val="26"/>
        </w:rPr>
        <w:t>, накопление топлива – до 1 октября 2025 года</w:t>
      </w:r>
      <w:r w:rsidR="00E81037">
        <w:rPr>
          <w:sz w:val="26"/>
          <w:szCs w:val="26"/>
        </w:rPr>
        <w:t>;</w:t>
      </w:r>
    </w:p>
    <w:p w14:paraId="731A3A6A" w14:textId="77777777" w:rsidR="00770BA5" w:rsidRPr="00810CDD" w:rsidRDefault="008743EB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7.</w:t>
      </w:r>
      <w:r>
        <w:rPr>
          <w:sz w:val="26"/>
          <w:szCs w:val="26"/>
        </w:rPr>
        <w:t>7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 xml:space="preserve">Еженедельно по средам предоставлять информацию к краевым селекторным совещаниям и </w:t>
      </w:r>
      <w:r w:rsidR="001F2CF9">
        <w:rPr>
          <w:sz w:val="26"/>
          <w:szCs w:val="26"/>
        </w:rPr>
        <w:t>окруж</w:t>
      </w:r>
      <w:r w:rsidR="00770BA5" w:rsidRPr="00810CDD">
        <w:rPr>
          <w:sz w:val="26"/>
          <w:szCs w:val="26"/>
        </w:rPr>
        <w:t>ным заседаниям штаба по подготовке объектов и прохождению                отопительного сезона 202</w:t>
      </w:r>
      <w:r w:rsidR="001F2CF9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1F2CF9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годов:</w:t>
      </w:r>
    </w:p>
    <w:p w14:paraId="503FDA43" w14:textId="77777777" w:rsidR="00770BA5" w:rsidRPr="00810CDD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-ход выполнения работ согласно графику;</w:t>
      </w:r>
    </w:p>
    <w:p w14:paraId="3CA50997" w14:textId="77777777" w:rsidR="00770BA5" w:rsidRPr="00810CDD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-накопление топлива;</w:t>
      </w:r>
    </w:p>
    <w:p w14:paraId="226DCA1D" w14:textId="77777777" w:rsidR="00770BA5" w:rsidRPr="00810CDD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-промывка и опрессовка систем теплоснабжения;</w:t>
      </w:r>
    </w:p>
    <w:p w14:paraId="68EF6F5C" w14:textId="77777777" w:rsidR="00770BA5" w:rsidRPr="00810CDD" w:rsidRDefault="00770BA5" w:rsidP="00770BA5">
      <w:pPr>
        <w:ind w:firstLine="360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-информацию о ходе подготовки объектов по форме согласно приложению № 3 к             настоящему постановлению</w:t>
      </w:r>
      <w:r w:rsidR="001F2CF9">
        <w:rPr>
          <w:sz w:val="26"/>
          <w:szCs w:val="26"/>
        </w:rPr>
        <w:t>;</w:t>
      </w:r>
    </w:p>
    <w:p w14:paraId="448FF86F" w14:textId="77777777" w:rsidR="00770BA5" w:rsidRPr="00810CDD" w:rsidRDefault="008743EB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7.</w:t>
      </w:r>
      <w:r>
        <w:rPr>
          <w:sz w:val="26"/>
          <w:szCs w:val="26"/>
        </w:rPr>
        <w:t>8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 xml:space="preserve">Представлять </w:t>
      </w:r>
      <w:r w:rsidR="001F2CF9">
        <w:rPr>
          <w:sz w:val="26"/>
          <w:szCs w:val="26"/>
        </w:rPr>
        <w:t>окруж</w:t>
      </w:r>
      <w:r w:rsidR="00770BA5" w:rsidRPr="00810CDD">
        <w:rPr>
          <w:sz w:val="26"/>
          <w:szCs w:val="26"/>
        </w:rPr>
        <w:t>ному штабу по подготовке  и прохождению отопительного  сезона информацию о ходе подготовки к отопительному сезону 202</w:t>
      </w:r>
      <w:r w:rsidR="001F2CF9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1F2CF9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 по              состоянию на 01 и 15 число каждого месяца, начиная с 1 июня по 1 ноября 202</w:t>
      </w:r>
      <w:r w:rsidR="001F2CF9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по форме 1- ЖКХ (зима) государственной статистической отчетности.</w:t>
      </w:r>
    </w:p>
    <w:p w14:paraId="623A9642" w14:textId="77777777" w:rsidR="00770BA5" w:rsidRPr="001F2CF9" w:rsidRDefault="00770BA5" w:rsidP="00770BA5">
      <w:pPr>
        <w:widowControl w:val="0"/>
        <w:tabs>
          <w:tab w:val="left" w:pos="1134"/>
          <w:tab w:val="left" w:pos="1418"/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 xml:space="preserve">8. </w:t>
      </w:r>
      <w:r w:rsidR="001F2CF9" w:rsidRPr="001F2CF9">
        <w:rPr>
          <w:sz w:val="26"/>
          <w:szCs w:val="26"/>
        </w:rPr>
        <w:t>Начальникам территориальных отделов</w:t>
      </w:r>
      <w:r w:rsidRPr="001F2CF9">
        <w:rPr>
          <w:sz w:val="26"/>
          <w:szCs w:val="26"/>
        </w:rPr>
        <w:t xml:space="preserve">, начальнику управления </w:t>
      </w:r>
      <w:r w:rsidR="001F2CF9" w:rsidRPr="001F2CF9">
        <w:rPr>
          <w:sz w:val="26"/>
          <w:szCs w:val="26"/>
        </w:rPr>
        <w:t>жизнеобеспечения</w:t>
      </w:r>
      <w:r w:rsidRPr="001F2CF9">
        <w:rPr>
          <w:sz w:val="26"/>
          <w:szCs w:val="26"/>
        </w:rPr>
        <w:t xml:space="preserve">  администрации Хасанского  муниципального </w:t>
      </w:r>
      <w:r w:rsidR="001F2CF9" w:rsidRPr="001F2CF9">
        <w:rPr>
          <w:sz w:val="26"/>
          <w:szCs w:val="26"/>
        </w:rPr>
        <w:t>округа</w:t>
      </w:r>
      <w:r w:rsidRPr="001F2CF9">
        <w:rPr>
          <w:sz w:val="26"/>
          <w:szCs w:val="26"/>
        </w:rPr>
        <w:t>, обеспечить создание в срок до 15 мая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года:</w:t>
      </w:r>
    </w:p>
    <w:p w14:paraId="7CA35D4E" w14:textId="77777777"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комиссии по оценке готовности жилищного фонда к эксплуатации в зимних           условиях;</w:t>
      </w:r>
    </w:p>
    <w:p w14:paraId="223F78CB" w14:textId="77777777"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комиссии по оценке готовности организаций к работе в осенне-зимний период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>-202</w:t>
      </w:r>
      <w:r w:rsidR="001F2CF9" w:rsidRPr="001F2CF9">
        <w:rPr>
          <w:sz w:val="26"/>
          <w:szCs w:val="26"/>
        </w:rPr>
        <w:t>6</w:t>
      </w:r>
      <w:r w:rsidRPr="001F2CF9">
        <w:rPr>
          <w:sz w:val="26"/>
          <w:szCs w:val="26"/>
        </w:rPr>
        <w:t xml:space="preserve">  годов для проверки энергоисточников, тепловых и электрических сетей;</w:t>
      </w:r>
    </w:p>
    <w:p w14:paraId="7809B62B" w14:textId="77777777"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8.1. Обеспечить работу комиссий и получение паспортов готовности:</w:t>
      </w:r>
    </w:p>
    <w:p w14:paraId="279E9931" w14:textId="77777777"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жилищного фонда – до 15 сентября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года;</w:t>
      </w:r>
    </w:p>
    <w:p w14:paraId="0A67B329" w14:textId="77777777"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объектов социального значения – до 15 сентября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года; </w:t>
      </w:r>
    </w:p>
    <w:p w14:paraId="4750F4E0" w14:textId="77777777" w:rsidR="00770BA5" w:rsidRPr="00810CDD" w:rsidRDefault="001F2CF9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организаций – до 1</w:t>
      </w:r>
      <w:r w:rsidR="00B15834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о</w:t>
      </w:r>
      <w:r w:rsidR="00B15834">
        <w:rPr>
          <w:sz w:val="26"/>
          <w:szCs w:val="26"/>
        </w:rPr>
        <w:t>кт</w:t>
      </w:r>
      <w:r w:rsidRPr="001F2CF9">
        <w:rPr>
          <w:sz w:val="26"/>
          <w:szCs w:val="26"/>
        </w:rPr>
        <w:t>ября 2025</w:t>
      </w:r>
      <w:r w:rsidR="001B0EE1">
        <w:rPr>
          <w:sz w:val="26"/>
          <w:szCs w:val="26"/>
        </w:rPr>
        <w:t xml:space="preserve"> </w:t>
      </w:r>
      <w:r w:rsidR="00770BA5" w:rsidRPr="001F2CF9">
        <w:rPr>
          <w:sz w:val="26"/>
          <w:szCs w:val="26"/>
        </w:rPr>
        <w:t>года.</w:t>
      </w:r>
    </w:p>
    <w:p w14:paraId="07CF0C12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8.2. В срок до </w:t>
      </w:r>
      <w:r w:rsidR="00B8422B">
        <w:rPr>
          <w:sz w:val="26"/>
          <w:szCs w:val="26"/>
        </w:rPr>
        <w:t xml:space="preserve">1 апреля 2025 г. </w:t>
      </w:r>
      <w:r w:rsidRPr="00810CDD">
        <w:rPr>
          <w:sz w:val="26"/>
          <w:szCs w:val="26"/>
        </w:rPr>
        <w:t>привести в соответствии с требованием законодательства РФ муниципальный правовой акт, устанавливающий порядок ликвидации, локализации технологических нарушений и 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 ЖКХ и других органов при устранении аварий и инцидентов на территории Хасанского муниципального района, предоставить копию данного правового  акта в Министерство жилищно-коммунального хозяйства Приморского края;</w:t>
      </w:r>
    </w:p>
    <w:p w14:paraId="2D0EC816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8.3. Утвердить расчеты в срок до 1 сентября 202</w:t>
      </w:r>
      <w:r w:rsidR="001F2CF9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допустимое время устранения аварий и инцидентов в системах отопления жилых домов.</w:t>
      </w:r>
    </w:p>
    <w:p w14:paraId="2B1EBAA7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8.4. Обеспечить принятие мер по организации теплоснабжения потребителей на территории муниципального </w:t>
      </w:r>
      <w:r w:rsidR="001F2CF9">
        <w:rPr>
          <w:sz w:val="26"/>
          <w:szCs w:val="26"/>
        </w:rPr>
        <w:t>округа</w:t>
      </w:r>
      <w:r w:rsidR="00FE55A9">
        <w:rPr>
          <w:sz w:val="26"/>
          <w:szCs w:val="26"/>
        </w:rPr>
        <w:t xml:space="preserve"> </w:t>
      </w:r>
      <w:r w:rsidRPr="00810CDD">
        <w:rPr>
          <w:sz w:val="26"/>
          <w:szCs w:val="26"/>
        </w:rPr>
        <w:t>в случае неисполнения теплоснабжающими организациями своих обязательств либо отказа указанных организаций от исполнения своих обязательств.</w:t>
      </w:r>
    </w:p>
    <w:p w14:paraId="54EB5728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8.5. Обеспечить выполнение требований, установленных правилами оценки </w:t>
      </w:r>
      <w:r w:rsidRPr="00810CDD">
        <w:rPr>
          <w:sz w:val="26"/>
          <w:szCs w:val="26"/>
        </w:rPr>
        <w:lastRenderedPageBreak/>
        <w:t xml:space="preserve">готовности к отопительному сезону, и осуществлять контроль за готовностью теплоснабжающих организаций, отдельных категорий потребителей к отопительному сезону. </w:t>
      </w:r>
    </w:p>
    <w:p w14:paraId="637B861A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8.6. Обеспечить регулярное информирование о мероприятиях и способах энергосбережения и повышения энергетической эффективности, в том числе путем размещения в средствах массовой информации, на официальном сайте админи</w:t>
      </w:r>
      <w:r w:rsidR="008C2CCA">
        <w:rPr>
          <w:sz w:val="26"/>
          <w:szCs w:val="26"/>
        </w:rPr>
        <w:t xml:space="preserve">страции Хасанского  </w:t>
      </w:r>
      <w:r w:rsidRPr="00810CDD">
        <w:rPr>
          <w:sz w:val="26"/>
          <w:szCs w:val="26"/>
        </w:rPr>
        <w:t xml:space="preserve">муниципального </w:t>
      </w:r>
      <w:r w:rsidR="008C2CCA">
        <w:rPr>
          <w:sz w:val="26"/>
          <w:szCs w:val="26"/>
        </w:rPr>
        <w:t>округа</w:t>
      </w:r>
      <w:r w:rsidRPr="00810CDD">
        <w:rPr>
          <w:sz w:val="26"/>
          <w:szCs w:val="26"/>
        </w:rPr>
        <w:t>.</w:t>
      </w:r>
    </w:p>
    <w:p w14:paraId="14D474DB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8.7. Продолжить проведение мероприятий по выявлению бесхозяйных объектов       недвижимого имущества, используемых для передачи энергетических ресурсов, организации их постановки на учет, признанию права муниципальной собственности и последующей их передачи в управление сетевой организации. Отчет о проделанной</w:t>
      </w:r>
      <w:r w:rsidR="00931D81">
        <w:rPr>
          <w:sz w:val="26"/>
          <w:szCs w:val="26"/>
        </w:rPr>
        <w:t xml:space="preserve"> работе направлять в </w:t>
      </w:r>
      <w:r w:rsidRPr="00810CDD">
        <w:rPr>
          <w:sz w:val="26"/>
          <w:szCs w:val="26"/>
        </w:rPr>
        <w:t>Министерство жилищно-коммунального хозяйства Приморского края по состоянию на 1  июля 202</w:t>
      </w:r>
      <w:r w:rsidR="00931D81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до 10 числа месяца следующего за отчетным.</w:t>
      </w:r>
    </w:p>
    <w:p w14:paraId="3593AE21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8.8. Актуализировать программы комплексного развития систем коммунальной              инфраструктуры, систем теплоснабжения, водоснабжения, водоотведения до 01 июля 202</w:t>
      </w:r>
      <w:r w:rsidR="00931D81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года. Отчет о проделанной работе направлять в Министерство жилищно-коммунального хозяйства Приморского края согласно формам, утвержденным приказом Министерства строительства и жилищно-коммунального хозяйства Российской Федерации от 17 июня 2014 года №309/пр, по состоянию на 1 января 20</w:t>
      </w:r>
      <w:r w:rsidR="00931D81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 и далее ежемесячно.</w:t>
      </w:r>
    </w:p>
    <w:p w14:paraId="7D8C0725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8.9. Совместно с уполномоченными структурами Министерства обороны Российской Федерации обеспечить контроль за подготовкой к прохождению отопительного сезона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CD3102">
        <w:rPr>
          <w:sz w:val="26"/>
          <w:szCs w:val="26"/>
        </w:rPr>
        <w:t xml:space="preserve">6 </w:t>
      </w:r>
      <w:r w:rsidRPr="00810CDD">
        <w:rPr>
          <w:sz w:val="26"/>
          <w:szCs w:val="26"/>
        </w:rPr>
        <w:t xml:space="preserve">годов специализированных организаций, осуществляющих услуги тепло-, водоснабжения, водоотведения, электроснабжения и содержания казарменного и жилого фонда воинских частей, расположенных на территории Хасанского </w:t>
      </w:r>
      <w:r w:rsidR="00CD3102">
        <w:rPr>
          <w:sz w:val="26"/>
          <w:szCs w:val="26"/>
        </w:rPr>
        <w:t>муниципального округа</w:t>
      </w:r>
      <w:r w:rsidRPr="00810CDD">
        <w:rPr>
          <w:sz w:val="26"/>
          <w:szCs w:val="26"/>
        </w:rPr>
        <w:t>.</w:t>
      </w:r>
    </w:p>
    <w:p w14:paraId="7FFB0A80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9. Финансовому управлению администрации Хасанского муниципального района: </w:t>
      </w:r>
    </w:p>
    <w:p w14:paraId="5CCEDEA3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обеспечить регулярную оплату текущего потребления тепловой и электрической энергии организациями, финансируемыми за счет местного бюджета, в соответствии с        утвержденными в установленном порядке лимитами энергопотребления организаций;</w:t>
      </w:r>
    </w:p>
    <w:p w14:paraId="07400316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обеспечить финансирование объема средств местного бюджета на поддержку      коммунального хозяйства при подготовке коммунального хозяйства к отопительному сезону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CD3102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года в соответствии с утвержденным бюджетом на 202</w:t>
      </w:r>
      <w:r w:rsidR="00CD3102">
        <w:rPr>
          <w:sz w:val="26"/>
          <w:szCs w:val="26"/>
        </w:rPr>
        <w:t xml:space="preserve">5 год и утвержденным планом </w:t>
      </w:r>
      <w:r w:rsidRPr="00810CDD">
        <w:rPr>
          <w:sz w:val="26"/>
          <w:szCs w:val="26"/>
        </w:rPr>
        <w:t xml:space="preserve">подготовки </w:t>
      </w:r>
      <w:r w:rsidR="00CD3102">
        <w:rPr>
          <w:sz w:val="26"/>
          <w:szCs w:val="26"/>
        </w:rPr>
        <w:t xml:space="preserve">к отопительному периоду </w:t>
      </w:r>
      <w:r w:rsidRPr="00810CDD">
        <w:rPr>
          <w:sz w:val="26"/>
          <w:szCs w:val="26"/>
        </w:rPr>
        <w:t xml:space="preserve">объектов соцкультбыта Хасанского </w:t>
      </w:r>
      <w:r w:rsidR="00CD3102">
        <w:rPr>
          <w:sz w:val="26"/>
          <w:szCs w:val="26"/>
        </w:rPr>
        <w:t>муниципального округа</w:t>
      </w:r>
      <w:r w:rsidRPr="00810CDD">
        <w:rPr>
          <w:sz w:val="26"/>
          <w:szCs w:val="26"/>
        </w:rPr>
        <w:t xml:space="preserve"> к работе в отопительном сезоне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CD3102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годов.</w:t>
      </w:r>
    </w:p>
    <w:p w14:paraId="3DC31DBD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10. Организациям жилищно-коммунального хозяйства обеспечить предоставление в управление </w:t>
      </w:r>
      <w:r w:rsidR="00CD3102">
        <w:rPr>
          <w:sz w:val="26"/>
          <w:szCs w:val="26"/>
        </w:rPr>
        <w:t>жизнеобеспечения</w:t>
      </w:r>
      <w:r w:rsidRPr="00810CDD">
        <w:rPr>
          <w:sz w:val="26"/>
          <w:szCs w:val="26"/>
        </w:rPr>
        <w:t xml:space="preserve"> администрации Хасанского муниципального </w:t>
      </w:r>
      <w:r w:rsidR="00CD3102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 в установленные сроки:</w:t>
      </w:r>
    </w:p>
    <w:p w14:paraId="01589EBA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информации о ходе подготовки к осенне-зимнему периоду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- 202</w:t>
      </w:r>
      <w:r w:rsidR="00CD3102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 по         состоянию на 1 и 15 число каждого месяца, начиная с 1 июня 202</w:t>
      </w:r>
      <w:r w:rsidR="00761B38">
        <w:rPr>
          <w:sz w:val="26"/>
          <w:szCs w:val="26"/>
        </w:rPr>
        <w:t xml:space="preserve">5 </w:t>
      </w:r>
      <w:r w:rsidRPr="00810CDD">
        <w:rPr>
          <w:sz w:val="26"/>
          <w:szCs w:val="26"/>
        </w:rPr>
        <w:t>года по 15 ноября 202</w:t>
      </w:r>
      <w:r w:rsidR="00761B38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 года, согласно форме государственного статистического наблюдения № 1-ЖКХ (зима)          срочная «Сведения о подготовке жилищно-коммунального хозяйства к работе в зимних условиях» (Приложение№</w:t>
      </w:r>
      <w:r w:rsidR="004070D5">
        <w:rPr>
          <w:sz w:val="26"/>
          <w:szCs w:val="26"/>
        </w:rPr>
        <w:t>4</w:t>
      </w:r>
      <w:r w:rsidRPr="00810CDD">
        <w:rPr>
          <w:sz w:val="26"/>
          <w:szCs w:val="26"/>
        </w:rPr>
        <w:t>);</w:t>
      </w:r>
    </w:p>
    <w:p w14:paraId="3FCDE87D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 информации о ходе прохождения осенне-зимнего периода по состоянию на 01           </w:t>
      </w:r>
      <w:r w:rsidRPr="00810CDD">
        <w:rPr>
          <w:sz w:val="26"/>
          <w:szCs w:val="26"/>
        </w:rPr>
        <w:lastRenderedPageBreak/>
        <w:t>декабря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года, согласно форме государственного статистического наблюдения № 2-ЖКХ (зима) «Сведения о работе жилищно-коммунального хозяйства и объектов энергетики в зимних условиях»;</w:t>
      </w:r>
    </w:p>
    <w:p w14:paraId="595CCF9D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информации о ходе прохождения осенне-зимнего периода ежемесячно в период с 1 декабря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по 1 апреля 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года в соответствии с формой государственного            статистического наблюдения № 3-ЖКХ (зима) «Сведения о наличии и расходе топлива                организациями жилищно-коммунального хозяйства и объектами энергетики в зимних           условиях» по состоянию на 1 число отчетного месяца;</w:t>
      </w:r>
    </w:p>
    <w:p w14:paraId="589594EC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информации о проделанной работе по установке приборов контроля и учета энергоресурсов на объектах жилищно-коммунального хозяйства и объектах соцкультбыта ежемесячно в срок до пятого числа месяца, следующего за отчетным периодом по</w:t>
      </w:r>
      <w:r w:rsidR="00A8411F">
        <w:rPr>
          <w:sz w:val="26"/>
          <w:szCs w:val="26"/>
        </w:rPr>
        <w:t xml:space="preserve"> </w:t>
      </w:r>
      <w:r w:rsidRPr="00810CDD">
        <w:rPr>
          <w:sz w:val="26"/>
          <w:szCs w:val="26"/>
        </w:rPr>
        <w:t>установленной Министерством жилищно-коммунального хозяйства Приморского края форме;</w:t>
      </w:r>
    </w:p>
    <w:p w14:paraId="7D7F083C" w14:textId="77777777"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ежемесячно представлять отчет о фактическом расходе топлива и наличии запасов топлива по окончании календарного месяца;</w:t>
      </w:r>
    </w:p>
    <w:p w14:paraId="0D6BD239" w14:textId="77777777"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ежедневно предоставлять отчет о прохождении отопительного сезона;</w:t>
      </w:r>
    </w:p>
    <w:p w14:paraId="7C6C81E3" w14:textId="77777777"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принять меры по обеспечению с 1 января 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года снижения в сопоставимых условиях объема потребления ими тепло-, электроэнергии, воды, угля и иного топлива не менее чем на три процента от объема фактически потребленного ими в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году каждого из указанных ресурсов.</w:t>
      </w:r>
    </w:p>
    <w:p w14:paraId="69BFCF9B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11. При формировании планов подготовки к отопительному сезону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года ресурсоснабжающим организациям, управляющим организациям, ТСЖ предусмотреть мероприятия по увеличению надежности сетей и оборудования, направить больший объем средств на капитальный ремонт, модернизацию и реконструкцию объектов энергетики и  жилищно-коммунального хозяйства, с учетом замены не менее 7 % физически изношенных сетей и оборудования, с использованием новых, современных материалов.</w:t>
      </w:r>
    </w:p>
    <w:p w14:paraId="7E8C6E1B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12. Обязать руководителей муниципальных образовательных организаций (директоров школ, заведующих детских садов):</w:t>
      </w:r>
    </w:p>
    <w:p w14:paraId="6C690B3A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при подготовке к отопительному периоду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годов для обеспечения надежности теплоснабжения объектов социального значения устранить выявленные нарушения тепловых и гидравлических режимов работы систем теплоснабжения в отопительный период 20</w:t>
      </w:r>
      <w:r w:rsidR="00F47B74">
        <w:rPr>
          <w:sz w:val="26"/>
          <w:szCs w:val="26"/>
        </w:rPr>
        <w:t>24</w:t>
      </w:r>
      <w:r w:rsidRPr="00810CDD">
        <w:rPr>
          <w:sz w:val="26"/>
          <w:szCs w:val="26"/>
        </w:rPr>
        <w:t>-202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годов, произвести промывку и гидравлические испытания систем теплоснабжения до 1 сентября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с обязательным оформлением </w:t>
      </w:r>
      <w:r w:rsidR="00F47B74">
        <w:rPr>
          <w:sz w:val="26"/>
          <w:szCs w:val="26"/>
        </w:rPr>
        <w:t>оценочных листов и фото-видео</w:t>
      </w:r>
      <w:r w:rsidRPr="00810CDD">
        <w:rPr>
          <w:sz w:val="26"/>
          <w:szCs w:val="26"/>
        </w:rPr>
        <w:t xml:space="preserve"> материалов этапов;</w:t>
      </w:r>
    </w:p>
    <w:p w14:paraId="14E08F02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приказами по учреждениям закрепить лица, ответственные за подготовку систем         теплоснабжения объектов социального значения к отопительному периоду и их эксплуатацию в отопительный период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годов;</w:t>
      </w:r>
    </w:p>
    <w:p w14:paraId="05DAF89A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производить своевременную оплату текущего потребления тепловой и электрической энергии в соответствии с утвержденными лимитами тепло-, электропотребления предприятий и организаций с разбивкой по месяцам и кварталам.</w:t>
      </w:r>
    </w:p>
    <w:p w14:paraId="3C7FDA40" w14:textId="77777777" w:rsidR="00CD1483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13. Управляющим организациям, ТСЖ</w:t>
      </w:r>
      <w:r w:rsidR="00CD1483">
        <w:rPr>
          <w:sz w:val="26"/>
          <w:szCs w:val="26"/>
        </w:rPr>
        <w:t>:</w:t>
      </w:r>
    </w:p>
    <w:p w14:paraId="0FE4ACD5" w14:textId="77777777" w:rsidR="00CD1483" w:rsidRDefault="00CD1483" w:rsidP="00CD1483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13.1. Разработать и предоставить в срок до 30.04.2025 года в управление жизнеобеспечения администрации Хасанского муниципального округа планы-графики  </w:t>
      </w:r>
      <w:r>
        <w:rPr>
          <w:sz w:val="26"/>
          <w:szCs w:val="26"/>
        </w:rPr>
        <w:lastRenderedPageBreak/>
        <w:t>выполнения особо важных мероприятий по подготовке инженерного оборудования и сетей тепло-, электро-, водоснабжения подведомственных объектов к работе в осенне-зимний период 2025/2026 годов (далее – планы графики) согласно прилагаемой форме, а также акты технического состояния оборудования и сетей, подлежащих капитальному ремонту или замене;</w:t>
      </w:r>
    </w:p>
    <w:p w14:paraId="52C72A37" w14:textId="77777777" w:rsidR="00CD1483" w:rsidRDefault="00CD1483" w:rsidP="00CD1483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</w:t>
      </w:r>
      <w:r>
        <w:rPr>
          <w:sz w:val="26"/>
          <w:szCs w:val="26"/>
        </w:rPr>
        <w:t>13</w:t>
      </w:r>
      <w:r w:rsidRPr="00810CDD">
        <w:rPr>
          <w:sz w:val="26"/>
          <w:szCs w:val="26"/>
        </w:rPr>
        <w:t xml:space="preserve">.2. </w:t>
      </w:r>
      <w:r>
        <w:rPr>
          <w:sz w:val="26"/>
          <w:szCs w:val="26"/>
        </w:rPr>
        <w:t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электроустройств, железнодорожных тупиков после отопительного сезона и оформить актом обследования. Акт предоставить  до 30.05.2025 года;</w:t>
      </w:r>
    </w:p>
    <w:p w14:paraId="3DAB5AB8" w14:textId="77777777" w:rsidR="00770BA5" w:rsidRPr="00810CDD" w:rsidRDefault="00CD1483" w:rsidP="00CD1483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13.3 </w:t>
      </w:r>
      <w:r w:rsidR="00770BA5" w:rsidRPr="00810CDD">
        <w:rPr>
          <w:sz w:val="26"/>
          <w:szCs w:val="26"/>
        </w:rPr>
        <w:t xml:space="preserve">предоставить в управление </w:t>
      </w:r>
      <w:r w:rsidR="00F47B74">
        <w:rPr>
          <w:sz w:val="26"/>
          <w:szCs w:val="26"/>
        </w:rPr>
        <w:t xml:space="preserve">жизнеобеспечения </w:t>
      </w:r>
      <w:r w:rsidR="00770BA5" w:rsidRPr="00810CDD">
        <w:rPr>
          <w:sz w:val="26"/>
          <w:szCs w:val="26"/>
        </w:rPr>
        <w:t xml:space="preserve">администрации Хасанского муниципального </w:t>
      </w:r>
      <w:r w:rsidR="00F47B74">
        <w:rPr>
          <w:sz w:val="26"/>
          <w:szCs w:val="26"/>
        </w:rPr>
        <w:t>округа</w:t>
      </w:r>
      <w:r w:rsidR="00770BA5" w:rsidRPr="00810CDD">
        <w:rPr>
          <w:sz w:val="26"/>
          <w:szCs w:val="26"/>
        </w:rPr>
        <w:t>:</w:t>
      </w:r>
    </w:p>
    <w:p w14:paraId="71C41D68" w14:textId="77777777"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графики промывки и опрессовки отопительной системы в срок до 01.0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.20</w:t>
      </w:r>
      <w:r w:rsidR="00F47B74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года;</w:t>
      </w:r>
    </w:p>
    <w:p w14:paraId="0BA91373" w14:textId="77777777"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акты промывки и опрессовки отопительной системы в срок до 01.07.20</w:t>
      </w:r>
      <w:r w:rsidR="00F47B74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года;</w:t>
      </w:r>
    </w:p>
    <w:p w14:paraId="705BCF35" w14:textId="77777777"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 </w:t>
      </w:r>
      <w:r w:rsidR="00F47B74">
        <w:rPr>
          <w:sz w:val="26"/>
          <w:szCs w:val="26"/>
        </w:rPr>
        <w:t xml:space="preserve">оценочных листов </w:t>
      </w:r>
      <w:r w:rsidRPr="00810CDD">
        <w:rPr>
          <w:sz w:val="26"/>
          <w:szCs w:val="26"/>
        </w:rPr>
        <w:t xml:space="preserve">в срок до </w:t>
      </w:r>
      <w:r w:rsidR="00F47B74">
        <w:rPr>
          <w:sz w:val="26"/>
          <w:szCs w:val="26"/>
        </w:rPr>
        <w:t>0</w:t>
      </w:r>
      <w:r w:rsidRPr="00810CDD">
        <w:rPr>
          <w:sz w:val="26"/>
          <w:szCs w:val="26"/>
        </w:rPr>
        <w:t>1.09.20</w:t>
      </w:r>
      <w:r w:rsidR="00F47B74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года.</w:t>
      </w:r>
    </w:p>
    <w:p w14:paraId="0D291972" w14:textId="77777777"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3.4</w:t>
      </w:r>
      <w:r w:rsidRPr="00810CDD">
        <w:rPr>
          <w:sz w:val="26"/>
          <w:szCs w:val="26"/>
        </w:rPr>
        <w:t>. проводить в отопительный сезон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 либо произвести иные, предусмотренные действующим законодательством, действия, направленные на оптимизацию расходов собственников помещений в многоквартирном доме на оплату тепловой энергии.</w:t>
      </w:r>
    </w:p>
    <w:p w14:paraId="7CC1E12F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4</w:t>
      </w:r>
      <w:r w:rsidRPr="00810CDD">
        <w:rPr>
          <w:sz w:val="26"/>
          <w:szCs w:val="26"/>
        </w:rPr>
        <w:t xml:space="preserve">. Контроль за своевременной и качественной подготовкой жилищно-коммунального хозяйства Хасанского муниципального </w:t>
      </w:r>
      <w:r w:rsidR="00513DE9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 к отопительному сезону 202</w:t>
      </w:r>
      <w:r w:rsidR="00A563EA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A563EA">
        <w:rPr>
          <w:sz w:val="26"/>
          <w:szCs w:val="26"/>
        </w:rPr>
        <w:t xml:space="preserve">5 </w:t>
      </w:r>
      <w:r w:rsidRPr="00810CDD">
        <w:rPr>
          <w:sz w:val="26"/>
          <w:szCs w:val="26"/>
        </w:rPr>
        <w:t>годов возложить на заместителя главы администрации Хаса</w:t>
      </w:r>
      <w:r w:rsidR="00A563EA">
        <w:rPr>
          <w:sz w:val="26"/>
          <w:szCs w:val="26"/>
        </w:rPr>
        <w:t xml:space="preserve">нского муниципального округа,  </w:t>
      </w:r>
      <w:r w:rsidRPr="00810CDD">
        <w:rPr>
          <w:sz w:val="26"/>
          <w:szCs w:val="26"/>
        </w:rPr>
        <w:t>курирующего вопросы жилищно-коммунального хозяйства.</w:t>
      </w:r>
    </w:p>
    <w:p w14:paraId="34E8BFD0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. Контроль за своевременной и качественной подготовкой объектов социально-культурного назначения Хасанского муниципального </w:t>
      </w:r>
      <w:r w:rsidR="00513DE9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 к отопительному сезону 202</w:t>
      </w:r>
      <w:r w:rsidR="00A563EA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A563EA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 возложить на </w:t>
      </w:r>
      <w:r w:rsidR="00CD1483">
        <w:rPr>
          <w:sz w:val="26"/>
          <w:szCs w:val="26"/>
        </w:rPr>
        <w:t xml:space="preserve">первого </w:t>
      </w:r>
      <w:r w:rsidRPr="00810CDD">
        <w:rPr>
          <w:sz w:val="26"/>
          <w:szCs w:val="26"/>
        </w:rPr>
        <w:t xml:space="preserve">заместителя главы администрации Хасанского муниципального </w:t>
      </w:r>
      <w:r w:rsidR="00A563EA">
        <w:rPr>
          <w:sz w:val="26"/>
          <w:szCs w:val="26"/>
        </w:rPr>
        <w:t>округа</w:t>
      </w:r>
      <w:r w:rsidRPr="00810CDD">
        <w:rPr>
          <w:sz w:val="26"/>
          <w:szCs w:val="26"/>
        </w:rPr>
        <w:t>, курирующего вопросы социальной политики.</w:t>
      </w:r>
    </w:p>
    <w:p w14:paraId="60134C3A" w14:textId="77777777" w:rsidR="00770BA5" w:rsidRPr="00810CDD" w:rsidRDefault="00770BA5" w:rsidP="00770BA5">
      <w:pPr>
        <w:widowControl w:val="0"/>
        <w:tabs>
          <w:tab w:val="left" w:pos="378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. </w:t>
      </w:r>
      <w:r w:rsidR="00CD1483">
        <w:rPr>
          <w:sz w:val="26"/>
          <w:szCs w:val="26"/>
        </w:rPr>
        <w:t xml:space="preserve">Отделу информационной политики, информатизации и информационной безопасности </w:t>
      </w:r>
      <w:r w:rsidR="00CD1483" w:rsidRPr="00810CDD">
        <w:rPr>
          <w:sz w:val="26"/>
          <w:szCs w:val="26"/>
        </w:rPr>
        <w:t xml:space="preserve">администрации Хасанского муниципального </w:t>
      </w:r>
      <w:r w:rsidR="00CD1483">
        <w:rPr>
          <w:sz w:val="26"/>
          <w:szCs w:val="26"/>
        </w:rPr>
        <w:t>округа</w:t>
      </w:r>
      <w:r w:rsidR="00CD1483" w:rsidRPr="00810CDD">
        <w:rPr>
          <w:sz w:val="26"/>
          <w:szCs w:val="26"/>
        </w:rPr>
        <w:t xml:space="preserve"> </w:t>
      </w:r>
      <w:r w:rsidR="00CD1483">
        <w:rPr>
          <w:sz w:val="26"/>
          <w:szCs w:val="26"/>
        </w:rPr>
        <w:t xml:space="preserve">(М.А.Захаренко) </w:t>
      </w:r>
      <w:r w:rsidR="00CD1483" w:rsidRPr="00810CDD">
        <w:rPr>
          <w:sz w:val="26"/>
          <w:szCs w:val="26"/>
        </w:rPr>
        <w:t xml:space="preserve">разместить </w:t>
      </w:r>
      <w:r w:rsidR="00CD1483">
        <w:rPr>
          <w:sz w:val="26"/>
          <w:szCs w:val="26"/>
        </w:rPr>
        <w:t>н</w:t>
      </w:r>
      <w:r w:rsidRPr="00810CDD">
        <w:rPr>
          <w:sz w:val="26"/>
          <w:szCs w:val="26"/>
        </w:rPr>
        <w:t>астоящее постановление на официальном сайте администрации            Хасанского муниципального района в информационно-телекоммуникационной сети        «Интернет».</w:t>
      </w:r>
    </w:p>
    <w:p w14:paraId="5F6039B7" w14:textId="77777777" w:rsidR="00770BA5" w:rsidRPr="00810CDD" w:rsidRDefault="00770BA5" w:rsidP="00770BA5">
      <w:pPr>
        <w:widowControl w:val="0"/>
        <w:tabs>
          <w:tab w:val="left" w:pos="709"/>
          <w:tab w:val="left" w:pos="1134"/>
          <w:tab w:val="left" w:pos="378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7</w:t>
      </w:r>
      <w:r w:rsidRPr="00810CDD">
        <w:rPr>
          <w:sz w:val="26"/>
          <w:szCs w:val="26"/>
        </w:rPr>
        <w:t>. Настоящее постановление вступает в силу со дня его официального                     опубликования.</w:t>
      </w:r>
    </w:p>
    <w:p w14:paraId="099309DC" w14:textId="77777777"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8</w:t>
      </w:r>
      <w:r w:rsidRPr="00810CDD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68EDF15F" w14:textId="77777777"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</w:p>
    <w:p w14:paraId="0B51A90D" w14:textId="77777777"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</w:p>
    <w:p w14:paraId="56CEFB8A" w14:textId="77777777"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</w:p>
    <w:p w14:paraId="5D94B03A" w14:textId="77777777"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  <w:r w:rsidRPr="00810CDD">
        <w:rPr>
          <w:color w:val="000000"/>
          <w:spacing w:val="-10"/>
          <w:sz w:val="26"/>
          <w:szCs w:val="26"/>
        </w:rPr>
        <w:t xml:space="preserve">Глава  Хасанского </w:t>
      </w:r>
    </w:p>
    <w:p w14:paraId="2C398BC5" w14:textId="77777777" w:rsidR="00770BA5" w:rsidRPr="00810CDD" w:rsidRDefault="00770BA5" w:rsidP="00770BA5">
      <w:pPr>
        <w:spacing w:line="276" w:lineRule="auto"/>
        <w:rPr>
          <w:sz w:val="26"/>
          <w:szCs w:val="26"/>
        </w:rPr>
      </w:pPr>
      <w:r w:rsidRPr="00810CDD">
        <w:rPr>
          <w:sz w:val="26"/>
          <w:szCs w:val="26"/>
        </w:rPr>
        <w:t xml:space="preserve">муниципального </w:t>
      </w:r>
      <w:r w:rsidR="00A563EA">
        <w:rPr>
          <w:sz w:val="26"/>
          <w:szCs w:val="26"/>
        </w:rPr>
        <w:t xml:space="preserve">округа </w:t>
      </w:r>
      <w:r w:rsidRPr="00810CDD">
        <w:rPr>
          <w:sz w:val="26"/>
          <w:szCs w:val="26"/>
        </w:rPr>
        <w:t xml:space="preserve">                                                                                     И.В. Степанов</w:t>
      </w:r>
    </w:p>
    <w:p w14:paraId="36B3D138" w14:textId="77777777" w:rsidR="00770BA5" w:rsidRPr="00810CDD" w:rsidRDefault="00770BA5" w:rsidP="00770BA5">
      <w:pPr>
        <w:spacing w:line="276" w:lineRule="auto"/>
        <w:rPr>
          <w:sz w:val="26"/>
          <w:szCs w:val="26"/>
        </w:rPr>
      </w:pPr>
    </w:p>
    <w:p w14:paraId="2B6E2437" w14:textId="77777777" w:rsidR="00770BA5" w:rsidRPr="00810CDD" w:rsidRDefault="00770BA5" w:rsidP="00770BA5">
      <w:pPr>
        <w:spacing w:line="276" w:lineRule="auto"/>
        <w:rPr>
          <w:sz w:val="26"/>
          <w:szCs w:val="26"/>
        </w:rPr>
      </w:pPr>
    </w:p>
    <w:tbl>
      <w:tblPr>
        <w:tblW w:w="9639" w:type="dxa"/>
        <w:tblInd w:w="5103" w:type="dxa"/>
        <w:tblLook w:val="01E0" w:firstRow="1" w:lastRow="1" w:firstColumn="1" w:lastColumn="1" w:noHBand="0" w:noVBand="0"/>
      </w:tblPr>
      <w:tblGrid>
        <w:gridCol w:w="9639"/>
      </w:tblGrid>
      <w:tr w:rsidR="00770BA5" w:rsidRPr="00810CDD" w14:paraId="65973BC0" w14:textId="77777777" w:rsidTr="00F96B70">
        <w:tc>
          <w:tcPr>
            <w:tcW w:w="9639" w:type="dxa"/>
            <w:hideMark/>
          </w:tcPr>
          <w:p w14:paraId="3B7027C6" w14:textId="77777777"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Приложение № 1</w:t>
            </w:r>
          </w:p>
          <w:p w14:paraId="58B2AFF1" w14:textId="77777777"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 постановлению  администрации</w:t>
            </w:r>
          </w:p>
          <w:p w14:paraId="5A14A8A9" w14:textId="77777777" w:rsidR="00770BA5" w:rsidRPr="00810CDD" w:rsidRDefault="00770BA5" w:rsidP="00B8663F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Хасанского муниципального </w:t>
            </w:r>
            <w:r w:rsidR="00B8663F">
              <w:rPr>
                <w:sz w:val="26"/>
                <w:szCs w:val="26"/>
              </w:rPr>
              <w:t>округа</w:t>
            </w:r>
          </w:p>
        </w:tc>
      </w:tr>
      <w:tr w:rsidR="00770BA5" w:rsidRPr="00810CDD" w14:paraId="198CA179" w14:textId="77777777" w:rsidTr="00F96B70">
        <w:tc>
          <w:tcPr>
            <w:tcW w:w="9639" w:type="dxa"/>
            <w:hideMark/>
          </w:tcPr>
          <w:p w14:paraId="75DC2537" w14:textId="61568A1E" w:rsidR="00770BA5" w:rsidRPr="00810CDD" w:rsidRDefault="00BF16C5" w:rsidP="00B8663F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11.04.2025</w:t>
            </w:r>
            <w:r>
              <w:rPr>
                <w:sz w:val="26"/>
                <w:szCs w:val="26"/>
              </w:rPr>
              <w:t xml:space="preserve"> </w:t>
            </w:r>
            <w:r w:rsidR="00770BA5" w:rsidRPr="00810CD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609-па</w:t>
            </w:r>
          </w:p>
        </w:tc>
      </w:tr>
    </w:tbl>
    <w:p w14:paraId="431B676A" w14:textId="77777777" w:rsidR="00770BA5" w:rsidRPr="00810CDD" w:rsidRDefault="00770BA5" w:rsidP="00770BA5">
      <w:pPr>
        <w:spacing w:line="276" w:lineRule="auto"/>
        <w:rPr>
          <w:sz w:val="26"/>
          <w:szCs w:val="26"/>
        </w:rPr>
      </w:pPr>
    </w:p>
    <w:p w14:paraId="0D5B19CA" w14:textId="77777777"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</w:p>
    <w:p w14:paraId="7AF90A69" w14:textId="77777777" w:rsidR="00770BA5" w:rsidRPr="00810CDD" w:rsidRDefault="00770BA5" w:rsidP="00770BA5">
      <w:pPr>
        <w:spacing w:line="276" w:lineRule="auto"/>
        <w:jc w:val="center"/>
        <w:rPr>
          <w:b/>
          <w:sz w:val="26"/>
          <w:szCs w:val="26"/>
        </w:rPr>
      </w:pPr>
      <w:r w:rsidRPr="00810CDD">
        <w:rPr>
          <w:b/>
          <w:sz w:val="26"/>
          <w:szCs w:val="26"/>
        </w:rPr>
        <w:t xml:space="preserve">Состав </w:t>
      </w:r>
    </w:p>
    <w:p w14:paraId="3F11488B" w14:textId="77777777" w:rsidR="00770BA5" w:rsidRPr="00810CDD" w:rsidRDefault="001932DB" w:rsidP="00770BA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</w:t>
      </w:r>
      <w:r w:rsidR="00770BA5" w:rsidRPr="00810CDD">
        <w:rPr>
          <w:b/>
          <w:sz w:val="26"/>
          <w:szCs w:val="26"/>
        </w:rPr>
        <w:t xml:space="preserve">ного штаба по подготовке и прохождению </w:t>
      </w:r>
    </w:p>
    <w:p w14:paraId="1518D3A4" w14:textId="77777777" w:rsidR="00770BA5" w:rsidRPr="00810CDD" w:rsidRDefault="00770BA5" w:rsidP="00770BA5">
      <w:pPr>
        <w:spacing w:line="276" w:lineRule="auto"/>
        <w:jc w:val="center"/>
        <w:rPr>
          <w:b/>
          <w:sz w:val="26"/>
          <w:szCs w:val="26"/>
        </w:rPr>
      </w:pPr>
      <w:r w:rsidRPr="00810CDD">
        <w:rPr>
          <w:b/>
          <w:sz w:val="26"/>
          <w:szCs w:val="26"/>
        </w:rPr>
        <w:t>отопительного сезона 202</w:t>
      </w:r>
      <w:r w:rsidR="001932DB">
        <w:rPr>
          <w:b/>
          <w:sz w:val="26"/>
          <w:szCs w:val="26"/>
        </w:rPr>
        <w:t>5</w:t>
      </w:r>
      <w:r w:rsidRPr="00810CDD">
        <w:rPr>
          <w:b/>
          <w:sz w:val="26"/>
          <w:szCs w:val="26"/>
        </w:rPr>
        <w:t>-202</w:t>
      </w:r>
      <w:r w:rsidR="001932DB">
        <w:rPr>
          <w:b/>
          <w:sz w:val="26"/>
          <w:szCs w:val="26"/>
        </w:rPr>
        <w:t>6</w:t>
      </w:r>
      <w:r w:rsidRPr="00810CDD">
        <w:rPr>
          <w:b/>
          <w:sz w:val="26"/>
          <w:szCs w:val="26"/>
        </w:rPr>
        <w:t xml:space="preserve"> годов</w:t>
      </w:r>
    </w:p>
    <w:p w14:paraId="747BF791" w14:textId="77777777"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  <w:r w:rsidRPr="00810CDD">
        <w:rPr>
          <w:sz w:val="26"/>
          <w:szCs w:val="26"/>
        </w:rPr>
        <w:t>(по должностям)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850"/>
        <w:gridCol w:w="1134"/>
        <w:gridCol w:w="4815"/>
        <w:gridCol w:w="4824"/>
      </w:tblGrid>
      <w:tr w:rsidR="006D2E0B" w:rsidRPr="00810CDD" w14:paraId="671A8BE1" w14:textId="77777777" w:rsidTr="006A4AAD">
        <w:trPr>
          <w:gridAfter w:val="1"/>
          <w:wAfter w:w="4824" w:type="dxa"/>
          <w:trHeight w:val="453"/>
        </w:trPr>
        <w:tc>
          <w:tcPr>
            <w:tcW w:w="3006" w:type="dxa"/>
          </w:tcPr>
          <w:p w14:paraId="52D57055" w14:textId="77777777" w:rsidR="006D2E0B" w:rsidRPr="00810CDD" w:rsidRDefault="006D2E0B" w:rsidP="00F96B70">
            <w:pPr>
              <w:ind w:right="-675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Председатель  штаба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</w:tcPr>
          <w:p w14:paraId="6143540E" w14:textId="77777777" w:rsidR="006D2E0B" w:rsidRPr="00810CDD" w:rsidRDefault="006D2E0B" w:rsidP="006D2E0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14:paraId="6EFC7B7E" w14:textId="77777777" w:rsidR="006D2E0B" w:rsidRPr="001932DB" w:rsidRDefault="006D2E0B" w:rsidP="006D2E0B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Глава Хасанского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6D2E0B" w:rsidRPr="00810CDD" w14:paraId="2488124B" w14:textId="77777777" w:rsidTr="006A4AAD">
        <w:trPr>
          <w:gridAfter w:val="1"/>
          <w:wAfter w:w="4824" w:type="dxa"/>
          <w:trHeight w:val="984"/>
        </w:trPr>
        <w:tc>
          <w:tcPr>
            <w:tcW w:w="3006" w:type="dxa"/>
          </w:tcPr>
          <w:p w14:paraId="0075215E" w14:textId="77777777" w:rsidR="006D2E0B" w:rsidRPr="00810CDD" w:rsidRDefault="006D2E0B" w:rsidP="001932DB">
            <w:pPr>
              <w:ind w:right="-675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заместитель </w:t>
            </w:r>
          </w:p>
          <w:p w14:paraId="288DB278" w14:textId="77777777" w:rsidR="006D2E0B" w:rsidRPr="00810CDD" w:rsidRDefault="006D2E0B" w:rsidP="001932DB">
            <w:pPr>
              <w:ind w:right="-675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председателя  штаба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</w:tcPr>
          <w:p w14:paraId="5F047C96" w14:textId="77777777" w:rsidR="006D2E0B" w:rsidRPr="00810CDD" w:rsidRDefault="006D2E0B" w:rsidP="006D2E0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4A2C6769" w14:textId="77777777" w:rsidR="006D2E0B" w:rsidRPr="00810CDD" w:rsidRDefault="006D2E0B" w:rsidP="006D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810CDD">
              <w:rPr>
                <w:sz w:val="26"/>
                <w:szCs w:val="26"/>
              </w:rPr>
              <w:t xml:space="preserve">аместитель главы  администрации  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 xml:space="preserve">а,  курирующий вопросы </w:t>
            </w:r>
            <w:r w:rsidR="00FA4118">
              <w:rPr>
                <w:sz w:val="26"/>
                <w:szCs w:val="26"/>
              </w:rPr>
              <w:t>жилищно-коммунального хозяйства</w:t>
            </w:r>
          </w:p>
        </w:tc>
      </w:tr>
      <w:tr w:rsidR="006D2E0B" w:rsidRPr="00810CDD" w14:paraId="0B8C4DB1" w14:textId="77777777" w:rsidTr="006A4AAD">
        <w:trPr>
          <w:gridAfter w:val="1"/>
          <w:wAfter w:w="4824" w:type="dxa"/>
          <w:trHeight w:val="911"/>
        </w:trPr>
        <w:tc>
          <w:tcPr>
            <w:tcW w:w="3006" w:type="dxa"/>
          </w:tcPr>
          <w:p w14:paraId="13329759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  <w:p w14:paraId="16E4EB7B" w14:textId="77777777" w:rsidR="006D2E0B" w:rsidRPr="00810CDD" w:rsidRDefault="006D2E0B" w:rsidP="00F96B70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секретарь штаба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</w:tcPr>
          <w:p w14:paraId="672A7F5C" w14:textId="77777777" w:rsidR="006D2E0B" w:rsidRPr="00810CDD" w:rsidRDefault="006D2E0B" w:rsidP="006D2E0B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6464D6AB" w14:textId="77777777" w:rsidR="006D2E0B" w:rsidRPr="00810CDD" w:rsidRDefault="006D2E0B" w:rsidP="006D2E0B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старший специалист 1 разряда управления </w:t>
            </w:r>
            <w:r>
              <w:rPr>
                <w:sz w:val="26"/>
                <w:szCs w:val="26"/>
              </w:rPr>
              <w:t>жизнеобеспечения</w:t>
            </w:r>
            <w:r w:rsidRPr="00810CDD">
              <w:rPr>
                <w:sz w:val="26"/>
                <w:szCs w:val="26"/>
              </w:rPr>
              <w:t xml:space="preserve"> администрации 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="00FA4118">
              <w:rPr>
                <w:sz w:val="26"/>
                <w:szCs w:val="26"/>
              </w:rPr>
              <w:t>а</w:t>
            </w:r>
          </w:p>
        </w:tc>
      </w:tr>
      <w:tr w:rsidR="006D2E0B" w:rsidRPr="00810CDD" w14:paraId="424EEBEF" w14:textId="77777777" w:rsidTr="006A4AAD">
        <w:trPr>
          <w:gridAfter w:val="1"/>
          <w:wAfter w:w="4824" w:type="dxa"/>
          <w:trHeight w:val="912"/>
        </w:trPr>
        <w:tc>
          <w:tcPr>
            <w:tcW w:w="3006" w:type="dxa"/>
          </w:tcPr>
          <w:p w14:paraId="208D4489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  <w:p w14:paraId="668B0F50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  <w:p w14:paraId="7FD75E34" w14:textId="77777777" w:rsidR="006D2E0B" w:rsidRPr="00810CDD" w:rsidRDefault="006D2E0B" w:rsidP="006D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штаба:</w:t>
            </w:r>
          </w:p>
        </w:tc>
        <w:tc>
          <w:tcPr>
            <w:tcW w:w="850" w:type="dxa"/>
          </w:tcPr>
          <w:p w14:paraId="0445F18C" w14:textId="77777777" w:rsidR="006D2E0B" w:rsidRPr="00810CDD" w:rsidRDefault="006D2E0B" w:rsidP="00F96B70">
            <w:pPr>
              <w:tabs>
                <w:tab w:val="num" w:pos="720"/>
              </w:tabs>
              <w:ind w:left="360"/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0A5036B1" w14:textId="77777777" w:rsidR="006D2E0B" w:rsidRPr="00810CDD" w:rsidRDefault="006D2E0B" w:rsidP="006D2E0B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10CDD">
              <w:rPr>
                <w:sz w:val="26"/>
                <w:szCs w:val="26"/>
              </w:rPr>
              <w:t xml:space="preserve">ачальник управления </w:t>
            </w:r>
            <w:r>
              <w:rPr>
                <w:sz w:val="26"/>
                <w:szCs w:val="26"/>
              </w:rPr>
              <w:t>жизнеобеспечения</w:t>
            </w:r>
            <w:r w:rsidRPr="00810CDD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 xml:space="preserve"> </w:t>
            </w:r>
            <w:r w:rsidRPr="00810CDD">
              <w:rPr>
                <w:sz w:val="26"/>
                <w:szCs w:val="26"/>
              </w:rPr>
              <w:t xml:space="preserve">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</w:t>
            </w:r>
          </w:p>
        </w:tc>
      </w:tr>
      <w:tr w:rsidR="006D2E0B" w:rsidRPr="00810CDD" w14:paraId="76E5D76B" w14:textId="77777777" w:rsidTr="006A4AAD">
        <w:trPr>
          <w:gridAfter w:val="1"/>
          <w:wAfter w:w="4824" w:type="dxa"/>
          <w:trHeight w:val="982"/>
        </w:trPr>
        <w:tc>
          <w:tcPr>
            <w:tcW w:w="3006" w:type="dxa"/>
          </w:tcPr>
          <w:p w14:paraId="68BDFC2D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B8027B5" w14:textId="77777777" w:rsidR="006D2E0B" w:rsidRPr="00810CDD" w:rsidRDefault="006D2E0B" w:rsidP="00F96B70">
            <w:pPr>
              <w:tabs>
                <w:tab w:val="num" w:pos="720"/>
              </w:tabs>
              <w:ind w:left="360"/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5E803108" w14:textId="77777777" w:rsidR="006D2E0B" w:rsidRDefault="006D2E0B" w:rsidP="006D2E0B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заместитель главы администрации Хасанского 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а,</w:t>
            </w:r>
            <w:r w:rsidRPr="00810CDD">
              <w:rPr>
                <w:b/>
                <w:bCs/>
                <w:sz w:val="26"/>
                <w:szCs w:val="26"/>
              </w:rPr>
              <w:t xml:space="preserve"> </w:t>
            </w:r>
            <w:r w:rsidRPr="00810CDD">
              <w:rPr>
                <w:bCs/>
                <w:sz w:val="26"/>
                <w:szCs w:val="26"/>
              </w:rPr>
              <w:t xml:space="preserve">курирующего вопросы социальной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10CDD">
              <w:rPr>
                <w:bCs/>
                <w:sz w:val="26"/>
                <w:szCs w:val="26"/>
              </w:rPr>
              <w:t>политики</w:t>
            </w:r>
          </w:p>
        </w:tc>
      </w:tr>
      <w:tr w:rsidR="006D2E0B" w:rsidRPr="00810CDD" w14:paraId="4CC34215" w14:textId="77777777" w:rsidTr="006A4AAD">
        <w:trPr>
          <w:gridAfter w:val="1"/>
          <w:wAfter w:w="4824" w:type="dxa"/>
          <w:trHeight w:val="699"/>
        </w:trPr>
        <w:tc>
          <w:tcPr>
            <w:tcW w:w="3006" w:type="dxa"/>
          </w:tcPr>
          <w:p w14:paraId="6A862A11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808B44E" w14:textId="77777777" w:rsidR="006D2E0B" w:rsidRDefault="006D2E0B" w:rsidP="001932D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14:paraId="40F9DDEA" w14:textId="77777777" w:rsidR="006D2E0B" w:rsidRPr="00810CDD" w:rsidRDefault="006D2E0B" w:rsidP="007A1B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Артемовский</w:t>
            </w:r>
            <w:r w:rsidR="007A1B2F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 xml:space="preserve"> </w:t>
            </w:r>
            <w:r w:rsidRPr="00810CDD">
              <w:rPr>
                <w:sz w:val="26"/>
                <w:szCs w:val="26"/>
              </w:rPr>
              <w:t>КГУП «Прим</w:t>
            </w:r>
            <w:r w:rsidR="00FA4118">
              <w:rPr>
                <w:sz w:val="26"/>
                <w:szCs w:val="26"/>
              </w:rPr>
              <w:t>теплоэнерго» (по согласованию)</w:t>
            </w:r>
          </w:p>
        </w:tc>
      </w:tr>
      <w:tr w:rsidR="008A2261" w:rsidRPr="00810CDD" w14:paraId="0090A9EB" w14:textId="77777777" w:rsidTr="006A4AAD">
        <w:trPr>
          <w:gridAfter w:val="1"/>
          <w:wAfter w:w="4824" w:type="dxa"/>
          <w:trHeight w:val="425"/>
        </w:trPr>
        <w:tc>
          <w:tcPr>
            <w:tcW w:w="3006" w:type="dxa"/>
          </w:tcPr>
          <w:p w14:paraId="79CB04EE" w14:textId="77777777"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C890E7A" w14:textId="77777777" w:rsidR="008A2261" w:rsidRDefault="008A2261" w:rsidP="001932D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30FD4D71" w14:textId="77777777" w:rsidR="008A2261" w:rsidRPr="008A2261" w:rsidRDefault="008A2261" w:rsidP="007A1B2F">
            <w:pPr>
              <w:rPr>
                <w:sz w:val="26"/>
                <w:szCs w:val="26"/>
              </w:rPr>
            </w:pPr>
            <w:r w:rsidRPr="008A2261">
              <w:rPr>
                <w:sz w:val="26"/>
                <w:szCs w:val="26"/>
                <w:shd w:val="clear" w:color="auto" w:fill="F9FAFB"/>
              </w:rPr>
              <w:t>З</w:t>
            </w:r>
            <w:r w:rsidRPr="008A2261">
              <w:rPr>
                <w:sz w:val="26"/>
                <w:szCs w:val="26"/>
              </w:rPr>
              <w:t>АО «Востокбункер»</w:t>
            </w:r>
            <w:r>
              <w:rPr>
                <w:sz w:val="26"/>
                <w:szCs w:val="26"/>
              </w:rPr>
              <w:t xml:space="preserve"> </w:t>
            </w:r>
            <w:r w:rsidR="00FA4118">
              <w:rPr>
                <w:sz w:val="26"/>
                <w:szCs w:val="26"/>
              </w:rPr>
              <w:t>(по согласованию)</w:t>
            </w:r>
          </w:p>
        </w:tc>
      </w:tr>
      <w:tr w:rsidR="006D2E0B" w:rsidRPr="00810CDD" w14:paraId="1BAFEC0D" w14:textId="77777777" w:rsidTr="006A4AAD">
        <w:trPr>
          <w:gridAfter w:val="1"/>
          <w:wAfter w:w="4824" w:type="dxa"/>
          <w:trHeight w:val="68"/>
        </w:trPr>
        <w:tc>
          <w:tcPr>
            <w:tcW w:w="3006" w:type="dxa"/>
          </w:tcPr>
          <w:p w14:paraId="48D342E2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6BB9BFE0" w14:textId="77777777" w:rsidR="006D2E0B" w:rsidRPr="00810CDD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14:paraId="5002EFA2" w14:textId="77777777" w:rsidR="006D2E0B" w:rsidRPr="00810CDD" w:rsidRDefault="006D2E0B" w:rsidP="006D2E0B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МКУ « Управление образования» 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D2E0B" w:rsidRPr="00810CDD" w14:paraId="4890A990" w14:textId="77777777" w:rsidTr="006A4AAD">
        <w:trPr>
          <w:gridAfter w:val="1"/>
          <w:wAfter w:w="4824" w:type="dxa"/>
          <w:trHeight w:val="68"/>
        </w:trPr>
        <w:tc>
          <w:tcPr>
            <w:tcW w:w="3006" w:type="dxa"/>
          </w:tcPr>
          <w:p w14:paraId="46FF6C2A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FE55F00" w14:textId="77777777" w:rsidR="006D2E0B" w:rsidRPr="00810CDD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2D7A5160" w14:textId="77777777" w:rsidR="006D2E0B" w:rsidRPr="00810CDD" w:rsidRDefault="006D2E0B" w:rsidP="006D2E0B">
            <w:pPr>
              <w:rPr>
                <w:sz w:val="26"/>
                <w:szCs w:val="26"/>
              </w:rPr>
            </w:pPr>
            <w:r w:rsidRPr="001932DB">
              <w:rPr>
                <w:bCs/>
                <w:sz w:val="26"/>
                <w:szCs w:val="26"/>
                <w:shd w:val="clear" w:color="auto" w:fill="FFFFFF"/>
              </w:rPr>
              <w:t>МБУ «Культурно-досуговое объединение» Хасанского муниципального округа</w:t>
            </w:r>
            <w:r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6D2E0B" w:rsidRPr="00810CDD" w14:paraId="3FD8AF4F" w14:textId="77777777" w:rsidTr="006A4AAD">
        <w:trPr>
          <w:gridAfter w:val="1"/>
          <w:wAfter w:w="4824" w:type="dxa"/>
          <w:trHeight w:val="68"/>
        </w:trPr>
        <w:tc>
          <w:tcPr>
            <w:tcW w:w="3006" w:type="dxa"/>
          </w:tcPr>
          <w:p w14:paraId="70C5E369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2B214C6" w14:textId="77777777" w:rsidR="006D2E0B" w:rsidRPr="00810CDD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34D3E3D8" w14:textId="77777777" w:rsidR="006D2E0B" w:rsidRPr="006D2E0B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6D2E0B">
              <w:rPr>
                <w:sz w:val="26"/>
                <w:szCs w:val="26"/>
              </w:rPr>
              <w:t>ГКБУЗ «Хасанская центральная районная больница»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6D2E0B">
              <w:rPr>
                <w:sz w:val="26"/>
                <w:szCs w:val="26"/>
              </w:rPr>
              <w:t xml:space="preserve">  </w:t>
            </w:r>
          </w:p>
        </w:tc>
      </w:tr>
      <w:tr w:rsidR="006D2E0B" w:rsidRPr="00810CDD" w14:paraId="68271710" w14:textId="77777777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14:paraId="76CA3B5E" w14:textId="77777777"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475484E7" w14:textId="77777777" w:rsidR="006D2E0B" w:rsidRPr="00810CDD" w:rsidRDefault="006D2E0B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14:paraId="107B6039" w14:textId="77777777" w:rsidR="006D2E0B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УК «Вега»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</w:p>
        </w:tc>
      </w:tr>
      <w:tr w:rsidR="008A2261" w:rsidRPr="00810CDD" w14:paraId="3518F005" w14:textId="77777777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14:paraId="3EACAF08" w14:textId="77777777"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1C3A72B" w14:textId="77777777"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49F0C741" w14:textId="77777777"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«Жилищная управляющая компания и К»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</w:t>
            </w:r>
          </w:p>
        </w:tc>
      </w:tr>
      <w:tr w:rsidR="008A2261" w:rsidRPr="00810CDD" w14:paraId="097E4F71" w14:textId="77777777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14:paraId="18BCAD69" w14:textId="77777777"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19555476" w14:textId="77777777"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7995F8FF" w14:textId="77777777"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«Управляющая компания «Маяк»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</w:p>
        </w:tc>
      </w:tr>
      <w:tr w:rsidR="008A2261" w:rsidRPr="00810CDD" w14:paraId="58DE3862" w14:textId="77777777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14:paraId="4DBA5ED1" w14:textId="77777777"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1D45DAF" w14:textId="77777777"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4B1AA950" w14:textId="77777777"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 xml:space="preserve">ООО Управляющая компания «Хасан Сервис ДВ» </w:t>
            </w:r>
            <w:r w:rsidR="00FA4118">
              <w:rPr>
                <w:sz w:val="26"/>
                <w:szCs w:val="26"/>
              </w:rPr>
              <w:t>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  <w:r w:rsidRPr="00FA4118">
              <w:rPr>
                <w:sz w:val="26"/>
                <w:szCs w:val="26"/>
              </w:rPr>
              <w:t xml:space="preserve">  </w:t>
            </w:r>
          </w:p>
        </w:tc>
      </w:tr>
      <w:tr w:rsidR="008A2261" w:rsidRPr="00810CDD" w14:paraId="6D39CB31" w14:textId="77777777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14:paraId="6025DBAB" w14:textId="77777777"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276927AF" w14:textId="77777777"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08242205" w14:textId="77777777"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«Зарубино»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8A2261" w:rsidRPr="00810CDD" w14:paraId="07F35B62" w14:textId="77777777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14:paraId="5D350B8A" w14:textId="77777777"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70886F9" w14:textId="77777777"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14:paraId="7D2ED020" w14:textId="77777777"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УК «Славянка»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</w:p>
        </w:tc>
      </w:tr>
      <w:tr w:rsidR="00770BA5" w:rsidRPr="00810CDD" w14:paraId="1528AEE4" w14:textId="77777777" w:rsidTr="006A4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990" w:type="dxa"/>
        </w:trPr>
        <w:tc>
          <w:tcPr>
            <w:tcW w:w="9639" w:type="dxa"/>
            <w:gridSpan w:val="2"/>
            <w:hideMark/>
          </w:tcPr>
          <w:p w14:paraId="1E05668A" w14:textId="77777777"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14:paraId="503B8EDA" w14:textId="77777777"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14:paraId="17E42F6B" w14:textId="77777777"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14:paraId="27FBD6C4" w14:textId="77777777"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14:paraId="036AEE34" w14:textId="77777777"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Приложение № 2</w:t>
            </w:r>
          </w:p>
          <w:p w14:paraId="384101EE" w14:textId="77777777"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 постановлению  администрации</w:t>
            </w:r>
          </w:p>
          <w:p w14:paraId="30F3D46A" w14:textId="77777777" w:rsidR="00770BA5" w:rsidRPr="00810CDD" w:rsidRDefault="00770BA5" w:rsidP="006A4AAD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Хасанского муниципального </w:t>
            </w:r>
            <w:r w:rsidR="006A4AAD"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</w:t>
            </w:r>
          </w:p>
        </w:tc>
      </w:tr>
      <w:tr w:rsidR="00770BA5" w:rsidRPr="00810CDD" w14:paraId="6A25E73A" w14:textId="77777777" w:rsidTr="006A4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990" w:type="dxa"/>
        </w:trPr>
        <w:tc>
          <w:tcPr>
            <w:tcW w:w="9639" w:type="dxa"/>
            <w:gridSpan w:val="2"/>
            <w:hideMark/>
          </w:tcPr>
          <w:p w14:paraId="54CA2623" w14:textId="4BF863B5" w:rsidR="00770BA5" w:rsidRPr="00810CDD" w:rsidRDefault="00770BA5" w:rsidP="006A4AAD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 xml:space="preserve">от </w:t>
            </w:r>
            <w:r w:rsidR="00BF16C5" w:rsidRPr="00BF16C5">
              <w:rPr>
                <w:sz w:val="26"/>
                <w:szCs w:val="26"/>
              </w:rPr>
              <w:t>11.04.2025</w:t>
            </w:r>
            <w:r w:rsidRPr="00810CDD">
              <w:rPr>
                <w:sz w:val="26"/>
                <w:szCs w:val="26"/>
              </w:rPr>
              <w:t xml:space="preserve"> № </w:t>
            </w:r>
            <w:r w:rsidR="00BF16C5">
              <w:rPr>
                <w:sz w:val="26"/>
                <w:szCs w:val="26"/>
              </w:rPr>
              <w:t>609-па</w:t>
            </w:r>
          </w:p>
        </w:tc>
      </w:tr>
    </w:tbl>
    <w:p w14:paraId="4B248618" w14:textId="77777777" w:rsidR="00770BA5" w:rsidRPr="00810CDD" w:rsidRDefault="00770BA5" w:rsidP="00770BA5">
      <w:pPr>
        <w:spacing w:line="276" w:lineRule="auto"/>
        <w:rPr>
          <w:sz w:val="26"/>
          <w:szCs w:val="26"/>
        </w:rPr>
      </w:pPr>
    </w:p>
    <w:p w14:paraId="53392162" w14:textId="77777777"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</w:p>
    <w:p w14:paraId="51C27E33" w14:textId="77777777" w:rsidR="00770BA5" w:rsidRPr="00810CDD" w:rsidRDefault="00770BA5" w:rsidP="00770BA5">
      <w:pPr>
        <w:spacing w:line="276" w:lineRule="auto"/>
        <w:jc w:val="center"/>
        <w:rPr>
          <w:b/>
          <w:sz w:val="26"/>
          <w:szCs w:val="26"/>
        </w:rPr>
      </w:pPr>
      <w:r w:rsidRPr="00810CDD">
        <w:rPr>
          <w:b/>
          <w:sz w:val="26"/>
          <w:szCs w:val="26"/>
        </w:rPr>
        <w:t>План-график</w:t>
      </w:r>
    </w:p>
    <w:p w14:paraId="2D703CF3" w14:textId="77777777"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  <w:r w:rsidRPr="00810CDD">
        <w:rPr>
          <w:b/>
          <w:sz w:val="26"/>
          <w:szCs w:val="26"/>
        </w:rPr>
        <w:t>по заготовке жидкого  топлива и угля  для нужд жилищно-коммунального хозяйства и социальной сферы к отопительному сезону</w:t>
      </w:r>
      <w:r w:rsidRPr="00810CDD">
        <w:rPr>
          <w:sz w:val="26"/>
          <w:szCs w:val="26"/>
        </w:rPr>
        <w:t xml:space="preserve"> </w:t>
      </w:r>
      <w:r w:rsidRPr="00810CDD">
        <w:rPr>
          <w:b/>
          <w:sz w:val="26"/>
          <w:szCs w:val="26"/>
        </w:rPr>
        <w:t>202</w:t>
      </w:r>
      <w:r w:rsidR="00130B1A">
        <w:rPr>
          <w:b/>
          <w:sz w:val="26"/>
          <w:szCs w:val="26"/>
        </w:rPr>
        <w:t>5</w:t>
      </w:r>
      <w:r w:rsidRPr="00810CDD">
        <w:rPr>
          <w:b/>
          <w:sz w:val="26"/>
          <w:szCs w:val="26"/>
        </w:rPr>
        <w:t>-202</w:t>
      </w:r>
      <w:r w:rsidR="00130B1A">
        <w:rPr>
          <w:b/>
          <w:sz w:val="26"/>
          <w:szCs w:val="26"/>
        </w:rPr>
        <w:t>6</w:t>
      </w:r>
      <w:r w:rsidRPr="00810CDD">
        <w:rPr>
          <w:b/>
          <w:sz w:val="26"/>
          <w:szCs w:val="26"/>
        </w:rPr>
        <w:t xml:space="preserve">  годов</w:t>
      </w:r>
    </w:p>
    <w:p w14:paraId="45DF08A0" w14:textId="77777777"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"/>
        <w:gridCol w:w="2421"/>
        <w:gridCol w:w="1974"/>
        <w:gridCol w:w="1086"/>
        <w:gridCol w:w="1440"/>
        <w:gridCol w:w="1080"/>
        <w:gridCol w:w="1080"/>
      </w:tblGrid>
      <w:tr w:rsidR="00770BA5" w:rsidRPr="00810CDD" w14:paraId="2725C623" w14:textId="77777777" w:rsidTr="00F96B70">
        <w:trPr>
          <w:cantSplit/>
        </w:trPr>
        <w:tc>
          <w:tcPr>
            <w:tcW w:w="567" w:type="dxa"/>
            <w:gridSpan w:val="2"/>
            <w:vMerge w:val="restart"/>
          </w:tcPr>
          <w:p w14:paraId="185AAD81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421" w:type="dxa"/>
            <w:vMerge w:val="restart"/>
          </w:tcPr>
          <w:p w14:paraId="69BEFD5C" w14:textId="77777777" w:rsidR="00770BA5" w:rsidRPr="00810CDD" w:rsidRDefault="00770BA5" w:rsidP="00F96B7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</w:tcPr>
          <w:p w14:paraId="5F0AA7E8" w14:textId="77777777" w:rsidR="00770BA5" w:rsidRPr="00810CDD" w:rsidRDefault="00770BA5" w:rsidP="00130B1A">
            <w:pPr>
              <w:spacing w:line="276" w:lineRule="auto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Потребность на отопительный сезон 20</w:t>
            </w:r>
            <w:r w:rsidR="00130B1A">
              <w:rPr>
                <w:bCs/>
                <w:sz w:val="26"/>
                <w:szCs w:val="26"/>
              </w:rPr>
              <w:t>25</w:t>
            </w:r>
            <w:r w:rsidRPr="00810CDD">
              <w:rPr>
                <w:bCs/>
                <w:sz w:val="26"/>
                <w:szCs w:val="26"/>
              </w:rPr>
              <w:t>/202</w:t>
            </w:r>
            <w:r w:rsidR="00130B1A">
              <w:rPr>
                <w:bCs/>
                <w:sz w:val="26"/>
                <w:szCs w:val="26"/>
              </w:rPr>
              <w:t>6</w:t>
            </w:r>
            <w:r w:rsidRPr="00810CDD">
              <w:rPr>
                <w:bCs/>
                <w:sz w:val="26"/>
                <w:szCs w:val="26"/>
              </w:rPr>
              <w:t xml:space="preserve"> годов (тонн)</w:t>
            </w:r>
          </w:p>
        </w:tc>
        <w:tc>
          <w:tcPr>
            <w:tcW w:w="4686" w:type="dxa"/>
            <w:gridSpan w:val="4"/>
          </w:tcPr>
          <w:p w14:paraId="36D8684B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Поставка (тонн)</w:t>
            </w:r>
          </w:p>
        </w:tc>
      </w:tr>
      <w:tr w:rsidR="00770BA5" w:rsidRPr="00810CDD" w14:paraId="440060FF" w14:textId="77777777" w:rsidTr="00F96B70">
        <w:trPr>
          <w:cantSplit/>
        </w:trPr>
        <w:tc>
          <w:tcPr>
            <w:tcW w:w="567" w:type="dxa"/>
            <w:gridSpan w:val="2"/>
            <w:vMerge/>
          </w:tcPr>
          <w:p w14:paraId="6F2EEBBA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21" w:type="dxa"/>
            <w:vMerge/>
          </w:tcPr>
          <w:p w14:paraId="7616358E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4" w:type="dxa"/>
            <w:vMerge/>
          </w:tcPr>
          <w:p w14:paraId="4D117382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6" w:type="dxa"/>
          </w:tcPr>
          <w:p w14:paraId="318923DC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Ш кв. </w:t>
            </w:r>
          </w:p>
          <w:p w14:paraId="75317C65" w14:textId="77777777"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14:paraId="067E27DB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1</w:t>
            </w:r>
            <w:r w:rsidRPr="00810CDD">
              <w:rPr>
                <w:bCs/>
                <w:sz w:val="26"/>
                <w:szCs w:val="26"/>
                <w:lang w:val="en-US"/>
              </w:rPr>
              <w:t>V</w:t>
            </w:r>
            <w:r w:rsidRPr="00810CDD">
              <w:rPr>
                <w:bCs/>
                <w:sz w:val="26"/>
                <w:szCs w:val="26"/>
              </w:rPr>
              <w:t xml:space="preserve"> кв.</w:t>
            </w:r>
          </w:p>
          <w:p w14:paraId="30CBA519" w14:textId="77777777"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5</w:t>
            </w:r>
            <w:r w:rsidRPr="00810CDD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080" w:type="dxa"/>
          </w:tcPr>
          <w:p w14:paraId="0F896DD4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1 кв. </w:t>
            </w:r>
          </w:p>
          <w:p w14:paraId="264704E8" w14:textId="77777777"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6</w:t>
            </w:r>
            <w:r w:rsidRPr="00810CDD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080" w:type="dxa"/>
          </w:tcPr>
          <w:p w14:paraId="0D93F62D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П кв.</w:t>
            </w:r>
          </w:p>
          <w:p w14:paraId="0057D12D" w14:textId="77777777"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6</w:t>
            </w:r>
            <w:r w:rsidRPr="00810CDD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770BA5" w:rsidRPr="00810CDD" w14:paraId="61F9EAC5" w14:textId="77777777" w:rsidTr="00F96B70">
        <w:trPr>
          <w:cantSplit/>
        </w:trPr>
        <w:tc>
          <w:tcPr>
            <w:tcW w:w="567" w:type="dxa"/>
            <w:gridSpan w:val="2"/>
          </w:tcPr>
          <w:p w14:paraId="5D95F293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81" w:type="dxa"/>
            <w:gridSpan w:val="6"/>
          </w:tcPr>
          <w:p w14:paraId="5C87D4C1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Дизельное топливо</w:t>
            </w:r>
          </w:p>
        </w:tc>
      </w:tr>
      <w:tr w:rsidR="00770BA5" w:rsidRPr="00810CDD" w14:paraId="429A2288" w14:textId="77777777" w:rsidTr="00F96B70">
        <w:trPr>
          <w:cantSplit/>
        </w:trPr>
        <w:tc>
          <w:tcPr>
            <w:tcW w:w="567" w:type="dxa"/>
            <w:gridSpan w:val="2"/>
          </w:tcPr>
          <w:p w14:paraId="4BB06EAB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21" w:type="dxa"/>
          </w:tcPr>
          <w:p w14:paraId="4A926D90" w14:textId="77777777" w:rsidR="00770BA5" w:rsidRPr="00810CDD" w:rsidRDefault="00770BA5" w:rsidP="00F96B70">
            <w:pPr>
              <w:spacing w:line="276" w:lineRule="auto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Всего, в том числе:</w:t>
            </w:r>
          </w:p>
        </w:tc>
        <w:tc>
          <w:tcPr>
            <w:tcW w:w="1974" w:type="dxa"/>
          </w:tcPr>
          <w:p w14:paraId="6E82062D" w14:textId="77777777"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086" w:type="dxa"/>
          </w:tcPr>
          <w:p w14:paraId="0D33D686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14:paraId="18B994FE" w14:textId="77777777"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14:paraId="2295A499" w14:textId="77777777"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80" w:type="dxa"/>
          </w:tcPr>
          <w:p w14:paraId="61D850A1" w14:textId="77777777"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6</w:t>
            </w:r>
          </w:p>
        </w:tc>
      </w:tr>
      <w:tr w:rsidR="00770BA5" w:rsidRPr="00810CDD" w14:paraId="4C691D1F" w14:textId="77777777" w:rsidTr="00F96B70">
        <w:tc>
          <w:tcPr>
            <w:tcW w:w="567" w:type="dxa"/>
            <w:gridSpan w:val="2"/>
          </w:tcPr>
          <w:p w14:paraId="2E2B806B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21" w:type="dxa"/>
          </w:tcPr>
          <w:p w14:paraId="55EA4783" w14:textId="77777777" w:rsidR="00770BA5" w:rsidRPr="00810CDD" w:rsidRDefault="00770BA5" w:rsidP="00F96B70">
            <w:pPr>
              <w:spacing w:line="276" w:lineRule="auto"/>
              <w:ind w:left="-126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Объекты МКУ «Управление</w:t>
            </w:r>
          </w:p>
          <w:p w14:paraId="17C640BD" w14:textId="77777777" w:rsidR="00770BA5" w:rsidRPr="00810CDD" w:rsidRDefault="00770BA5" w:rsidP="00F96B70">
            <w:pPr>
              <w:spacing w:line="276" w:lineRule="auto"/>
              <w:ind w:left="-126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 образования ХМР»</w:t>
            </w:r>
          </w:p>
        </w:tc>
        <w:tc>
          <w:tcPr>
            <w:tcW w:w="1974" w:type="dxa"/>
          </w:tcPr>
          <w:p w14:paraId="2BAE4577" w14:textId="77777777"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86" w:type="dxa"/>
          </w:tcPr>
          <w:p w14:paraId="57AB9F8D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6E14BC56" w14:textId="77777777"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14:paraId="2C8A2076" w14:textId="77777777"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080" w:type="dxa"/>
          </w:tcPr>
          <w:p w14:paraId="4A0C1407" w14:textId="77777777"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6</w:t>
            </w:r>
          </w:p>
        </w:tc>
      </w:tr>
      <w:tr w:rsidR="00770BA5" w:rsidRPr="00810CDD" w14:paraId="431FF72C" w14:textId="77777777" w:rsidTr="00F96B70">
        <w:trPr>
          <w:cantSplit/>
        </w:trPr>
        <w:tc>
          <w:tcPr>
            <w:tcW w:w="9648" w:type="dxa"/>
            <w:gridSpan w:val="8"/>
          </w:tcPr>
          <w:p w14:paraId="778EFA29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Уголь</w:t>
            </w:r>
          </w:p>
        </w:tc>
      </w:tr>
      <w:tr w:rsidR="00770BA5" w:rsidRPr="00810CDD" w14:paraId="24B02906" w14:textId="77777777" w:rsidTr="00F96B70">
        <w:tc>
          <w:tcPr>
            <w:tcW w:w="468" w:type="dxa"/>
          </w:tcPr>
          <w:p w14:paraId="3C5A2BA0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20" w:type="dxa"/>
            <w:gridSpan w:val="2"/>
          </w:tcPr>
          <w:p w14:paraId="6A486E64" w14:textId="77777777" w:rsidR="00770BA5" w:rsidRPr="00810CDD" w:rsidRDefault="00770BA5" w:rsidP="00F96B70">
            <w:pPr>
              <w:spacing w:line="276" w:lineRule="auto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Всего, в том числе:</w:t>
            </w:r>
          </w:p>
        </w:tc>
        <w:tc>
          <w:tcPr>
            <w:tcW w:w="1974" w:type="dxa"/>
          </w:tcPr>
          <w:p w14:paraId="77BFE74A" w14:textId="77777777" w:rsidR="00770BA5" w:rsidRPr="00810CDD" w:rsidRDefault="00770BA5" w:rsidP="001A4A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 xml:space="preserve">12 </w:t>
            </w:r>
            <w:r w:rsidR="001A4AE6">
              <w:rPr>
                <w:b/>
                <w:sz w:val="26"/>
                <w:szCs w:val="26"/>
              </w:rPr>
              <w:t>796</w:t>
            </w:r>
          </w:p>
        </w:tc>
        <w:tc>
          <w:tcPr>
            <w:tcW w:w="1086" w:type="dxa"/>
          </w:tcPr>
          <w:p w14:paraId="1818F07B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14:paraId="0FCE560F" w14:textId="77777777" w:rsidR="00770BA5" w:rsidRPr="00810CDD" w:rsidRDefault="00770BA5" w:rsidP="001A4A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4</w:t>
            </w:r>
            <w:r w:rsidR="00E62168">
              <w:rPr>
                <w:b/>
                <w:sz w:val="26"/>
                <w:szCs w:val="26"/>
              </w:rPr>
              <w:t xml:space="preserve"> </w:t>
            </w:r>
            <w:r w:rsidRPr="00810CDD">
              <w:rPr>
                <w:b/>
                <w:sz w:val="26"/>
                <w:szCs w:val="26"/>
              </w:rPr>
              <w:t>5</w:t>
            </w:r>
            <w:r w:rsidR="001A4AE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14:paraId="79C839D7" w14:textId="77777777" w:rsidR="00770BA5" w:rsidRPr="00810CDD" w:rsidRDefault="00770BA5" w:rsidP="0049259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6 </w:t>
            </w:r>
            <w:r w:rsidR="0049259D">
              <w:rPr>
                <w:b/>
                <w:sz w:val="26"/>
                <w:szCs w:val="26"/>
              </w:rPr>
              <w:t>853</w:t>
            </w:r>
          </w:p>
        </w:tc>
        <w:tc>
          <w:tcPr>
            <w:tcW w:w="1080" w:type="dxa"/>
          </w:tcPr>
          <w:p w14:paraId="115FD662" w14:textId="77777777" w:rsidR="00770BA5" w:rsidRPr="00810CDD" w:rsidRDefault="00770BA5" w:rsidP="00232A6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 xml:space="preserve">1 </w:t>
            </w:r>
            <w:r w:rsidR="00232A62">
              <w:rPr>
                <w:b/>
                <w:sz w:val="26"/>
                <w:szCs w:val="26"/>
              </w:rPr>
              <w:t>431</w:t>
            </w:r>
          </w:p>
        </w:tc>
      </w:tr>
      <w:tr w:rsidR="00770BA5" w:rsidRPr="00810CDD" w14:paraId="1F2398B9" w14:textId="77777777" w:rsidTr="00F96B70">
        <w:tc>
          <w:tcPr>
            <w:tcW w:w="468" w:type="dxa"/>
          </w:tcPr>
          <w:p w14:paraId="1522803B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14:paraId="679E21FC" w14:textId="77777777" w:rsidR="00770BA5" w:rsidRPr="00810CDD" w:rsidRDefault="00770BA5" w:rsidP="00F96B70">
            <w:pPr>
              <w:spacing w:line="276" w:lineRule="auto"/>
              <w:ind w:left="-126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Объекты МКУ «Управление образования ХМР»</w:t>
            </w:r>
          </w:p>
        </w:tc>
        <w:tc>
          <w:tcPr>
            <w:tcW w:w="1974" w:type="dxa"/>
          </w:tcPr>
          <w:p w14:paraId="388AB67C" w14:textId="77777777"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950</w:t>
            </w:r>
          </w:p>
        </w:tc>
        <w:tc>
          <w:tcPr>
            <w:tcW w:w="1086" w:type="dxa"/>
          </w:tcPr>
          <w:p w14:paraId="3C878924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14:paraId="36A4F89B" w14:textId="77777777"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333</w:t>
            </w:r>
          </w:p>
        </w:tc>
        <w:tc>
          <w:tcPr>
            <w:tcW w:w="1080" w:type="dxa"/>
          </w:tcPr>
          <w:p w14:paraId="71E21392" w14:textId="77777777" w:rsidR="00770BA5" w:rsidRPr="00810CDD" w:rsidRDefault="00770BA5" w:rsidP="0049259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523</w:t>
            </w:r>
          </w:p>
        </w:tc>
        <w:tc>
          <w:tcPr>
            <w:tcW w:w="1080" w:type="dxa"/>
          </w:tcPr>
          <w:p w14:paraId="0915A9E6" w14:textId="77777777" w:rsidR="00770BA5" w:rsidRPr="00810CDD" w:rsidRDefault="00770BA5" w:rsidP="00232A6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94</w:t>
            </w:r>
          </w:p>
        </w:tc>
      </w:tr>
      <w:tr w:rsidR="00770BA5" w:rsidRPr="00810CDD" w14:paraId="19CF3A02" w14:textId="77777777" w:rsidTr="00F96B70">
        <w:tc>
          <w:tcPr>
            <w:tcW w:w="468" w:type="dxa"/>
          </w:tcPr>
          <w:p w14:paraId="33A6C594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14:paraId="1FF68679" w14:textId="77777777" w:rsidR="00770BA5" w:rsidRPr="00810CDD" w:rsidRDefault="00770BA5" w:rsidP="00F96B70">
            <w:pPr>
              <w:spacing w:line="276" w:lineRule="auto"/>
              <w:ind w:left="-126" w:right="-108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ЖКХ  и прочие</w:t>
            </w:r>
          </w:p>
        </w:tc>
        <w:tc>
          <w:tcPr>
            <w:tcW w:w="1974" w:type="dxa"/>
          </w:tcPr>
          <w:p w14:paraId="4F91A347" w14:textId="77777777"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11 </w:t>
            </w:r>
            <w:r w:rsidR="001A4AE6">
              <w:rPr>
                <w:bCs/>
                <w:sz w:val="26"/>
                <w:szCs w:val="26"/>
              </w:rPr>
              <w:t>846</w:t>
            </w:r>
          </w:p>
        </w:tc>
        <w:tc>
          <w:tcPr>
            <w:tcW w:w="1086" w:type="dxa"/>
          </w:tcPr>
          <w:p w14:paraId="2131B409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14:paraId="0AD47D90" w14:textId="77777777"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4 1</w:t>
            </w:r>
            <w:r w:rsidR="001A4AE6"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1080" w:type="dxa"/>
          </w:tcPr>
          <w:p w14:paraId="14E1AAF2" w14:textId="77777777" w:rsidR="00770BA5" w:rsidRPr="00810CDD" w:rsidRDefault="00770BA5" w:rsidP="0049259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6 </w:t>
            </w:r>
            <w:r w:rsidR="0049259D">
              <w:rPr>
                <w:bCs/>
                <w:sz w:val="26"/>
                <w:szCs w:val="26"/>
              </w:rPr>
              <w:t>330</w:t>
            </w:r>
          </w:p>
        </w:tc>
        <w:tc>
          <w:tcPr>
            <w:tcW w:w="1080" w:type="dxa"/>
          </w:tcPr>
          <w:p w14:paraId="3067D125" w14:textId="77777777" w:rsidR="00770BA5" w:rsidRPr="00810CDD" w:rsidRDefault="00770BA5" w:rsidP="00232A6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1 </w:t>
            </w:r>
            <w:r w:rsidR="00232A62">
              <w:rPr>
                <w:bCs/>
                <w:sz w:val="26"/>
                <w:szCs w:val="26"/>
              </w:rPr>
              <w:t>337</w:t>
            </w:r>
          </w:p>
        </w:tc>
      </w:tr>
      <w:tr w:rsidR="00770BA5" w:rsidRPr="00810CDD" w14:paraId="144F6D36" w14:textId="77777777" w:rsidTr="00F96B70">
        <w:tc>
          <w:tcPr>
            <w:tcW w:w="468" w:type="dxa"/>
          </w:tcPr>
          <w:p w14:paraId="3DF10FBB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14:paraId="63F54AD4" w14:textId="77777777" w:rsidR="00770BA5" w:rsidRPr="00810CDD" w:rsidRDefault="00770BA5" w:rsidP="00F96B70">
            <w:pPr>
              <w:spacing w:line="276" w:lineRule="auto"/>
              <w:ind w:left="-126" w:right="-108"/>
              <w:rPr>
                <w:bCs/>
                <w:sz w:val="26"/>
                <w:szCs w:val="26"/>
              </w:rPr>
            </w:pPr>
          </w:p>
        </w:tc>
        <w:tc>
          <w:tcPr>
            <w:tcW w:w="1974" w:type="dxa"/>
          </w:tcPr>
          <w:p w14:paraId="5444954F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6" w:type="dxa"/>
          </w:tcPr>
          <w:p w14:paraId="6620DFEC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163B53FA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</w:tcPr>
          <w:p w14:paraId="7D115F3B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</w:tcPr>
          <w:p w14:paraId="1E7F4A3B" w14:textId="77777777"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770BA5" w:rsidRPr="00810CDD" w14:paraId="7389BC60" w14:textId="77777777" w:rsidTr="00F96B70">
        <w:tc>
          <w:tcPr>
            <w:tcW w:w="9648" w:type="dxa"/>
            <w:gridSpan w:val="8"/>
          </w:tcPr>
          <w:p w14:paraId="461D77CD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Мазут</w:t>
            </w:r>
          </w:p>
        </w:tc>
      </w:tr>
      <w:tr w:rsidR="00770BA5" w:rsidRPr="00810CDD" w14:paraId="6BC0654C" w14:textId="77777777" w:rsidTr="00F96B70">
        <w:tc>
          <w:tcPr>
            <w:tcW w:w="468" w:type="dxa"/>
          </w:tcPr>
          <w:p w14:paraId="060CA4F7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20" w:type="dxa"/>
            <w:gridSpan w:val="2"/>
          </w:tcPr>
          <w:p w14:paraId="2E215566" w14:textId="77777777" w:rsidR="00770BA5" w:rsidRPr="00810CDD" w:rsidRDefault="00770BA5" w:rsidP="00F96B70">
            <w:pPr>
              <w:spacing w:line="276" w:lineRule="auto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974" w:type="dxa"/>
          </w:tcPr>
          <w:p w14:paraId="4FD5F056" w14:textId="77777777" w:rsidR="00770BA5" w:rsidRPr="00810CDD" w:rsidRDefault="005304A6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7207</w:t>
            </w:r>
          </w:p>
        </w:tc>
        <w:tc>
          <w:tcPr>
            <w:tcW w:w="1086" w:type="dxa"/>
          </w:tcPr>
          <w:p w14:paraId="5D71FB9E" w14:textId="77777777"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14:paraId="78CEB735" w14:textId="77777777" w:rsidR="00770BA5" w:rsidRPr="00810CDD" w:rsidRDefault="005304A6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2304</w:t>
            </w:r>
          </w:p>
        </w:tc>
        <w:tc>
          <w:tcPr>
            <w:tcW w:w="1080" w:type="dxa"/>
          </w:tcPr>
          <w:p w14:paraId="2D577227" w14:textId="77777777" w:rsidR="00770BA5" w:rsidRPr="00810CDD" w:rsidRDefault="00770BA5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4</w:t>
            </w:r>
            <w:r w:rsidR="005304A6">
              <w:rPr>
                <w:b/>
                <w:sz w:val="26"/>
                <w:szCs w:val="26"/>
              </w:rPr>
              <w:t>067</w:t>
            </w:r>
          </w:p>
        </w:tc>
        <w:tc>
          <w:tcPr>
            <w:tcW w:w="1080" w:type="dxa"/>
          </w:tcPr>
          <w:p w14:paraId="0EC30C6D" w14:textId="77777777" w:rsidR="00770BA5" w:rsidRPr="00810CDD" w:rsidRDefault="00770BA5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 </w:t>
            </w:r>
            <w:r w:rsidR="005304A6">
              <w:rPr>
                <w:b/>
                <w:sz w:val="26"/>
                <w:szCs w:val="26"/>
              </w:rPr>
              <w:t>836</w:t>
            </w:r>
          </w:p>
        </w:tc>
      </w:tr>
    </w:tbl>
    <w:p w14:paraId="4EFAFB30" w14:textId="77777777" w:rsidR="00770BA5" w:rsidRPr="00810CDD" w:rsidRDefault="00770BA5" w:rsidP="00770BA5">
      <w:pPr>
        <w:spacing w:line="276" w:lineRule="auto"/>
        <w:rPr>
          <w:b/>
          <w:sz w:val="26"/>
          <w:szCs w:val="26"/>
        </w:rPr>
      </w:pPr>
    </w:p>
    <w:p w14:paraId="0D832D8B" w14:textId="77777777" w:rsidR="00770BA5" w:rsidRPr="00810CDD" w:rsidRDefault="00770BA5" w:rsidP="00770BA5">
      <w:pPr>
        <w:spacing w:line="276" w:lineRule="auto"/>
        <w:rPr>
          <w:b/>
          <w:sz w:val="26"/>
          <w:szCs w:val="26"/>
        </w:rPr>
      </w:pPr>
    </w:p>
    <w:p w14:paraId="7C76DD72" w14:textId="77777777" w:rsidR="00770BA5" w:rsidRPr="00810CDD" w:rsidRDefault="00770BA5" w:rsidP="00770BA5">
      <w:pPr>
        <w:spacing w:line="276" w:lineRule="auto"/>
        <w:rPr>
          <w:b/>
          <w:sz w:val="26"/>
          <w:szCs w:val="26"/>
        </w:rPr>
      </w:pPr>
    </w:p>
    <w:tbl>
      <w:tblPr>
        <w:tblW w:w="10145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500"/>
        <w:gridCol w:w="1534"/>
        <w:gridCol w:w="1388"/>
        <w:gridCol w:w="186"/>
        <w:gridCol w:w="1180"/>
        <w:gridCol w:w="434"/>
        <w:gridCol w:w="734"/>
        <w:gridCol w:w="1293"/>
        <w:gridCol w:w="439"/>
      </w:tblGrid>
      <w:tr w:rsidR="00770BA5" w:rsidRPr="00810CDD" w14:paraId="6EF370C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1A6834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1C9497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7D4EE2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C47E867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2DAB8904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28B430E0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23C3D3B9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2A9E2B96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10FAE8FF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04C92767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33F946B4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7D1A2846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Приложение №3</w:t>
            </w:r>
          </w:p>
          <w:p w14:paraId="6F88112B" w14:textId="77777777" w:rsidR="00770BA5" w:rsidRPr="00810CDD" w:rsidRDefault="00770BA5" w:rsidP="00F96B70">
            <w:pPr>
              <w:tabs>
                <w:tab w:val="left" w:pos="3814"/>
              </w:tabs>
              <w:spacing w:line="276" w:lineRule="auto"/>
              <w:ind w:right="-322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 постановлению  администрации</w:t>
            </w:r>
          </w:p>
          <w:p w14:paraId="520795AE" w14:textId="77777777"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ind w:left="-38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 Хасанского муниципального </w:t>
            </w:r>
            <w:r w:rsidR="006747F1"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 xml:space="preserve">а </w:t>
            </w:r>
          </w:p>
          <w:p w14:paraId="0806262E" w14:textId="57DFEF3E" w:rsidR="00770BA5" w:rsidRPr="00810CDD" w:rsidRDefault="00770BA5" w:rsidP="006747F1">
            <w:pPr>
              <w:tabs>
                <w:tab w:val="left" w:pos="3222"/>
                <w:tab w:val="left" w:pos="3258"/>
                <w:tab w:val="left" w:pos="3423"/>
              </w:tabs>
              <w:spacing w:line="276" w:lineRule="auto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от </w:t>
            </w:r>
            <w:r w:rsidR="00BF16C5" w:rsidRPr="00BF16C5">
              <w:rPr>
                <w:rFonts w:eastAsia="Arial Unicode MS"/>
                <w:bCs/>
                <w:sz w:val="26"/>
                <w:szCs w:val="26"/>
              </w:rPr>
              <w:t>11.04.2025</w:t>
            </w:r>
            <w:r w:rsidRPr="00810CDD">
              <w:rPr>
                <w:rFonts w:eastAsia="Arial Unicode MS"/>
                <w:bCs/>
                <w:sz w:val="26"/>
                <w:szCs w:val="26"/>
              </w:rPr>
              <w:t xml:space="preserve"> № </w:t>
            </w:r>
            <w:r w:rsidR="00BF16C5" w:rsidRPr="00BF16C5">
              <w:rPr>
                <w:rFonts w:eastAsia="Arial Unicode MS"/>
                <w:bCs/>
                <w:sz w:val="26"/>
                <w:szCs w:val="26"/>
              </w:rPr>
              <w:t>609-па</w:t>
            </w:r>
          </w:p>
        </w:tc>
      </w:tr>
      <w:tr w:rsidR="00770BA5" w:rsidRPr="00810CDD" w14:paraId="4B495CF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395EE1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F98B39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5EC6FF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14:paraId="160514CF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14:paraId="5BFBF987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14:paraId="6CA08FF3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14:paraId="66BF4A4C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14:paraId="53922A89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6BD50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770BA5" w:rsidRPr="00810CDD" w14:paraId="56313788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810EDB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3C332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04349F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A156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770BA5" w:rsidRPr="00810CDD" w14:paraId="393A38BE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2C4DB3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AD9814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B01F1D" w14:textId="77777777" w:rsidR="00770BA5" w:rsidRPr="00810CDD" w:rsidRDefault="00770BA5" w:rsidP="00F96B70">
            <w:pPr>
              <w:spacing w:line="276" w:lineRule="auto"/>
              <w:ind w:right="579"/>
              <w:rPr>
                <w:rFonts w:eastAsia="Arial Unicode MS"/>
                <w:sz w:val="26"/>
                <w:szCs w:val="26"/>
              </w:rPr>
            </w:pPr>
          </w:p>
          <w:p w14:paraId="30A69273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14:paraId="014D035F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14:paraId="028712D5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1527" w14:textId="77777777"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284A76" w:rsidRPr="00810CDD" w14:paraId="01755139" w14:textId="77777777" w:rsidTr="00F96B70">
        <w:trPr>
          <w:gridAfter w:val="1"/>
          <w:wAfter w:w="439" w:type="dxa"/>
          <w:trHeight w:val="300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99FABBA" w14:textId="77777777"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4D8BC082" w14:textId="77777777" w:rsidR="00284A76" w:rsidRDefault="00F96B70" w:rsidP="00820BEE">
            <w:pPr>
              <w:tabs>
                <w:tab w:val="left" w:pos="3258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План-график</w:t>
            </w:r>
          </w:p>
          <w:p w14:paraId="05650F13" w14:textId="77777777" w:rsidR="00F96B70" w:rsidRDefault="00F96B70" w:rsidP="00820BEE">
            <w:pPr>
              <w:tabs>
                <w:tab w:val="left" w:pos="3258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выполнения особо важных мероприятий по подготовке инженерного оборудования и сетей тепло-, электро-, водоснабжения подведомственных объектов к работе в осенне-зимний период 2025/2026 годов</w:t>
            </w:r>
          </w:p>
          <w:p w14:paraId="11000932" w14:textId="77777777" w:rsidR="00820BEE" w:rsidRDefault="00820BEE" w:rsidP="00820BEE">
            <w:pPr>
              <w:tabs>
                <w:tab w:val="left" w:pos="3258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tbl>
            <w:tblPr>
              <w:tblStyle w:val="ae"/>
              <w:tblW w:w="9290" w:type="dxa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1764"/>
              <w:gridCol w:w="1358"/>
              <w:gridCol w:w="1765"/>
              <w:gridCol w:w="1086"/>
              <w:gridCol w:w="1764"/>
              <w:gridCol w:w="1107"/>
            </w:tblGrid>
            <w:tr w:rsidR="00F96B70" w14:paraId="1DC6CFF2" w14:textId="77777777" w:rsidTr="00EA26AE">
              <w:trPr>
                <w:trHeight w:val="1715"/>
              </w:trPr>
              <w:tc>
                <w:tcPr>
                  <w:tcW w:w="446" w:type="dxa"/>
                </w:tcPr>
                <w:p w14:paraId="496D8CF8" w14:textId="77777777"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1764" w:type="dxa"/>
                </w:tcPr>
                <w:p w14:paraId="0AC5DCB7" w14:textId="77777777"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358" w:type="dxa"/>
                </w:tcPr>
                <w:p w14:paraId="63B10B0E" w14:textId="77777777"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Ответственный исполнитель</w:t>
                  </w:r>
                </w:p>
              </w:tc>
              <w:tc>
                <w:tcPr>
                  <w:tcW w:w="1765" w:type="dxa"/>
                </w:tcPr>
                <w:p w14:paraId="1A02093B" w14:textId="77777777"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Срок выполнения</w:t>
                  </w:r>
                </w:p>
              </w:tc>
              <w:tc>
                <w:tcPr>
                  <w:tcW w:w="1086" w:type="dxa"/>
                </w:tcPr>
                <w:p w14:paraId="5B28DA8C" w14:textId="77777777"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1764" w:type="dxa"/>
                </w:tcPr>
                <w:p w14:paraId="49551CF4" w14:textId="77777777"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Ориентировочная стоимость, (тыс.руб.)</w:t>
                  </w:r>
                </w:p>
              </w:tc>
              <w:tc>
                <w:tcPr>
                  <w:tcW w:w="1107" w:type="dxa"/>
                </w:tcPr>
                <w:p w14:paraId="61448C4A" w14:textId="77777777"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Примечание </w:t>
                  </w:r>
                </w:p>
              </w:tc>
            </w:tr>
            <w:tr w:rsidR="00EA26AE" w14:paraId="0FB93615" w14:textId="77777777" w:rsidTr="00EA26AE">
              <w:trPr>
                <w:trHeight w:val="318"/>
              </w:trPr>
              <w:tc>
                <w:tcPr>
                  <w:tcW w:w="446" w:type="dxa"/>
                </w:tcPr>
                <w:p w14:paraId="6F244151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14:paraId="5CEAA86D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58" w:type="dxa"/>
                </w:tcPr>
                <w:p w14:paraId="314C3BEF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5" w:type="dxa"/>
                </w:tcPr>
                <w:p w14:paraId="54A40D99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6" w:type="dxa"/>
                </w:tcPr>
                <w:p w14:paraId="34AA9541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14:paraId="0F2C9CF5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07" w:type="dxa"/>
                </w:tcPr>
                <w:p w14:paraId="3D8E1B47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EA26AE" w14:paraId="4754753C" w14:textId="77777777" w:rsidTr="00EA26AE">
              <w:trPr>
                <w:trHeight w:val="318"/>
              </w:trPr>
              <w:tc>
                <w:tcPr>
                  <w:tcW w:w="446" w:type="dxa"/>
                </w:tcPr>
                <w:p w14:paraId="4F5C7B73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14:paraId="29F8D0FB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58" w:type="dxa"/>
                </w:tcPr>
                <w:p w14:paraId="4975FDBB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5" w:type="dxa"/>
                </w:tcPr>
                <w:p w14:paraId="4E93D2E3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6" w:type="dxa"/>
                </w:tcPr>
                <w:p w14:paraId="180E3425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14:paraId="73F33592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07" w:type="dxa"/>
                </w:tcPr>
                <w:p w14:paraId="545B22D7" w14:textId="77777777"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E22648E" w14:textId="77777777" w:rsidR="00F96B70" w:rsidRPr="00810CDD" w:rsidRDefault="00F96B7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58784253" w14:textId="77777777"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18954079" w14:textId="77777777" w:rsidR="00284A76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30D71F06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47CE0471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458D4608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57C478B9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2758268D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7BCBC4CA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534963DB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4188A6BE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3271AD3A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4E0F5A9E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3E14435A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2A68B960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0E9C5E03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1FCF4D2B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6ED0274F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428106D9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6AF08420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2809C2E7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1986D463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648EA3D8" w14:textId="77777777"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4F30730E" w14:textId="77777777" w:rsidR="004F0A50" w:rsidRPr="00810CDD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10BAB4E8" w14:textId="77777777"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5"/>
              <w:gridCol w:w="4835"/>
            </w:tblGrid>
            <w:tr w:rsidR="00284A76" w14:paraId="42D2760B" w14:textId="77777777" w:rsidTr="00284A76">
              <w:tc>
                <w:tcPr>
                  <w:tcW w:w="4835" w:type="dxa"/>
                </w:tcPr>
                <w:p w14:paraId="65BAF36F" w14:textId="77777777" w:rsidR="00284A76" w:rsidRDefault="00284A76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35" w:type="dxa"/>
                </w:tcPr>
                <w:p w14:paraId="5019CA48" w14:textId="77777777" w:rsidR="00284A76" w:rsidRPr="00810CDD" w:rsidRDefault="00284A76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>Приложение №</w:t>
                  </w:r>
                  <w:r w:rsidR="00F96B70">
                    <w:rPr>
                      <w:sz w:val="26"/>
                      <w:szCs w:val="26"/>
                    </w:rPr>
                    <w:t>4</w:t>
                  </w:r>
                </w:p>
                <w:p w14:paraId="087207A6" w14:textId="77777777" w:rsidR="00284A76" w:rsidRPr="00810CDD" w:rsidRDefault="00284A76" w:rsidP="00284A76">
                  <w:pPr>
                    <w:tabs>
                      <w:tab w:val="left" w:pos="3814"/>
                    </w:tabs>
                    <w:spacing w:line="276" w:lineRule="auto"/>
                    <w:ind w:right="-322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>к постановлению  администрации</w:t>
                  </w:r>
                </w:p>
                <w:p w14:paraId="199C1677" w14:textId="77777777" w:rsidR="00284A76" w:rsidRPr="00810CDD" w:rsidRDefault="00284A76" w:rsidP="00284A76">
                  <w:pPr>
                    <w:tabs>
                      <w:tab w:val="left" w:pos="3258"/>
                    </w:tabs>
                    <w:spacing w:line="276" w:lineRule="auto"/>
                    <w:ind w:left="-38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 xml:space="preserve"> Хасанского муниципального </w:t>
                  </w:r>
                  <w:r>
                    <w:rPr>
                      <w:sz w:val="26"/>
                      <w:szCs w:val="26"/>
                    </w:rPr>
                    <w:t>округ</w:t>
                  </w:r>
                  <w:r w:rsidRPr="00810CDD">
                    <w:rPr>
                      <w:sz w:val="26"/>
                      <w:szCs w:val="26"/>
                    </w:rPr>
                    <w:t xml:space="preserve">а </w:t>
                  </w:r>
                </w:p>
                <w:p w14:paraId="14169EB0" w14:textId="3FE4996A" w:rsidR="00284A76" w:rsidRDefault="00284A76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 xml:space="preserve">от </w:t>
                  </w:r>
                  <w:r w:rsidR="00BF16C5" w:rsidRPr="00BF16C5">
                    <w:rPr>
                      <w:rFonts w:eastAsia="Arial Unicode MS"/>
                      <w:bCs/>
                      <w:sz w:val="26"/>
                      <w:szCs w:val="26"/>
                    </w:rPr>
                    <w:t>11.04.2025</w:t>
                  </w:r>
                  <w:r w:rsidRPr="00810CDD">
                    <w:rPr>
                      <w:rFonts w:eastAsia="Arial Unicode MS"/>
                      <w:bCs/>
                      <w:sz w:val="26"/>
                      <w:szCs w:val="26"/>
                    </w:rPr>
                    <w:t xml:space="preserve"> № </w:t>
                  </w:r>
                  <w:r w:rsidR="00BF16C5" w:rsidRPr="00BF16C5">
                    <w:rPr>
                      <w:rFonts w:eastAsia="Arial Unicode MS"/>
                      <w:bCs/>
                      <w:sz w:val="26"/>
                      <w:szCs w:val="26"/>
                    </w:rPr>
                    <w:t>609-па</w:t>
                  </w:r>
                </w:p>
              </w:tc>
            </w:tr>
          </w:tbl>
          <w:p w14:paraId="1F074F00" w14:textId="77777777"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766E8604" w14:textId="77777777"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0918518D" w14:textId="77777777"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14:paraId="04FD38B6" w14:textId="77777777" w:rsidR="00284A76" w:rsidRPr="00810CDD" w:rsidRDefault="00284A76" w:rsidP="00284A76">
            <w:pPr>
              <w:tabs>
                <w:tab w:val="left" w:pos="3222"/>
                <w:tab w:val="left" w:pos="3258"/>
                <w:tab w:val="left" w:pos="3423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F96B70" w:rsidRPr="00810CDD" w14:paraId="216EBE58" w14:textId="77777777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B9A68A" w14:textId="77777777"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936C3C4" w14:textId="77777777"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5010E0E" w14:textId="77777777"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24851B2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F96B70" w:rsidRPr="00810CDD" w14:paraId="1486B181" w14:textId="77777777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890B63" w14:textId="77777777" w:rsidR="00F96B70" w:rsidRPr="00810CDD" w:rsidRDefault="00F96B70" w:rsidP="00F96B70">
            <w:pPr>
              <w:tabs>
                <w:tab w:val="left" w:pos="10074"/>
              </w:tabs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о ходе подготовки к отопительному сезону  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810CDD"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810CDD">
              <w:rPr>
                <w:b/>
                <w:bCs/>
                <w:sz w:val="26"/>
                <w:szCs w:val="26"/>
              </w:rPr>
              <w:t xml:space="preserve">  годов</w:t>
            </w:r>
          </w:p>
        </w:tc>
      </w:tr>
      <w:tr w:rsidR="00F96B70" w:rsidRPr="00810CDD" w14:paraId="563AC6AE" w14:textId="77777777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5461D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в __________________________________________</w:t>
            </w:r>
          </w:p>
        </w:tc>
      </w:tr>
      <w:tr w:rsidR="00F96B70" w:rsidRPr="00810CDD" w14:paraId="11FC302A" w14:textId="77777777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4DCE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(наименование муниципального образования)</w:t>
            </w:r>
          </w:p>
        </w:tc>
      </w:tr>
      <w:tr w:rsidR="00F96B70" w:rsidRPr="00810CDD" w14:paraId="0C22678A" w14:textId="77777777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D07A5A" w14:textId="77777777"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по состоянию на ___________________________________</w:t>
            </w:r>
          </w:p>
          <w:p w14:paraId="62F27FE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</w:tr>
      <w:tr w:rsidR="00F96B70" w:rsidRPr="00810CDD" w14:paraId="23B2F9E9" w14:textId="77777777" w:rsidTr="00F96B70">
        <w:trPr>
          <w:gridAfter w:val="1"/>
          <w:wAfter w:w="439" w:type="dxa"/>
          <w:trHeight w:val="615"/>
        </w:trPr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EAD4B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EEC06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Единицы измерения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570B8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Коли</w:t>
            </w:r>
            <w:r w:rsidRPr="00810CDD">
              <w:rPr>
                <w:b/>
                <w:bCs/>
                <w:sz w:val="26"/>
                <w:szCs w:val="26"/>
              </w:rPr>
              <w:softHyphen/>
              <w:t>-</w:t>
            </w:r>
            <w:r w:rsidRPr="00810CDD">
              <w:rPr>
                <w:b/>
                <w:bCs/>
                <w:sz w:val="26"/>
                <w:szCs w:val="26"/>
              </w:rPr>
              <w:br/>
              <w:t>чество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62F08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Примечания</w:t>
            </w:r>
          </w:p>
        </w:tc>
      </w:tr>
      <w:tr w:rsidR="00F96B70" w:rsidRPr="00810CDD" w14:paraId="39D6D16F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2A2B5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Освоение денежных средств на подготовку </w:t>
            </w:r>
            <w:r w:rsidRPr="00810CDD">
              <w:rPr>
                <w:b/>
                <w:bCs/>
                <w:sz w:val="26"/>
                <w:szCs w:val="26"/>
              </w:rPr>
              <w:t>систем и объектов жизнеобес-</w:t>
            </w:r>
            <w:r w:rsidRPr="00810CDD">
              <w:rPr>
                <w:b/>
                <w:bCs/>
                <w:sz w:val="26"/>
                <w:szCs w:val="26"/>
              </w:rPr>
              <w:br/>
              <w:t>печения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CCD42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F40DE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C604B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AF2BA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2AA3B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882E4C9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6D3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AF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5076F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F00FD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9C4A2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D48F1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D0B3B0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D50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77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19E7B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DA422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28854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8D7D4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8DD3CCA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0EA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71027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краевого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77DC6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503BF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18F13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EB4C5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A19A05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34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91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4E793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8D263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001A1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F6E0C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100F60D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E02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4E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39347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9F488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AEF1F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86233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7538B5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364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EA13E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09AEC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81D9F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928C0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12B91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C38B554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3B6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BE5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321CF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D796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77708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2504D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AC4BDC5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3AF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12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5E6E5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B645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04E63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00EE5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ECB8D69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F1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678CC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собственных средств предприятий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913DF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03B84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C22DF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69A42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B95252A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12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304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93BAE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7502F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004EB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D7D1B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253761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1E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D3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DF125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CE602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4B90E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020A5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1FD8E9D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F29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98B1C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прочие средства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E9AD4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A8A83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4983A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4D1A7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282BF9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043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F6A0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E3634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64D21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DBBB4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AB87B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E567901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A2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1AF4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ED567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19C9E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6353C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9196E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4FD365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6CE7F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Освоение денежных средств на подготовку </w:t>
            </w:r>
            <w:r w:rsidRPr="00810CDD">
              <w:rPr>
                <w:b/>
                <w:bCs/>
                <w:sz w:val="26"/>
                <w:szCs w:val="26"/>
              </w:rPr>
              <w:t>жилищного фонда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0AD47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85402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FA119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81EBB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3D33E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C417977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A3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81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3C3BD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D0A06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A5415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C9795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D66B21E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A92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9AE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D595C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E0170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FAF1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4E1AC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F8F1731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09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DA3DA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краевого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7B22B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F0203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10FEB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080AB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4EF88A8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AC6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0A7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174F2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445AA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57214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3408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37FA675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A6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DED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6FD00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8B471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326AC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37749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FC2C213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B0F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8DF09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54491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84EEF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CF697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0EEDB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7EDBD5B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340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A2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EC138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B5CEE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D02C5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42FCE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E3684D8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1AC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D5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07E4A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DB4B1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DC46D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9744C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957FFE9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4AA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A3CFF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собственных средств предприятий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6F2F9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82B34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23FCB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A2B71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21EF13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F2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BC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74EAC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5F4F2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6B440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1CE23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945646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67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270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D54CE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F4C17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ADDF5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5F18C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0A077A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976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A288B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прочие средства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647C3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FE6E1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D1A0C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12A06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AADAE0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C1D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A56B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2D0C5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3E8E8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EF1B9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01AF4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F31F713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12B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DE1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D193B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1DA30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036C6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627BB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24C429B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E05F9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Освоение денежных средств на подготовку объектов </w:t>
            </w:r>
            <w:r w:rsidRPr="00810CDD">
              <w:rPr>
                <w:b/>
                <w:bCs/>
                <w:sz w:val="26"/>
                <w:szCs w:val="26"/>
              </w:rPr>
              <w:t>со-</w:t>
            </w:r>
            <w:r w:rsidRPr="00810CDD">
              <w:rPr>
                <w:b/>
                <w:bCs/>
                <w:sz w:val="26"/>
                <w:szCs w:val="26"/>
              </w:rPr>
              <w:br/>
              <w:t>циального, культурного</w:t>
            </w:r>
            <w:r w:rsidRPr="00810CDD">
              <w:rPr>
                <w:b/>
                <w:bCs/>
                <w:sz w:val="26"/>
                <w:szCs w:val="26"/>
              </w:rPr>
              <w:br/>
              <w:t>и бытового назначения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BF9C2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D5CFB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8E99F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B6581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5DB09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B66946D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58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13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43A48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0C3B5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4E5AF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03A89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F0ACC9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39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85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0F944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B8569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DF914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D6807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DEC02E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812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5F47A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краевого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4D8C8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14878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A0559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00F60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C0DC6E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0C6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77C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08D52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E5F41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D0DAD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671E9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265651E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2DF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57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4C83A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63615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99AE2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BBEC4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5831638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289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53B40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2F263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DA27D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36F76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BE59A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9EDF3C5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2A3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7C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383B0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3CEFD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A718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7176F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A3F3AB5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0B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68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44ED8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5925A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05D70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15ED5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3E463D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79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48A78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прочие средства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4F925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AD616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7E91C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C0FB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431D3D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AA1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076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76F7B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95C7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2D94F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B920F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5B64BA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60A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C2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68242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410E3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CA560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53176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1648BC1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80E8B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Создание аварийного запаса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6D4E7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Накоплено финансовых средств по МО,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66E5D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8D64E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655B1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36EEFD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0B0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7E1A4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 том числе: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C3227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0E43C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4AF3E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7B0B5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0DFD7FE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89F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C8CD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92CC1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ADA2D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4C18C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60210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007C557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0BE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CC8F7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Накоплено материальных ресурсов на сумму,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A79DB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597F9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81B4F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C9A13C4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662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9D03C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 том числе: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A7234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00BB1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168E5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606F4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54124DB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34A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1944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D1543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976F5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97F68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DA5D7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21C14EF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2FB1F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Накопление топлива (план к началу ОЗП 2019/2020)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CBF4E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Уголь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7E179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5C742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E16DD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3E966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92C1C52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B47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45E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55244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5E63B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24DAE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EE547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BDBB18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89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5A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22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402A1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9B0C6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3845D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2130BAE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736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98686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Мазут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EAA75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227F9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8656B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B8A80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501F653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4B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CD1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1CF2C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9B4BF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BECE2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F76C4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90B4991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4D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D26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99E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E2CB0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94519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A091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13F620D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F88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78E78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Дизельное топливо 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57099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1901F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6D151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CF857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FFACC3A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4F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A09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13089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3E529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F43A4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6DCA6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A4ACDFB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9BB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D9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D1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93D7F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CFF7F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67A5A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C3FFE98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CD1FF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Готовность объектов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50952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Объекты социального, культурного</w:t>
            </w:r>
            <w:r w:rsidRPr="00810CDD">
              <w:rPr>
                <w:sz w:val="26"/>
                <w:szCs w:val="26"/>
              </w:rPr>
              <w:br/>
              <w:t>и бытового назначения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77097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B3876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5D69F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B6AE0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9BC064B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6D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3B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512DA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51BFB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343A4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AC801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BDC1BB3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4DC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9FA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78049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55DC4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F0FA6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C2C3B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301A586" w14:textId="77777777" w:rsidTr="00F96B70">
        <w:trPr>
          <w:gridAfter w:val="1"/>
          <w:wAfter w:w="439" w:type="dxa"/>
          <w:cantSplit/>
          <w:trHeight w:val="6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D8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6C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8B526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</w:t>
            </w:r>
            <w:r w:rsidRPr="00810CDD">
              <w:rPr>
                <w:sz w:val="26"/>
                <w:szCs w:val="26"/>
              </w:rPr>
              <w:br/>
              <w:t>(актов)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406C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E54C0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A2577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6847F4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023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B9A71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Жилищный фонд</w:t>
            </w: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4CC0A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888F1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E5D12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9490D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FCE5955" w14:textId="77777777" w:rsidTr="00F96B70">
        <w:trPr>
          <w:gridAfter w:val="1"/>
          <w:wAfter w:w="439" w:type="dxa"/>
          <w:cantSplit/>
          <w:trHeight w:val="36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9D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9B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A22E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5A2C4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тыс. м</w:t>
            </w:r>
            <w:r w:rsidRPr="00810CD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6134E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38241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F5DC907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E1D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49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BADEC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013B8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549B1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CE389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B639434" w14:textId="77777777" w:rsidTr="00F96B70">
        <w:trPr>
          <w:gridAfter w:val="1"/>
          <w:wAfter w:w="439" w:type="dxa"/>
          <w:cantSplit/>
          <w:trHeight w:val="36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90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1FB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1773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5765D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тыс. м</w:t>
            </w:r>
            <w:r w:rsidRPr="00810CD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EB331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14ADF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CFB4AF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923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80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2DDF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AB597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946EF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72DFA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54CABD1" w14:textId="77777777" w:rsidTr="00F96B70">
        <w:trPr>
          <w:gridAfter w:val="1"/>
          <w:wAfter w:w="439" w:type="dxa"/>
          <w:cantSplit/>
          <w:trHeight w:val="36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14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2F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3E52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9B2A6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тыс. м</w:t>
            </w:r>
            <w:r w:rsidRPr="00810CD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B6FA2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A7755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E7B25EF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79B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61F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A10DF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A1145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96518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C3896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8DCEAA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22D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50E0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Котельные</w:t>
            </w:r>
            <w:r w:rsidRPr="00810CDD">
              <w:rPr>
                <w:sz w:val="26"/>
                <w:szCs w:val="26"/>
              </w:rPr>
              <w:br/>
            </w:r>
            <w:r w:rsidRPr="00810CDD">
              <w:rPr>
                <w:i/>
                <w:iCs/>
                <w:sz w:val="26"/>
                <w:szCs w:val="26"/>
              </w:rPr>
              <w:t>(по форме</w:t>
            </w:r>
            <w:r w:rsidRPr="00810CDD">
              <w:rPr>
                <w:i/>
                <w:iCs/>
                <w:sz w:val="26"/>
                <w:szCs w:val="26"/>
              </w:rPr>
              <w:br/>
              <w:t>1-ЖКХ (зима)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977CD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9DA96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780DE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BA806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51828E5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C0F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EC6E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12746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08420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D9B94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A564C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142245E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3A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4C61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F03A9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03C13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17399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8FF9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360CA83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BD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317E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E8CD9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23D71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FEB6D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B82B4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0A130F9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24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A049E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из них</w:t>
            </w:r>
            <w:r w:rsidRPr="00810CDD">
              <w:rPr>
                <w:sz w:val="26"/>
                <w:szCs w:val="26"/>
              </w:rPr>
              <w:br/>
              <w:t>котельные</w:t>
            </w:r>
            <w:r w:rsidRPr="00810CDD">
              <w:rPr>
                <w:sz w:val="26"/>
                <w:szCs w:val="26"/>
              </w:rPr>
              <w:br/>
            </w:r>
            <w:r w:rsidRPr="00810CDD">
              <w:rPr>
                <w:i/>
                <w:iCs/>
                <w:sz w:val="26"/>
                <w:szCs w:val="26"/>
              </w:rPr>
              <w:lastRenderedPageBreak/>
              <w:t>(на нужды</w:t>
            </w:r>
            <w:r w:rsidRPr="00810CDD">
              <w:rPr>
                <w:i/>
                <w:iCs/>
                <w:sz w:val="26"/>
                <w:szCs w:val="26"/>
              </w:rPr>
              <w:br/>
              <w:t>ЖКХ и СКБ)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3FFC8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C7D08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97FD8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E5CAC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740307B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3E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C16C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03A08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3102C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45441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5138F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CA761AA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C2D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F419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035B1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CABF0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0E329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B7077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F0E44AC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780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B39A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A05DD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3DD41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FDF99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5C755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F3D00F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1E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B832E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ЦТП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852B9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E64D1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287AB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F7C49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AE8FF56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03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82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482ED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3A9B5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6553C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4B117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6246655B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D4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EF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960C7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6A1A8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88CED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72E19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39C733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0A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FD7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E5B26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FA689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8B723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A8E66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A92E0CD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38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BD102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Сети тепло-снабжения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21F5D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E1507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D89569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E8AF1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34C3823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D63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93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78C0A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84FB2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A2D6A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11072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B9C9ED0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FC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0A8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999F7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 т.ч. заменено ветхих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873C6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25CAE1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E51D2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4866025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12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1C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0B40B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BEE0D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42D3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08392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414437E4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64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AA3DE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Сети водо-</w:t>
            </w:r>
            <w:r w:rsidRPr="00810CDD">
              <w:rPr>
                <w:sz w:val="26"/>
                <w:szCs w:val="26"/>
              </w:rPr>
              <w:br/>
              <w:t>снабжения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1580D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FC7B3E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10C9C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197902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35E762D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017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11B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AD76A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AE168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A3DB18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18E03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F50F353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47C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912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28BE3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 т.ч. заменено ветхих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171D0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C15A7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B8D85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5B2A5F17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FF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F3C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651FD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831DCC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1AF8C6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C6795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1E32F394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6B1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CEF5E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Сети водо-отведения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BC823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DBABD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5CB56B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A8A0F0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7141371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6D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06A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610FA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A180F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DD1F4D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06C72F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3B630CB7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A6D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BF2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97EE1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 т.ч. заменено ветхих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96E28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7CD843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817B4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2EC31374" w14:textId="77777777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8B9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CA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843462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DA89C4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E3E8D7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684245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14:paraId="08354039" w14:textId="77777777" w:rsidTr="00F96B70">
        <w:trPr>
          <w:trHeight w:val="315"/>
        </w:trPr>
        <w:tc>
          <w:tcPr>
            <w:tcW w:w="2957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CCE206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BF0D40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22" w:type="dxa"/>
            <w:gridSpan w:val="5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6C42AA" w14:textId="77777777"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465B9C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14:paraId="3F0FE317" w14:textId="77777777" w:rsidTr="00F96B70">
        <w:trPr>
          <w:cantSplit/>
          <w:trHeight w:val="315"/>
        </w:trPr>
        <w:tc>
          <w:tcPr>
            <w:tcW w:w="2957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DED884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92B14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88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2A82A1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6395C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F7538C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14:paraId="37050856" w14:textId="77777777" w:rsidTr="00F96B70">
        <w:trPr>
          <w:trHeight w:val="255"/>
        </w:trPr>
        <w:tc>
          <w:tcPr>
            <w:tcW w:w="145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F87B70E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4867BC9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47B6D8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3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83E5AC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B2E5E9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CF0755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FD26F4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14:paraId="32128A9C" w14:textId="77777777" w:rsidTr="00F96B70">
        <w:trPr>
          <w:trHeight w:val="255"/>
        </w:trPr>
        <w:tc>
          <w:tcPr>
            <w:tcW w:w="4491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1D8E8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3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F1AF3B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9DC2A4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E4E8FF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F64DC7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14:paraId="6DC0186A" w14:textId="77777777" w:rsidTr="00F96B70">
        <w:trPr>
          <w:trHeight w:val="255"/>
        </w:trPr>
        <w:tc>
          <w:tcPr>
            <w:tcW w:w="2957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C5C48CF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61E146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3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50C1D7D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CD3FCD5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97489A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5C911E3" w14:textId="77777777"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</w:tbl>
    <w:p w14:paraId="7D758A5F" w14:textId="77777777" w:rsidR="00ED18EF" w:rsidRDefault="00ED18EF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14:paraId="214A660F" w14:textId="77777777" w:rsidR="00576BC9" w:rsidRDefault="00576BC9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14:paraId="3E3A178E" w14:textId="77777777" w:rsidR="003529BC" w:rsidRDefault="003529BC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14:paraId="55A66EB6" w14:textId="77777777" w:rsidR="001B7C7F" w:rsidRDefault="001B7C7F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Хасанского</w:t>
      </w:r>
    </w:p>
    <w:p w14:paraId="6CF22AEF" w14:textId="77777777" w:rsidR="001B7C7F" w:rsidRPr="0066385C" w:rsidRDefault="0017766C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округа</w:t>
      </w:r>
      <w:r w:rsidR="001B7C7F">
        <w:rPr>
          <w:b w:val="0"/>
          <w:sz w:val="26"/>
          <w:szCs w:val="26"/>
        </w:rPr>
        <w:t xml:space="preserve">                                                 </w:t>
      </w:r>
      <w:r w:rsidR="00576BC9">
        <w:rPr>
          <w:b w:val="0"/>
          <w:sz w:val="26"/>
          <w:szCs w:val="26"/>
        </w:rPr>
        <w:t xml:space="preserve">                                 </w:t>
      </w:r>
      <w:r w:rsidR="001B7C7F">
        <w:rPr>
          <w:b w:val="0"/>
          <w:sz w:val="26"/>
          <w:szCs w:val="26"/>
        </w:rPr>
        <w:t xml:space="preserve">         И.В. Степанов</w:t>
      </w:r>
    </w:p>
    <w:sectPr w:rsidR="001B7C7F" w:rsidRPr="0066385C" w:rsidSect="00ED18EF">
      <w:headerReference w:type="even" r:id="rId9"/>
      <w:headerReference w:type="default" r:id="rId10"/>
      <w:pgSz w:w="11906" w:h="16838" w:code="9"/>
      <w:pgMar w:top="1134" w:right="849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1370" w14:textId="77777777" w:rsidR="003117E2" w:rsidRDefault="003117E2" w:rsidP="00C26C5E">
      <w:r>
        <w:separator/>
      </w:r>
    </w:p>
  </w:endnote>
  <w:endnote w:type="continuationSeparator" w:id="0">
    <w:p w14:paraId="7DA80273" w14:textId="77777777" w:rsidR="003117E2" w:rsidRDefault="003117E2" w:rsidP="00C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8832" w14:textId="77777777" w:rsidR="003117E2" w:rsidRDefault="003117E2" w:rsidP="00C26C5E">
      <w:r>
        <w:separator/>
      </w:r>
    </w:p>
  </w:footnote>
  <w:footnote w:type="continuationSeparator" w:id="0">
    <w:p w14:paraId="55F3A7B0" w14:textId="77777777" w:rsidR="003117E2" w:rsidRDefault="003117E2" w:rsidP="00C2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9BF3" w14:textId="77777777" w:rsidR="002F42CE" w:rsidRDefault="002F42CE" w:rsidP="00D60B6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E9891FE" w14:textId="77777777" w:rsidR="002F42CE" w:rsidRDefault="002F42C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111" w14:textId="77777777" w:rsidR="002F42CE" w:rsidRDefault="002F42C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5B2">
      <w:rPr>
        <w:noProof/>
      </w:rPr>
      <w:t>15</w:t>
    </w:r>
    <w:r>
      <w:rPr>
        <w:noProof/>
      </w:rPr>
      <w:fldChar w:fldCharType="end"/>
    </w:r>
  </w:p>
  <w:p w14:paraId="6A58D824" w14:textId="77777777" w:rsidR="002F42CE" w:rsidRDefault="002F42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3C2"/>
    <w:multiLevelType w:val="hybridMultilevel"/>
    <w:tmpl w:val="915C1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F32EE"/>
    <w:multiLevelType w:val="multilevel"/>
    <w:tmpl w:val="489A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" w15:restartNumberingAfterBreak="0">
    <w:nsid w:val="10540BBF"/>
    <w:multiLevelType w:val="hybridMultilevel"/>
    <w:tmpl w:val="74DEF042"/>
    <w:lvl w:ilvl="0" w:tplc="8398BE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831AFD"/>
    <w:multiLevelType w:val="hybridMultilevel"/>
    <w:tmpl w:val="18EEB8F6"/>
    <w:lvl w:ilvl="0" w:tplc="FF5ACE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270D"/>
    <w:multiLevelType w:val="hybridMultilevel"/>
    <w:tmpl w:val="A15E310A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7" w15:restartNumberingAfterBreak="0">
    <w:nsid w:val="3AAB67DE"/>
    <w:multiLevelType w:val="multilevel"/>
    <w:tmpl w:val="161EC7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0B5960"/>
    <w:multiLevelType w:val="hybridMultilevel"/>
    <w:tmpl w:val="FF08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D7AB0"/>
    <w:multiLevelType w:val="multilevel"/>
    <w:tmpl w:val="2278CF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5D255A"/>
    <w:multiLevelType w:val="hybridMultilevel"/>
    <w:tmpl w:val="0D14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3F02"/>
    <w:multiLevelType w:val="hybridMultilevel"/>
    <w:tmpl w:val="E28A6B9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327F"/>
    <w:multiLevelType w:val="hybridMultilevel"/>
    <w:tmpl w:val="06AEAC4C"/>
    <w:lvl w:ilvl="0" w:tplc="BDDE6F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135B"/>
    <w:multiLevelType w:val="hybridMultilevel"/>
    <w:tmpl w:val="875EA346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14" w15:restartNumberingAfterBreak="0">
    <w:nsid w:val="655D7B7E"/>
    <w:multiLevelType w:val="hybridMultilevel"/>
    <w:tmpl w:val="2768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D6616"/>
    <w:multiLevelType w:val="hybridMultilevel"/>
    <w:tmpl w:val="0DB2AF26"/>
    <w:lvl w:ilvl="0" w:tplc="B9B629F6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054697955">
    <w:abstractNumId w:val="3"/>
  </w:num>
  <w:num w:numId="2" w16cid:durableId="1489790336">
    <w:abstractNumId w:val="14"/>
  </w:num>
  <w:num w:numId="3" w16cid:durableId="600070765">
    <w:abstractNumId w:val="15"/>
  </w:num>
  <w:num w:numId="4" w16cid:durableId="796021795">
    <w:abstractNumId w:val="8"/>
  </w:num>
  <w:num w:numId="5" w16cid:durableId="565382637">
    <w:abstractNumId w:val="4"/>
  </w:num>
  <w:num w:numId="6" w16cid:durableId="718475452">
    <w:abstractNumId w:val="12"/>
  </w:num>
  <w:num w:numId="7" w16cid:durableId="1827086248">
    <w:abstractNumId w:val="9"/>
  </w:num>
  <w:num w:numId="8" w16cid:durableId="1897549451">
    <w:abstractNumId w:val="7"/>
  </w:num>
  <w:num w:numId="9" w16cid:durableId="1881631121">
    <w:abstractNumId w:val="1"/>
  </w:num>
  <w:num w:numId="10" w16cid:durableId="1846086601">
    <w:abstractNumId w:val="13"/>
  </w:num>
  <w:num w:numId="11" w16cid:durableId="756250394">
    <w:abstractNumId w:val="6"/>
  </w:num>
  <w:num w:numId="12" w16cid:durableId="1183859687">
    <w:abstractNumId w:val="5"/>
  </w:num>
  <w:num w:numId="13" w16cid:durableId="440539354">
    <w:abstractNumId w:val="11"/>
  </w:num>
  <w:num w:numId="14" w16cid:durableId="2109542583">
    <w:abstractNumId w:val="2"/>
  </w:num>
  <w:num w:numId="15" w16cid:durableId="1618096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162496">
    <w:abstractNumId w:val="10"/>
  </w:num>
  <w:num w:numId="17" w16cid:durableId="14413419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23399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72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5A"/>
    <w:rsid w:val="00004474"/>
    <w:rsid w:val="00004E1B"/>
    <w:rsid w:val="00025CA5"/>
    <w:rsid w:val="00031F38"/>
    <w:rsid w:val="000355B2"/>
    <w:rsid w:val="00040F49"/>
    <w:rsid w:val="00053951"/>
    <w:rsid w:val="00054375"/>
    <w:rsid w:val="00056D05"/>
    <w:rsid w:val="0006059D"/>
    <w:rsid w:val="00060B85"/>
    <w:rsid w:val="0008062B"/>
    <w:rsid w:val="00090521"/>
    <w:rsid w:val="00096DAF"/>
    <w:rsid w:val="000A1A1F"/>
    <w:rsid w:val="000A3AEB"/>
    <w:rsid w:val="000B1804"/>
    <w:rsid w:val="000C2750"/>
    <w:rsid w:val="000C2D94"/>
    <w:rsid w:val="000C5B43"/>
    <w:rsid w:val="000F33BC"/>
    <w:rsid w:val="00130B1A"/>
    <w:rsid w:val="0014348B"/>
    <w:rsid w:val="00143B5E"/>
    <w:rsid w:val="00151D2E"/>
    <w:rsid w:val="00157567"/>
    <w:rsid w:val="001615DB"/>
    <w:rsid w:val="0016225C"/>
    <w:rsid w:val="00167EE7"/>
    <w:rsid w:val="0017766C"/>
    <w:rsid w:val="00180253"/>
    <w:rsid w:val="00190346"/>
    <w:rsid w:val="001932DB"/>
    <w:rsid w:val="001951F2"/>
    <w:rsid w:val="00195273"/>
    <w:rsid w:val="00195ED2"/>
    <w:rsid w:val="00196E7B"/>
    <w:rsid w:val="00197389"/>
    <w:rsid w:val="0019769A"/>
    <w:rsid w:val="001A0DA2"/>
    <w:rsid w:val="001A4AE6"/>
    <w:rsid w:val="001B002E"/>
    <w:rsid w:val="001B0EE1"/>
    <w:rsid w:val="001B13E5"/>
    <w:rsid w:val="001B6CD8"/>
    <w:rsid w:val="001B7C7F"/>
    <w:rsid w:val="001C4CFB"/>
    <w:rsid w:val="001D6917"/>
    <w:rsid w:val="001E75F1"/>
    <w:rsid w:val="001F2CF9"/>
    <w:rsid w:val="002055DD"/>
    <w:rsid w:val="00224717"/>
    <w:rsid w:val="00226D71"/>
    <w:rsid w:val="002319BC"/>
    <w:rsid w:val="00231DA1"/>
    <w:rsid w:val="00232A62"/>
    <w:rsid w:val="0023487C"/>
    <w:rsid w:val="00241B00"/>
    <w:rsid w:val="00250738"/>
    <w:rsid w:val="002518A8"/>
    <w:rsid w:val="00253BFA"/>
    <w:rsid w:val="00263E2B"/>
    <w:rsid w:val="00270159"/>
    <w:rsid w:val="00281CD1"/>
    <w:rsid w:val="00284A76"/>
    <w:rsid w:val="00297C1D"/>
    <w:rsid w:val="002A53ED"/>
    <w:rsid w:val="002A7834"/>
    <w:rsid w:val="002C1549"/>
    <w:rsid w:val="002C4B72"/>
    <w:rsid w:val="002F1B6F"/>
    <w:rsid w:val="002F42CE"/>
    <w:rsid w:val="002F7BD9"/>
    <w:rsid w:val="00300A6A"/>
    <w:rsid w:val="00302F38"/>
    <w:rsid w:val="00304707"/>
    <w:rsid w:val="00304C5F"/>
    <w:rsid w:val="003117E2"/>
    <w:rsid w:val="00314EAB"/>
    <w:rsid w:val="0031584C"/>
    <w:rsid w:val="00333E15"/>
    <w:rsid w:val="003529BC"/>
    <w:rsid w:val="003569D1"/>
    <w:rsid w:val="00370AD9"/>
    <w:rsid w:val="00373BA2"/>
    <w:rsid w:val="00392D34"/>
    <w:rsid w:val="003A05C6"/>
    <w:rsid w:val="003A131B"/>
    <w:rsid w:val="003A3E38"/>
    <w:rsid w:val="003B0D16"/>
    <w:rsid w:val="003B2A50"/>
    <w:rsid w:val="003B3DB2"/>
    <w:rsid w:val="003E377D"/>
    <w:rsid w:val="003F3630"/>
    <w:rsid w:val="00401808"/>
    <w:rsid w:val="00402E60"/>
    <w:rsid w:val="00403452"/>
    <w:rsid w:val="004070D5"/>
    <w:rsid w:val="004166BE"/>
    <w:rsid w:val="00421D75"/>
    <w:rsid w:val="00444AC9"/>
    <w:rsid w:val="00447763"/>
    <w:rsid w:val="00465B7D"/>
    <w:rsid w:val="00467B2F"/>
    <w:rsid w:val="0047306E"/>
    <w:rsid w:val="00485EDB"/>
    <w:rsid w:val="00491CCB"/>
    <w:rsid w:val="0049259D"/>
    <w:rsid w:val="004942E7"/>
    <w:rsid w:val="00495048"/>
    <w:rsid w:val="00497A04"/>
    <w:rsid w:val="004A524A"/>
    <w:rsid w:val="004B499D"/>
    <w:rsid w:val="004C7DC3"/>
    <w:rsid w:val="004D5CFB"/>
    <w:rsid w:val="004E1DA2"/>
    <w:rsid w:val="004E5846"/>
    <w:rsid w:val="004F0A50"/>
    <w:rsid w:val="004F0DE1"/>
    <w:rsid w:val="005021EB"/>
    <w:rsid w:val="00505837"/>
    <w:rsid w:val="00513DE9"/>
    <w:rsid w:val="00515D61"/>
    <w:rsid w:val="00523523"/>
    <w:rsid w:val="005304A6"/>
    <w:rsid w:val="00541E82"/>
    <w:rsid w:val="005504E5"/>
    <w:rsid w:val="00556D0B"/>
    <w:rsid w:val="005665D5"/>
    <w:rsid w:val="00576BC9"/>
    <w:rsid w:val="00577519"/>
    <w:rsid w:val="00585CE5"/>
    <w:rsid w:val="005919AD"/>
    <w:rsid w:val="00592FA5"/>
    <w:rsid w:val="005A173F"/>
    <w:rsid w:val="005A4B65"/>
    <w:rsid w:val="005B3E8E"/>
    <w:rsid w:val="005C6038"/>
    <w:rsid w:val="005C7080"/>
    <w:rsid w:val="005D5201"/>
    <w:rsid w:val="005D5D7C"/>
    <w:rsid w:val="005F65A0"/>
    <w:rsid w:val="006036B9"/>
    <w:rsid w:val="0061083C"/>
    <w:rsid w:val="00620C1E"/>
    <w:rsid w:val="00624194"/>
    <w:rsid w:val="0062759E"/>
    <w:rsid w:val="00631AB8"/>
    <w:rsid w:val="00632DA6"/>
    <w:rsid w:val="0064554E"/>
    <w:rsid w:val="00657B33"/>
    <w:rsid w:val="006611E1"/>
    <w:rsid w:val="0066385C"/>
    <w:rsid w:val="00663FB1"/>
    <w:rsid w:val="00667506"/>
    <w:rsid w:val="006747F1"/>
    <w:rsid w:val="006763AA"/>
    <w:rsid w:val="00681E7A"/>
    <w:rsid w:val="00682A60"/>
    <w:rsid w:val="006A22B3"/>
    <w:rsid w:val="006A2D87"/>
    <w:rsid w:val="006A4AAD"/>
    <w:rsid w:val="006A7A5A"/>
    <w:rsid w:val="006B333B"/>
    <w:rsid w:val="006B3BC3"/>
    <w:rsid w:val="006C0294"/>
    <w:rsid w:val="006C20C6"/>
    <w:rsid w:val="006C298C"/>
    <w:rsid w:val="006C4CB5"/>
    <w:rsid w:val="006C569E"/>
    <w:rsid w:val="006D2E0B"/>
    <w:rsid w:val="006D3920"/>
    <w:rsid w:val="006E6505"/>
    <w:rsid w:val="006E767A"/>
    <w:rsid w:val="006F51FC"/>
    <w:rsid w:val="006F61B9"/>
    <w:rsid w:val="006F73D8"/>
    <w:rsid w:val="00701C71"/>
    <w:rsid w:val="007113AF"/>
    <w:rsid w:val="007123DF"/>
    <w:rsid w:val="0071263D"/>
    <w:rsid w:val="007156BF"/>
    <w:rsid w:val="00716586"/>
    <w:rsid w:val="00720C01"/>
    <w:rsid w:val="00734502"/>
    <w:rsid w:val="0074208B"/>
    <w:rsid w:val="0075768E"/>
    <w:rsid w:val="0076130D"/>
    <w:rsid w:val="00761B38"/>
    <w:rsid w:val="00762D41"/>
    <w:rsid w:val="00766A33"/>
    <w:rsid w:val="00770BA5"/>
    <w:rsid w:val="00771B37"/>
    <w:rsid w:val="007738BA"/>
    <w:rsid w:val="00785C83"/>
    <w:rsid w:val="00786F78"/>
    <w:rsid w:val="00795855"/>
    <w:rsid w:val="00796BCF"/>
    <w:rsid w:val="007A1B2F"/>
    <w:rsid w:val="007A6D69"/>
    <w:rsid w:val="007B5D2B"/>
    <w:rsid w:val="007B7905"/>
    <w:rsid w:val="007D4B1A"/>
    <w:rsid w:val="007D6DD0"/>
    <w:rsid w:val="007D7B63"/>
    <w:rsid w:val="007E7CBD"/>
    <w:rsid w:val="007F06FD"/>
    <w:rsid w:val="008034EB"/>
    <w:rsid w:val="00805C5E"/>
    <w:rsid w:val="00814CA6"/>
    <w:rsid w:val="0082000A"/>
    <w:rsid w:val="00820BEE"/>
    <w:rsid w:val="00836693"/>
    <w:rsid w:val="00836F91"/>
    <w:rsid w:val="00837F7A"/>
    <w:rsid w:val="00844898"/>
    <w:rsid w:val="008540D1"/>
    <w:rsid w:val="00856563"/>
    <w:rsid w:val="0086324B"/>
    <w:rsid w:val="00863BA0"/>
    <w:rsid w:val="0086408F"/>
    <w:rsid w:val="0086796C"/>
    <w:rsid w:val="00873675"/>
    <w:rsid w:val="008743EB"/>
    <w:rsid w:val="00874F3C"/>
    <w:rsid w:val="00882610"/>
    <w:rsid w:val="00897556"/>
    <w:rsid w:val="008A2261"/>
    <w:rsid w:val="008B2635"/>
    <w:rsid w:val="008B6264"/>
    <w:rsid w:val="008C16C8"/>
    <w:rsid w:val="008C26A3"/>
    <w:rsid w:val="008C2B88"/>
    <w:rsid w:val="008C2CCA"/>
    <w:rsid w:val="008D3E9E"/>
    <w:rsid w:val="008D6032"/>
    <w:rsid w:val="008D7F4A"/>
    <w:rsid w:val="008E1744"/>
    <w:rsid w:val="008E5AD0"/>
    <w:rsid w:val="008F7CD2"/>
    <w:rsid w:val="008F7EF3"/>
    <w:rsid w:val="00902B09"/>
    <w:rsid w:val="009145B1"/>
    <w:rsid w:val="00922E75"/>
    <w:rsid w:val="00924F23"/>
    <w:rsid w:val="0093185A"/>
    <w:rsid w:val="00931D81"/>
    <w:rsid w:val="009324C1"/>
    <w:rsid w:val="009562CE"/>
    <w:rsid w:val="0096172F"/>
    <w:rsid w:val="00962906"/>
    <w:rsid w:val="00964F71"/>
    <w:rsid w:val="00965A7A"/>
    <w:rsid w:val="009663E6"/>
    <w:rsid w:val="00973207"/>
    <w:rsid w:val="009749BD"/>
    <w:rsid w:val="00976BD0"/>
    <w:rsid w:val="009812A8"/>
    <w:rsid w:val="00982B6E"/>
    <w:rsid w:val="00986398"/>
    <w:rsid w:val="00986682"/>
    <w:rsid w:val="00990ADE"/>
    <w:rsid w:val="009929F8"/>
    <w:rsid w:val="00997CB2"/>
    <w:rsid w:val="009C08F6"/>
    <w:rsid w:val="009D0997"/>
    <w:rsid w:val="009E643B"/>
    <w:rsid w:val="009F2135"/>
    <w:rsid w:val="00A1297C"/>
    <w:rsid w:val="00A12B0E"/>
    <w:rsid w:val="00A27F14"/>
    <w:rsid w:val="00A35CD8"/>
    <w:rsid w:val="00A40128"/>
    <w:rsid w:val="00A44A17"/>
    <w:rsid w:val="00A563EA"/>
    <w:rsid w:val="00A71991"/>
    <w:rsid w:val="00A829EA"/>
    <w:rsid w:val="00A8411F"/>
    <w:rsid w:val="00A84EA6"/>
    <w:rsid w:val="00A973A8"/>
    <w:rsid w:val="00AA1BA3"/>
    <w:rsid w:val="00AA5192"/>
    <w:rsid w:val="00AB26E7"/>
    <w:rsid w:val="00AB4AA2"/>
    <w:rsid w:val="00AC0ADF"/>
    <w:rsid w:val="00AC21B2"/>
    <w:rsid w:val="00AC3587"/>
    <w:rsid w:val="00AC78B5"/>
    <w:rsid w:val="00AD0A83"/>
    <w:rsid w:val="00AD28A0"/>
    <w:rsid w:val="00AD385B"/>
    <w:rsid w:val="00AD7E89"/>
    <w:rsid w:val="00AE09BF"/>
    <w:rsid w:val="00AE1F25"/>
    <w:rsid w:val="00AE46A5"/>
    <w:rsid w:val="00B009CC"/>
    <w:rsid w:val="00B15834"/>
    <w:rsid w:val="00B15D40"/>
    <w:rsid w:val="00B16233"/>
    <w:rsid w:val="00B1722B"/>
    <w:rsid w:val="00B202C0"/>
    <w:rsid w:val="00B3249C"/>
    <w:rsid w:val="00B357A8"/>
    <w:rsid w:val="00B40456"/>
    <w:rsid w:val="00B41FEB"/>
    <w:rsid w:val="00B42E8A"/>
    <w:rsid w:val="00B61CAA"/>
    <w:rsid w:val="00B67A41"/>
    <w:rsid w:val="00B8422B"/>
    <w:rsid w:val="00B85293"/>
    <w:rsid w:val="00B8663F"/>
    <w:rsid w:val="00B94AE1"/>
    <w:rsid w:val="00BA7696"/>
    <w:rsid w:val="00BB48D6"/>
    <w:rsid w:val="00BB54EB"/>
    <w:rsid w:val="00BB6D0B"/>
    <w:rsid w:val="00BD14EE"/>
    <w:rsid w:val="00BE05EF"/>
    <w:rsid w:val="00BE0937"/>
    <w:rsid w:val="00BE1572"/>
    <w:rsid w:val="00BE6CC1"/>
    <w:rsid w:val="00BF16C5"/>
    <w:rsid w:val="00C12E9B"/>
    <w:rsid w:val="00C13307"/>
    <w:rsid w:val="00C17F71"/>
    <w:rsid w:val="00C25760"/>
    <w:rsid w:val="00C25CDE"/>
    <w:rsid w:val="00C267D4"/>
    <w:rsid w:val="00C26C5E"/>
    <w:rsid w:val="00C338E0"/>
    <w:rsid w:val="00C4464B"/>
    <w:rsid w:val="00C51991"/>
    <w:rsid w:val="00C51DAB"/>
    <w:rsid w:val="00C60968"/>
    <w:rsid w:val="00C64974"/>
    <w:rsid w:val="00C654AF"/>
    <w:rsid w:val="00C65AA0"/>
    <w:rsid w:val="00C7464E"/>
    <w:rsid w:val="00C804E2"/>
    <w:rsid w:val="00C97D43"/>
    <w:rsid w:val="00CC14E0"/>
    <w:rsid w:val="00CC2AEA"/>
    <w:rsid w:val="00CC3612"/>
    <w:rsid w:val="00CC579F"/>
    <w:rsid w:val="00CD1483"/>
    <w:rsid w:val="00CD3102"/>
    <w:rsid w:val="00CD46A5"/>
    <w:rsid w:val="00CD552C"/>
    <w:rsid w:val="00CD79B5"/>
    <w:rsid w:val="00CF0DB0"/>
    <w:rsid w:val="00CF3231"/>
    <w:rsid w:val="00CF5700"/>
    <w:rsid w:val="00D032C8"/>
    <w:rsid w:val="00D23FB0"/>
    <w:rsid w:val="00D2432D"/>
    <w:rsid w:val="00D25CD8"/>
    <w:rsid w:val="00D25E39"/>
    <w:rsid w:val="00D428DD"/>
    <w:rsid w:val="00D56EC9"/>
    <w:rsid w:val="00D60B66"/>
    <w:rsid w:val="00D64B82"/>
    <w:rsid w:val="00D65070"/>
    <w:rsid w:val="00D662DE"/>
    <w:rsid w:val="00D85389"/>
    <w:rsid w:val="00D85E25"/>
    <w:rsid w:val="00D93095"/>
    <w:rsid w:val="00DA003B"/>
    <w:rsid w:val="00DB41C7"/>
    <w:rsid w:val="00DB73EF"/>
    <w:rsid w:val="00DB7B41"/>
    <w:rsid w:val="00DC0474"/>
    <w:rsid w:val="00DD4345"/>
    <w:rsid w:val="00DD6721"/>
    <w:rsid w:val="00DE5AE2"/>
    <w:rsid w:val="00DF61C9"/>
    <w:rsid w:val="00DF6924"/>
    <w:rsid w:val="00E06BB5"/>
    <w:rsid w:val="00E15246"/>
    <w:rsid w:val="00E16B9E"/>
    <w:rsid w:val="00E21180"/>
    <w:rsid w:val="00E30855"/>
    <w:rsid w:val="00E30A30"/>
    <w:rsid w:val="00E40321"/>
    <w:rsid w:val="00E5100B"/>
    <w:rsid w:val="00E520FE"/>
    <w:rsid w:val="00E54C90"/>
    <w:rsid w:val="00E62168"/>
    <w:rsid w:val="00E65CF7"/>
    <w:rsid w:val="00E72950"/>
    <w:rsid w:val="00E81037"/>
    <w:rsid w:val="00E83BAA"/>
    <w:rsid w:val="00EA26AE"/>
    <w:rsid w:val="00EA41CB"/>
    <w:rsid w:val="00EA7206"/>
    <w:rsid w:val="00EC3124"/>
    <w:rsid w:val="00ED18EF"/>
    <w:rsid w:val="00EE01DB"/>
    <w:rsid w:val="00EE026E"/>
    <w:rsid w:val="00EE08D5"/>
    <w:rsid w:val="00F0600F"/>
    <w:rsid w:val="00F13602"/>
    <w:rsid w:val="00F1499F"/>
    <w:rsid w:val="00F15465"/>
    <w:rsid w:val="00F2434F"/>
    <w:rsid w:val="00F35C4D"/>
    <w:rsid w:val="00F43E04"/>
    <w:rsid w:val="00F44E2F"/>
    <w:rsid w:val="00F475A4"/>
    <w:rsid w:val="00F47B74"/>
    <w:rsid w:val="00F54179"/>
    <w:rsid w:val="00F55932"/>
    <w:rsid w:val="00F56633"/>
    <w:rsid w:val="00F75ADC"/>
    <w:rsid w:val="00F92C9B"/>
    <w:rsid w:val="00F93E70"/>
    <w:rsid w:val="00F96B70"/>
    <w:rsid w:val="00FA24FA"/>
    <w:rsid w:val="00FA4118"/>
    <w:rsid w:val="00FA6D50"/>
    <w:rsid w:val="00FC4CA2"/>
    <w:rsid w:val="00FC6584"/>
    <w:rsid w:val="00FD120D"/>
    <w:rsid w:val="00FD3207"/>
    <w:rsid w:val="00FE1BA4"/>
    <w:rsid w:val="00FE4BB5"/>
    <w:rsid w:val="00FE55A9"/>
    <w:rsid w:val="00FF0D28"/>
    <w:rsid w:val="00FF6B9B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BAF4C"/>
  <w15:docId w15:val="{4F86F097-273B-4DC1-BE77-6EE536C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D8"/>
    <w:rPr>
      <w:sz w:val="24"/>
      <w:szCs w:val="24"/>
    </w:rPr>
  </w:style>
  <w:style w:type="paragraph" w:styleId="1">
    <w:name w:val="heading 1"/>
    <w:basedOn w:val="a"/>
    <w:next w:val="a"/>
    <w:qFormat/>
    <w:rsid w:val="00D25C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5CD8"/>
    <w:pPr>
      <w:keepNext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CD8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D25CD8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semiHidden/>
    <w:rsid w:val="00D25CD8"/>
    <w:pPr>
      <w:jc w:val="both"/>
    </w:pPr>
    <w:rPr>
      <w:sz w:val="28"/>
    </w:rPr>
  </w:style>
  <w:style w:type="paragraph" w:styleId="a5">
    <w:name w:val="Body Text Indent"/>
    <w:basedOn w:val="a"/>
    <w:semiHidden/>
    <w:rsid w:val="00D25CD8"/>
    <w:pPr>
      <w:ind w:firstLine="567"/>
    </w:pPr>
    <w:rPr>
      <w:szCs w:val="20"/>
    </w:rPr>
  </w:style>
  <w:style w:type="paragraph" w:styleId="21">
    <w:name w:val="Body Text Indent 2"/>
    <w:basedOn w:val="a"/>
    <w:semiHidden/>
    <w:rsid w:val="00D25CD8"/>
    <w:pPr>
      <w:ind w:firstLine="567"/>
      <w:jc w:val="both"/>
    </w:pPr>
    <w:rPr>
      <w:szCs w:val="20"/>
    </w:rPr>
  </w:style>
  <w:style w:type="paragraph" w:styleId="a6">
    <w:name w:val="Title"/>
    <w:basedOn w:val="a"/>
    <w:link w:val="a7"/>
    <w:qFormat/>
    <w:rsid w:val="00D25CD8"/>
    <w:pPr>
      <w:jc w:val="center"/>
    </w:pPr>
    <w:rPr>
      <w:b/>
      <w:bCs/>
    </w:rPr>
  </w:style>
  <w:style w:type="paragraph" w:styleId="3">
    <w:name w:val="Body Text Indent 3"/>
    <w:basedOn w:val="a"/>
    <w:semiHidden/>
    <w:rsid w:val="00D25CD8"/>
    <w:pPr>
      <w:ind w:firstLine="708"/>
    </w:pPr>
  </w:style>
  <w:style w:type="paragraph" w:styleId="30">
    <w:name w:val="Body Text 3"/>
    <w:basedOn w:val="a"/>
    <w:semiHidden/>
    <w:rsid w:val="00D25CD8"/>
    <w:pPr>
      <w:jc w:val="both"/>
    </w:pPr>
  </w:style>
  <w:style w:type="paragraph" w:customStyle="1" w:styleId="xl25">
    <w:name w:val="xl25"/>
    <w:basedOn w:val="a"/>
    <w:rsid w:val="00D2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font5">
    <w:name w:val="font5"/>
    <w:basedOn w:val="a"/>
    <w:rsid w:val="00D25CD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7">
    <w:name w:val="font7"/>
    <w:basedOn w:val="a"/>
    <w:rsid w:val="00D25CD8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font8">
    <w:name w:val="font8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9">
    <w:name w:val="font9"/>
    <w:basedOn w:val="a"/>
    <w:rsid w:val="00D25CD8"/>
    <w:pP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65">
    <w:name w:val="xl6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8">
    <w:name w:val="xl6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9">
    <w:name w:val="xl69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0">
    <w:name w:val="xl70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71">
    <w:name w:val="xl71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2">
    <w:name w:val="xl72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3">
    <w:name w:val="xl7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4">
    <w:name w:val="xl74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5">
    <w:name w:val="xl7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6">
    <w:name w:val="xl7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7">
    <w:name w:val="xl77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8">
    <w:name w:val="xl78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9">
    <w:name w:val="xl79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80">
    <w:name w:val="xl80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1">
    <w:name w:val="xl81"/>
    <w:basedOn w:val="a"/>
    <w:rsid w:val="00D2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2">
    <w:name w:val="xl82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3">
    <w:name w:val="xl8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4">
    <w:name w:val="xl84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5">
    <w:name w:val="xl85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6">
    <w:name w:val="xl86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87">
    <w:name w:val="xl87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88">
    <w:name w:val="xl8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89">
    <w:name w:val="xl89"/>
    <w:basedOn w:val="a"/>
    <w:rsid w:val="00D25CD8"/>
    <w:pPr>
      <w:spacing w:before="100" w:beforeAutospacing="1" w:after="100" w:afterAutospacing="1"/>
      <w:textAlignment w:val="top"/>
    </w:pPr>
    <w:rPr>
      <w:rFonts w:eastAsia="Arial Unicode MS"/>
    </w:rPr>
  </w:style>
  <w:style w:type="paragraph" w:styleId="a8">
    <w:name w:val="header"/>
    <w:basedOn w:val="a"/>
    <w:link w:val="a9"/>
    <w:uiPriority w:val="99"/>
    <w:rsid w:val="002A78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A7834"/>
  </w:style>
  <w:style w:type="paragraph" w:styleId="aa">
    <w:name w:val="Normal (Web)"/>
    <w:basedOn w:val="a"/>
    <w:rsid w:val="002A7834"/>
    <w:pPr>
      <w:spacing w:before="20" w:after="20"/>
    </w:pPr>
  </w:style>
  <w:style w:type="paragraph" w:customStyle="1" w:styleId="ConsPlusNormal">
    <w:name w:val="ConsPlusNormal"/>
    <w:rsid w:val="002A78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qFormat/>
    <w:rsid w:val="002A7834"/>
    <w:rPr>
      <w:b/>
      <w:bCs/>
    </w:rPr>
  </w:style>
  <w:style w:type="paragraph" w:customStyle="1" w:styleId="ConsPlusTitle">
    <w:name w:val="ConsPlusTitle"/>
    <w:rsid w:val="002A7834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2A7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basedOn w:val="a0"/>
    <w:rsid w:val="002A7834"/>
  </w:style>
  <w:style w:type="character" w:customStyle="1" w:styleId="a7">
    <w:name w:val="Заголовок Знак"/>
    <w:basedOn w:val="a0"/>
    <w:link w:val="a6"/>
    <w:rsid w:val="005A4B65"/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CF5700"/>
    <w:pPr>
      <w:ind w:left="720"/>
      <w:contextualSpacing/>
    </w:pPr>
  </w:style>
  <w:style w:type="table" w:styleId="ae">
    <w:name w:val="Table Grid"/>
    <w:basedOn w:val="a1"/>
    <w:uiPriority w:val="59"/>
    <w:rsid w:val="0028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f.one/LYvvjC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4;%20&#1083;&#1080;&#1084;&#1080;&#1090;&#1072;&#1093;%20&#1087;&#1086;&#1090;&#1088;&#1077;&#1073;&#1083;.%20&#1101;&#1083;&#1077;&#1082;&#1090;&#1088;&#1086;&#1101;&#1085;&#1077;&#1088;&#1075;.20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лимитах потребл. электроэнерг.2004.dot</Template>
  <TotalTime>186</TotalTime>
  <Pages>1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ЖКХ</dc:creator>
  <cp:lastModifiedBy>ZMA</cp:lastModifiedBy>
  <cp:revision>36</cp:revision>
  <cp:lastPrinted>2025-04-11T02:47:00Z</cp:lastPrinted>
  <dcterms:created xsi:type="dcterms:W3CDTF">2025-04-11T01:05:00Z</dcterms:created>
  <dcterms:modified xsi:type="dcterms:W3CDTF">2025-04-22T06:41:00Z</dcterms:modified>
</cp:coreProperties>
</file>