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7DC08" w14:textId="0D335A8B" w:rsidR="00326568" w:rsidRPr="00326568" w:rsidRDefault="00326568" w:rsidP="00326568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2656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D310B1B" w14:textId="2C720B67" w:rsidR="00326568" w:rsidRPr="00326568" w:rsidRDefault="00326568" w:rsidP="00326568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2656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326568">
        <w:rPr>
          <w:rFonts w:ascii="Times New Roman" w:hAnsi="Times New Roman" w:cs="Times New Roman"/>
          <w:sz w:val="24"/>
          <w:szCs w:val="24"/>
        </w:rPr>
        <w:t xml:space="preserve"> </w:t>
      </w:r>
      <w:r w:rsidR="00D30887">
        <w:rPr>
          <w:rFonts w:ascii="Times New Roman" w:hAnsi="Times New Roman" w:cs="Times New Roman"/>
          <w:sz w:val="24"/>
          <w:szCs w:val="24"/>
        </w:rPr>
        <w:t>главы</w:t>
      </w:r>
      <w:r w:rsidRPr="00326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6E06D" w14:textId="40C8D3C8" w:rsidR="00326568" w:rsidRDefault="00326568" w:rsidP="00326568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326568">
        <w:rPr>
          <w:rFonts w:ascii="Times New Roman" w:hAnsi="Times New Roman" w:cs="Times New Roman"/>
          <w:sz w:val="24"/>
          <w:szCs w:val="24"/>
        </w:rPr>
        <w:t xml:space="preserve">Хасанского муниципального округа от </w:t>
      </w:r>
      <w:r w:rsidR="00EE5B24">
        <w:rPr>
          <w:rFonts w:ascii="Times New Roman" w:hAnsi="Times New Roman" w:cs="Times New Roman"/>
          <w:sz w:val="24"/>
          <w:szCs w:val="24"/>
        </w:rPr>
        <w:t>22</w:t>
      </w:r>
      <w:r w:rsidRPr="00326568">
        <w:rPr>
          <w:rFonts w:ascii="Times New Roman" w:hAnsi="Times New Roman" w:cs="Times New Roman"/>
          <w:sz w:val="24"/>
          <w:szCs w:val="24"/>
        </w:rPr>
        <w:t>.09.2023</w:t>
      </w:r>
      <w:r w:rsidR="00D30887">
        <w:rPr>
          <w:rFonts w:ascii="Times New Roman" w:hAnsi="Times New Roman" w:cs="Times New Roman"/>
          <w:sz w:val="24"/>
          <w:szCs w:val="24"/>
        </w:rPr>
        <w:t xml:space="preserve"> </w:t>
      </w:r>
      <w:r w:rsidRPr="00326568">
        <w:rPr>
          <w:rFonts w:ascii="Times New Roman" w:hAnsi="Times New Roman" w:cs="Times New Roman"/>
          <w:sz w:val="24"/>
          <w:szCs w:val="24"/>
        </w:rPr>
        <w:t xml:space="preserve">№ </w:t>
      </w:r>
      <w:r w:rsidR="00EE5B24">
        <w:rPr>
          <w:rFonts w:ascii="Times New Roman" w:hAnsi="Times New Roman" w:cs="Times New Roman"/>
          <w:sz w:val="24"/>
          <w:szCs w:val="24"/>
        </w:rPr>
        <w:t>165</w:t>
      </w:r>
      <w:r w:rsidR="00887621">
        <w:rPr>
          <w:rFonts w:ascii="Times New Roman" w:hAnsi="Times New Roman" w:cs="Times New Roman"/>
          <w:sz w:val="24"/>
          <w:szCs w:val="24"/>
        </w:rPr>
        <w:t>-рг</w:t>
      </w:r>
    </w:p>
    <w:p w14:paraId="6D570E50" w14:textId="26AB25A4" w:rsidR="00326568" w:rsidRDefault="00326568" w:rsidP="00A35B30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FBF53" w14:textId="77777777" w:rsidR="00D30887" w:rsidRDefault="00D30887" w:rsidP="00A35B30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49EAE" w14:textId="4481820C" w:rsidR="005F20ED" w:rsidRPr="00687ADE" w:rsidRDefault="00687ADE" w:rsidP="00A35B30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="008A246D">
        <w:rPr>
          <w:rFonts w:ascii="Times New Roman" w:hAnsi="Times New Roman" w:cs="Times New Roman"/>
          <w:b/>
          <w:sz w:val="24"/>
          <w:szCs w:val="24"/>
        </w:rPr>
        <w:t>ответственного за организацию обработки персональных данных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6BF">
        <w:rPr>
          <w:rFonts w:ascii="Times New Roman" w:hAnsi="Times New Roman" w:cs="Times New Roman"/>
          <w:b/>
          <w:sz w:val="24"/>
          <w:szCs w:val="24"/>
        </w:rPr>
        <w:t>а</w:t>
      </w:r>
      <w:r w:rsidRPr="00687ADE">
        <w:rPr>
          <w:rFonts w:ascii="Times New Roman" w:hAnsi="Times New Roman" w:cs="Times New Roman"/>
          <w:b/>
          <w:sz w:val="24"/>
          <w:szCs w:val="24"/>
        </w:rPr>
        <w:t>дминистраци</w:t>
      </w:r>
      <w:r w:rsidR="002536BF">
        <w:rPr>
          <w:rFonts w:ascii="Times New Roman" w:hAnsi="Times New Roman" w:cs="Times New Roman"/>
          <w:b/>
          <w:sz w:val="24"/>
          <w:szCs w:val="24"/>
        </w:rPr>
        <w:t>и</w:t>
      </w:r>
      <w:r w:rsidRPr="00687ADE">
        <w:rPr>
          <w:rFonts w:ascii="Times New Roman" w:hAnsi="Times New Roman" w:cs="Times New Roman"/>
          <w:b/>
          <w:sz w:val="24"/>
          <w:szCs w:val="24"/>
        </w:rPr>
        <w:t xml:space="preserve"> Хасанского </w:t>
      </w:r>
      <w:r w:rsidR="002536BF">
        <w:rPr>
          <w:rFonts w:ascii="Times New Roman" w:hAnsi="Times New Roman" w:cs="Times New Roman"/>
          <w:b/>
          <w:sz w:val="24"/>
          <w:szCs w:val="24"/>
        </w:rPr>
        <w:t>м</w:t>
      </w:r>
      <w:r w:rsidRPr="00687ADE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2536BF">
        <w:rPr>
          <w:rFonts w:ascii="Times New Roman" w:hAnsi="Times New Roman" w:cs="Times New Roman"/>
          <w:b/>
          <w:sz w:val="24"/>
          <w:szCs w:val="24"/>
        </w:rPr>
        <w:t>округа</w:t>
      </w:r>
    </w:p>
    <w:p w14:paraId="373DA265" w14:textId="142BD32B" w:rsidR="00687ADE" w:rsidRDefault="00687ADE" w:rsidP="00687ADE">
      <w:pPr>
        <w:rPr>
          <w:rFonts w:ascii="Times New Roman" w:hAnsi="Times New Roman"/>
          <w:sz w:val="24"/>
          <w:szCs w:val="24"/>
        </w:rPr>
      </w:pPr>
    </w:p>
    <w:p w14:paraId="0BC74419" w14:textId="77777777" w:rsidR="008A246D" w:rsidRPr="008A246D" w:rsidRDefault="008A246D" w:rsidP="008A246D">
      <w:pPr>
        <w:pStyle w:val="1"/>
        <w:pageBreakBefore w:val="0"/>
        <w:numPr>
          <w:ilvl w:val="0"/>
          <w:numId w:val="43"/>
        </w:numPr>
        <w:spacing w:before="0" w:after="0"/>
        <w:ind w:left="0" w:firstLine="709"/>
        <w:jc w:val="both"/>
        <w:rPr>
          <w:rFonts w:ascii="Times New Roman" w:hAnsi="Times New Roman"/>
          <w:bCs w:val="0"/>
          <w:iCs/>
          <w:caps w:val="0"/>
          <w:kern w:val="0"/>
          <w:sz w:val="24"/>
          <w:szCs w:val="24"/>
        </w:rPr>
      </w:pPr>
      <w:r w:rsidRPr="008A246D">
        <w:rPr>
          <w:rFonts w:ascii="Times New Roman" w:hAnsi="Times New Roman"/>
          <w:bCs w:val="0"/>
          <w:iCs/>
          <w:caps w:val="0"/>
          <w:kern w:val="0"/>
          <w:sz w:val="24"/>
          <w:szCs w:val="24"/>
        </w:rPr>
        <w:t>ОБЩИЕ ПОЛОЖЕНИЯ</w:t>
      </w:r>
    </w:p>
    <w:p w14:paraId="7C9E4BDD" w14:textId="30817651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Ответственный за организацию обработки персональных данных в</w:t>
      </w:r>
      <w:r w:rsidR="002536BF">
        <w:rPr>
          <w:rFonts w:ascii="Times New Roman" w:hAnsi="Times New Roman"/>
          <w:sz w:val="24"/>
          <w:szCs w:val="24"/>
        </w:rPr>
        <w:t> а</w:t>
      </w:r>
      <w:r>
        <w:rPr>
          <w:rFonts w:ascii="Times New Roman" w:hAnsi="Times New Roman"/>
          <w:sz w:val="24"/>
          <w:szCs w:val="24"/>
        </w:rPr>
        <w:t>дминистраци</w:t>
      </w:r>
      <w:r w:rsidR="002536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Хасанского </w:t>
      </w:r>
      <w:r w:rsidR="002536B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униципального </w:t>
      </w:r>
      <w:r w:rsidR="002536BF">
        <w:rPr>
          <w:rFonts w:ascii="Times New Roman" w:hAnsi="Times New Roman"/>
          <w:sz w:val="24"/>
          <w:szCs w:val="24"/>
        </w:rPr>
        <w:t>округа</w:t>
      </w:r>
      <w:r w:rsidRPr="008A246D">
        <w:rPr>
          <w:rFonts w:ascii="Times New Roman" w:hAnsi="Times New Roman"/>
          <w:sz w:val="24"/>
          <w:szCs w:val="24"/>
        </w:rPr>
        <w:t xml:space="preserve"> (далее – Ответственный) назначается </w:t>
      </w:r>
      <w:r w:rsidR="002536BF">
        <w:rPr>
          <w:rFonts w:ascii="Times New Roman" w:hAnsi="Times New Roman"/>
          <w:sz w:val="24"/>
          <w:szCs w:val="24"/>
        </w:rPr>
        <w:t>распоряжением</w:t>
      </w:r>
      <w:r w:rsidRPr="008A246D">
        <w:rPr>
          <w:rFonts w:ascii="Times New Roman" w:hAnsi="Times New Roman"/>
          <w:sz w:val="24"/>
          <w:szCs w:val="24"/>
        </w:rPr>
        <w:t xml:space="preserve"> </w:t>
      </w:r>
      <w:r w:rsidR="002536BF">
        <w:rPr>
          <w:rFonts w:ascii="Times New Roman" w:hAnsi="Times New Roman"/>
          <w:sz w:val="24"/>
          <w:szCs w:val="24"/>
        </w:rPr>
        <w:t>г</w:t>
      </w:r>
      <w:r w:rsidRPr="008A246D">
        <w:rPr>
          <w:rFonts w:ascii="Times New Roman" w:hAnsi="Times New Roman"/>
          <w:sz w:val="24"/>
          <w:szCs w:val="24"/>
        </w:rPr>
        <w:t xml:space="preserve">лавы Хасанского </w:t>
      </w:r>
      <w:r w:rsidR="002536BF">
        <w:rPr>
          <w:rFonts w:ascii="Times New Roman" w:hAnsi="Times New Roman"/>
          <w:sz w:val="24"/>
          <w:szCs w:val="24"/>
        </w:rPr>
        <w:t>м</w:t>
      </w:r>
      <w:r w:rsidRPr="008A246D">
        <w:rPr>
          <w:rFonts w:ascii="Times New Roman" w:hAnsi="Times New Roman"/>
          <w:sz w:val="24"/>
          <w:szCs w:val="24"/>
        </w:rPr>
        <w:t>униципального округа Приморского края (далее – Учреждение) и отвечает за организацию, обеспечение своевременного и</w:t>
      </w:r>
      <w:r w:rsidR="002536BF">
        <w:rPr>
          <w:rFonts w:ascii="Times New Roman" w:hAnsi="Times New Roman"/>
          <w:sz w:val="24"/>
          <w:szCs w:val="24"/>
        </w:rPr>
        <w:t> </w:t>
      </w:r>
      <w:r w:rsidRPr="008A246D">
        <w:rPr>
          <w:rFonts w:ascii="Times New Roman" w:hAnsi="Times New Roman"/>
          <w:sz w:val="24"/>
          <w:szCs w:val="24"/>
        </w:rPr>
        <w:t>квалифицированного выполнения сотрудниками Учреждения законодательства Российской Федерации о персональных данных (далее – ПДн), в том числе требований к</w:t>
      </w:r>
      <w:r w:rsidR="002536BF">
        <w:rPr>
          <w:rFonts w:ascii="Times New Roman" w:hAnsi="Times New Roman"/>
          <w:sz w:val="24"/>
          <w:szCs w:val="24"/>
        </w:rPr>
        <w:t> </w:t>
      </w:r>
      <w:r w:rsidRPr="008A246D">
        <w:rPr>
          <w:rFonts w:ascii="Times New Roman" w:hAnsi="Times New Roman"/>
          <w:sz w:val="24"/>
          <w:szCs w:val="24"/>
        </w:rPr>
        <w:t>обработке и защите ПДн.</w:t>
      </w:r>
    </w:p>
    <w:p w14:paraId="7DB75942" w14:textId="386720EC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Ответственный должен знать законодательные и иные нормативные правовые акты Российской Федерации, методические материалы в сфере обработки и</w:t>
      </w:r>
      <w:r w:rsidR="002536BF">
        <w:rPr>
          <w:rFonts w:ascii="Times New Roman" w:hAnsi="Times New Roman"/>
          <w:sz w:val="24"/>
          <w:szCs w:val="24"/>
        </w:rPr>
        <w:t> </w:t>
      </w:r>
      <w:r w:rsidRPr="008A246D">
        <w:rPr>
          <w:rFonts w:ascii="Times New Roman" w:hAnsi="Times New Roman"/>
          <w:sz w:val="24"/>
          <w:szCs w:val="24"/>
        </w:rPr>
        <w:t>защиты ПДн. Ответственный поддерживает в актуальном состоянии свои знания в сфере действующего законодательства и законодательных инициатив, связанных с защитой персональных данных.</w:t>
      </w:r>
    </w:p>
    <w:p w14:paraId="4F739C37" w14:textId="77777777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В своей деятельности Ответственный руководствуется Положением об обработке и защите персональных данных, настоящей Инструкцией и действующим законодательством в сфере защиты персональных данных и конфиденциальной информации.</w:t>
      </w:r>
    </w:p>
    <w:p w14:paraId="346792FF" w14:textId="77777777" w:rsidR="008A246D" w:rsidRPr="008A246D" w:rsidRDefault="008A246D" w:rsidP="008A246D">
      <w:pPr>
        <w:pStyle w:val="1"/>
        <w:pageBreakBefore w:val="0"/>
        <w:numPr>
          <w:ilvl w:val="0"/>
          <w:numId w:val="42"/>
        </w:numPr>
        <w:spacing w:before="0" w:after="0"/>
        <w:ind w:left="0" w:firstLine="709"/>
        <w:jc w:val="both"/>
        <w:rPr>
          <w:rFonts w:ascii="Times New Roman" w:hAnsi="Times New Roman"/>
          <w:bCs w:val="0"/>
          <w:iCs/>
          <w:caps w:val="0"/>
          <w:kern w:val="0"/>
          <w:sz w:val="24"/>
          <w:szCs w:val="24"/>
        </w:rPr>
      </w:pPr>
      <w:r w:rsidRPr="008A246D">
        <w:rPr>
          <w:rFonts w:ascii="Times New Roman" w:hAnsi="Times New Roman"/>
          <w:bCs w:val="0"/>
          <w:iCs/>
          <w:caps w:val="0"/>
          <w:kern w:val="0"/>
          <w:sz w:val="24"/>
          <w:szCs w:val="24"/>
        </w:rPr>
        <w:t>ОСНОВНЫЕ ФУНКЦИИ ОТВЕТСТВЕННОГО ЗА ОРГАНИЗАЦИЮ ОБРАБОТКИ ПЕРСОНАЛЬНЫХ ДАННЫХ</w:t>
      </w:r>
    </w:p>
    <w:p w14:paraId="17A0F49A" w14:textId="57E2D367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Ответственный изучает все стороны деятельности Учреждения и</w:t>
      </w:r>
      <w:r w:rsidR="002536BF">
        <w:rPr>
          <w:rFonts w:ascii="Times New Roman" w:hAnsi="Times New Roman"/>
          <w:sz w:val="24"/>
          <w:szCs w:val="24"/>
        </w:rPr>
        <w:t> </w:t>
      </w:r>
      <w:r w:rsidRPr="008A246D">
        <w:rPr>
          <w:rFonts w:ascii="Times New Roman" w:hAnsi="Times New Roman"/>
          <w:sz w:val="24"/>
          <w:szCs w:val="24"/>
        </w:rPr>
        <w:t>вырабатывает рекомендации по организации обработки ПДн при решении следующих основных вопросов:</w:t>
      </w:r>
    </w:p>
    <w:p w14:paraId="384BB051" w14:textId="543174E6" w:rsidR="008A246D" w:rsidRPr="008A246D" w:rsidRDefault="008A246D" w:rsidP="008A246D">
      <w:pPr>
        <w:pStyle w:val="13"/>
        <w:numPr>
          <w:ilvl w:val="0"/>
          <w:numId w:val="44"/>
        </w:numPr>
        <w:ind w:left="709" w:firstLine="709"/>
      </w:pPr>
      <w:r w:rsidRPr="008A246D">
        <w:t xml:space="preserve">организация доступа к ПДн и учет сотрудников Учреждения, допущенных к обработке ПДн, как в программных комплексах, входящих в состав информационных систем </w:t>
      </w:r>
      <w:r w:rsidR="002536BF">
        <w:t>а</w:t>
      </w:r>
      <w:r>
        <w:t xml:space="preserve">дминистрация Хасанского </w:t>
      </w:r>
      <w:r w:rsidR="002536BF">
        <w:t>м</w:t>
      </w:r>
      <w:r>
        <w:t xml:space="preserve">униципального </w:t>
      </w:r>
      <w:r w:rsidR="002536BF">
        <w:t>округ</w:t>
      </w:r>
      <w:r>
        <w:t>а</w:t>
      </w:r>
      <w:r w:rsidRPr="008A246D">
        <w:t>, так и на бумажных носителях;</w:t>
      </w:r>
    </w:p>
    <w:p w14:paraId="4AB7D86F" w14:textId="7AB22A26" w:rsidR="008A246D" w:rsidRPr="008A246D" w:rsidRDefault="008A246D" w:rsidP="008A246D">
      <w:pPr>
        <w:pStyle w:val="13"/>
        <w:numPr>
          <w:ilvl w:val="0"/>
          <w:numId w:val="44"/>
        </w:numPr>
        <w:ind w:left="709" w:firstLine="709"/>
      </w:pPr>
      <w:r w:rsidRPr="008A246D">
        <w:lastRenderedPageBreak/>
        <w:t>контроль за поддержанием в актуальном состоянии действующих локальных нормативных актов, журналов и форм учета по работе с ПДн;</w:t>
      </w:r>
    </w:p>
    <w:p w14:paraId="09F6FF55" w14:textId="2007DBF5" w:rsidR="008A246D" w:rsidRPr="008A246D" w:rsidRDefault="008A246D" w:rsidP="008A246D">
      <w:pPr>
        <w:pStyle w:val="13"/>
        <w:numPr>
          <w:ilvl w:val="0"/>
          <w:numId w:val="44"/>
        </w:numPr>
        <w:ind w:left="709" w:firstLine="709"/>
      </w:pPr>
      <w:r w:rsidRPr="008A246D">
        <w:t>контроль за обеспечением соответствия проводимых работ в части обработки ПДн технике безопасности, правилам и нормам охраны труда;</w:t>
      </w:r>
    </w:p>
    <w:p w14:paraId="63AE0DA9" w14:textId="688E0C0F" w:rsidR="008A246D" w:rsidRPr="008A246D" w:rsidRDefault="008A246D" w:rsidP="008A246D">
      <w:pPr>
        <w:pStyle w:val="13"/>
        <w:numPr>
          <w:ilvl w:val="0"/>
          <w:numId w:val="44"/>
        </w:numPr>
        <w:ind w:left="709" w:firstLine="709"/>
      </w:pPr>
      <w:r w:rsidRPr="008A246D">
        <w:t>организация работы по заключению договоров на работы по защите ПДн;</w:t>
      </w:r>
    </w:p>
    <w:p w14:paraId="274EE590" w14:textId="0FE2710A" w:rsidR="008A246D" w:rsidRPr="008A246D" w:rsidRDefault="008A246D" w:rsidP="008A246D">
      <w:pPr>
        <w:pStyle w:val="13"/>
        <w:numPr>
          <w:ilvl w:val="0"/>
          <w:numId w:val="44"/>
        </w:numPr>
        <w:ind w:left="709" w:firstLine="709"/>
      </w:pPr>
      <w:r w:rsidRPr="008A246D">
        <w:t xml:space="preserve">контроль изменений в процессах обработки ПДн и, в случае необходимости, отправка информации об этих изменениях в уполномоченный территориальный орган по защите прав субъектов персональных данных (Роскомнадзор) с целью актуализации уведомления </w:t>
      </w:r>
      <w:r w:rsidR="002536BF">
        <w:t>а</w:t>
      </w:r>
      <w:r>
        <w:t>дминистраци</w:t>
      </w:r>
      <w:r w:rsidR="002536BF">
        <w:t>и</w:t>
      </w:r>
      <w:r>
        <w:t xml:space="preserve"> Хасанского </w:t>
      </w:r>
      <w:r w:rsidR="002536BF">
        <w:t>м</w:t>
      </w:r>
      <w:r>
        <w:t xml:space="preserve">униципального </w:t>
      </w:r>
      <w:r w:rsidR="002536BF">
        <w:t>округ</w:t>
      </w:r>
      <w:r>
        <w:t>а</w:t>
      </w:r>
      <w:r w:rsidRPr="008A246D">
        <w:t xml:space="preserve"> в реестре операторов ПДн;</w:t>
      </w:r>
    </w:p>
    <w:p w14:paraId="18C97EA3" w14:textId="7FB0346C" w:rsidR="008A246D" w:rsidRPr="008A246D" w:rsidRDefault="008A246D" w:rsidP="008A246D">
      <w:pPr>
        <w:pStyle w:val="13"/>
        <w:numPr>
          <w:ilvl w:val="0"/>
          <w:numId w:val="44"/>
        </w:numPr>
        <w:ind w:left="709" w:firstLine="709"/>
      </w:pPr>
      <w:r w:rsidRPr="008A246D">
        <w:t xml:space="preserve">рассмотрение предложений по совершенствованию действующей системы защиты ПДн, предоставленных Администратором, назначаемым </w:t>
      </w:r>
      <w:r w:rsidR="002536BF">
        <w:t>распоряжением</w:t>
      </w:r>
      <w:r w:rsidRPr="008A246D">
        <w:t xml:space="preserve"> </w:t>
      </w:r>
      <w:r w:rsidR="002536BF">
        <w:t>г</w:t>
      </w:r>
      <w:r w:rsidRPr="008A246D">
        <w:t xml:space="preserve">лавы Хасанского </w:t>
      </w:r>
      <w:r w:rsidR="002536BF">
        <w:t>м</w:t>
      </w:r>
      <w:r w:rsidRPr="008A246D">
        <w:t>униципального округа Приморского края;</w:t>
      </w:r>
    </w:p>
    <w:p w14:paraId="050BE4F9" w14:textId="4A8442F9" w:rsidR="008A246D" w:rsidRPr="008A246D" w:rsidRDefault="008A246D" w:rsidP="008A246D">
      <w:pPr>
        <w:pStyle w:val="13"/>
        <w:numPr>
          <w:ilvl w:val="0"/>
          <w:numId w:val="44"/>
        </w:numPr>
        <w:ind w:left="709" w:firstLine="709"/>
      </w:pPr>
      <w:r w:rsidRPr="008A246D">
        <w:t>осуществление в пределах своей компетенции иных функций в</w:t>
      </w:r>
      <w:r w:rsidR="002536BF">
        <w:t> </w:t>
      </w:r>
      <w:r w:rsidRPr="008A246D">
        <w:t>соответствии с целями и задачами Учреждения.</w:t>
      </w:r>
    </w:p>
    <w:p w14:paraId="4038D75D" w14:textId="77777777" w:rsidR="008A246D" w:rsidRPr="008A246D" w:rsidRDefault="008A246D" w:rsidP="008A246D">
      <w:pPr>
        <w:pStyle w:val="1"/>
        <w:pageBreakBefore w:val="0"/>
        <w:numPr>
          <w:ilvl w:val="0"/>
          <w:numId w:val="42"/>
        </w:numPr>
        <w:spacing w:before="0" w:after="0"/>
        <w:ind w:left="0" w:firstLine="709"/>
        <w:jc w:val="both"/>
        <w:rPr>
          <w:rFonts w:ascii="Times New Roman" w:hAnsi="Times New Roman"/>
          <w:bCs w:val="0"/>
          <w:iCs/>
          <w:caps w:val="0"/>
          <w:kern w:val="0"/>
          <w:sz w:val="24"/>
          <w:szCs w:val="24"/>
        </w:rPr>
      </w:pPr>
      <w:r w:rsidRPr="008A246D">
        <w:rPr>
          <w:rFonts w:ascii="Times New Roman" w:hAnsi="Times New Roman"/>
          <w:bCs w:val="0"/>
          <w:iCs/>
          <w:caps w:val="0"/>
          <w:kern w:val="0"/>
          <w:sz w:val="24"/>
          <w:szCs w:val="24"/>
        </w:rPr>
        <w:t>ОСНОВНЫЕ ОБЯЗАННОСТИ ОТВЕТСТВЕННОГО ЗА ОРГАНИЗАЦИЮ ОБРАБОТКИ ПЕРСОНАЛЬНЫХ ДАННЫХ</w:t>
      </w:r>
    </w:p>
    <w:p w14:paraId="370982B7" w14:textId="77777777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Знать цели обработки ПДн в Учреждении и перечень обрабатываемых ПДн.</w:t>
      </w:r>
    </w:p>
    <w:p w14:paraId="2C841BFB" w14:textId="77777777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Соблюдать требования нормативных актов Учреждения, устанавливающих порядок работы с ПДн.</w:t>
      </w:r>
    </w:p>
    <w:p w14:paraId="175CA365" w14:textId="77777777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Обеспечивать доведение до сведения сотрудников Учреждения законодательства Российской Федерации о ПДн, нормативных актов по вопросам обработки ПДн, требований к защите ПДн.</w:t>
      </w:r>
    </w:p>
    <w:p w14:paraId="736AE9B9" w14:textId="77777777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Осуществлять внутренний контроль за соблюдением сотрудниками Учреждения законодательства Российской Федерации о ПДн, в том числе требований к защите ПДн.</w:t>
      </w:r>
    </w:p>
    <w:p w14:paraId="683F94B8" w14:textId="77777777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Контролировать ведение документации, предусмотренной нормативными актами Учреждения в части обеспечения безопасности ПДн.</w:t>
      </w:r>
    </w:p>
    <w:p w14:paraId="334EEA3C" w14:textId="77777777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Обеспечивать доработку локальных нормативных документов по защите ПДн Учреждения в случае такой необходимости или при поступлении такого требования от регулирующего органа.</w:t>
      </w:r>
    </w:p>
    <w:p w14:paraId="4D8BA3DE" w14:textId="77777777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Участвовать в расследовании нарушений по вопросам защиты ПДн, имевших место, разрабатывать предложения по устранению недостатков и предупреждению подобного рода нарушений.</w:t>
      </w:r>
    </w:p>
    <w:p w14:paraId="6968786D" w14:textId="77777777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lastRenderedPageBreak/>
        <w:t>Обеспечивать организацию проведения занятий со специалистами Учреждения по организационным вопросам обработки ПДн (проводить инструктаж сотрудников, осуществляющих обработку ПДн и имеющих доступ к ПДн, обрабатываемым в Учреждении).</w:t>
      </w:r>
    </w:p>
    <w:p w14:paraId="38A88A49" w14:textId="77777777" w:rsidR="008A246D" w:rsidRPr="008A246D" w:rsidRDefault="008A246D" w:rsidP="008A246D">
      <w:pPr>
        <w:pStyle w:val="a5"/>
        <w:numPr>
          <w:ilvl w:val="1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Обеспечивать организацию приема и обработки обращений и запросов субъектов ПДн или их представителей по вопросам обработки ПДн и (или) осуществлять контроль за приемом и обработкой таких обращений и запросов согласно п.3 ч.4 ст.22.1 Федерального закона от 27.07.06 № 152-ФЗ «О персональных данных».</w:t>
      </w:r>
    </w:p>
    <w:p w14:paraId="599B467B" w14:textId="77777777" w:rsidR="008A246D" w:rsidRPr="008A246D" w:rsidRDefault="008A246D" w:rsidP="008A246D">
      <w:pPr>
        <w:pStyle w:val="1"/>
        <w:pageBreakBefore w:val="0"/>
        <w:numPr>
          <w:ilvl w:val="0"/>
          <w:numId w:val="42"/>
        </w:numPr>
        <w:spacing w:before="0" w:after="0"/>
        <w:ind w:left="0" w:firstLine="709"/>
        <w:jc w:val="both"/>
        <w:rPr>
          <w:rFonts w:ascii="Times New Roman" w:hAnsi="Times New Roman"/>
          <w:bCs w:val="0"/>
          <w:iCs/>
          <w:caps w:val="0"/>
          <w:kern w:val="0"/>
          <w:sz w:val="24"/>
          <w:szCs w:val="24"/>
        </w:rPr>
      </w:pPr>
      <w:r w:rsidRPr="008A246D">
        <w:rPr>
          <w:rFonts w:ascii="Times New Roman" w:hAnsi="Times New Roman"/>
          <w:bCs w:val="0"/>
          <w:iCs/>
          <w:caps w:val="0"/>
          <w:kern w:val="0"/>
          <w:sz w:val="24"/>
          <w:szCs w:val="24"/>
        </w:rPr>
        <w:t>ПРАВА ОТВЕТСТВЕННОГО ЗА ОРГАНИЗАЦИЮ ОБРАБОТКИ ПЕРСОНАЛЬНЫХ ДАННЫХ</w:t>
      </w:r>
    </w:p>
    <w:p w14:paraId="56357144" w14:textId="77777777" w:rsidR="008A246D" w:rsidRPr="008A246D" w:rsidRDefault="008A246D" w:rsidP="008A246D">
      <w:pPr>
        <w:pStyle w:val="a5"/>
        <w:numPr>
          <w:ilvl w:val="1"/>
          <w:numId w:val="42"/>
        </w:numPr>
        <w:tabs>
          <w:tab w:val="left" w:pos="141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Знакомиться с документами и материалами, необходимыми для выполнения возложенных на него задач.</w:t>
      </w:r>
    </w:p>
    <w:p w14:paraId="54923C4F" w14:textId="5A890F10" w:rsidR="008A246D" w:rsidRPr="008A246D" w:rsidRDefault="008A246D" w:rsidP="008A246D">
      <w:pPr>
        <w:pStyle w:val="a5"/>
        <w:numPr>
          <w:ilvl w:val="1"/>
          <w:numId w:val="42"/>
        </w:numPr>
        <w:tabs>
          <w:tab w:val="left" w:pos="141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Проводить проверки соблюдения режима обеспечения безопасности ПДн в</w:t>
      </w:r>
      <w:r w:rsidR="002536BF">
        <w:rPr>
          <w:rFonts w:ascii="Times New Roman" w:hAnsi="Times New Roman"/>
          <w:sz w:val="24"/>
          <w:szCs w:val="24"/>
        </w:rPr>
        <w:t> </w:t>
      </w:r>
      <w:r w:rsidRPr="008A246D">
        <w:rPr>
          <w:rFonts w:ascii="Times New Roman" w:hAnsi="Times New Roman"/>
          <w:sz w:val="24"/>
          <w:szCs w:val="24"/>
        </w:rPr>
        <w:t>структурных</w:t>
      </w:r>
      <w:r w:rsidR="002536BF">
        <w:rPr>
          <w:rFonts w:ascii="Times New Roman" w:hAnsi="Times New Roman"/>
          <w:sz w:val="24"/>
          <w:szCs w:val="24"/>
        </w:rPr>
        <w:t xml:space="preserve"> подразделениях</w:t>
      </w:r>
      <w:r w:rsidRPr="008A246D">
        <w:rPr>
          <w:rFonts w:ascii="Times New Roman" w:hAnsi="Times New Roman"/>
          <w:sz w:val="24"/>
          <w:szCs w:val="24"/>
        </w:rPr>
        <w:t xml:space="preserve"> в соответствии с утвержденным </w:t>
      </w:r>
      <w:r w:rsidR="002536BF">
        <w:rPr>
          <w:rFonts w:ascii="Times New Roman" w:hAnsi="Times New Roman"/>
          <w:sz w:val="24"/>
          <w:szCs w:val="24"/>
        </w:rPr>
        <w:t>распоряжением</w:t>
      </w:r>
      <w:r w:rsidRPr="008A246D">
        <w:rPr>
          <w:rFonts w:ascii="Times New Roman" w:hAnsi="Times New Roman"/>
          <w:sz w:val="24"/>
          <w:szCs w:val="24"/>
        </w:rPr>
        <w:t xml:space="preserve"> </w:t>
      </w:r>
      <w:r w:rsidR="002536BF">
        <w:rPr>
          <w:rFonts w:ascii="Times New Roman" w:hAnsi="Times New Roman"/>
          <w:sz w:val="24"/>
          <w:szCs w:val="24"/>
        </w:rPr>
        <w:t>г</w:t>
      </w:r>
      <w:r w:rsidRPr="008A246D">
        <w:rPr>
          <w:rFonts w:ascii="Times New Roman" w:hAnsi="Times New Roman"/>
          <w:sz w:val="24"/>
          <w:szCs w:val="24"/>
        </w:rPr>
        <w:t xml:space="preserve">лавы Хасанского </w:t>
      </w:r>
      <w:r w:rsidR="002536BF">
        <w:rPr>
          <w:rFonts w:ascii="Times New Roman" w:hAnsi="Times New Roman"/>
          <w:sz w:val="24"/>
          <w:szCs w:val="24"/>
        </w:rPr>
        <w:t>м</w:t>
      </w:r>
      <w:r w:rsidRPr="008A246D">
        <w:rPr>
          <w:rFonts w:ascii="Times New Roman" w:hAnsi="Times New Roman"/>
          <w:sz w:val="24"/>
          <w:szCs w:val="24"/>
        </w:rPr>
        <w:t>униципального округа Приморского края</w:t>
      </w:r>
      <w:r w:rsidR="002536BF">
        <w:rPr>
          <w:rFonts w:ascii="Times New Roman" w:hAnsi="Times New Roman"/>
          <w:sz w:val="24"/>
          <w:szCs w:val="24"/>
        </w:rPr>
        <w:t xml:space="preserve"> </w:t>
      </w:r>
      <w:r w:rsidRPr="008A246D">
        <w:rPr>
          <w:rFonts w:ascii="Times New Roman" w:hAnsi="Times New Roman"/>
          <w:sz w:val="24"/>
          <w:szCs w:val="24"/>
        </w:rPr>
        <w:t>планом мероприятий по обеспечению безопасности защищаемой информации, выполнению требований законодательства по защите информации, а также по контролю уровня защищенности и</w:t>
      </w:r>
      <w:r w:rsidR="002536BF">
        <w:rPr>
          <w:rFonts w:ascii="Times New Roman" w:hAnsi="Times New Roman"/>
          <w:sz w:val="24"/>
          <w:szCs w:val="24"/>
        </w:rPr>
        <w:t> </w:t>
      </w:r>
      <w:r w:rsidRPr="008A246D">
        <w:rPr>
          <w:rFonts w:ascii="Times New Roman" w:hAnsi="Times New Roman"/>
          <w:sz w:val="24"/>
          <w:szCs w:val="24"/>
        </w:rPr>
        <w:t xml:space="preserve">выполнения мер по защите информации в </w:t>
      </w:r>
      <w:r w:rsidR="002536B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</w:t>
      </w:r>
      <w:r w:rsidR="002536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Хасанского </w:t>
      </w:r>
      <w:r w:rsidR="002536B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униципального </w:t>
      </w:r>
      <w:r w:rsidR="002536BF">
        <w:rPr>
          <w:rFonts w:ascii="Times New Roman" w:hAnsi="Times New Roman"/>
          <w:sz w:val="24"/>
          <w:szCs w:val="24"/>
        </w:rPr>
        <w:t>округ</w:t>
      </w:r>
      <w:r>
        <w:rPr>
          <w:rFonts w:ascii="Times New Roman" w:hAnsi="Times New Roman"/>
          <w:sz w:val="24"/>
          <w:szCs w:val="24"/>
        </w:rPr>
        <w:t>а</w:t>
      </w:r>
      <w:r w:rsidRPr="008A246D">
        <w:rPr>
          <w:rFonts w:ascii="Times New Roman" w:hAnsi="Times New Roman"/>
          <w:sz w:val="24"/>
          <w:szCs w:val="24"/>
        </w:rPr>
        <w:t>.</w:t>
      </w:r>
    </w:p>
    <w:p w14:paraId="407B931B" w14:textId="77777777" w:rsidR="008A246D" w:rsidRPr="008A246D" w:rsidRDefault="008A246D" w:rsidP="008A246D">
      <w:pPr>
        <w:pStyle w:val="a5"/>
        <w:numPr>
          <w:ilvl w:val="1"/>
          <w:numId w:val="42"/>
        </w:numPr>
        <w:tabs>
          <w:tab w:val="left" w:pos="141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Требовать от сотрудников Учреждения соблюдения требований нормативно-правовых и организационно-распорядительных документов по вопросам обработки ПДн.</w:t>
      </w:r>
    </w:p>
    <w:p w14:paraId="78C95105" w14:textId="77777777" w:rsidR="008A246D" w:rsidRPr="008A246D" w:rsidRDefault="008A246D" w:rsidP="008A246D">
      <w:pPr>
        <w:pStyle w:val="a5"/>
        <w:numPr>
          <w:ilvl w:val="1"/>
          <w:numId w:val="42"/>
        </w:numPr>
        <w:tabs>
          <w:tab w:val="left" w:pos="141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Инициировать проведение служебных расследований по фактам нарушения установленных требований обработки ПДн.</w:t>
      </w:r>
    </w:p>
    <w:p w14:paraId="5FFC840A" w14:textId="77777777" w:rsidR="008A246D" w:rsidRPr="008A246D" w:rsidRDefault="008A246D" w:rsidP="008A246D">
      <w:pPr>
        <w:pStyle w:val="a5"/>
        <w:numPr>
          <w:ilvl w:val="1"/>
          <w:numId w:val="42"/>
        </w:numPr>
        <w:tabs>
          <w:tab w:val="left" w:pos="141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Требовать от сотрудников Учреждения письменных объяснений при проведении служебных расследований по вопросам нарушений требований по обработке и защите ПДн.</w:t>
      </w:r>
    </w:p>
    <w:p w14:paraId="5C47D2D2" w14:textId="05C2E0B4" w:rsidR="008A246D" w:rsidRPr="008A246D" w:rsidRDefault="008A246D" w:rsidP="008A246D">
      <w:pPr>
        <w:pStyle w:val="a5"/>
        <w:numPr>
          <w:ilvl w:val="1"/>
          <w:numId w:val="42"/>
        </w:numPr>
        <w:tabs>
          <w:tab w:val="left" w:pos="141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Вносить предложения руковод</w:t>
      </w:r>
      <w:r>
        <w:rPr>
          <w:rFonts w:ascii="Times New Roman" w:hAnsi="Times New Roman"/>
          <w:sz w:val="24"/>
          <w:szCs w:val="24"/>
        </w:rPr>
        <w:t>ству</w:t>
      </w:r>
      <w:r w:rsidRPr="008A246D">
        <w:rPr>
          <w:rFonts w:ascii="Times New Roman" w:hAnsi="Times New Roman"/>
          <w:sz w:val="24"/>
          <w:szCs w:val="24"/>
        </w:rPr>
        <w:t xml:space="preserve"> </w:t>
      </w:r>
      <w:r w:rsidR="002536B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</w:t>
      </w:r>
      <w:r w:rsidR="002536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Хасанского </w:t>
      </w:r>
      <w:r w:rsidR="002536B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униципального </w:t>
      </w:r>
      <w:r w:rsidR="002536BF">
        <w:rPr>
          <w:rFonts w:ascii="Times New Roman" w:hAnsi="Times New Roman"/>
          <w:sz w:val="24"/>
          <w:szCs w:val="24"/>
        </w:rPr>
        <w:t>округ</w:t>
      </w:r>
      <w:r>
        <w:rPr>
          <w:rFonts w:ascii="Times New Roman" w:hAnsi="Times New Roman"/>
          <w:sz w:val="24"/>
          <w:szCs w:val="24"/>
        </w:rPr>
        <w:t>а</w:t>
      </w:r>
      <w:r w:rsidRPr="008A246D">
        <w:rPr>
          <w:rFonts w:ascii="Times New Roman" w:hAnsi="Times New Roman"/>
          <w:sz w:val="24"/>
          <w:szCs w:val="24"/>
        </w:rPr>
        <w:t xml:space="preserve"> об отстранении от выполнения служебных обязанностей сотрудников, систематически нарушающих требования по обработке и защите ПДн.</w:t>
      </w:r>
    </w:p>
    <w:p w14:paraId="369D3179" w14:textId="77777777" w:rsidR="008A246D" w:rsidRPr="008A246D" w:rsidRDefault="008A246D" w:rsidP="008A246D">
      <w:pPr>
        <w:pStyle w:val="a5"/>
        <w:numPr>
          <w:ilvl w:val="1"/>
          <w:numId w:val="42"/>
        </w:numPr>
        <w:tabs>
          <w:tab w:val="left" w:pos="141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t>Давать сотрудникам Учреждения обязательные для выполнения указания по обработке и защите ПДн, определяемые законодательством Российской Федерации и локальными нормативными актами Учреждения.</w:t>
      </w:r>
    </w:p>
    <w:p w14:paraId="7050CB32" w14:textId="33E7C4B7" w:rsidR="00687ADE" w:rsidRPr="008A246D" w:rsidRDefault="008A246D" w:rsidP="008A246D">
      <w:pPr>
        <w:pStyle w:val="a5"/>
        <w:numPr>
          <w:ilvl w:val="1"/>
          <w:numId w:val="42"/>
        </w:numPr>
        <w:tabs>
          <w:tab w:val="left" w:pos="141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46D">
        <w:rPr>
          <w:rFonts w:ascii="Times New Roman" w:hAnsi="Times New Roman"/>
          <w:sz w:val="24"/>
          <w:szCs w:val="24"/>
        </w:rPr>
        <w:lastRenderedPageBreak/>
        <w:t>Привлекать в установленном порядке специалистов Учреждения, имеющих непосредственное отношение к рассматриваемым проблемам, для более детального изучения отдельных вопросов, возникающих в процессе работы.</w:t>
      </w:r>
    </w:p>
    <w:sectPr w:rsidR="00687ADE" w:rsidRPr="008A246D" w:rsidSect="0068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76E99" w14:textId="77777777" w:rsidR="005555CC" w:rsidRDefault="005555CC" w:rsidP="0091562E">
      <w:pPr>
        <w:spacing w:after="0" w:line="240" w:lineRule="auto"/>
      </w:pPr>
      <w:r>
        <w:separator/>
      </w:r>
    </w:p>
  </w:endnote>
  <w:endnote w:type="continuationSeparator" w:id="0">
    <w:p w14:paraId="6AE70E60" w14:textId="77777777" w:rsidR="005555CC" w:rsidRDefault="005555CC" w:rsidP="0091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87D0D" w14:textId="77777777" w:rsidR="00247942" w:rsidRDefault="002479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864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7D2A9C" w14:textId="481CD892" w:rsidR="00B04690" w:rsidRPr="006B24E1" w:rsidRDefault="0028022B" w:rsidP="006B24E1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59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63F5" w:rsidRPr="003559FF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3559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762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559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DF9F0" w14:textId="77777777" w:rsidR="00247942" w:rsidRDefault="002479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C024" w14:textId="77777777" w:rsidR="005555CC" w:rsidRDefault="005555CC" w:rsidP="0091562E">
      <w:pPr>
        <w:spacing w:after="0" w:line="240" w:lineRule="auto"/>
      </w:pPr>
      <w:r>
        <w:separator/>
      </w:r>
    </w:p>
  </w:footnote>
  <w:footnote w:type="continuationSeparator" w:id="0">
    <w:p w14:paraId="11EA0ECA" w14:textId="77777777" w:rsidR="005555CC" w:rsidRDefault="005555CC" w:rsidP="0091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15029" w14:textId="77777777" w:rsidR="00247942" w:rsidRDefault="0024794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2EED" w14:textId="77777777" w:rsidR="00247942" w:rsidRDefault="0024794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01BD" w14:textId="77777777" w:rsidR="00247942" w:rsidRDefault="002479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92F"/>
    <w:multiLevelType w:val="multilevel"/>
    <w:tmpl w:val="33E2C84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6153D"/>
    <w:multiLevelType w:val="multilevel"/>
    <w:tmpl w:val="9A50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A3114C"/>
    <w:multiLevelType w:val="hybridMultilevel"/>
    <w:tmpl w:val="7610C398"/>
    <w:lvl w:ilvl="0" w:tplc="CC08D6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6D1ECA"/>
    <w:multiLevelType w:val="multilevel"/>
    <w:tmpl w:val="A30447D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04C2F91"/>
    <w:multiLevelType w:val="hybridMultilevel"/>
    <w:tmpl w:val="FDEAA38E"/>
    <w:lvl w:ilvl="0" w:tplc="4F90C0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6217B4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366"/>
        </w:tabs>
        <w:ind w:left="1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5" w15:restartNumberingAfterBreak="0">
    <w:nsid w:val="20E10353"/>
    <w:multiLevelType w:val="hybridMultilevel"/>
    <w:tmpl w:val="68DA1510"/>
    <w:lvl w:ilvl="0" w:tplc="228815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324C9"/>
    <w:multiLevelType w:val="multilevel"/>
    <w:tmpl w:val="FB78C5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289204B"/>
    <w:multiLevelType w:val="multilevel"/>
    <w:tmpl w:val="048EF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EE49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602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0A0672"/>
    <w:multiLevelType w:val="hybridMultilevel"/>
    <w:tmpl w:val="E8162EB4"/>
    <w:lvl w:ilvl="0" w:tplc="CC08D6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F17424"/>
    <w:multiLevelType w:val="multilevel"/>
    <w:tmpl w:val="B47EE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F47FEC"/>
    <w:multiLevelType w:val="multilevel"/>
    <w:tmpl w:val="A3EC0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B531F12"/>
    <w:multiLevelType w:val="multilevel"/>
    <w:tmpl w:val="11A2B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9A2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0C4653"/>
    <w:multiLevelType w:val="multilevel"/>
    <w:tmpl w:val="33BE75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40F11D1F"/>
    <w:multiLevelType w:val="multilevel"/>
    <w:tmpl w:val="C6AC3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B745D3C"/>
    <w:multiLevelType w:val="multilevel"/>
    <w:tmpl w:val="401CD7C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9" w15:restartNumberingAfterBreak="0">
    <w:nsid w:val="4BFA0405"/>
    <w:multiLevelType w:val="hybridMultilevel"/>
    <w:tmpl w:val="B2DADE26"/>
    <w:lvl w:ilvl="0" w:tplc="7E4A5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EC7507"/>
    <w:multiLevelType w:val="multilevel"/>
    <w:tmpl w:val="A6D6E7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F2B59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1668ED"/>
    <w:multiLevelType w:val="multilevel"/>
    <w:tmpl w:val="1E724C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4225861"/>
    <w:multiLevelType w:val="multilevel"/>
    <w:tmpl w:val="E556D01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24" w15:restartNumberingAfterBreak="0">
    <w:nsid w:val="5630250A"/>
    <w:multiLevelType w:val="multilevel"/>
    <w:tmpl w:val="B47EE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B922B9"/>
    <w:multiLevelType w:val="multilevel"/>
    <w:tmpl w:val="8E90D3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B841F1A"/>
    <w:multiLevelType w:val="hybridMultilevel"/>
    <w:tmpl w:val="8A86C7B8"/>
    <w:lvl w:ilvl="0" w:tplc="FFBED3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F76F5"/>
    <w:multiLevelType w:val="multilevel"/>
    <w:tmpl w:val="C784A4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29C4F27"/>
    <w:multiLevelType w:val="hybridMultilevel"/>
    <w:tmpl w:val="D19016F8"/>
    <w:lvl w:ilvl="0" w:tplc="04F6CA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DA78D5"/>
    <w:multiLevelType w:val="hybridMultilevel"/>
    <w:tmpl w:val="4B242CD4"/>
    <w:lvl w:ilvl="0" w:tplc="C36A65AE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69E02BC"/>
    <w:multiLevelType w:val="hybridMultilevel"/>
    <w:tmpl w:val="42FE9B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8055F1F"/>
    <w:multiLevelType w:val="multilevel"/>
    <w:tmpl w:val="F1F837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97629EC"/>
    <w:multiLevelType w:val="multilevel"/>
    <w:tmpl w:val="E2C89A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1BA4266"/>
    <w:multiLevelType w:val="multilevel"/>
    <w:tmpl w:val="EAA6700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29061CE"/>
    <w:multiLevelType w:val="multilevel"/>
    <w:tmpl w:val="B47EE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396A95"/>
    <w:multiLevelType w:val="hybridMultilevel"/>
    <w:tmpl w:val="3EA0D258"/>
    <w:lvl w:ilvl="0" w:tplc="228815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521F8"/>
    <w:multiLevelType w:val="multilevel"/>
    <w:tmpl w:val="DADCE2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7AEE463C"/>
    <w:multiLevelType w:val="hybridMultilevel"/>
    <w:tmpl w:val="81E00D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B2209C4"/>
    <w:multiLevelType w:val="multilevel"/>
    <w:tmpl w:val="A51A64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C3A19A5"/>
    <w:multiLevelType w:val="hybridMultilevel"/>
    <w:tmpl w:val="2CF65D6A"/>
    <w:lvl w:ilvl="0" w:tplc="228815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4767534">
    <w:abstractNumId w:val="23"/>
  </w:num>
  <w:num w:numId="2" w16cid:durableId="1266496255">
    <w:abstractNumId w:val="4"/>
  </w:num>
  <w:num w:numId="3" w16cid:durableId="130446929">
    <w:abstractNumId w:val="23"/>
  </w:num>
  <w:num w:numId="4" w16cid:durableId="2120484919">
    <w:abstractNumId w:val="23"/>
  </w:num>
  <w:num w:numId="5" w16cid:durableId="224269341">
    <w:abstractNumId w:val="23"/>
  </w:num>
  <w:num w:numId="6" w16cid:durableId="1462727563">
    <w:abstractNumId w:val="23"/>
  </w:num>
  <w:num w:numId="7" w16cid:durableId="519008089">
    <w:abstractNumId w:val="33"/>
  </w:num>
  <w:num w:numId="8" w16cid:durableId="2097096636">
    <w:abstractNumId w:val="19"/>
  </w:num>
  <w:num w:numId="9" w16cid:durableId="2029476655">
    <w:abstractNumId w:val="21"/>
  </w:num>
  <w:num w:numId="10" w16cid:durableId="495996316">
    <w:abstractNumId w:val="26"/>
  </w:num>
  <w:num w:numId="11" w16cid:durableId="1806197266">
    <w:abstractNumId w:val="8"/>
  </w:num>
  <w:num w:numId="12" w16cid:durableId="1395276058">
    <w:abstractNumId w:val="11"/>
  </w:num>
  <w:num w:numId="13" w16cid:durableId="633677939">
    <w:abstractNumId w:val="28"/>
  </w:num>
  <w:num w:numId="14" w16cid:durableId="877008298">
    <w:abstractNumId w:val="9"/>
  </w:num>
  <w:num w:numId="15" w16cid:durableId="1144353265">
    <w:abstractNumId w:val="39"/>
  </w:num>
  <w:num w:numId="16" w16cid:durableId="1291089269">
    <w:abstractNumId w:val="35"/>
  </w:num>
  <w:num w:numId="17" w16cid:durableId="1317417162">
    <w:abstractNumId w:val="5"/>
  </w:num>
  <w:num w:numId="18" w16cid:durableId="601886164">
    <w:abstractNumId w:val="15"/>
  </w:num>
  <w:num w:numId="19" w16cid:durableId="439448864">
    <w:abstractNumId w:val="7"/>
  </w:num>
  <w:num w:numId="20" w16cid:durableId="1658147450">
    <w:abstractNumId w:val="25"/>
  </w:num>
  <w:num w:numId="21" w16cid:durableId="914243864">
    <w:abstractNumId w:val="37"/>
  </w:num>
  <w:num w:numId="22" w16cid:durableId="2129425266">
    <w:abstractNumId w:val="29"/>
  </w:num>
  <w:num w:numId="23" w16cid:durableId="2124571716">
    <w:abstractNumId w:val="1"/>
  </w:num>
  <w:num w:numId="24" w16cid:durableId="247076932">
    <w:abstractNumId w:val="14"/>
  </w:num>
  <w:num w:numId="25" w16cid:durableId="424880598">
    <w:abstractNumId w:val="24"/>
  </w:num>
  <w:num w:numId="26" w16cid:durableId="674112606">
    <w:abstractNumId w:val="30"/>
  </w:num>
  <w:num w:numId="27" w16cid:durableId="1595941858">
    <w:abstractNumId w:val="2"/>
  </w:num>
  <w:num w:numId="28" w16cid:durableId="1320691015">
    <w:abstractNumId w:val="17"/>
  </w:num>
  <w:num w:numId="29" w16cid:durableId="1523477077">
    <w:abstractNumId w:val="13"/>
  </w:num>
  <w:num w:numId="30" w16cid:durableId="119419953">
    <w:abstractNumId w:val="16"/>
  </w:num>
  <w:num w:numId="31" w16cid:durableId="2066030695">
    <w:abstractNumId w:val="36"/>
  </w:num>
  <w:num w:numId="32" w16cid:durableId="403916055">
    <w:abstractNumId w:val="27"/>
  </w:num>
  <w:num w:numId="33" w16cid:durableId="1881361835">
    <w:abstractNumId w:val="6"/>
  </w:num>
  <w:num w:numId="34" w16cid:durableId="136726084">
    <w:abstractNumId w:val="31"/>
  </w:num>
  <w:num w:numId="35" w16cid:durableId="1308587529">
    <w:abstractNumId w:val="38"/>
  </w:num>
  <w:num w:numId="36" w16cid:durableId="1081834815">
    <w:abstractNumId w:val="22"/>
  </w:num>
  <w:num w:numId="37" w16cid:durableId="1504474788">
    <w:abstractNumId w:val="20"/>
  </w:num>
  <w:num w:numId="38" w16cid:durableId="1470974925">
    <w:abstractNumId w:val="3"/>
  </w:num>
  <w:num w:numId="39" w16cid:durableId="1224298139">
    <w:abstractNumId w:val="0"/>
  </w:num>
  <w:num w:numId="40" w16cid:durableId="198469932">
    <w:abstractNumId w:val="32"/>
  </w:num>
  <w:num w:numId="41" w16cid:durableId="894926178">
    <w:abstractNumId w:val="18"/>
  </w:num>
  <w:num w:numId="42" w16cid:durableId="1839535843">
    <w:abstractNumId w:val="34"/>
  </w:num>
  <w:num w:numId="43" w16cid:durableId="1520001812">
    <w:abstractNumId w:val="12"/>
  </w:num>
  <w:num w:numId="44" w16cid:durableId="1795522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D"/>
    <w:rsid w:val="000005ED"/>
    <w:rsid w:val="00000D8B"/>
    <w:rsid w:val="000042F0"/>
    <w:rsid w:val="000207E8"/>
    <w:rsid w:val="0002675F"/>
    <w:rsid w:val="00026C6A"/>
    <w:rsid w:val="00030609"/>
    <w:rsid w:val="00035145"/>
    <w:rsid w:val="00035BBB"/>
    <w:rsid w:val="00035FCF"/>
    <w:rsid w:val="000459D2"/>
    <w:rsid w:val="00053E68"/>
    <w:rsid w:val="00055EA1"/>
    <w:rsid w:val="00067515"/>
    <w:rsid w:val="000677FA"/>
    <w:rsid w:val="000706EB"/>
    <w:rsid w:val="00072121"/>
    <w:rsid w:val="0007255A"/>
    <w:rsid w:val="00076EA6"/>
    <w:rsid w:val="00081499"/>
    <w:rsid w:val="00096338"/>
    <w:rsid w:val="000B0E7C"/>
    <w:rsid w:val="000B4014"/>
    <w:rsid w:val="000B4325"/>
    <w:rsid w:val="000C0BE1"/>
    <w:rsid w:val="000C45A4"/>
    <w:rsid w:val="000F3D0C"/>
    <w:rsid w:val="001261D1"/>
    <w:rsid w:val="0013512D"/>
    <w:rsid w:val="0014310D"/>
    <w:rsid w:val="0015214C"/>
    <w:rsid w:val="00162A6B"/>
    <w:rsid w:val="00171863"/>
    <w:rsid w:val="00175264"/>
    <w:rsid w:val="00193373"/>
    <w:rsid w:val="00195714"/>
    <w:rsid w:val="001A13B6"/>
    <w:rsid w:val="001A6C8A"/>
    <w:rsid w:val="001F53FE"/>
    <w:rsid w:val="001F73E6"/>
    <w:rsid w:val="002035D4"/>
    <w:rsid w:val="002078C4"/>
    <w:rsid w:val="00211D29"/>
    <w:rsid w:val="00215B8B"/>
    <w:rsid w:val="00220F9C"/>
    <w:rsid w:val="00223CF2"/>
    <w:rsid w:val="00234245"/>
    <w:rsid w:val="00236415"/>
    <w:rsid w:val="00247942"/>
    <w:rsid w:val="0025310C"/>
    <w:rsid w:val="002536BF"/>
    <w:rsid w:val="00256EBC"/>
    <w:rsid w:val="00260F3F"/>
    <w:rsid w:val="002616C0"/>
    <w:rsid w:val="00273B90"/>
    <w:rsid w:val="00273C9B"/>
    <w:rsid w:val="0028022B"/>
    <w:rsid w:val="002855CC"/>
    <w:rsid w:val="00285E80"/>
    <w:rsid w:val="002871C5"/>
    <w:rsid w:val="002970A8"/>
    <w:rsid w:val="002B0099"/>
    <w:rsid w:val="002B7960"/>
    <w:rsid w:val="002C0EE4"/>
    <w:rsid w:val="002C10DE"/>
    <w:rsid w:val="002C7C23"/>
    <w:rsid w:val="002D1361"/>
    <w:rsid w:val="002D2822"/>
    <w:rsid w:val="002D3484"/>
    <w:rsid w:val="002E02D6"/>
    <w:rsid w:val="002F1A6C"/>
    <w:rsid w:val="002F38CA"/>
    <w:rsid w:val="0030178E"/>
    <w:rsid w:val="00303C34"/>
    <w:rsid w:val="003063F5"/>
    <w:rsid w:val="00321014"/>
    <w:rsid w:val="0032130E"/>
    <w:rsid w:val="00321364"/>
    <w:rsid w:val="00321CEB"/>
    <w:rsid w:val="00326568"/>
    <w:rsid w:val="003302D0"/>
    <w:rsid w:val="003332C6"/>
    <w:rsid w:val="003339C8"/>
    <w:rsid w:val="00336D7B"/>
    <w:rsid w:val="00337BF9"/>
    <w:rsid w:val="00346E0F"/>
    <w:rsid w:val="00353083"/>
    <w:rsid w:val="003559FF"/>
    <w:rsid w:val="003617A6"/>
    <w:rsid w:val="00361EEC"/>
    <w:rsid w:val="0036326C"/>
    <w:rsid w:val="00371BE4"/>
    <w:rsid w:val="0038615D"/>
    <w:rsid w:val="00386778"/>
    <w:rsid w:val="0039021D"/>
    <w:rsid w:val="0039535F"/>
    <w:rsid w:val="003A4BDE"/>
    <w:rsid w:val="003A7DA9"/>
    <w:rsid w:val="003B1594"/>
    <w:rsid w:val="003B1F30"/>
    <w:rsid w:val="003B24F1"/>
    <w:rsid w:val="003C18DF"/>
    <w:rsid w:val="003C2D3A"/>
    <w:rsid w:val="003F2AA7"/>
    <w:rsid w:val="003F45D5"/>
    <w:rsid w:val="0041311E"/>
    <w:rsid w:val="004144E3"/>
    <w:rsid w:val="00424CB7"/>
    <w:rsid w:val="00427C4A"/>
    <w:rsid w:val="004348BD"/>
    <w:rsid w:val="0043506E"/>
    <w:rsid w:val="004457C7"/>
    <w:rsid w:val="00446EAA"/>
    <w:rsid w:val="0045579C"/>
    <w:rsid w:val="00455CB5"/>
    <w:rsid w:val="00463DF3"/>
    <w:rsid w:val="00467179"/>
    <w:rsid w:val="004705F4"/>
    <w:rsid w:val="00480AB3"/>
    <w:rsid w:val="00481C0B"/>
    <w:rsid w:val="00483616"/>
    <w:rsid w:val="00483952"/>
    <w:rsid w:val="0048655A"/>
    <w:rsid w:val="004912A8"/>
    <w:rsid w:val="00492E3F"/>
    <w:rsid w:val="00497F9F"/>
    <w:rsid w:val="004A43E4"/>
    <w:rsid w:val="004B340B"/>
    <w:rsid w:val="004C0EFE"/>
    <w:rsid w:val="004C49F5"/>
    <w:rsid w:val="004C6E8D"/>
    <w:rsid w:val="004D1A2F"/>
    <w:rsid w:val="004D2319"/>
    <w:rsid w:val="004D65E6"/>
    <w:rsid w:val="004E7551"/>
    <w:rsid w:val="004F7E7B"/>
    <w:rsid w:val="005005DF"/>
    <w:rsid w:val="00503AED"/>
    <w:rsid w:val="00503C05"/>
    <w:rsid w:val="00507FEB"/>
    <w:rsid w:val="00511AE7"/>
    <w:rsid w:val="00523F23"/>
    <w:rsid w:val="00525D50"/>
    <w:rsid w:val="00526FD7"/>
    <w:rsid w:val="005404F6"/>
    <w:rsid w:val="0054670E"/>
    <w:rsid w:val="00546F3B"/>
    <w:rsid w:val="005555CC"/>
    <w:rsid w:val="00555AF0"/>
    <w:rsid w:val="00555E0E"/>
    <w:rsid w:val="00572E60"/>
    <w:rsid w:val="005836D9"/>
    <w:rsid w:val="00593085"/>
    <w:rsid w:val="00594174"/>
    <w:rsid w:val="0059603E"/>
    <w:rsid w:val="005A30A2"/>
    <w:rsid w:val="005C47F7"/>
    <w:rsid w:val="005C6142"/>
    <w:rsid w:val="005D156D"/>
    <w:rsid w:val="005D4F49"/>
    <w:rsid w:val="005D6880"/>
    <w:rsid w:val="005E392F"/>
    <w:rsid w:val="005E6C34"/>
    <w:rsid w:val="005F20ED"/>
    <w:rsid w:val="005F2B36"/>
    <w:rsid w:val="005F6400"/>
    <w:rsid w:val="006020B6"/>
    <w:rsid w:val="006060ED"/>
    <w:rsid w:val="00607909"/>
    <w:rsid w:val="00613C3C"/>
    <w:rsid w:val="00614ED2"/>
    <w:rsid w:val="0061686B"/>
    <w:rsid w:val="006209E3"/>
    <w:rsid w:val="00621C33"/>
    <w:rsid w:val="00631BEC"/>
    <w:rsid w:val="0063514B"/>
    <w:rsid w:val="006356C2"/>
    <w:rsid w:val="006528CA"/>
    <w:rsid w:val="0065766B"/>
    <w:rsid w:val="0066153F"/>
    <w:rsid w:val="00662C0E"/>
    <w:rsid w:val="0066493A"/>
    <w:rsid w:val="0066665B"/>
    <w:rsid w:val="00671B6D"/>
    <w:rsid w:val="00687ADE"/>
    <w:rsid w:val="006978E4"/>
    <w:rsid w:val="006A779C"/>
    <w:rsid w:val="006B24E1"/>
    <w:rsid w:val="006B3065"/>
    <w:rsid w:val="006B4C5E"/>
    <w:rsid w:val="006C1743"/>
    <w:rsid w:val="006C5138"/>
    <w:rsid w:val="006C7A10"/>
    <w:rsid w:val="006D2928"/>
    <w:rsid w:val="006E00CA"/>
    <w:rsid w:val="006E4351"/>
    <w:rsid w:val="006E6A5B"/>
    <w:rsid w:val="006F2644"/>
    <w:rsid w:val="007050AE"/>
    <w:rsid w:val="00707C52"/>
    <w:rsid w:val="00724BB0"/>
    <w:rsid w:val="00730AB0"/>
    <w:rsid w:val="00757473"/>
    <w:rsid w:val="00775D6E"/>
    <w:rsid w:val="007820CB"/>
    <w:rsid w:val="00791505"/>
    <w:rsid w:val="0079353D"/>
    <w:rsid w:val="00796DE6"/>
    <w:rsid w:val="007A10C9"/>
    <w:rsid w:val="007B4383"/>
    <w:rsid w:val="007B7781"/>
    <w:rsid w:val="007B7AA7"/>
    <w:rsid w:val="007C0938"/>
    <w:rsid w:val="007C3119"/>
    <w:rsid w:val="007C7E05"/>
    <w:rsid w:val="007D490D"/>
    <w:rsid w:val="007E5AD8"/>
    <w:rsid w:val="00800A8F"/>
    <w:rsid w:val="0080590A"/>
    <w:rsid w:val="00806976"/>
    <w:rsid w:val="00811BD5"/>
    <w:rsid w:val="00813E34"/>
    <w:rsid w:val="00816115"/>
    <w:rsid w:val="00816D47"/>
    <w:rsid w:val="00817033"/>
    <w:rsid w:val="00817C45"/>
    <w:rsid w:val="008204F6"/>
    <w:rsid w:val="008211DE"/>
    <w:rsid w:val="008226E0"/>
    <w:rsid w:val="00826B25"/>
    <w:rsid w:val="00847CBC"/>
    <w:rsid w:val="00851706"/>
    <w:rsid w:val="008521CA"/>
    <w:rsid w:val="00861963"/>
    <w:rsid w:val="008623B7"/>
    <w:rsid w:val="00864615"/>
    <w:rsid w:val="00867627"/>
    <w:rsid w:val="00875021"/>
    <w:rsid w:val="00887621"/>
    <w:rsid w:val="00892DE3"/>
    <w:rsid w:val="0089420C"/>
    <w:rsid w:val="00897B24"/>
    <w:rsid w:val="008A246D"/>
    <w:rsid w:val="008B0F68"/>
    <w:rsid w:val="008B3FBE"/>
    <w:rsid w:val="008B68F7"/>
    <w:rsid w:val="008C5D75"/>
    <w:rsid w:val="008C7561"/>
    <w:rsid w:val="008C7BAE"/>
    <w:rsid w:val="008D0C07"/>
    <w:rsid w:val="00907025"/>
    <w:rsid w:val="0091562E"/>
    <w:rsid w:val="0092399B"/>
    <w:rsid w:val="00926424"/>
    <w:rsid w:val="009302B3"/>
    <w:rsid w:val="00940018"/>
    <w:rsid w:val="00945196"/>
    <w:rsid w:val="00950581"/>
    <w:rsid w:val="00954C57"/>
    <w:rsid w:val="00957232"/>
    <w:rsid w:val="00962004"/>
    <w:rsid w:val="00963CDF"/>
    <w:rsid w:val="00965C60"/>
    <w:rsid w:val="009669D1"/>
    <w:rsid w:val="00977A3B"/>
    <w:rsid w:val="00980287"/>
    <w:rsid w:val="00980F17"/>
    <w:rsid w:val="00984B75"/>
    <w:rsid w:val="00985D67"/>
    <w:rsid w:val="00987277"/>
    <w:rsid w:val="009874DB"/>
    <w:rsid w:val="009A36D9"/>
    <w:rsid w:val="009B08BE"/>
    <w:rsid w:val="009B4264"/>
    <w:rsid w:val="009B525D"/>
    <w:rsid w:val="009B610A"/>
    <w:rsid w:val="009E1330"/>
    <w:rsid w:val="009E188D"/>
    <w:rsid w:val="009F3C44"/>
    <w:rsid w:val="00A00A6A"/>
    <w:rsid w:val="00A06170"/>
    <w:rsid w:val="00A125AF"/>
    <w:rsid w:val="00A15DD6"/>
    <w:rsid w:val="00A206DA"/>
    <w:rsid w:val="00A20EFE"/>
    <w:rsid w:val="00A24153"/>
    <w:rsid w:val="00A2574C"/>
    <w:rsid w:val="00A26A5C"/>
    <w:rsid w:val="00A3383C"/>
    <w:rsid w:val="00A35B30"/>
    <w:rsid w:val="00A35D24"/>
    <w:rsid w:val="00A36844"/>
    <w:rsid w:val="00A4199A"/>
    <w:rsid w:val="00A42B13"/>
    <w:rsid w:val="00A44ED8"/>
    <w:rsid w:val="00A456CF"/>
    <w:rsid w:val="00A462FD"/>
    <w:rsid w:val="00A54122"/>
    <w:rsid w:val="00A563C5"/>
    <w:rsid w:val="00A57969"/>
    <w:rsid w:val="00A651F6"/>
    <w:rsid w:val="00A67F8E"/>
    <w:rsid w:val="00A8562E"/>
    <w:rsid w:val="00A91CEB"/>
    <w:rsid w:val="00AA01B5"/>
    <w:rsid w:val="00AA6B38"/>
    <w:rsid w:val="00AA7455"/>
    <w:rsid w:val="00AB67AF"/>
    <w:rsid w:val="00AC67D8"/>
    <w:rsid w:val="00AC785F"/>
    <w:rsid w:val="00AD7F94"/>
    <w:rsid w:val="00AE22D7"/>
    <w:rsid w:val="00AE3349"/>
    <w:rsid w:val="00AF0909"/>
    <w:rsid w:val="00AF1277"/>
    <w:rsid w:val="00AF58A6"/>
    <w:rsid w:val="00AF5FD0"/>
    <w:rsid w:val="00B04690"/>
    <w:rsid w:val="00B12AC6"/>
    <w:rsid w:val="00B209F8"/>
    <w:rsid w:val="00B26491"/>
    <w:rsid w:val="00B30EA7"/>
    <w:rsid w:val="00B37E54"/>
    <w:rsid w:val="00B518CD"/>
    <w:rsid w:val="00B5595F"/>
    <w:rsid w:val="00B61D28"/>
    <w:rsid w:val="00B66301"/>
    <w:rsid w:val="00B70244"/>
    <w:rsid w:val="00B76556"/>
    <w:rsid w:val="00B837A9"/>
    <w:rsid w:val="00B859B0"/>
    <w:rsid w:val="00B85A80"/>
    <w:rsid w:val="00B87DE9"/>
    <w:rsid w:val="00B91581"/>
    <w:rsid w:val="00B922B8"/>
    <w:rsid w:val="00B947C7"/>
    <w:rsid w:val="00BA0471"/>
    <w:rsid w:val="00BA1E86"/>
    <w:rsid w:val="00BA501B"/>
    <w:rsid w:val="00BB2CCC"/>
    <w:rsid w:val="00BB5D64"/>
    <w:rsid w:val="00BB7178"/>
    <w:rsid w:val="00BC74BB"/>
    <w:rsid w:val="00BD4E09"/>
    <w:rsid w:val="00BD56E1"/>
    <w:rsid w:val="00BD66F8"/>
    <w:rsid w:val="00BF22C1"/>
    <w:rsid w:val="00BF3BFD"/>
    <w:rsid w:val="00BF44F5"/>
    <w:rsid w:val="00C011C5"/>
    <w:rsid w:val="00C01E85"/>
    <w:rsid w:val="00C038EE"/>
    <w:rsid w:val="00C06807"/>
    <w:rsid w:val="00C10371"/>
    <w:rsid w:val="00C152EE"/>
    <w:rsid w:val="00C24E14"/>
    <w:rsid w:val="00C26A73"/>
    <w:rsid w:val="00C30DCE"/>
    <w:rsid w:val="00C45C5B"/>
    <w:rsid w:val="00C514D7"/>
    <w:rsid w:val="00C55DAF"/>
    <w:rsid w:val="00C56F83"/>
    <w:rsid w:val="00C6237F"/>
    <w:rsid w:val="00C66EF0"/>
    <w:rsid w:val="00C704DB"/>
    <w:rsid w:val="00C710C6"/>
    <w:rsid w:val="00C8634B"/>
    <w:rsid w:val="00C87D59"/>
    <w:rsid w:val="00C96B47"/>
    <w:rsid w:val="00CA433B"/>
    <w:rsid w:val="00CA59DB"/>
    <w:rsid w:val="00CB2715"/>
    <w:rsid w:val="00CB3F2A"/>
    <w:rsid w:val="00CC0024"/>
    <w:rsid w:val="00CC1268"/>
    <w:rsid w:val="00CE133B"/>
    <w:rsid w:val="00CE7811"/>
    <w:rsid w:val="00D0253C"/>
    <w:rsid w:val="00D02B93"/>
    <w:rsid w:val="00D13597"/>
    <w:rsid w:val="00D147A2"/>
    <w:rsid w:val="00D22C84"/>
    <w:rsid w:val="00D23D28"/>
    <w:rsid w:val="00D30887"/>
    <w:rsid w:val="00D30EA4"/>
    <w:rsid w:val="00D35021"/>
    <w:rsid w:val="00D41A43"/>
    <w:rsid w:val="00D43F32"/>
    <w:rsid w:val="00D53DE0"/>
    <w:rsid w:val="00D72568"/>
    <w:rsid w:val="00D76286"/>
    <w:rsid w:val="00D7787B"/>
    <w:rsid w:val="00D80AFE"/>
    <w:rsid w:val="00D8368E"/>
    <w:rsid w:val="00D838F4"/>
    <w:rsid w:val="00D914FE"/>
    <w:rsid w:val="00D91A2A"/>
    <w:rsid w:val="00D96290"/>
    <w:rsid w:val="00D96956"/>
    <w:rsid w:val="00DA6535"/>
    <w:rsid w:val="00DB12FB"/>
    <w:rsid w:val="00DB4620"/>
    <w:rsid w:val="00DB56FB"/>
    <w:rsid w:val="00DD1970"/>
    <w:rsid w:val="00DD70C4"/>
    <w:rsid w:val="00DE0977"/>
    <w:rsid w:val="00DE2666"/>
    <w:rsid w:val="00DE5C7B"/>
    <w:rsid w:val="00DE6957"/>
    <w:rsid w:val="00E00199"/>
    <w:rsid w:val="00E165A6"/>
    <w:rsid w:val="00E17FD9"/>
    <w:rsid w:val="00E21170"/>
    <w:rsid w:val="00E314B0"/>
    <w:rsid w:val="00E32A2C"/>
    <w:rsid w:val="00E402E8"/>
    <w:rsid w:val="00E408FB"/>
    <w:rsid w:val="00E4395E"/>
    <w:rsid w:val="00E52B6D"/>
    <w:rsid w:val="00E71227"/>
    <w:rsid w:val="00E72EA4"/>
    <w:rsid w:val="00E73CF6"/>
    <w:rsid w:val="00E8172C"/>
    <w:rsid w:val="00E82331"/>
    <w:rsid w:val="00E82C92"/>
    <w:rsid w:val="00E90FC2"/>
    <w:rsid w:val="00E922C1"/>
    <w:rsid w:val="00EA1EFE"/>
    <w:rsid w:val="00EA212E"/>
    <w:rsid w:val="00EA6D14"/>
    <w:rsid w:val="00EB7A70"/>
    <w:rsid w:val="00ED35A7"/>
    <w:rsid w:val="00ED5DBC"/>
    <w:rsid w:val="00ED7C63"/>
    <w:rsid w:val="00EE0255"/>
    <w:rsid w:val="00EE479D"/>
    <w:rsid w:val="00EE5B24"/>
    <w:rsid w:val="00EF548B"/>
    <w:rsid w:val="00F1566E"/>
    <w:rsid w:val="00F22F4C"/>
    <w:rsid w:val="00F4294F"/>
    <w:rsid w:val="00F43333"/>
    <w:rsid w:val="00F44AC3"/>
    <w:rsid w:val="00F47576"/>
    <w:rsid w:val="00F508EF"/>
    <w:rsid w:val="00F51AAC"/>
    <w:rsid w:val="00F55630"/>
    <w:rsid w:val="00F57A2E"/>
    <w:rsid w:val="00F62B1C"/>
    <w:rsid w:val="00F67DC0"/>
    <w:rsid w:val="00F7586B"/>
    <w:rsid w:val="00F90D9D"/>
    <w:rsid w:val="00F919BA"/>
    <w:rsid w:val="00FA3CDB"/>
    <w:rsid w:val="00FA4499"/>
    <w:rsid w:val="00FA4CB8"/>
    <w:rsid w:val="00FB141B"/>
    <w:rsid w:val="00FB3803"/>
    <w:rsid w:val="00FC275E"/>
    <w:rsid w:val="00FC54EE"/>
    <w:rsid w:val="00FC55E4"/>
    <w:rsid w:val="00FD040F"/>
    <w:rsid w:val="00FD5581"/>
    <w:rsid w:val="00FD5ACA"/>
    <w:rsid w:val="00FD7F57"/>
    <w:rsid w:val="00FE16A5"/>
    <w:rsid w:val="00FF2193"/>
    <w:rsid w:val="00FF33E8"/>
    <w:rsid w:val="00FF7C7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59EAD"/>
  <w15:docId w15:val="{8C4760C7-69DA-4DCC-9EE7-4B763981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BDE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CC1268"/>
    <w:pPr>
      <w:keepNext/>
      <w:pageBreakBefore/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CC1268"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6">
    <w:name w:val="heading 6"/>
    <w:aliases w:val="PIM 6"/>
    <w:basedOn w:val="a"/>
    <w:next w:val="a0"/>
    <w:link w:val="60"/>
    <w:qFormat/>
    <w:rsid w:val="00CC1268"/>
    <w:pPr>
      <w:keepNext/>
      <w:numPr>
        <w:ilvl w:val="5"/>
        <w:numId w:val="6"/>
      </w:numPr>
      <w:spacing w:before="120" w:after="60" w:line="36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aliases w:val="PIM 7"/>
    <w:basedOn w:val="a"/>
    <w:next w:val="a0"/>
    <w:link w:val="70"/>
    <w:qFormat/>
    <w:rsid w:val="00CC1268"/>
    <w:pPr>
      <w:numPr>
        <w:ilvl w:val="6"/>
        <w:numId w:val="6"/>
      </w:numPr>
      <w:suppressAutoHyphens/>
      <w:spacing w:before="120" w:after="60" w:line="360" w:lineRule="auto"/>
      <w:jc w:val="both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"/>
    <w:next w:val="a0"/>
    <w:link w:val="80"/>
    <w:qFormat/>
    <w:rsid w:val="00CC1268"/>
    <w:pPr>
      <w:numPr>
        <w:ilvl w:val="7"/>
        <w:numId w:val="6"/>
      </w:numPr>
      <w:suppressAutoHyphens/>
      <w:spacing w:before="120" w:after="60" w:line="360" w:lineRule="auto"/>
      <w:jc w:val="both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CC1268"/>
    <w:pPr>
      <w:numPr>
        <w:ilvl w:val="8"/>
        <w:numId w:val="6"/>
      </w:numPr>
      <w:suppressAutoHyphens/>
      <w:spacing w:before="120" w:after="60" w:line="360" w:lineRule="auto"/>
      <w:jc w:val="both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CC1268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C1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1"/>
    <w:link w:val="3"/>
    <w:rsid w:val="00CC1268"/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a0">
    <w:name w:val="Body Text Indent"/>
    <w:basedOn w:val="a"/>
    <w:link w:val="a4"/>
    <w:uiPriority w:val="99"/>
    <w:semiHidden/>
    <w:unhideWhenUsed/>
    <w:rsid w:val="00CC1268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CC1268"/>
  </w:style>
  <w:style w:type="character" w:customStyle="1" w:styleId="60">
    <w:name w:val="Заголовок 6 Знак"/>
    <w:aliases w:val="PIM 6 Знак"/>
    <w:basedOn w:val="a1"/>
    <w:link w:val="6"/>
    <w:rsid w:val="00CC1268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1"/>
    <w:link w:val="7"/>
    <w:rsid w:val="00CC1268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C1268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C1268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List Paragraph"/>
    <w:aliases w:val="Список дефисный,ТЗ список,Абзац списка литеральный,Булет1,1Булет,it_List1,Bullet 1,Use Case List Paragraph,Маркер,FooterText,numbered,4.2.2,List Paragraph,Bullet List,Абзац основного текста,Paragraphe de liste1,lp1,Абзац,маркированный"/>
    <w:basedOn w:val="a"/>
    <w:link w:val="a6"/>
    <w:uiPriority w:val="34"/>
    <w:qFormat/>
    <w:rsid w:val="0038615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aliases w:val="Основной текст Знак1,Основной текст Знак Знак,BO,ID,body indent,ändrad,EHPT,Body Text2"/>
    <w:basedOn w:val="a"/>
    <w:link w:val="a8"/>
    <w:rsid w:val="00C06807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basedOn w:val="a1"/>
    <w:link w:val="a7"/>
    <w:rsid w:val="00C06807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page number"/>
    <w:basedOn w:val="a1"/>
    <w:rsid w:val="009E1330"/>
  </w:style>
  <w:style w:type="paragraph" w:styleId="aa">
    <w:name w:val="header"/>
    <w:basedOn w:val="a"/>
    <w:link w:val="ab"/>
    <w:uiPriority w:val="99"/>
    <w:semiHidden/>
    <w:unhideWhenUsed/>
    <w:rsid w:val="0091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91562E"/>
  </w:style>
  <w:style w:type="paragraph" w:styleId="ac">
    <w:name w:val="footer"/>
    <w:basedOn w:val="a"/>
    <w:link w:val="ad"/>
    <w:uiPriority w:val="99"/>
    <w:unhideWhenUsed/>
    <w:rsid w:val="0091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1562E"/>
  </w:style>
  <w:style w:type="paragraph" w:customStyle="1" w:styleId="Iauiu">
    <w:name w:val="Iau?iu"/>
    <w:rsid w:val="00A44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Обычны"/>
    <w:rsid w:val="00A44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2"/>
    <w:uiPriority w:val="59"/>
    <w:rsid w:val="00D1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E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E22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-1">
    <w:name w:val="Bullet-1"/>
    <w:basedOn w:val="a"/>
    <w:rsid w:val="00BD4E09"/>
    <w:pPr>
      <w:numPr>
        <w:numId w:val="12"/>
      </w:numPr>
      <w:tabs>
        <w:tab w:val="center" w:pos="720"/>
        <w:tab w:val="left" w:pos="1134"/>
      </w:tabs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710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C710C6"/>
    <w:rPr>
      <w:sz w:val="16"/>
      <w:szCs w:val="16"/>
    </w:rPr>
  </w:style>
  <w:style w:type="paragraph" w:styleId="af2">
    <w:name w:val="TOC Heading"/>
    <w:basedOn w:val="1"/>
    <w:next w:val="a"/>
    <w:uiPriority w:val="39"/>
    <w:semiHidden/>
    <w:unhideWhenUsed/>
    <w:qFormat/>
    <w:rsid w:val="008623B7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874DB"/>
    <w:pPr>
      <w:spacing w:after="100"/>
    </w:pPr>
    <w:rPr>
      <w:rFonts w:ascii="Times New Roman" w:hAnsi="Times New Roman"/>
      <w:sz w:val="24"/>
    </w:rPr>
  </w:style>
  <w:style w:type="character" w:styleId="af3">
    <w:name w:val="Hyperlink"/>
    <w:basedOn w:val="a1"/>
    <w:uiPriority w:val="99"/>
    <w:unhideWhenUsed/>
    <w:rsid w:val="008623B7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9874DB"/>
    <w:pPr>
      <w:spacing w:after="100"/>
      <w:ind w:left="220"/>
    </w:pPr>
    <w:rPr>
      <w:rFonts w:ascii="Times New Roman" w:hAnsi="Times New Roman"/>
      <w:sz w:val="24"/>
    </w:rPr>
  </w:style>
  <w:style w:type="paragraph" w:styleId="33">
    <w:name w:val="toc 3"/>
    <w:basedOn w:val="a"/>
    <w:next w:val="a"/>
    <w:autoRedefine/>
    <w:uiPriority w:val="39"/>
    <w:semiHidden/>
    <w:unhideWhenUsed/>
    <w:rsid w:val="009874DB"/>
    <w:pPr>
      <w:spacing w:after="100"/>
      <w:ind w:left="440"/>
    </w:pPr>
    <w:rPr>
      <w:rFonts w:ascii="Times New Roman" w:hAnsi="Times New Roman"/>
      <w:sz w:val="24"/>
    </w:rPr>
  </w:style>
  <w:style w:type="paragraph" w:styleId="af4">
    <w:name w:val="No Spacing"/>
    <w:uiPriority w:val="1"/>
    <w:qFormat/>
    <w:rsid w:val="00940018"/>
    <w:pPr>
      <w:spacing w:after="0" w:line="240" w:lineRule="auto"/>
    </w:pPr>
  </w:style>
  <w:style w:type="table" w:customStyle="1" w:styleId="22">
    <w:name w:val="Сетка таблицы2"/>
    <w:basedOn w:val="a2"/>
    <w:next w:val="af"/>
    <w:uiPriority w:val="59"/>
    <w:rsid w:val="005F20ED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table" w:customStyle="1" w:styleId="12">
    <w:name w:val="Сетка таблицы1"/>
    <w:basedOn w:val="a2"/>
    <w:next w:val="af"/>
    <w:rsid w:val="00A3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дефисный Знак,ТЗ список Знак,Абзац списка литеральный Знак,Булет1 Знак,1Булет Знак,it_List1 Знак,Bullet 1 Знак,Use Case List Paragraph Знак,Маркер Знак,FooterText Знак,numbered Знак,4.2.2 Знак,List Paragraph Знак,lp1 Знак"/>
    <w:link w:val="a5"/>
    <w:qFormat/>
    <w:locked/>
    <w:rsid w:val="00B209F8"/>
    <w:rPr>
      <w:rFonts w:ascii="Calibri" w:eastAsia="Calibri" w:hAnsi="Calibri" w:cs="Times New Roman"/>
    </w:rPr>
  </w:style>
  <w:style w:type="paragraph" w:customStyle="1" w:styleId="13">
    <w:name w:val="Обычный1"/>
    <w:basedOn w:val="a"/>
    <w:link w:val="CharChar"/>
    <w:rsid w:val="00687AD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3"/>
    <w:locked/>
    <w:rsid w:val="00687A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913B4-EB60-4E18-AF96-F86C6926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Калуга Астрал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В.В.</dc:creator>
  <cp:keywords/>
  <dc:description>Без изменений</dc:description>
  <cp:lastModifiedBy>ZMA</cp:lastModifiedBy>
  <cp:revision>282</cp:revision>
  <cp:lastPrinted>2014-09-09T06:32:00Z</cp:lastPrinted>
  <dcterms:created xsi:type="dcterms:W3CDTF">2014-05-31T07:18:00Z</dcterms:created>
  <dcterms:modified xsi:type="dcterms:W3CDTF">2024-07-24T00:09:00Z</dcterms:modified>
  <cp:category>Готово</cp:category>
</cp:coreProperties>
</file>