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563679">
      <w:pPr>
        <w:tabs>
          <w:tab w:val="left" w:pos="1960"/>
        </w:tabs>
        <w:jc w:val="center"/>
        <w:rPr>
          <w:spacing w:val="-6"/>
          <w:lang w:val="en-US"/>
        </w:rPr>
      </w:pPr>
    </w:p>
    <w:p w14:paraId="3F8CA2A6"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5636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5636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5636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214C72DF" w:rsidR="005038B5" w:rsidRPr="00873CE6"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lang w:val="en-US"/>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B02708">
        <w:rPr>
          <w:b/>
          <w:spacing w:val="-6"/>
          <w:sz w:val="48"/>
          <w:szCs w:val="48"/>
        </w:rPr>
        <w:t>2</w:t>
      </w:r>
      <w:r w:rsidR="00AE47BD">
        <w:rPr>
          <w:b/>
          <w:spacing w:val="-6"/>
          <w:sz w:val="48"/>
          <w:szCs w:val="48"/>
        </w:rPr>
        <w:t>3</w:t>
      </w:r>
      <w:r w:rsidR="00873CE6">
        <w:rPr>
          <w:b/>
          <w:spacing w:val="-6"/>
          <w:sz w:val="48"/>
          <w:szCs w:val="48"/>
        </w:rPr>
        <w:t xml:space="preserve">. Часть </w:t>
      </w:r>
      <w:r w:rsidR="00873CE6">
        <w:rPr>
          <w:b/>
          <w:spacing w:val="-6"/>
          <w:sz w:val="48"/>
          <w:szCs w:val="48"/>
          <w:lang w:val="en-US"/>
        </w:rPr>
        <w:t>III</w:t>
      </w:r>
    </w:p>
    <w:p w14:paraId="2A970B1B" w14:textId="77777777" w:rsidR="00B77386" w:rsidRPr="00636278" w:rsidRDefault="00B77386"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143A8A55" w:rsidR="005038B5" w:rsidRPr="00636278" w:rsidRDefault="00AE47BD"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 июня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563679">
      <w:pPr>
        <w:pStyle w:val="3"/>
        <w:numPr>
          <w:ilvl w:val="0"/>
          <w:numId w:val="0"/>
        </w:numPr>
        <w:spacing w:before="0" w:after="0"/>
        <w:jc w:val="left"/>
        <w:rPr>
          <w:spacing w:val="-6"/>
          <w:sz w:val="24"/>
          <w:szCs w:val="24"/>
        </w:rPr>
      </w:pPr>
    </w:p>
    <w:p w14:paraId="0F6CAAB3" w14:textId="77777777" w:rsidR="005038B5" w:rsidRPr="00636278" w:rsidRDefault="005038B5" w:rsidP="00563679">
      <w:pPr>
        <w:rPr>
          <w:spacing w:val="-6"/>
          <w:sz w:val="24"/>
          <w:szCs w:val="24"/>
        </w:rPr>
      </w:pPr>
    </w:p>
    <w:p w14:paraId="56DD3EC3" w14:textId="77777777" w:rsidR="005038B5" w:rsidRPr="00636278" w:rsidRDefault="005038B5" w:rsidP="00563679">
      <w:pPr>
        <w:rPr>
          <w:spacing w:val="-6"/>
          <w:sz w:val="24"/>
          <w:szCs w:val="24"/>
        </w:rPr>
      </w:pPr>
    </w:p>
    <w:p w14:paraId="00BD9F5A" w14:textId="77777777" w:rsidR="0019756B" w:rsidRPr="00636278" w:rsidRDefault="0019756B" w:rsidP="00563679">
      <w:pPr>
        <w:rPr>
          <w:spacing w:val="-6"/>
          <w:sz w:val="24"/>
          <w:szCs w:val="24"/>
        </w:rPr>
      </w:pPr>
    </w:p>
    <w:p w14:paraId="0596F160" w14:textId="77777777" w:rsidR="0019756B" w:rsidRPr="00636278" w:rsidRDefault="0019756B" w:rsidP="00563679">
      <w:pPr>
        <w:rPr>
          <w:spacing w:val="-6"/>
          <w:sz w:val="24"/>
          <w:szCs w:val="24"/>
        </w:rPr>
      </w:pPr>
    </w:p>
    <w:p w14:paraId="0AB6B3C4" w14:textId="77777777" w:rsidR="005038B5" w:rsidRPr="00636278" w:rsidRDefault="005038B5" w:rsidP="00563679">
      <w:pPr>
        <w:rPr>
          <w:spacing w:val="-6"/>
          <w:sz w:val="24"/>
          <w:szCs w:val="24"/>
        </w:rPr>
      </w:pPr>
    </w:p>
    <w:p w14:paraId="1E1B148B" w14:textId="77777777" w:rsidR="005038B5" w:rsidRPr="00636278" w:rsidRDefault="005038B5" w:rsidP="00563679">
      <w:pPr>
        <w:rPr>
          <w:spacing w:val="-6"/>
          <w:sz w:val="24"/>
          <w:szCs w:val="24"/>
        </w:rPr>
      </w:pPr>
    </w:p>
    <w:p w14:paraId="0FEFE4C2" w14:textId="77777777" w:rsidR="005038B5" w:rsidRPr="00636278" w:rsidRDefault="005038B5" w:rsidP="00563679">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563679">
      <w:pPr>
        <w:jc w:val="center"/>
        <w:rPr>
          <w:b/>
          <w:spacing w:val="-6"/>
          <w:sz w:val="28"/>
          <w:szCs w:val="28"/>
        </w:rPr>
      </w:pPr>
    </w:p>
    <w:p w14:paraId="67F38FAE" w14:textId="77777777" w:rsidR="005038B5" w:rsidRPr="00636278" w:rsidRDefault="005038B5" w:rsidP="00563679">
      <w:pPr>
        <w:jc w:val="center"/>
        <w:rPr>
          <w:b/>
          <w:spacing w:val="-6"/>
          <w:sz w:val="28"/>
          <w:szCs w:val="28"/>
        </w:rPr>
      </w:pPr>
    </w:p>
    <w:p w14:paraId="05DBF902" w14:textId="77777777" w:rsidR="005038B5" w:rsidRPr="00636278" w:rsidRDefault="005038B5" w:rsidP="00563679">
      <w:pPr>
        <w:jc w:val="center"/>
        <w:rPr>
          <w:b/>
          <w:spacing w:val="-6"/>
          <w:sz w:val="28"/>
          <w:szCs w:val="28"/>
        </w:rPr>
      </w:pPr>
    </w:p>
    <w:p w14:paraId="62EC64CB" w14:textId="77777777" w:rsidR="005038B5" w:rsidRPr="00636278" w:rsidRDefault="005038B5" w:rsidP="00563679">
      <w:pPr>
        <w:jc w:val="center"/>
        <w:rPr>
          <w:b/>
          <w:spacing w:val="-6"/>
          <w:sz w:val="28"/>
          <w:szCs w:val="28"/>
        </w:rPr>
      </w:pPr>
    </w:p>
    <w:p w14:paraId="21E399E3" w14:textId="77777777" w:rsidR="008F087D" w:rsidRPr="00636278" w:rsidRDefault="008F087D" w:rsidP="00563679">
      <w:pPr>
        <w:jc w:val="center"/>
        <w:rPr>
          <w:b/>
          <w:spacing w:val="-6"/>
          <w:sz w:val="28"/>
          <w:szCs w:val="28"/>
        </w:rPr>
      </w:pPr>
    </w:p>
    <w:p w14:paraId="339360A6" w14:textId="77777777" w:rsidR="0019756B" w:rsidRPr="00636278" w:rsidRDefault="0019756B" w:rsidP="00563679">
      <w:pPr>
        <w:jc w:val="center"/>
        <w:rPr>
          <w:b/>
          <w:spacing w:val="-6"/>
          <w:sz w:val="28"/>
          <w:szCs w:val="28"/>
        </w:rPr>
      </w:pPr>
    </w:p>
    <w:p w14:paraId="37EF8936" w14:textId="77777777" w:rsidR="00F23E26" w:rsidRPr="00636278" w:rsidRDefault="00F23E26" w:rsidP="00563679">
      <w:pPr>
        <w:jc w:val="center"/>
        <w:rPr>
          <w:b/>
          <w:spacing w:val="-6"/>
          <w:sz w:val="28"/>
          <w:szCs w:val="28"/>
        </w:rPr>
      </w:pPr>
    </w:p>
    <w:p w14:paraId="7B6FAC56" w14:textId="77777777" w:rsidR="002363B2" w:rsidRPr="00636278" w:rsidRDefault="002363B2" w:rsidP="00563679">
      <w:pPr>
        <w:jc w:val="center"/>
        <w:rPr>
          <w:b/>
          <w:spacing w:val="-6"/>
          <w:sz w:val="28"/>
          <w:szCs w:val="28"/>
        </w:rPr>
      </w:pPr>
    </w:p>
    <w:p w14:paraId="063369A3" w14:textId="77777777" w:rsidR="002363B2" w:rsidRPr="00636278" w:rsidRDefault="002363B2" w:rsidP="00563679">
      <w:pPr>
        <w:jc w:val="center"/>
        <w:rPr>
          <w:b/>
          <w:spacing w:val="-6"/>
          <w:sz w:val="28"/>
          <w:szCs w:val="28"/>
        </w:rPr>
      </w:pPr>
    </w:p>
    <w:p w14:paraId="7D685892" w14:textId="77777777" w:rsidR="005038B5" w:rsidRPr="00636278" w:rsidRDefault="005038B5" w:rsidP="00563679">
      <w:pPr>
        <w:jc w:val="center"/>
        <w:rPr>
          <w:b/>
          <w:spacing w:val="-6"/>
          <w:sz w:val="28"/>
          <w:szCs w:val="28"/>
        </w:rPr>
      </w:pPr>
    </w:p>
    <w:p w14:paraId="271AC862" w14:textId="77777777" w:rsidR="009D41EC" w:rsidRPr="00636278" w:rsidRDefault="009D41EC" w:rsidP="00563679">
      <w:pPr>
        <w:jc w:val="center"/>
        <w:rPr>
          <w:b/>
          <w:spacing w:val="-6"/>
          <w:sz w:val="28"/>
          <w:szCs w:val="28"/>
        </w:rPr>
      </w:pPr>
    </w:p>
    <w:p w14:paraId="49862E71" w14:textId="77777777" w:rsidR="004431E6" w:rsidRPr="00636278" w:rsidRDefault="004431E6" w:rsidP="00563679">
      <w:pPr>
        <w:jc w:val="center"/>
        <w:rPr>
          <w:b/>
          <w:spacing w:val="-6"/>
          <w:sz w:val="28"/>
          <w:szCs w:val="28"/>
        </w:rPr>
      </w:pPr>
    </w:p>
    <w:p w14:paraId="3BB092E5" w14:textId="1202BEB4" w:rsidR="005038B5" w:rsidRPr="00636278" w:rsidRDefault="005038B5" w:rsidP="00563679">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563679">
      <w:pPr>
        <w:jc w:val="center"/>
        <w:rPr>
          <w:b/>
          <w:spacing w:val="-6"/>
          <w:sz w:val="28"/>
          <w:szCs w:val="28"/>
        </w:rPr>
      </w:pPr>
    </w:p>
    <w:p w14:paraId="24A2F2B3" w14:textId="43A5E444" w:rsidR="005038B5" w:rsidRPr="00636278" w:rsidRDefault="00853E03" w:rsidP="00563679">
      <w:pPr>
        <w:jc w:val="center"/>
        <w:rPr>
          <w:b/>
          <w:spacing w:val="-6"/>
        </w:rPr>
        <w:sectPr w:rsidR="005038B5" w:rsidRPr="00636278" w:rsidSect="00563679">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1A457C32" w14:textId="064A3AD4" w:rsidR="00914BE8" w:rsidRPr="00636278" w:rsidRDefault="00914BE8" w:rsidP="00563679">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563679">
      <w:pPr>
        <w:rPr>
          <w:sz w:val="28"/>
          <w:lang w:eastAsia="ru-RU"/>
        </w:rPr>
      </w:pPr>
    </w:p>
    <w:p w14:paraId="68092756" w14:textId="74A6A6A4" w:rsidR="00873CE6" w:rsidRDefault="00231CFF">
      <w:pPr>
        <w:pStyle w:val="19"/>
        <w:rPr>
          <w:rFonts w:asciiTheme="minorHAnsi" w:eastAsiaTheme="minorEastAsia" w:hAnsiTheme="minorHAnsi" w:cstheme="minorBidi"/>
          <w:sz w:val="22"/>
          <w:lang w:eastAsia="ru-RU"/>
        </w:rPr>
      </w:pPr>
      <w:r w:rsidRPr="00083490">
        <w:rPr>
          <w:b/>
          <w:bCs/>
          <w:szCs w:val="30"/>
        </w:rPr>
        <w:fldChar w:fldCharType="begin"/>
      </w:r>
      <w:r w:rsidRPr="00083490">
        <w:rPr>
          <w:b/>
          <w:bCs/>
          <w:szCs w:val="30"/>
        </w:rPr>
        <w:instrText xml:space="preserve"> TOC \o "1-3" \h \z \u </w:instrText>
      </w:r>
      <w:r w:rsidRPr="00083490">
        <w:rPr>
          <w:b/>
          <w:bCs/>
          <w:szCs w:val="30"/>
        </w:rPr>
        <w:fldChar w:fldCharType="separate"/>
      </w:r>
      <w:hyperlink w:anchor="_Toc200745232" w:history="1">
        <w:r w:rsidR="00100C56" w:rsidRPr="00100C56">
          <w:rPr>
            <w:rStyle w:val="af6"/>
            <w:b/>
            <w:lang w:eastAsia="ru-RU"/>
          </w:rPr>
          <w:t>РЕШЕНИЕ думы Хасанского муниципального округа № 480 от 29.05.2025 г. «О Нормативном правовом акте «О внесении изме-нений в Нормативный правовой акт Думы Хасанского муниципального округа Приморского края от 30.05.2024 № 107-НПА «Об утверждении Генерального плана Хасанского муниципального округа Приморского края в части пгт Зарубино»</w:t>
        </w:r>
        <w:r w:rsidR="00873CE6">
          <w:rPr>
            <w:webHidden/>
          </w:rPr>
          <w:tab/>
        </w:r>
        <w:r w:rsidR="00873CE6">
          <w:rPr>
            <w:webHidden/>
          </w:rPr>
          <w:fldChar w:fldCharType="begin"/>
        </w:r>
        <w:r w:rsidR="00873CE6">
          <w:rPr>
            <w:webHidden/>
          </w:rPr>
          <w:instrText xml:space="preserve"> PAGEREF _Toc200745232 \h </w:instrText>
        </w:r>
        <w:r w:rsidR="00873CE6">
          <w:rPr>
            <w:webHidden/>
          </w:rPr>
        </w:r>
        <w:r w:rsidR="00873CE6">
          <w:rPr>
            <w:webHidden/>
          </w:rPr>
          <w:fldChar w:fldCharType="separate"/>
        </w:r>
        <w:r w:rsidR="00100C56">
          <w:rPr>
            <w:webHidden/>
          </w:rPr>
          <w:t>183</w:t>
        </w:r>
        <w:r w:rsidR="00873CE6">
          <w:rPr>
            <w:webHidden/>
          </w:rPr>
          <w:fldChar w:fldCharType="end"/>
        </w:r>
      </w:hyperlink>
    </w:p>
    <w:p w14:paraId="4237071A" w14:textId="569C5DF1" w:rsidR="00873CE6" w:rsidRDefault="0056422D">
      <w:pPr>
        <w:pStyle w:val="23"/>
        <w:rPr>
          <w:rFonts w:asciiTheme="minorHAnsi" w:eastAsiaTheme="minorEastAsia" w:hAnsiTheme="minorHAnsi" w:cstheme="minorBidi"/>
          <w:bCs w:val="0"/>
          <w:sz w:val="22"/>
          <w:szCs w:val="22"/>
        </w:rPr>
      </w:pPr>
      <w:hyperlink w:anchor="_Toc200745233" w:history="1">
        <w:r w:rsidR="00873CE6" w:rsidRPr="00AE52A7">
          <w:rPr>
            <w:rStyle w:val="af6"/>
            <w:b/>
          </w:rPr>
          <w:t>НОРМАТИВНЫЙ ПРАВОВОЙ АКТ</w:t>
        </w:r>
        <w:r w:rsidR="00873CE6">
          <w:rPr>
            <w:webHidden/>
          </w:rPr>
          <w:tab/>
        </w:r>
        <w:r w:rsidR="00873CE6">
          <w:rPr>
            <w:webHidden/>
          </w:rPr>
          <w:fldChar w:fldCharType="begin"/>
        </w:r>
        <w:r w:rsidR="00873CE6">
          <w:rPr>
            <w:webHidden/>
          </w:rPr>
          <w:instrText xml:space="preserve"> PAGEREF _Toc200745233 \h </w:instrText>
        </w:r>
        <w:r w:rsidR="00873CE6">
          <w:rPr>
            <w:webHidden/>
          </w:rPr>
        </w:r>
        <w:r w:rsidR="00873CE6">
          <w:rPr>
            <w:webHidden/>
          </w:rPr>
          <w:fldChar w:fldCharType="separate"/>
        </w:r>
        <w:r w:rsidR="00100C56">
          <w:rPr>
            <w:webHidden/>
          </w:rPr>
          <w:t>185</w:t>
        </w:r>
        <w:r w:rsidR="00873CE6">
          <w:rPr>
            <w:webHidden/>
          </w:rPr>
          <w:fldChar w:fldCharType="end"/>
        </w:r>
      </w:hyperlink>
    </w:p>
    <w:p w14:paraId="541849C2" w14:textId="0501EF50" w:rsidR="00873CE6" w:rsidRDefault="0056422D">
      <w:pPr>
        <w:pStyle w:val="32"/>
        <w:rPr>
          <w:rFonts w:asciiTheme="minorHAnsi" w:eastAsiaTheme="minorEastAsia" w:hAnsiTheme="minorHAnsi" w:cstheme="minorBidi"/>
          <w:noProof/>
          <w:sz w:val="22"/>
          <w:szCs w:val="22"/>
        </w:rPr>
      </w:pPr>
      <w:hyperlink w:anchor="_Toc200745234" w:history="1">
        <w:r w:rsidR="00873CE6" w:rsidRPr="00AE52A7">
          <w:rPr>
            <w:rStyle w:val="af6"/>
            <w:rFonts w:eastAsia="Times New Roman"/>
            <w:noProof/>
          </w:rPr>
          <w:t>Приложение</w:t>
        </w:r>
        <w:r w:rsidR="00873CE6">
          <w:rPr>
            <w:noProof/>
            <w:webHidden/>
          </w:rPr>
          <w:tab/>
        </w:r>
        <w:r w:rsidR="00873CE6">
          <w:rPr>
            <w:noProof/>
            <w:webHidden/>
          </w:rPr>
          <w:fldChar w:fldCharType="begin"/>
        </w:r>
        <w:r w:rsidR="00873CE6">
          <w:rPr>
            <w:noProof/>
            <w:webHidden/>
          </w:rPr>
          <w:instrText xml:space="preserve"> PAGEREF _Toc200745234 \h </w:instrText>
        </w:r>
        <w:r w:rsidR="00873CE6">
          <w:rPr>
            <w:noProof/>
            <w:webHidden/>
          </w:rPr>
        </w:r>
        <w:r w:rsidR="00873CE6">
          <w:rPr>
            <w:noProof/>
            <w:webHidden/>
          </w:rPr>
          <w:fldChar w:fldCharType="separate"/>
        </w:r>
        <w:r w:rsidR="00100C56">
          <w:rPr>
            <w:noProof/>
            <w:webHidden/>
          </w:rPr>
          <w:t>189</w:t>
        </w:r>
        <w:r w:rsidR="00873CE6">
          <w:rPr>
            <w:noProof/>
            <w:webHidden/>
          </w:rPr>
          <w:fldChar w:fldCharType="end"/>
        </w:r>
      </w:hyperlink>
    </w:p>
    <w:p w14:paraId="13F28AC9" w14:textId="42D28519" w:rsidR="0034092E" w:rsidRPr="00083490" w:rsidRDefault="00231CFF" w:rsidP="0096297C">
      <w:pPr>
        <w:pStyle w:val="32"/>
        <w:sectPr w:rsidR="0034092E" w:rsidRPr="00083490" w:rsidSect="00563679">
          <w:type w:val="nextColumn"/>
          <w:pgSz w:w="11907" w:h="16840" w:code="9"/>
          <w:pgMar w:top="794" w:right="794" w:bottom="794" w:left="794" w:header="0" w:footer="0" w:gutter="0"/>
          <w:cols w:space="708"/>
          <w:docGrid w:linePitch="360"/>
        </w:sectPr>
      </w:pPr>
      <w:r w:rsidRPr="00083490">
        <w:rPr>
          <w:szCs w:val="30"/>
        </w:rPr>
        <w:fldChar w:fldCharType="end"/>
      </w:r>
      <w:r w:rsidR="007D5FEF" w:rsidRPr="00083490">
        <w:t xml:space="preserve"> </w:t>
      </w:r>
      <w:r w:rsidR="0099671F" w:rsidRPr="00083490">
        <w:t xml:space="preserve"> </w:t>
      </w:r>
    </w:p>
    <w:p w14:paraId="4F00F0E1" w14:textId="13464EBC" w:rsidR="001D3A12" w:rsidRDefault="001D3A12" w:rsidP="00A05F19">
      <w:pPr>
        <w:jc w:val="center"/>
        <w:rPr>
          <w:rFonts w:eastAsia="Times New Roman"/>
          <w:b/>
          <w:sz w:val="24"/>
          <w:szCs w:val="24"/>
          <w:lang w:eastAsia="ru-RU"/>
        </w:rPr>
      </w:pPr>
      <w:r w:rsidRPr="001D3A12">
        <w:rPr>
          <w:rFonts w:eastAsia="Times New Roman"/>
          <w:bCs/>
          <w:noProof/>
          <w:sz w:val="24"/>
          <w:szCs w:val="24"/>
          <w:lang w:eastAsia="ru-RU"/>
        </w:rPr>
        <w:lastRenderedPageBreak/>
        <w:drawing>
          <wp:inline distT="0" distB="0" distL="0" distR="0" wp14:anchorId="2FB71FA4" wp14:editId="72943882">
            <wp:extent cx="571500" cy="742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p w14:paraId="0B474AC2" w14:textId="77777777" w:rsidR="00A05F19" w:rsidRPr="00A05F19" w:rsidRDefault="00A05F19" w:rsidP="00A05F19">
      <w:pPr>
        <w:jc w:val="center"/>
        <w:rPr>
          <w:rFonts w:eastAsia="Times New Roman"/>
          <w:b/>
          <w:lang w:eastAsia="ru-RU"/>
        </w:rPr>
      </w:pPr>
    </w:p>
    <w:p w14:paraId="7225CB3E" w14:textId="77777777" w:rsidR="001D3A12" w:rsidRPr="00A05F19" w:rsidRDefault="001D3A12" w:rsidP="00A05F19">
      <w:pPr>
        <w:jc w:val="center"/>
        <w:rPr>
          <w:rFonts w:eastAsia="Times New Roman"/>
          <w:b/>
          <w:sz w:val="26"/>
          <w:szCs w:val="26"/>
          <w:lang w:eastAsia="ru-RU"/>
        </w:rPr>
      </w:pPr>
      <w:r w:rsidRPr="00A05F19">
        <w:rPr>
          <w:rFonts w:eastAsia="Times New Roman"/>
          <w:b/>
          <w:sz w:val="26"/>
          <w:szCs w:val="26"/>
          <w:lang w:eastAsia="ru-RU"/>
        </w:rPr>
        <w:t>ДУМА ХАСАНСКОГО МУНИЦИПАЛЬНОГО ОКРУГА</w:t>
      </w:r>
    </w:p>
    <w:p w14:paraId="2EF2EBC1" w14:textId="77777777" w:rsidR="001D3A12" w:rsidRPr="00A05F19" w:rsidRDefault="001D3A12" w:rsidP="00A05F19">
      <w:pPr>
        <w:jc w:val="center"/>
        <w:rPr>
          <w:rFonts w:eastAsia="Times New Roman"/>
          <w:b/>
          <w:sz w:val="26"/>
          <w:szCs w:val="26"/>
          <w:lang w:eastAsia="ru-RU"/>
        </w:rPr>
      </w:pPr>
      <w:r w:rsidRPr="00A05F19">
        <w:rPr>
          <w:rFonts w:eastAsia="Times New Roman"/>
          <w:b/>
          <w:sz w:val="26"/>
          <w:szCs w:val="26"/>
          <w:lang w:eastAsia="ru-RU"/>
        </w:rPr>
        <w:t>ПРИМОРСКОГО КРАЯ</w:t>
      </w:r>
    </w:p>
    <w:p w14:paraId="384B2A0C" w14:textId="77777777" w:rsidR="001D3A12" w:rsidRPr="00A05F19" w:rsidRDefault="001D3A12" w:rsidP="00A05F19">
      <w:pPr>
        <w:jc w:val="center"/>
        <w:rPr>
          <w:rFonts w:eastAsia="Times New Roman"/>
          <w:sz w:val="26"/>
          <w:szCs w:val="26"/>
          <w:lang w:eastAsia="ru-RU"/>
        </w:rPr>
      </w:pPr>
    </w:p>
    <w:p w14:paraId="3698ED85" w14:textId="77777777" w:rsidR="001D3A12" w:rsidRPr="00A05F19" w:rsidRDefault="001D3A12" w:rsidP="00A05F19">
      <w:pPr>
        <w:jc w:val="center"/>
        <w:rPr>
          <w:rFonts w:eastAsia="Times New Roman"/>
          <w:sz w:val="26"/>
          <w:szCs w:val="26"/>
          <w:lang w:eastAsia="ru-RU"/>
        </w:rPr>
      </w:pPr>
    </w:p>
    <w:p w14:paraId="23DCD505" w14:textId="0C59B003" w:rsidR="001D3A12" w:rsidRPr="00A05F19" w:rsidRDefault="001D3A12" w:rsidP="00903BB8">
      <w:pPr>
        <w:keepNext/>
        <w:jc w:val="center"/>
        <w:outlineLvl w:val="0"/>
        <w:rPr>
          <w:rFonts w:eastAsia="Times New Roman"/>
          <w:b/>
          <w:sz w:val="26"/>
          <w:szCs w:val="26"/>
          <w:lang w:eastAsia="ru-RU"/>
        </w:rPr>
      </w:pPr>
      <w:bookmarkStart w:id="0" w:name="_Toc200745232"/>
      <w:r w:rsidRPr="00873CE6">
        <w:rPr>
          <w:rFonts w:eastAsia="Times New Roman"/>
          <w:b/>
          <w:sz w:val="26"/>
          <w:szCs w:val="26"/>
          <w:lang w:eastAsia="ru-RU"/>
        </w:rPr>
        <w:t>РЕШЕНИЕ</w:t>
      </w:r>
      <w:bookmarkEnd w:id="0"/>
    </w:p>
    <w:p w14:paraId="69E4E227" w14:textId="77777777" w:rsidR="001D3A12" w:rsidRPr="00A05F19" w:rsidRDefault="001D3A12" w:rsidP="00A05F19">
      <w:pPr>
        <w:jc w:val="center"/>
        <w:rPr>
          <w:rFonts w:eastAsia="Times New Roman"/>
          <w:b/>
          <w:sz w:val="26"/>
          <w:szCs w:val="26"/>
          <w:lang w:eastAsia="ru-RU"/>
        </w:rPr>
      </w:pPr>
      <w:proofErr w:type="spellStart"/>
      <w:r w:rsidRPr="00A05F19">
        <w:rPr>
          <w:rFonts w:eastAsia="Times New Roman"/>
          <w:b/>
          <w:sz w:val="26"/>
          <w:szCs w:val="26"/>
          <w:lang w:eastAsia="ru-RU"/>
        </w:rPr>
        <w:t>пгт</w:t>
      </w:r>
      <w:proofErr w:type="spellEnd"/>
      <w:r w:rsidRPr="00A05F19">
        <w:rPr>
          <w:rFonts w:eastAsia="Times New Roman"/>
          <w:b/>
          <w:sz w:val="26"/>
          <w:szCs w:val="26"/>
          <w:lang w:eastAsia="ru-RU"/>
        </w:rPr>
        <w:t xml:space="preserve"> Славянка</w:t>
      </w:r>
    </w:p>
    <w:p w14:paraId="0CC4DAFF" w14:textId="77777777" w:rsidR="001D3A12" w:rsidRPr="00A05F19" w:rsidRDefault="001D3A12" w:rsidP="00A05F19">
      <w:pPr>
        <w:jc w:val="center"/>
        <w:rPr>
          <w:rFonts w:eastAsia="Times New Roman"/>
          <w:sz w:val="26"/>
          <w:szCs w:val="26"/>
          <w:lang w:eastAsia="ru-RU"/>
        </w:rPr>
      </w:pPr>
    </w:p>
    <w:p w14:paraId="77122088" w14:textId="59EC9F29" w:rsidR="001D3A12" w:rsidRPr="00A05F19" w:rsidRDefault="001D3A12" w:rsidP="00A05F19">
      <w:pPr>
        <w:jc w:val="center"/>
        <w:rPr>
          <w:rFonts w:eastAsia="Times New Roman"/>
          <w:sz w:val="26"/>
          <w:szCs w:val="26"/>
          <w:lang w:eastAsia="ru-RU"/>
        </w:rPr>
      </w:pPr>
      <w:r w:rsidRPr="00A05F19">
        <w:rPr>
          <w:rFonts w:eastAsia="Times New Roman"/>
          <w:sz w:val="26"/>
          <w:szCs w:val="26"/>
          <w:lang w:eastAsia="ru-RU"/>
        </w:rPr>
        <w:t>29.05.2025</w:t>
      </w:r>
      <w:r w:rsidR="00A05F19">
        <w:rPr>
          <w:rFonts w:eastAsia="Times New Roman"/>
          <w:sz w:val="26"/>
          <w:szCs w:val="26"/>
          <w:lang w:eastAsia="ru-RU"/>
        </w:rPr>
        <w:t xml:space="preserve">                                                                                                                                 </w:t>
      </w:r>
      <w:r w:rsidRPr="00A05F19">
        <w:rPr>
          <w:rFonts w:eastAsia="Times New Roman"/>
          <w:sz w:val="26"/>
          <w:szCs w:val="26"/>
          <w:lang w:eastAsia="ru-RU"/>
        </w:rPr>
        <w:t>№ 480</w:t>
      </w:r>
    </w:p>
    <w:p w14:paraId="514A53FA" w14:textId="77777777" w:rsidR="00A05F19" w:rsidRPr="00A05F19" w:rsidRDefault="00A05F19" w:rsidP="00A05F19">
      <w:pPr>
        <w:ind w:right="4642"/>
        <w:jc w:val="both"/>
        <w:rPr>
          <w:rFonts w:eastAsia="Times New Roman"/>
          <w:sz w:val="26"/>
          <w:szCs w:val="26"/>
          <w:lang w:eastAsia="ru-RU"/>
        </w:rPr>
      </w:pPr>
    </w:p>
    <w:p w14:paraId="2B848C6B" w14:textId="1B5CB1FE" w:rsidR="00A05F19" w:rsidRPr="00A05F19" w:rsidRDefault="00A05F19" w:rsidP="00A05F19">
      <w:pPr>
        <w:ind w:right="4642"/>
        <w:jc w:val="both"/>
        <w:rPr>
          <w:rFonts w:eastAsia="Times New Roman"/>
          <w:sz w:val="26"/>
          <w:szCs w:val="26"/>
          <w:lang w:eastAsia="ru-RU"/>
        </w:rPr>
      </w:pPr>
      <w:r w:rsidRPr="00A05F19">
        <w:rPr>
          <w:rFonts w:eastAsia="Times New Roman"/>
          <w:sz w:val="26"/>
          <w:szCs w:val="26"/>
          <w:lang w:eastAsia="ru-RU"/>
        </w:rPr>
        <w:t xml:space="preserve">О Нормативном правовом акте «О внесении изменений в Нормативный правовой акт Думы Хасанского муниципального округа Приморского края от 30.05.2024 № 107-НПА «Об утверждении Генерального плана Хасанского муниципального округа Приморского края в части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Зарубино»</w:t>
      </w:r>
    </w:p>
    <w:p w14:paraId="5EE4FA09" w14:textId="77777777" w:rsidR="001D3A12" w:rsidRPr="00A05F19" w:rsidRDefault="001D3A12" w:rsidP="00563679">
      <w:pPr>
        <w:jc w:val="both"/>
        <w:rPr>
          <w:rFonts w:eastAsia="Times New Roman"/>
          <w:sz w:val="26"/>
          <w:szCs w:val="26"/>
          <w:lang w:eastAsia="ru-RU"/>
        </w:rPr>
      </w:pPr>
    </w:p>
    <w:p w14:paraId="1159038A" w14:textId="77777777" w:rsidR="001D3A12" w:rsidRPr="00A05F19" w:rsidRDefault="001D3A12" w:rsidP="00563679">
      <w:pPr>
        <w:ind w:firstLine="709"/>
        <w:jc w:val="both"/>
        <w:rPr>
          <w:rFonts w:eastAsia="Times New Roman"/>
          <w:sz w:val="26"/>
          <w:szCs w:val="26"/>
          <w:lang w:eastAsia="ru-RU"/>
        </w:rPr>
      </w:pPr>
      <w:r w:rsidRPr="00A05F19">
        <w:rPr>
          <w:rFonts w:eastAsia="Times New Roman"/>
          <w:sz w:val="26"/>
          <w:szCs w:val="26"/>
          <w:lang w:eastAsia="ru-RU"/>
        </w:rPr>
        <w:t>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Приморского края от 22.04.2022 № 80-КЗ «О Хасанском муниципальном округе Приморского края», руководствуясь Уставом Хасанского муниципального округа, Дума Хасанского муниципального округа Приморского края</w:t>
      </w:r>
    </w:p>
    <w:p w14:paraId="1EE97790" w14:textId="77777777" w:rsidR="001D3A12" w:rsidRPr="00A05F19" w:rsidRDefault="001D3A12" w:rsidP="00563679">
      <w:pPr>
        <w:ind w:firstLine="708"/>
        <w:jc w:val="both"/>
        <w:rPr>
          <w:rFonts w:eastAsia="Times New Roman"/>
          <w:sz w:val="26"/>
          <w:szCs w:val="26"/>
          <w:lang w:eastAsia="ru-RU"/>
        </w:rPr>
      </w:pPr>
    </w:p>
    <w:p w14:paraId="7D9C8C27" w14:textId="77777777" w:rsidR="001D3A12" w:rsidRPr="00A05F19" w:rsidRDefault="001D3A12" w:rsidP="00563679">
      <w:pPr>
        <w:jc w:val="both"/>
        <w:rPr>
          <w:rFonts w:eastAsia="Times New Roman"/>
          <w:sz w:val="26"/>
          <w:szCs w:val="26"/>
          <w:lang w:eastAsia="ru-RU"/>
        </w:rPr>
      </w:pPr>
      <w:r w:rsidRPr="00A05F19">
        <w:rPr>
          <w:rFonts w:eastAsia="Times New Roman"/>
          <w:sz w:val="26"/>
          <w:szCs w:val="26"/>
          <w:lang w:eastAsia="ru-RU"/>
        </w:rPr>
        <w:t>РЕШИЛА:</w:t>
      </w:r>
    </w:p>
    <w:p w14:paraId="79B9A0E3" w14:textId="77777777" w:rsidR="001D3A12" w:rsidRPr="00A05F19" w:rsidRDefault="001D3A12" w:rsidP="00563679">
      <w:pPr>
        <w:jc w:val="both"/>
        <w:rPr>
          <w:rFonts w:eastAsia="Times New Roman"/>
          <w:sz w:val="26"/>
          <w:szCs w:val="26"/>
          <w:lang w:eastAsia="ru-RU"/>
        </w:rPr>
      </w:pPr>
    </w:p>
    <w:p w14:paraId="615E13E2"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 Принять Нормативный правовой акт </w:t>
      </w:r>
      <w:bookmarkStart w:id="1" w:name="_Hlk198655577"/>
      <w:r w:rsidRPr="00A05F19">
        <w:rPr>
          <w:rFonts w:eastAsia="Times New Roman"/>
          <w:sz w:val="26"/>
          <w:szCs w:val="26"/>
          <w:lang w:eastAsia="ru-RU"/>
        </w:rPr>
        <w:t xml:space="preserve">«О внесении изменений в Нормативный правовой акт Думы Хасанского муниципального округа Приморского края от 30.05.2024г № 107-НПА «Об утверждении Генерального плана Хасанского муниципального округа Приморского края в части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Зарубино»</w:t>
      </w:r>
      <w:bookmarkEnd w:id="1"/>
      <w:r w:rsidRPr="00A05F19">
        <w:rPr>
          <w:rFonts w:eastAsia="Times New Roman"/>
          <w:sz w:val="26"/>
          <w:szCs w:val="26"/>
          <w:lang w:eastAsia="ru-RU"/>
        </w:rPr>
        <w:t xml:space="preserve">. </w:t>
      </w:r>
    </w:p>
    <w:p w14:paraId="712DA2D6"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2. Признать утратившими силу:</w:t>
      </w:r>
    </w:p>
    <w:p w14:paraId="7ECCCE7F"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2.1. Решение муниципального комитета Славянского городского поселения от 25.02.2011 № 41 «Об утверждении генерального плана Славянского городского поселения»</w:t>
      </w:r>
    </w:p>
    <w:p w14:paraId="121AC790"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2.2. Решение муниципального комитета </w:t>
      </w:r>
      <w:proofErr w:type="spellStart"/>
      <w:r w:rsidRPr="00A05F19">
        <w:rPr>
          <w:rFonts w:eastAsia="Times New Roman"/>
          <w:sz w:val="26"/>
          <w:szCs w:val="26"/>
          <w:lang w:eastAsia="ru-RU"/>
        </w:rPr>
        <w:t>Барабашского</w:t>
      </w:r>
      <w:proofErr w:type="spellEnd"/>
      <w:r w:rsidRPr="00A05F19">
        <w:rPr>
          <w:rFonts w:eastAsia="Times New Roman"/>
          <w:sz w:val="26"/>
          <w:szCs w:val="26"/>
          <w:lang w:eastAsia="ru-RU"/>
        </w:rPr>
        <w:t xml:space="preserve"> сельского поселения от 23.12.2014 г. № 41 «Об утверждении генерального плана </w:t>
      </w:r>
      <w:proofErr w:type="spellStart"/>
      <w:r w:rsidRPr="00A05F19">
        <w:rPr>
          <w:rFonts w:eastAsia="Times New Roman"/>
          <w:sz w:val="26"/>
          <w:szCs w:val="26"/>
          <w:lang w:eastAsia="ru-RU"/>
        </w:rPr>
        <w:t>Барабашского</w:t>
      </w:r>
      <w:proofErr w:type="spellEnd"/>
      <w:r w:rsidRPr="00A05F19">
        <w:rPr>
          <w:rFonts w:eastAsia="Times New Roman"/>
          <w:sz w:val="26"/>
          <w:szCs w:val="26"/>
          <w:lang w:eastAsia="ru-RU"/>
        </w:rPr>
        <w:t xml:space="preserve"> сельского поселения Хасанского муниципального района» </w:t>
      </w:r>
    </w:p>
    <w:p w14:paraId="2866A8AB"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2.3. Решение Думы Хасанского муниципального округа от 27.12.2022 г. № 78 «О внесении изменений в генеральный план </w:t>
      </w:r>
      <w:proofErr w:type="spellStart"/>
      <w:r w:rsidRPr="00A05F19">
        <w:rPr>
          <w:rFonts w:eastAsia="Times New Roman"/>
          <w:sz w:val="26"/>
          <w:szCs w:val="26"/>
          <w:lang w:eastAsia="ru-RU"/>
        </w:rPr>
        <w:t>Барабашского</w:t>
      </w:r>
      <w:proofErr w:type="spellEnd"/>
      <w:r w:rsidRPr="00A05F19">
        <w:rPr>
          <w:rFonts w:eastAsia="Times New Roman"/>
          <w:sz w:val="26"/>
          <w:szCs w:val="26"/>
          <w:lang w:eastAsia="ru-RU"/>
        </w:rPr>
        <w:t xml:space="preserve"> сельского поселения Хасанского муниципального района»</w:t>
      </w:r>
    </w:p>
    <w:p w14:paraId="05617B4C"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2.4. Решение муниципального комитета </w:t>
      </w:r>
      <w:proofErr w:type="spellStart"/>
      <w:r w:rsidRPr="00A05F19">
        <w:rPr>
          <w:rFonts w:eastAsia="Times New Roman"/>
          <w:sz w:val="26"/>
          <w:szCs w:val="26"/>
          <w:lang w:eastAsia="ru-RU"/>
        </w:rPr>
        <w:t>Безверховского</w:t>
      </w:r>
      <w:proofErr w:type="spellEnd"/>
      <w:r w:rsidRPr="00A05F19">
        <w:rPr>
          <w:rFonts w:eastAsia="Times New Roman"/>
          <w:sz w:val="26"/>
          <w:szCs w:val="26"/>
          <w:lang w:eastAsia="ru-RU"/>
        </w:rPr>
        <w:t xml:space="preserve"> сельского поселения от 19.08.2014 г. № 92 «Об утверждении генерального плана </w:t>
      </w:r>
      <w:proofErr w:type="spellStart"/>
      <w:r w:rsidRPr="00A05F19">
        <w:rPr>
          <w:rFonts w:eastAsia="Times New Roman"/>
          <w:sz w:val="26"/>
          <w:szCs w:val="26"/>
          <w:lang w:eastAsia="ru-RU"/>
        </w:rPr>
        <w:t>Безверховского</w:t>
      </w:r>
      <w:proofErr w:type="spellEnd"/>
      <w:r w:rsidRPr="00A05F19">
        <w:rPr>
          <w:rFonts w:eastAsia="Times New Roman"/>
          <w:sz w:val="26"/>
          <w:szCs w:val="26"/>
          <w:lang w:eastAsia="ru-RU"/>
        </w:rPr>
        <w:t xml:space="preserve"> сельского поселения»</w:t>
      </w:r>
    </w:p>
    <w:p w14:paraId="07C3B78E"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2.5. Решение Думы Хасанского муниципального района от 27.11.2020 г. № 215 «О внесении изменений в генеральный план </w:t>
      </w:r>
      <w:proofErr w:type="spellStart"/>
      <w:r w:rsidRPr="00A05F19">
        <w:rPr>
          <w:rFonts w:eastAsia="Times New Roman"/>
          <w:sz w:val="26"/>
          <w:szCs w:val="26"/>
          <w:lang w:eastAsia="ru-RU"/>
        </w:rPr>
        <w:t>Безверховского</w:t>
      </w:r>
      <w:proofErr w:type="spellEnd"/>
      <w:r w:rsidRPr="00A05F19">
        <w:rPr>
          <w:rFonts w:eastAsia="Times New Roman"/>
          <w:sz w:val="26"/>
          <w:szCs w:val="26"/>
          <w:lang w:eastAsia="ru-RU"/>
        </w:rPr>
        <w:t xml:space="preserve"> сельского поселения Хасанского муниципального района Приморского края» </w:t>
      </w:r>
    </w:p>
    <w:p w14:paraId="7A6564C0"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lastRenderedPageBreak/>
        <w:t xml:space="preserve">2.6. Решение муниципального комитета </w:t>
      </w:r>
      <w:proofErr w:type="spellStart"/>
      <w:r w:rsidRPr="00A05F19">
        <w:rPr>
          <w:rFonts w:eastAsia="Times New Roman"/>
          <w:sz w:val="26"/>
          <w:szCs w:val="26"/>
          <w:lang w:eastAsia="ru-RU"/>
        </w:rPr>
        <w:t>Безверховского</w:t>
      </w:r>
      <w:proofErr w:type="spellEnd"/>
      <w:r w:rsidRPr="00A05F19">
        <w:rPr>
          <w:rFonts w:eastAsia="Times New Roman"/>
          <w:sz w:val="26"/>
          <w:szCs w:val="26"/>
          <w:lang w:eastAsia="ru-RU"/>
        </w:rPr>
        <w:t xml:space="preserve"> сельского поселения от 19.08.2014 г. № 92 «Об утверждении генерального плана </w:t>
      </w:r>
      <w:proofErr w:type="spellStart"/>
      <w:r w:rsidRPr="00A05F19">
        <w:rPr>
          <w:rFonts w:eastAsia="Times New Roman"/>
          <w:sz w:val="26"/>
          <w:szCs w:val="26"/>
          <w:lang w:eastAsia="ru-RU"/>
        </w:rPr>
        <w:t>Безверховского</w:t>
      </w:r>
      <w:proofErr w:type="spellEnd"/>
      <w:r w:rsidRPr="00A05F19">
        <w:rPr>
          <w:rFonts w:eastAsia="Times New Roman"/>
          <w:sz w:val="26"/>
          <w:szCs w:val="26"/>
          <w:lang w:eastAsia="ru-RU"/>
        </w:rPr>
        <w:t xml:space="preserve"> сельского поселения»</w:t>
      </w:r>
    </w:p>
    <w:p w14:paraId="1ED7135C"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2.6. Решение муниципального комитета </w:t>
      </w:r>
      <w:proofErr w:type="spellStart"/>
      <w:r w:rsidRPr="00A05F19">
        <w:rPr>
          <w:rFonts w:eastAsia="Times New Roman"/>
          <w:sz w:val="26"/>
          <w:szCs w:val="26"/>
          <w:lang w:eastAsia="ru-RU"/>
        </w:rPr>
        <w:t>Посьетского</w:t>
      </w:r>
      <w:proofErr w:type="spellEnd"/>
      <w:r w:rsidRPr="00A05F19">
        <w:rPr>
          <w:rFonts w:eastAsia="Times New Roman"/>
          <w:sz w:val="26"/>
          <w:szCs w:val="26"/>
          <w:lang w:eastAsia="ru-RU"/>
        </w:rPr>
        <w:t xml:space="preserve"> городского поселения от 08.07.2013 г. № 82 «Об утверждении генерального плана </w:t>
      </w:r>
      <w:proofErr w:type="spellStart"/>
      <w:r w:rsidRPr="00A05F19">
        <w:rPr>
          <w:rFonts w:eastAsia="Times New Roman"/>
          <w:sz w:val="26"/>
          <w:szCs w:val="26"/>
          <w:lang w:eastAsia="ru-RU"/>
        </w:rPr>
        <w:t>Посьетского</w:t>
      </w:r>
      <w:proofErr w:type="spellEnd"/>
      <w:r w:rsidRPr="00A05F19">
        <w:rPr>
          <w:rFonts w:eastAsia="Times New Roman"/>
          <w:sz w:val="26"/>
          <w:szCs w:val="26"/>
          <w:lang w:eastAsia="ru-RU"/>
        </w:rPr>
        <w:t xml:space="preserve"> городского поселения» </w:t>
      </w:r>
    </w:p>
    <w:p w14:paraId="3C0E82C5"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2.7. Решение муниципального комитета </w:t>
      </w:r>
      <w:proofErr w:type="spellStart"/>
      <w:r w:rsidRPr="00A05F19">
        <w:rPr>
          <w:rFonts w:eastAsia="Times New Roman"/>
          <w:sz w:val="26"/>
          <w:szCs w:val="26"/>
          <w:lang w:eastAsia="ru-RU"/>
        </w:rPr>
        <w:t>Посьетского</w:t>
      </w:r>
      <w:proofErr w:type="spellEnd"/>
      <w:r w:rsidRPr="00A05F19">
        <w:rPr>
          <w:rFonts w:eastAsia="Times New Roman"/>
          <w:sz w:val="26"/>
          <w:szCs w:val="26"/>
          <w:lang w:eastAsia="ru-RU"/>
        </w:rPr>
        <w:t xml:space="preserve"> городского поселения от 28.02.2017 г. № 57 «О внесении изменений в Решение муниципального комитета </w:t>
      </w:r>
      <w:proofErr w:type="spellStart"/>
      <w:r w:rsidRPr="00A05F19">
        <w:rPr>
          <w:rFonts w:eastAsia="Times New Roman"/>
          <w:sz w:val="26"/>
          <w:szCs w:val="26"/>
          <w:lang w:eastAsia="ru-RU"/>
        </w:rPr>
        <w:t>Посьетского</w:t>
      </w:r>
      <w:proofErr w:type="spellEnd"/>
      <w:r w:rsidRPr="00A05F19">
        <w:rPr>
          <w:rFonts w:eastAsia="Times New Roman"/>
          <w:sz w:val="26"/>
          <w:szCs w:val="26"/>
          <w:lang w:eastAsia="ru-RU"/>
        </w:rPr>
        <w:t xml:space="preserve"> городского поселения от 08.07.2013 года № 82 «Об утверждении генерального плана </w:t>
      </w:r>
      <w:proofErr w:type="spellStart"/>
      <w:r w:rsidRPr="00A05F19">
        <w:rPr>
          <w:rFonts w:eastAsia="Times New Roman"/>
          <w:sz w:val="26"/>
          <w:szCs w:val="26"/>
          <w:lang w:eastAsia="ru-RU"/>
        </w:rPr>
        <w:t>Посьетского</w:t>
      </w:r>
      <w:proofErr w:type="spellEnd"/>
      <w:r w:rsidRPr="00A05F19">
        <w:rPr>
          <w:rFonts w:eastAsia="Times New Roman"/>
          <w:sz w:val="26"/>
          <w:szCs w:val="26"/>
          <w:lang w:eastAsia="ru-RU"/>
        </w:rPr>
        <w:t xml:space="preserve"> городского поселения» </w:t>
      </w:r>
    </w:p>
    <w:p w14:paraId="13BB8AF3"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2.8. Решение муниципального комитета </w:t>
      </w:r>
      <w:proofErr w:type="spellStart"/>
      <w:r w:rsidRPr="00A05F19">
        <w:rPr>
          <w:rFonts w:eastAsia="Times New Roman"/>
          <w:sz w:val="26"/>
          <w:szCs w:val="26"/>
          <w:lang w:eastAsia="ru-RU"/>
        </w:rPr>
        <w:t>Посьетского</w:t>
      </w:r>
      <w:proofErr w:type="spellEnd"/>
      <w:r w:rsidRPr="00A05F19">
        <w:rPr>
          <w:rFonts w:eastAsia="Times New Roman"/>
          <w:sz w:val="26"/>
          <w:szCs w:val="26"/>
          <w:lang w:eastAsia="ru-RU"/>
        </w:rPr>
        <w:t xml:space="preserve"> городского поселения Хасанского муниципального района Приморского края от 26.09.2022 г. № 75 «О внесении изменений в генеральный план </w:t>
      </w:r>
      <w:proofErr w:type="spellStart"/>
      <w:r w:rsidRPr="00A05F19">
        <w:rPr>
          <w:rFonts w:eastAsia="Times New Roman"/>
          <w:sz w:val="26"/>
          <w:szCs w:val="26"/>
          <w:lang w:eastAsia="ru-RU"/>
        </w:rPr>
        <w:t>Посьетского</w:t>
      </w:r>
      <w:proofErr w:type="spellEnd"/>
      <w:r w:rsidRPr="00A05F19">
        <w:rPr>
          <w:rFonts w:eastAsia="Times New Roman"/>
          <w:sz w:val="26"/>
          <w:szCs w:val="26"/>
          <w:lang w:eastAsia="ru-RU"/>
        </w:rPr>
        <w:t xml:space="preserve"> городского поселения Хасанского муниципального района Приморского края» </w:t>
      </w:r>
    </w:p>
    <w:p w14:paraId="1CCE356A"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2.9. Решение муниципального комитета Хасанского городского поселения от 05.12.2013 г. № 75 «Об утверждении Генерального плана Хасанского городского поселения Хасанского муниципального района Приморского края» </w:t>
      </w:r>
    </w:p>
    <w:p w14:paraId="2DE3F2A2"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2.10. Решение муниципального комитета Приморского городского поселения от 31.03.2014 г. № 96 «Об утверждении Генерального плана Приморского городского поселения Хасанского муниципального района Приморского края»</w:t>
      </w:r>
    </w:p>
    <w:p w14:paraId="1CE00380"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2.11. Решение муниципального комитета Приморского городского поселения Хасанского муниципального района Приморского края от 01.11.2019 г. № 94 «О внесении изменений в Генеральный план Приморского городского поселения».</w:t>
      </w:r>
    </w:p>
    <w:p w14:paraId="58F30663"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2.12. Решение муниципального комитета </w:t>
      </w:r>
      <w:proofErr w:type="spellStart"/>
      <w:r w:rsidRPr="00A05F19">
        <w:rPr>
          <w:rFonts w:eastAsia="Times New Roman"/>
          <w:sz w:val="26"/>
          <w:szCs w:val="26"/>
          <w:lang w:eastAsia="ru-RU"/>
        </w:rPr>
        <w:t>Краскинского</w:t>
      </w:r>
      <w:proofErr w:type="spellEnd"/>
      <w:r w:rsidRPr="00A05F19">
        <w:rPr>
          <w:rFonts w:eastAsia="Times New Roman"/>
          <w:sz w:val="26"/>
          <w:szCs w:val="26"/>
          <w:lang w:eastAsia="ru-RU"/>
        </w:rPr>
        <w:t xml:space="preserve"> городского поселения Хасанского муниципального района Приморского края от 19.06.2014 г. № 13 «Об утверждении Генерального плана </w:t>
      </w:r>
      <w:proofErr w:type="spellStart"/>
      <w:r w:rsidRPr="00A05F19">
        <w:rPr>
          <w:rFonts w:eastAsia="Times New Roman"/>
          <w:sz w:val="26"/>
          <w:szCs w:val="26"/>
          <w:lang w:eastAsia="ru-RU"/>
        </w:rPr>
        <w:t>Краскинского</w:t>
      </w:r>
      <w:proofErr w:type="spellEnd"/>
      <w:r w:rsidRPr="00A05F19">
        <w:rPr>
          <w:rFonts w:eastAsia="Times New Roman"/>
          <w:sz w:val="26"/>
          <w:szCs w:val="26"/>
          <w:lang w:eastAsia="ru-RU"/>
        </w:rPr>
        <w:t xml:space="preserve"> городского поселения Хасанского муниципального района Приморского края»</w:t>
      </w:r>
    </w:p>
    <w:p w14:paraId="7E48E957"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2.13. Решение муниципального комитета </w:t>
      </w:r>
      <w:proofErr w:type="spellStart"/>
      <w:r w:rsidRPr="00A05F19">
        <w:rPr>
          <w:rFonts w:eastAsia="Times New Roman"/>
          <w:sz w:val="26"/>
          <w:szCs w:val="26"/>
          <w:lang w:eastAsia="ru-RU"/>
        </w:rPr>
        <w:t>Краскинского</w:t>
      </w:r>
      <w:proofErr w:type="spellEnd"/>
      <w:r w:rsidRPr="00A05F19">
        <w:rPr>
          <w:rFonts w:eastAsia="Times New Roman"/>
          <w:sz w:val="26"/>
          <w:szCs w:val="26"/>
          <w:lang w:eastAsia="ru-RU"/>
        </w:rPr>
        <w:t xml:space="preserve"> городского поселения Хасанского муниципального района Приморского края от 26.12.2017 г. № 25 «Об утверждении внесенных изменений в Генеральный план </w:t>
      </w:r>
      <w:proofErr w:type="spellStart"/>
      <w:r w:rsidRPr="00A05F19">
        <w:rPr>
          <w:rFonts w:eastAsia="Times New Roman"/>
          <w:sz w:val="26"/>
          <w:szCs w:val="26"/>
          <w:lang w:eastAsia="ru-RU"/>
        </w:rPr>
        <w:t>Краскинского</w:t>
      </w:r>
      <w:proofErr w:type="spellEnd"/>
      <w:r w:rsidRPr="00A05F19">
        <w:rPr>
          <w:rFonts w:eastAsia="Times New Roman"/>
          <w:sz w:val="26"/>
          <w:szCs w:val="26"/>
          <w:lang w:eastAsia="ru-RU"/>
        </w:rPr>
        <w:t xml:space="preserve"> городского поселения Хасанского муниципального района Приморского края»</w:t>
      </w:r>
    </w:p>
    <w:p w14:paraId="4E2CA597"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2.14. Решение муниципального комитета </w:t>
      </w:r>
      <w:proofErr w:type="spellStart"/>
      <w:r w:rsidRPr="00A05F19">
        <w:rPr>
          <w:rFonts w:eastAsia="Times New Roman"/>
          <w:sz w:val="26"/>
          <w:szCs w:val="26"/>
          <w:lang w:eastAsia="ru-RU"/>
        </w:rPr>
        <w:t>Краскинского</w:t>
      </w:r>
      <w:proofErr w:type="spellEnd"/>
      <w:r w:rsidRPr="00A05F19">
        <w:rPr>
          <w:rFonts w:eastAsia="Times New Roman"/>
          <w:sz w:val="26"/>
          <w:szCs w:val="26"/>
          <w:lang w:eastAsia="ru-RU"/>
        </w:rPr>
        <w:t xml:space="preserve"> городского поселения Хасанского муниципального района Приморского края от 04.06.2021 г. № 17 «Об утверждении внесенных изменений в Генеральный план </w:t>
      </w:r>
      <w:proofErr w:type="spellStart"/>
      <w:r w:rsidRPr="00A05F19">
        <w:rPr>
          <w:rFonts w:eastAsia="Times New Roman"/>
          <w:sz w:val="26"/>
          <w:szCs w:val="26"/>
          <w:lang w:eastAsia="ru-RU"/>
        </w:rPr>
        <w:t>Краскинского</w:t>
      </w:r>
      <w:proofErr w:type="spellEnd"/>
      <w:r w:rsidRPr="00A05F19">
        <w:rPr>
          <w:rFonts w:eastAsia="Times New Roman"/>
          <w:sz w:val="26"/>
          <w:szCs w:val="26"/>
          <w:lang w:eastAsia="ru-RU"/>
        </w:rPr>
        <w:t xml:space="preserve"> городского поселения Хасанского муниципального района Приморского края»</w:t>
      </w:r>
    </w:p>
    <w:p w14:paraId="21D97CC8"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2.15. Решение муниципального комитета Зарубинского городского поселения от 23.01.2014 г. № 139 «Об утверждении Генерального плана Зарубинского городского поселения Хасанского муниципального района Приморского края»</w:t>
      </w:r>
    </w:p>
    <w:p w14:paraId="2F94BFDA"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3. Направить Нормативный правовой акт «О внесении изменений в Нормативный правовой акт Думы Хасанского муниципального округа Приморского края от 30.05.2024г № 107-НПА «Об утверждении Генерального плана Хасанского муниципального округа Приморского края в части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Зарубино» главе Хасанского муниципального округа Приморского края для подписания и официального обнародования.</w:t>
      </w:r>
    </w:p>
    <w:p w14:paraId="7890D4B3"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4. Настоящее решение вступает в силу со дня принятия. </w:t>
      </w:r>
    </w:p>
    <w:p w14:paraId="673CD44E" w14:textId="65A2E10D" w:rsidR="001D3A12" w:rsidRDefault="001D3A12" w:rsidP="00563679">
      <w:pPr>
        <w:jc w:val="both"/>
        <w:rPr>
          <w:rFonts w:eastAsia="Times New Roman"/>
          <w:sz w:val="26"/>
          <w:szCs w:val="26"/>
          <w:lang w:eastAsia="ru-RU"/>
        </w:rPr>
      </w:pPr>
    </w:p>
    <w:p w14:paraId="34A0A4E9" w14:textId="77777777" w:rsidR="00A05F19" w:rsidRPr="00A05F19" w:rsidRDefault="00A05F19" w:rsidP="00563679">
      <w:pPr>
        <w:jc w:val="both"/>
        <w:rPr>
          <w:rFonts w:eastAsia="Times New Roman"/>
          <w:sz w:val="26"/>
          <w:szCs w:val="26"/>
          <w:lang w:eastAsia="ru-RU"/>
        </w:rPr>
      </w:pPr>
    </w:p>
    <w:p w14:paraId="0B844FD9" w14:textId="77777777" w:rsidR="001D3A12" w:rsidRPr="00A05F19" w:rsidRDefault="001D3A12" w:rsidP="00563679">
      <w:pPr>
        <w:jc w:val="both"/>
        <w:rPr>
          <w:rFonts w:eastAsia="Times New Roman"/>
          <w:sz w:val="26"/>
          <w:szCs w:val="26"/>
          <w:lang w:eastAsia="ru-RU"/>
        </w:rPr>
      </w:pPr>
      <w:r w:rsidRPr="00A05F19">
        <w:rPr>
          <w:rFonts w:eastAsia="Times New Roman"/>
          <w:sz w:val="26"/>
          <w:szCs w:val="26"/>
          <w:lang w:eastAsia="ru-RU"/>
        </w:rPr>
        <w:t xml:space="preserve">Председатель Думы                                                                                             Н.В. Карпова   </w:t>
      </w:r>
    </w:p>
    <w:p w14:paraId="6DF7F379" w14:textId="77777777" w:rsidR="001D3A12" w:rsidRPr="001D3A12" w:rsidRDefault="001D3A12" w:rsidP="00563679">
      <w:pPr>
        <w:tabs>
          <w:tab w:val="left" w:pos="5670"/>
        </w:tabs>
        <w:jc w:val="center"/>
        <w:rPr>
          <w:rFonts w:eastAsia="Times New Roman"/>
          <w:sz w:val="26"/>
          <w:szCs w:val="26"/>
          <w:lang w:eastAsia="ru-RU"/>
        </w:rPr>
      </w:pPr>
    </w:p>
    <w:p w14:paraId="5C445946" w14:textId="2C5ABBA6" w:rsidR="001D3A12" w:rsidRPr="001D3A12" w:rsidRDefault="001D3A12" w:rsidP="00563679">
      <w:pPr>
        <w:jc w:val="center"/>
        <w:rPr>
          <w:rFonts w:eastAsia="Times New Roman"/>
          <w:bCs/>
          <w:sz w:val="24"/>
          <w:szCs w:val="24"/>
          <w:lang w:eastAsia="ru-RU"/>
        </w:rPr>
      </w:pPr>
      <w:r w:rsidRPr="001D3A12">
        <w:rPr>
          <w:rFonts w:eastAsia="Times New Roman"/>
          <w:bCs/>
          <w:noProof/>
          <w:sz w:val="24"/>
          <w:szCs w:val="24"/>
          <w:lang w:eastAsia="ru-RU"/>
        </w:rPr>
        <w:lastRenderedPageBreak/>
        <w:drawing>
          <wp:inline distT="0" distB="0" distL="0" distR="0" wp14:anchorId="1F45ACBF" wp14:editId="2E812AFB">
            <wp:extent cx="571500" cy="742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p w14:paraId="4521B70F" w14:textId="77777777" w:rsidR="001D3A12" w:rsidRPr="001D3A12" w:rsidRDefault="001D3A12" w:rsidP="00563679">
      <w:pPr>
        <w:jc w:val="center"/>
        <w:rPr>
          <w:rFonts w:eastAsia="Times New Roman"/>
          <w:b/>
          <w:sz w:val="24"/>
          <w:szCs w:val="24"/>
          <w:lang w:eastAsia="ru-RU"/>
        </w:rPr>
      </w:pPr>
    </w:p>
    <w:p w14:paraId="3978921E" w14:textId="77777777" w:rsidR="001D3A12" w:rsidRPr="00A05F19" w:rsidRDefault="001D3A12" w:rsidP="00563679">
      <w:pPr>
        <w:jc w:val="center"/>
        <w:rPr>
          <w:rFonts w:eastAsia="Times New Roman"/>
          <w:b/>
          <w:sz w:val="26"/>
          <w:szCs w:val="26"/>
          <w:lang w:eastAsia="ru-RU"/>
        </w:rPr>
      </w:pPr>
      <w:r w:rsidRPr="00A05F19">
        <w:rPr>
          <w:rFonts w:eastAsia="Times New Roman"/>
          <w:b/>
          <w:sz w:val="26"/>
          <w:szCs w:val="26"/>
          <w:lang w:eastAsia="ru-RU"/>
        </w:rPr>
        <w:t>ДУМА ХАСАНСКОГО МУНИЦИПАЛЬНОГО ОКРУГА</w:t>
      </w:r>
    </w:p>
    <w:p w14:paraId="618A504E" w14:textId="77777777" w:rsidR="001D3A12" w:rsidRPr="00A05F19" w:rsidRDefault="001D3A12" w:rsidP="00563679">
      <w:pPr>
        <w:jc w:val="center"/>
        <w:rPr>
          <w:rFonts w:eastAsia="Times New Roman"/>
          <w:b/>
          <w:sz w:val="26"/>
          <w:szCs w:val="26"/>
          <w:lang w:eastAsia="ru-RU"/>
        </w:rPr>
      </w:pPr>
      <w:r w:rsidRPr="00A05F19">
        <w:rPr>
          <w:rFonts w:eastAsia="Times New Roman"/>
          <w:b/>
          <w:sz w:val="26"/>
          <w:szCs w:val="26"/>
          <w:lang w:eastAsia="ru-RU"/>
        </w:rPr>
        <w:t>ПРИМОРСКОГО КРАЯ</w:t>
      </w:r>
    </w:p>
    <w:p w14:paraId="12379E26" w14:textId="77777777" w:rsidR="001D3A12" w:rsidRPr="00A05F19" w:rsidRDefault="001D3A12" w:rsidP="00563679">
      <w:pPr>
        <w:ind w:firstLine="708"/>
        <w:jc w:val="center"/>
        <w:rPr>
          <w:rFonts w:eastAsia="Times New Roman"/>
          <w:sz w:val="26"/>
          <w:szCs w:val="26"/>
          <w:lang w:eastAsia="ru-RU"/>
        </w:rPr>
      </w:pPr>
    </w:p>
    <w:p w14:paraId="7ABADB29" w14:textId="77777777" w:rsidR="001D3A12" w:rsidRPr="00A05F19" w:rsidRDefault="001D3A12" w:rsidP="00563679">
      <w:pPr>
        <w:ind w:firstLine="708"/>
        <w:jc w:val="center"/>
        <w:rPr>
          <w:rFonts w:eastAsia="Times New Roman"/>
          <w:b/>
          <w:sz w:val="26"/>
          <w:szCs w:val="26"/>
          <w:lang w:eastAsia="ru-RU"/>
        </w:rPr>
      </w:pPr>
      <w:proofErr w:type="spellStart"/>
      <w:r w:rsidRPr="00A05F19">
        <w:rPr>
          <w:rFonts w:eastAsia="Times New Roman"/>
          <w:b/>
          <w:sz w:val="26"/>
          <w:szCs w:val="26"/>
          <w:lang w:eastAsia="ru-RU"/>
        </w:rPr>
        <w:t>пгт</w:t>
      </w:r>
      <w:proofErr w:type="spellEnd"/>
      <w:r w:rsidRPr="00A05F19">
        <w:rPr>
          <w:rFonts w:eastAsia="Times New Roman"/>
          <w:b/>
          <w:sz w:val="26"/>
          <w:szCs w:val="26"/>
          <w:lang w:eastAsia="ru-RU"/>
        </w:rPr>
        <w:t xml:space="preserve"> Славянка</w:t>
      </w:r>
    </w:p>
    <w:p w14:paraId="6D76BF69" w14:textId="77777777" w:rsidR="001D3A12" w:rsidRPr="00A05F19" w:rsidRDefault="001D3A12" w:rsidP="00563679">
      <w:pPr>
        <w:jc w:val="center"/>
        <w:rPr>
          <w:rFonts w:eastAsia="Times New Roman"/>
          <w:b/>
          <w:sz w:val="26"/>
          <w:szCs w:val="26"/>
          <w:lang w:eastAsia="ru-RU"/>
        </w:rPr>
      </w:pPr>
    </w:p>
    <w:p w14:paraId="7F9A015F" w14:textId="77777777" w:rsidR="001D3A12" w:rsidRPr="00A05F19" w:rsidRDefault="001D3A12" w:rsidP="0096297C">
      <w:pPr>
        <w:jc w:val="center"/>
        <w:outlineLvl w:val="1"/>
        <w:rPr>
          <w:rFonts w:eastAsia="Times New Roman"/>
          <w:b/>
          <w:sz w:val="26"/>
          <w:szCs w:val="26"/>
          <w:lang w:eastAsia="ru-RU"/>
        </w:rPr>
      </w:pPr>
      <w:bookmarkStart w:id="2" w:name="_Toc200745233"/>
      <w:r w:rsidRPr="00A05F19">
        <w:rPr>
          <w:rFonts w:eastAsia="Times New Roman"/>
          <w:b/>
          <w:sz w:val="26"/>
          <w:szCs w:val="26"/>
          <w:lang w:eastAsia="ru-RU"/>
        </w:rPr>
        <w:t>НОРМАТИВНЫЙ ПРАВОВОЙ АКТ</w:t>
      </w:r>
      <w:bookmarkEnd w:id="2"/>
      <w:r w:rsidRPr="00A05F19">
        <w:rPr>
          <w:rFonts w:eastAsia="Times New Roman"/>
          <w:b/>
          <w:sz w:val="26"/>
          <w:szCs w:val="26"/>
          <w:lang w:eastAsia="ru-RU"/>
        </w:rPr>
        <w:t xml:space="preserve"> </w:t>
      </w:r>
    </w:p>
    <w:p w14:paraId="52339ECF" w14:textId="77777777" w:rsidR="001D3A12" w:rsidRPr="00A05F19" w:rsidRDefault="001D3A12" w:rsidP="00563679">
      <w:pPr>
        <w:jc w:val="center"/>
        <w:rPr>
          <w:rFonts w:eastAsia="Times New Roman"/>
          <w:sz w:val="26"/>
          <w:szCs w:val="26"/>
          <w:lang w:eastAsia="ru-RU"/>
        </w:rPr>
      </w:pPr>
    </w:p>
    <w:p w14:paraId="21604A6F" w14:textId="77777777" w:rsidR="001D3A12" w:rsidRPr="00A05F19" w:rsidRDefault="001D3A12" w:rsidP="00563679">
      <w:pPr>
        <w:ind w:firstLine="708"/>
        <w:jc w:val="center"/>
        <w:rPr>
          <w:rFonts w:eastAsia="Times New Roman"/>
          <w:sz w:val="26"/>
          <w:szCs w:val="26"/>
          <w:lang w:eastAsia="ru-RU"/>
        </w:rPr>
      </w:pPr>
      <w:r w:rsidRPr="00A05F19">
        <w:rPr>
          <w:rFonts w:eastAsia="Times New Roman"/>
          <w:sz w:val="26"/>
          <w:szCs w:val="26"/>
          <w:lang w:eastAsia="ru-RU"/>
        </w:rPr>
        <w:t>О внесении изменений в Нормативный правовой акт Думы Хасанского муниципального округа Приморского края от 30.05.2024 № 107-НПА</w:t>
      </w:r>
    </w:p>
    <w:p w14:paraId="061458FF" w14:textId="77777777" w:rsidR="001D3A12" w:rsidRPr="00A05F19" w:rsidRDefault="001D3A12" w:rsidP="00563679">
      <w:pPr>
        <w:ind w:firstLine="708"/>
        <w:jc w:val="center"/>
        <w:rPr>
          <w:rFonts w:eastAsia="Times New Roman"/>
          <w:sz w:val="26"/>
          <w:szCs w:val="26"/>
          <w:lang w:eastAsia="ru-RU"/>
        </w:rPr>
      </w:pPr>
      <w:r w:rsidRPr="00A05F19">
        <w:rPr>
          <w:rFonts w:eastAsia="Times New Roman"/>
          <w:sz w:val="26"/>
          <w:szCs w:val="26"/>
          <w:lang w:eastAsia="ru-RU"/>
        </w:rPr>
        <w:t xml:space="preserve"> «Об утверждении Генерального плана Хасанского муниципального округа Приморского края в части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Зарубино»</w:t>
      </w:r>
    </w:p>
    <w:p w14:paraId="55A6EBDA" w14:textId="77777777" w:rsidR="001D3A12" w:rsidRPr="00A05F19" w:rsidRDefault="001D3A12" w:rsidP="00563679">
      <w:pPr>
        <w:ind w:firstLine="708"/>
        <w:jc w:val="center"/>
        <w:rPr>
          <w:rFonts w:eastAsia="Times New Roman"/>
          <w:sz w:val="26"/>
          <w:szCs w:val="26"/>
          <w:lang w:eastAsia="ru-RU"/>
        </w:rPr>
      </w:pPr>
    </w:p>
    <w:p w14:paraId="7FB2F364" w14:textId="77777777" w:rsidR="001D3A12" w:rsidRPr="00A05F19" w:rsidRDefault="001D3A12" w:rsidP="00563679">
      <w:pPr>
        <w:ind w:firstLine="708"/>
        <w:jc w:val="both"/>
        <w:rPr>
          <w:rFonts w:eastAsia="Times New Roman"/>
          <w:sz w:val="26"/>
          <w:szCs w:val="26"/>
          <w:lang w:eastAsia="ru-RU"/>
        </w:rPr>
      </w:pPr>
    </w:p>
    <w:p w14:paraId="0F30446F" w14:textId="7C86DF43"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Принят решением Думы Хасанского муниципального округа Приморского края </w:t>
      </w:r>
      <w:r w:rsidR="0096297C" w:rsidRPr="00A05F19">
        <w:rPr>
          <w:rFonts w:eastAsia="Times New Roman"/>
          <w:sz w:val="26"/>
          <w:szCs w:val="26"/>
          <w:lang w:eastAsia="ru-RU"/>
        </w:rPr>
        <w:t>от 29.05.2025</w:t>
      </w:r>
      <w:r w:rsidRPr="00A05F19">
        <w:rPr>
          <w:rFonts w:eastAsia="Times New Roman"/>
          <w:sz w:val="26"/>
          <w:szCs w:val="26"/>
          <w:lang w:eastAsia="ru-RU"/>
        </w:rPr>
        <w:t xml:space="preserve"> года № 480.</w:t>
      </w:r>
    </w:p>
    <w:p w14:paraId="49BE089A" w14:textId="77777777" w:rsidR="001D3A12" w:rsidRPr="00A05F19" w:rsidRDefault="001D3A12" w:rsidP="00563679">
      <w:pPr>
        <w:tabs>
          <w:tab w:val="left" w:pos="5670"/>
        </w:tabs>
        <w:jc w:val="right"/>
        <w:rPr>
          <w:rFonts w:eastAsia="Times New Roman"/>
          <w:sz w:val="26"/>
          <w:szCs w:val="26"/>
          <w:lang w:eastAsia="ru-RU"/>
        </w:rPr>
      </w:pPr>
    </w:p>
    <w:p w14:paraId="1A5CD137" w14:textId="77777777" w:rsidR="001D3A12" w:rsidRPr="00A05F19" w:rsidRDefault="001D3A12" w:rsidP="00563679">
      <w:pPr>
        <w:tabs>
          <w:tab w:val="left" w:pos="5670"/>
        </w:tabs>
        <w:jc w:val="right"/>
        <w:rPr>
          <w:rFonts w:eastAsia="Times New Roman"/>
          <w:sz w:val="26"/>
          <w:szCs w:val="26"/>
          <w:lang w:eastAsia="ru-RU"/>
        </w:rPr>
      </w:pPr>
    </w:p>
    <w:p w14:paraId="75D2F994" w14:textId="77777777" w:rsidR="001D3A12" w:rsidRPr="00A05F19" w:rsidRDefault="001D3A12" w:rsidP="00563679">
      <w:pPr>
        <w:ind w:firstLine="709"/>
        <w:jc w:val="both"/>
        <w:rPr>
          <w:rFonts w:eastAsia="Times New Roman"/>
          <w:sz w:val="26"/>
          <w:szCs w:val="26"/>
          <w:lang w:eastAsia="ru-RU"/>
        </w:rPr>
      </w:pPr>
      <w:r w:rsidRPr="00A05F19">
        <w:rPr>
          <w:rFonts w:eastAsia="Times New Roman"/>
          <w:sz w:val="26"/>
          <w:szCs w:val="26"/>
          <w:lang w:eastAsia="ru-RU"/>
        </w:rPr>
        <w:t xml:space="preserve">В соответствии с Градостроительным кодексом Российской Федерации, Земельным Кодексом Российской Федерации, Федеральным законом от 06.10.2003 г. №131-ФЗ «Об общих принципах организации местного самоуправления в Российской Федерации», руководствуясь Уставом Хасанского муниципального округа Приморского края, </w:t>
      </w:r>
    </w:p>
    <w:p w14:paraId="39BD915C" w14:textId="77777777" w:rsidR="001D3A12" w:rsidRPr="00A05F19" w:rsidRDefault="001D3A12" w:rsidP="00563679">
      <w:pPr>
        <w:jc w:val="both"/>
        <w:rPr>
          <w:rFonts w:eastAsia="Times New Roman"/>
          <w:sz w:val="26"/>
          <w:szCs w:val="26"/>
          <w:lang w:eastAsia="ru-RU"/>
        </w:rPr>
      </w:pPr>
    </w:p>
    <w:p w14:paraId="387E5428"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 Внести в Нормативный правовой акт Думы Хасанского муниципального округа Приморского края от 30.05.2024г № 107-НПА «Об утверждении Генерального плана Хасанского муниципального округа Приморского края в части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Зарубино» (далее – Нормативный правовой акт) следующие изменения:</w:t>
      </w:r>
    </w:p>
    <w:p w14:paraId="616F6549"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1.1. В наименовании слова «в части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Зарубино» исключить;</w:t>
      </w:r>
    </w:p>
    <w:p w14:paraId="098D8ACC"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1.2. Пункт 1 изложить в следующей редакции:</w:t>
      </w:r>
    </w:p>
    <w:p w14:paraId="16126F75"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«Утвердить прилагаемый «Генеральный план Хасанского муниципального округа Приморского края» в составе:</w:t>
      </w:r>
    </w:p>
    <w:p w14:paraId="5C4A8995"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1.1. Положение о территориальном планировании.</w:t>
      </w:r>
    </w:p>
    <w:p w14:paraId="328D0E2B"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1.2. Карта планируемого размещения объектов местного значения муниципального округа в области электро-, тепло-, газо-, и водоснабжения населения, водоотведения. </w:t>
      </w:r>
    </w:p>
    <w:p w14:paraId="686556D1"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1.3. Карта планируемого размещения объектов местного значения муниципального округа в области электро-, тепло-, газо-, и водоснабжения населения, водоотведения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Зарубино, с. Рисовая Падь, с. Андреевка, с. Витязь, м. Маяк Гамов, ж-д ст. </w:t>
      </w:r>
      <w:proofErr w:type="spellStart"/>
      <w:r w:rsidRPr="00A05F19">
        <w:rPr>
          <w:rFonts w:eastAsia="Times New Roman"/>
          <w:sz w:val="26"/>
          <w:szCs w:val="26"/>
          <w:lang w:eastAsia="ru-RU"/>
        </w:rPr>
        <w:t>Сухановка</w:t>
      </w:r>
      <w:proofErr w:type="spellEnd"/>
      <w:r w:rsidRPr="00A05F19">
        <w:rPr>
          <w:rFonts w:eastAsia="Times New Roman"/>
          <w:sz w:val="26"/>
          <w:szCs w:val="26"/>
          <w:lang w:eastAsia="ru-RU"/>
        </w:rPr>
        <w:t>.</w:t>
      </w:r>
    </w:p>
    <w:p w14:paraId="12C08FE8"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1.4. Карта планируемого размещения объектов местного значения муниципального округа в области электро-, тепло-, газо-, и водоснабжения населения, водоотведения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Краскино, </w:t>
      </w:r>
      <w:proofErr w:type="spellStart"/>
      <w:r w:rsidRPr="00A05F19">
        <w:rPr>
          <w:rFonts w:eastAsia="Times New Roman"/>
          <w:sz w:val="26"/>
          <w:szCs w:val="26"/>
          <w:lang w:eastAsia="ru-RU"/>
        </w:rPr>
        <w:t>с.Цуканово</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Зайсановка</w:t>
      </w:r>
      <w:proofErr w:type="spellEnd"/>
      <w:r w:rsidRPr="00A05F19">
        <w:rPr>
          <w:rFonts w:eastAsia="Times New Roman"/>
          <w:sz w:val="26"/>
          <w:szCs w:val="26"/>
          <w:lang w:eastAsia="ru-RU"/>
        </w:rPr>
        <w:t>, с. Маячное, с. Камышовый, с. Шахтерский.</w:t>
      </w:r>
    </w:p>
    <w:p w14:paraId="005D740D"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1.5. Карта планируемого размещения объектов местного значения муниципального округа в области электро-, тепло-, газо-, и водоснабжения населения, водоотведения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Посьет, с. </w:t>
      </w:r>
      <w:proofErr w:type="spellStart"/>
      <w:r w:rsidRPr="00A05F19">
        <w:rPr>
          <w:rFonts w:eastAsia="Times New Roman"/>
          <w:sz w:val="26"/>
          <w:szCs w:val="26"/>
          <w:lang w:eastAsia="ru-RU"/>
        </w:rPr>
        <w:t>Гвоздево</w:t>
      </w:r>
      <w:proofErr w:type="spellEnd"/>
      <w:r w:rsidRPr="00A05F19">
        <w:rPr>
          <w:rFonts w:eastAsia="Times New Roman"/>
          <w:sz w:val="26"/>
          <w:szCs w:val="26"/>
          <w:lang w:eastAsia="ru-RU"/>
        </w:rPr>
        <w:t>.</w:t>
      </w:r>
    </w:p>
    <w:p w14:paraId="1C39D61D"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lastRenderedPageBreak/>
        <w:t xml:space="preserve">1.6. Карта планируемого размещения объектов местного значения муниципального округа в области электро-, тепло-, газо-, и водоснабжения населения, водоотведения в границах территорий населенного пункта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Приморский.</w:t>
      </w:r>
    </w:p>
    <w:p w14:paraId="71D7E3A3"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1.7. Карта планируемого размещения объектов местного значения муниципального округа в области электро-, тепло-, газо-, и водоснабжения населения, водоотведения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Славянка, пос. База Круглая, м. Маяк </w:t>
      </w:r>
      <w:proofErr w:type="spellStart"/>
      <w:r w:rsidRPr="00A05F19">
        <w:rPr>
          <w:rFonts w:eastAsia="Times New Roman"/>
          <w:sz w:val="26"/>
          <w:szCs w:val="26"/>
          <w:lang w:eastAsia="ru-RU"/>
        </w:rPr>
        <w:t>Бюссе</w:t>
      </w:r>
      <w:proofErr w:type="spellEnd"/>
      <w:r w:rsidRPr="00A05F19">
        <w:rPr>
          <w:rFonts w:eastAsia="Times New Roman"/>
          <w:sz w:val="26"/>
          <w:szCs w:val="26"/>
          <w:lang w:eastAsia="ru-RU"/>
        </w:rPr>
        <w:t xml:space="preserve">, с. Ромашка, с. Пойма, ж-д. ст. </w:t>
      </w:r>
      <w:proofErr w:type="spellStart"/>
      <w:r w:rsidRPr="00A05F19">
        <w:rPr>
          <w:rFonts w:eastAsia="Times New Roman"/>
          <w:sz w:val="26"/>
          <w:szCs w:val="26"/>
          <w:lang w:eastAsia="ru-RU"/>
        </w:rPr>
        <w:t>Бамбурово</w:t>
      </w:r>
      <w:proofErr w:type="spellEnd"/>
      <w:r w:rsidRPr="00A05F19">
        <w:rPr>
          <w:rFonts w:eastAsia="Times New Roman"/>
          <w:sz w:val="26"/>
          <w:szCs w:val="26"/>
          <w:lang w:eastAsia="ru-RU"/>
        </w:rPr>
        <w:t xml:space="preserve">, ж-д. ст. </w:t>
      </w:r>
      <w:proofErr w:type="spellStart"/>
      <w:r w:rsidRPr="00A05F19">
        <w:rPr>
          <w:rFonts w:eastAsia="Times New Roman"/>
          <w:sz w:val="26"/>
          <w:szCs w:val="26"/>
          <w:lang w:eastAsia="ru-RU"/>
        </w:rPr>
        <w:t>Рязановка</w:t>
      </w:r>
      <w:proofErr w:type="spellEnd"/>
      <w:r w:rsidRPr="00A05F19">
        <w:rPr>
          <w:rFonts w:eastAsia="Times New Roman"/>
          <w:sz w:val="26"/>
          <w:szCs w:val="26"/>
          <w:lang w:eastAsia="ru-RU"/>
        </w:rPr>
        <w:t>.</w:t>
      </w:r>
    </w:p>
    <w:p w14:paraId="0244C8EC"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1.8. Карта планируемого размещения объектов местного значения муниципального округа в области электро-, тепло-, газо-, и водоснабжения населения, водоотведения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Хасан, с. Лебединое.</w:t>
      </w:r>
    </w:p>
    <w:p w14:paraId="23DCBE02"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1.9. Карта планируемого размещения объектов местного значения муниципального округа в области электро-, тепло-, газо-, и водоснабжения населения, водоотведения в границах территорий населенных пунктов с. Барабаш, </w:t>
      </w:r>
      <w:proofErr w:type="spellStart"/>
      <w:r w:rsidRPr="00A05F19">
        <w:rPr>
          <w:rFonts w:eastAsia="Times New Roman"/>
          <w:sz w:val="26"/>
          <w:szCs w:val="26"/>
          <w:lang w:eastAsia="ru-RU"/>
        </w:rPr>
        <w:t>с.Занадворовка</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Овчинниково</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Кравцовка</w:t>
      </w:r>
      <w:proofErr w:type="spellEnd"/>
      <w:r w:rsidRPr="00A05F19">
        <w:rPr>
          <w:rFonts w:eastAsia="Times New Roman"/>
          <w:sz w:val="26"/>
          <w:szCs w:val="26"/>
          <w:lang w:eastAsia="ru-RU"/>
        </w:rPr>
        <w:t xml:space="preserve">, с. Филипповка, ж-д. ст. </w:t>
      </w:r>
      <w:proofErr w:type="spellStart"/>
      <w:r w:rsidRPr="00A05F19">
        <w:rPr>
          <w:rFonts w:eastAsia="Times New Roman"/>
          <w:sz w:val="26"/>
          <w:szCs w:val="26"/>
          <w:lang w:eastAsia="ru-RU"/>
        </w:rPr>
        <w:t>Провалово</w:t>
      </w:r>
      <w:proofErr w:type="spellEnd"/>
      <w:r w:rsidRPr="00A05F19">
        <w:rPr>
          <w:rFonts w:eastAsia="Times New Roman"/>
          <w:sz w:val="26"/>
          <w:szCs w:val="26"/>
          <w:lang w:eastAsia="ru-RU"/>
        </w:rPr>
        <w:t>, ж-д. рзд. Барсовый.</w:t>
      </w:r>
    </w:p>
    <w:p w14:paraId="66721603"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1.10. Карта планируемого размещения объектов местного значения муниципального округа в области электро-, тепло-, газо-, и водоснабжения населения, водоотведения в границах территорий населенных пунктов с. </w:t>
      </w:r>
      <w:proofErr w:type="spellStart"/>
      <w:r w:rsidRPr="00A05F19">
        <w:rPr>
          <w:rFonts w:eastAsia="Times New Roman"/>
          <w:sz w:val="26"/>
          <w:szCs w:val="26"/>
          <w:lang w:eastAsia="ru-RU"/>
        </w:rPr>
        <w:t>Безверхово</w:t>
      </w:r>
      <w:proofErr w:type="spellEnd"/>
      <w:r w:rsidRPr="00A05F19">
        <w:rPr>
          <w:rFonts w:eastAsia="Times New Roman"/>
          <w:sz w:val="26"/>
          <w:szCs w:val="26"/>
          <w:lang w:eastAsia="ru-RU"/>
        </w:rPr>
        <w:t>, ж-д. рзд. Пожарский, с. Нарва, с. Перевозная, ж-д. ст. Кедровый, с. Сухая речка.</w:t>
      </w:r>
    </w:p>
    <w:p w14:paraId="41C36647"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1.11. Карта планируемого размещения автомобильных дорог местного значения муниципального округа.</w:t>
      </w:r>
    </w:p>
    <w:p w14:paraId="00378EEF"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1.12. Карта планируемого размещения автомобильных дорог местного значения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Зарубино, </w:t>
      </w:r>
      <w:proofErr w:type="spellStart"/>
      <w:r w:rsidRPr="00A05F19">
        <w:rPr>
          <w:rFonts w:eastAsia="Times New Roman"/>
          <w:sz w:val="26"/>
          <w:szCs w:val="26"/>
          <w:lang w:eastAsia="ru-RU"/>
        </w:rPr>
        <w:t>с.Рисовая</w:t>
      </w:r>
      <w:proofErr w:type="spellEnd"/>
      <w:r w:rsidRPr="00A05F19">
        <w:rPr>
          <w:rFonts w:eastAsia="Times New Roman"/>
          <w:sz w:val="26"/>
          <w:szCs w:val="26"/>
          <w:lang w:eastAsia="ru-RU"/>
        </w:rPr>
        <w:t xml:space="preserve"> Падь, с. Андреевка, с. Витязь м. Маяк Гамов, ж-д ст. </w:t>
      </w:r>
      <w:proofErr w:type="spellStart"/>
      <w:r w:rsidRPr="00A05F19">
        <w:rPr>
          <w:rFonts w:eastAsia="Times New Roman"/>
          <w:sz w:val="26"/>
          <w:szCs w:val="26"/>
          <w:lang w:eastAsia="ru-RU"/>
        </w:rPr>
        <w:t>Сухановка</w:t>
      </w:r>
      <w:proofErr w:type="spellEnd"/>
      <w:r w:rsidRPr="00A05F19">
        <w:rPr>
          <w:rFonts w:eastAsia="Times New Roman"/>
          <w:sz w:val="26"/>
          <w:szCs w:val="26"/>
          <w:lang w:eastAsia="ru-RU"/>
        </w:rPr>
        <w:t>.</w:t>
      </w:r>
    </w:p>
    <w:p w14:paraId="6E7311D5"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1.13. Карта планируемого размещения автомобильных дорог местного значения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Краскино, </w:t>
      </w:r>
      <w:proofErr w:type="spellStart"/>
      <w:r w:rsidRPr="00A05F19">
        <w:rPr>
          <w:rFonts w:eastAsia="Times New Roman"/>
          <w:sz w:val="26"/>
          <w:szCs w:val="26"/>
          <w:lang w:eastAsia="ru-RU"/>
        </w:rPr>
        <w:t>с.Цуканово</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Зайсановка</w:t>
      </w:r>
      <w:proofErr w:type="spellEnd"/>
      <w:r w:rsidRPr="00A05F19">
        <w:rPr>
          <w:rFonts w:eastAsia="Times New Roman"/>
          <w:sz w:val="26"/>
          <w:szCs w:val="26"/>
          <w:lang w:eastAsia="ru-RU"/>
        </w:rPr>
        <w:t>, с. Маячное, с. Камышовый, с. Шахтерский.</w:t>
      </w:r>
    </w:p>
    <w:p w14:paraId="4F7FFC42"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1.14. Карта планируемого размещения автомобильных дорог местного значения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Посьет, </w:t>
      </w:r>
      <w:proofErr w:type="spellStart"/>
      <w:r w:rsidRPr="00A05F19">
        <w:rPr>
          <w:rFonts w:eastAsia="Times New Roman"/>
          <w:sz w:val="26"/>
          <w:szCs w:val="26"/>
          <w:lang w:eastAsia="ru-RU"/>
        </w:rPr>
        <w:t>с.Гвоздево</w:t>
      </w:r>
      <w:proofErr w:type="spellEnd"/>
      <w:r w:rsidRPr="00A05F19">
        <w:rPr>
          <w:rFonts w:eastAsia="Times New Roman"/>
          <w:sz w:val="26"/>
          <w:szCs w:val="26"/>
          <w:lang w:eastAsia="ru-RU"/>
        </w:rPr>
        <w:t>.</w:t>
      </w:r>
    </w:p>
    <w:p w14:paraId="7BFD5D25"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1.15. Карта планируемого размещения автомобильных дорог местного значения муниципального округа в границах территорий населенного пункта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Приморский.</w:t>
      </w:r>
    </w:p>
    <w:p w14:paraId="41EB473B"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1.16.  Карта планируемого размещения автомобильных дорог местного значения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Славянка, пос. База Круглая, м. Маяк </w:t>
      </w:r>
      <w:proofErr w:type="spellStart"/>
      <w:r w:rsidRPr="00A05F19">
        <w:rPr>
          <w:rFonts w:eastAsia="Times New Roman"/>
          <w:sz w:val="26"/>
          <w:szCs w:val="26"/>
          <w:lang w:eastAsia="ru-RU"/>
        </w:rPr>
        <w:t>Бюссе</w:t>
      </w:r>
      <w:proofErr w:type="spellEnd"/>
      <w:r w:rsidRPr="00A05F19">
        <w:rPr>
          <w:rFonts w:eastAsia="Times New Roman"/>
          <w:sz w:val="26"/>
          <w:szCs w:val="26"/>
          <w:lang w:eastAsia="ru-RU"/>
        </w:rPr>
        <w:t xml:space="preserve">, с. Ромашка, с. Пойма, ж-д. ст. </w:t>
      </w:r>
      <w:proofErr w:type="spellStart"/>
      <w:r w:rsidRPr="00A05F19">
        <w:rPr>
          <w:rFonts w:eastAsia="Times New Roman"/>
          <w:sz w:val="26"/>
          <w:szCs w:val="26"/>
          <w:lang w:eastAsia="ru-RU"/>
        </w:rPr>
        <w:t>Бамбурово</w:t>
      </w:r>
      <w:proofErr w:type="spellEnd"/>
      <w:r w:rsidRPr="00A05F19">
        <w:rPr>
          <w:rFonts w:eastAsia="Times New Roman"/>
          <w:sz w:val="26"/>
          <w:szCs w:val="26"/>
          <w:lang w:eastAsia="ru-RU"/>
        </w:rPr>
        <w:t xml:space="preserve">, ж-д. ст. </w:t>
      </w:r>
      <w:proofErr w:type="spellStart"/>
      <w:r w:rsidRPr="00A05F19">
        <w:rPr>
          <w:rFonts w:eastAsia="Times New Roman"/>
          <w:sz w:val="26"/>
          <w:szCs w:val="26"/>
          <w:lang w:eastAsia="ru-RU"/>
        </w:rPr>
        <w:t>Рязановка</w:t>
      </w:r>
      <w:proofErr w:type="spellEnd"/>
      <w:r w:rsidRPr="00A05F19">
        <w:rPr>
          <w:rFonts w:eastAsia="Times New Roman"/>
          <w:sz w:val="26"/>
          <w:szCs w:val="26"/>
          <w:lang w:eastAsia="ru-RU"/>
        </w:rPr>
        <w:t>.</w:t>
      </w:r>
    </w:p>
    <w:p w14:paraId="7A1886C2"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1.17. Карта планируемого размещения автомобильных дорог местного значения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Хасан, с. Лебединое.</w:t>
      </w:r>
    </w:p>
    <w:p w14:paraId="19F6C900"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1.18. Карта планируемого размещения автомобильных дорог местного значения муниципального округа в границах территорий населенных пунктов с. Барабаш, </w:t>
      </w:r>
      <w:proofErr w:type="spellStart"/>
      <w:r w:rsidRPr="00A05F19">
        <w:rPr>
          <w:rFonts w:eastAsia="Times New Roman"/>
          <w:sz w:val="26"/>
          <w:szCs w:val="26"/>
          <w:lang w:eastAsia="ru-RU"/>
        </w:rPr>
        <w:t>с.Занадворовка</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Овчинниково</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Кравцовка</w:t>
      </w:r>
      <w:proofErr w:type="spellEnd"/>
      <w:r w:rsidRPr="00A05F19">
        <w:rPr>
          <w:rFonts w:eastAsia="Times New Roman"/>
          <w:sz w:val="26"/>
          <w:szCs w:val="26"/>
          <w:lang w:eastAsia="ru-RU"/>
        </w:rPr>
        <w:t xml:space="preserve">, с. Филипповка, ж-д. ст. </w:t>
      </w:r>
      <w:proofErr w:type="spellStart"/>
      <w:r w:rsidRPr="00A05F19">
        <w:rPr>
          <w:rFonts w:eastAsia="Times New Roman"/>
          <w:sz w:val="26"/>
          <w:szCs w:val="26"/>
          <w:lang w:eastAsia="ru-RU"/>
        </w:rPr>
        <w:t>Провалово</w:t>
      </w:r>
      <w:proofErr w:type="spellEnd"/>
      <w:r w:rsidRPr="00A05F19">
        <w:rPr>
          <w:rFonts w:eastAsia="Times New Roman"/>
          <w:sz w:val="26"/>
          <w:szCs w:val="26"/>
          <w:lang w:eastAsia="ru-RU"/>
        </w:rPr>
        <w:t>, ж-д. рзд. Барсовый.</w:t>
      </w:r>
    </w:p>
    <w:p w14:paraId="2B89B6AE"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1.19.  Карта планируемого размещения автомобильных дорог местного значения муниципального округа в границах территорий населенных пунктов </w:t>
      </w:r>
      <w:proofErr w:type="spellStart"/>
      <w:r w:rsidRPr="00A05F19">
        <w:rPr>
          <w:rFonts w:eastAsia="Times New Roman"/>
          <w:sz w:val="26"/>
          <w:szCs w:val="26"/>
          <w:lang w:eastAsia="ru-RU"/>
        </w:rPr>
        <w:t>с.Безверхово</w:t>
      </w:r>
      <w:proofErr w:type="spellEnd"/>
      <w:r w:rsidRPr="00A05F19">
        <w:rPr>
          <w:rFonts w:eastAsia="Times New Roman"/>
          <w:sz w:val="26"/>
          <w:szCs w:val="26"/>
          <w:lang w:eastAsia="ru-RU"/>
        </w:rPr>
        <w:t xml:space="preserve">, ж-д. рзд. Пожарский, с. Нарва, с. Перевозная, ж-д. ст. Кедровый, </w:t>
      </w:r>
      <w:proofErr w:type="spellStart"/>
      <w:r w:rsidRPr="00A05F19">
        <w:rPr>
          <w:rFonts w:eastAsia="Times New Roman"/>
          <w:sz w:val="26"/>
          <w:szCs w:val="26"/>
          <w:lang w:eastAsia="ru-RU"/>
        </w:rPr>
        <w:t>с.Сухая</w:t>
      </w:r>
      <w:proofErr w:type="spellEnd"/>
      <w:r w:rsidRPr="00A05F19">
        <w:rPr>
          <w:rFonts w:eastAsia="Times New Roman"/>
          <w:sz w:val="26"/>
          <w:szCs w:val="26"/>
          <w:lang w:eastAsia="ru-RU"/>
        </w:rPr>
        <w:t xml:space="preserve"> речка.</w:t>
      </w:r>
    </w:p>
    <w:p w14:paraId="5D31F518"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1.20. Карта планируемого размещения объектов местного значения муниципального округа в области физической культуры и массового спорта, образования и в иных областях в связи с решением вопросов местного значения муниципального округа.</w:t>
      </w:r>
    </w:p>
    <w:p w14:paraId="60948949"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1.21. Карта планируемого размещения объектов местного значения муниципального округа в области физической культуры и массового спорта, образования и в иных областях в связи с решением вопросов местного значения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Зарубино,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Зарубино, с. Рисовая Падь, с. Андреевка, с. Витязь м. Маяк Гамов, ж-д ст. </w:t>
      </w:r>
      <w:proofErr w:type="spellStart"/>
      <w:r w:rsidRPr="00A05F19">
        <w:rPr>
          <w:rFonts w:eastAsia="Times New Roman"/>
          <w:sz w:val="26"/>
          <w:szCs w:val="26"/>
          <w:lang w:eastAsia="ru-RU"/>
        </w:rPr>
        <w:t>Сухановка</w:t>
      </w:r>
      <w:proofErr w:type="spellEnd"/>
      <w:r w:rsidRPr="00A05F19">
        <w:rPr>
          <w:rFonts w:eastAsia="Times New Roman"/>
          <w:sz w:val="26"/>
          <w:szCs w:val="26"/>
          <w:lang w:eastAsia="ru-RU"/>
        </w:rPr>
        <w:t>.</w:t>
      </w:r>
    </w:p>
    <w:p w14:paraId="3D63A11E"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1.22. Карта планируемого размещения объектов местного значения муниципального округа в области физической культуры и массового спорта, образования и в иных областях в </w:t>
      </w:r>
      <w:r w:rsidRPr="00A05F19">
        <w:rPr>
          <w:rFonts w:eastAsia="Times New Roman"/>
          <w:sz w:val="26"/>
          <w:szCs w:val="26"/>
          <w:lang w:eastAsia="ru-RU"/>
        </w:rPr>
        <w:lastRenderedPageBreak/>
        <w:t xml:space="preserve">связи с решением вопросов местного значения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Краскино, </w:t>
      </w:r>
      <w:proofErr w:type="spellStart"/>
      <w:r w:rsidRPr="00A05F19">
        <w:rPr>
          <w:rFonts w:eastAsia="Times New Roman"/>
          <w:sz w:val="26"/>
          <w:szCs w:val="26"/>
          <w:lang w:eastAsia="ru-RU"/>
        </w:rPr>
        <w:t>с.Цуканово</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Зайсановка</w:t>
      </w:r>
      <w:proofErr w:type="spellEnd"/>
      <w:r w:rsidRPr="00A05F19">
        <w:rPr>
          <w:rFonts w:eastAsia="Times New Roman"/>
          <w:sz w:val="26"/>
          <w:szCs w:val="26"/>
          <w:lang w:eastAsia="ru-RU"/>
        </w:rPr>
        <w:t>, с. Маячное, с. Камышовый, с. Шахтерский.</w:t>
      </w:r>
    </w:p>
    <w:p w14:paraId="3228CF72"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1.23. Карта планируемого размещения объектов местного значения муниципального округа в области физической культуры и массового спорта, образования и в иных областях в связи с решением вопросов местного значения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Посьет, с. </w:t>
      </w:r>
      <w:proofErr w:type="spellStart"/>
      <w:r w:rsidRPr="00A05F19">
        <w:rPr>
          <w:rFonts w:eastAsia="Times New Roman"/>
          <w:sz w:val="26"/>
          <w:szCs w:val="26"/>
          <w:lang w:eastAsia="ru-RU"/>
        </w:rPr>
        <w:t>Гвоздево</w:t>
      </w:r>
      <w:proofErr w:type="spellEnd"/>
      <w:r w:rsidRPr="00A05F19">
        <w:rPr>
          <w:rFonts w:eastAsia="Times New Roman"/>
          <w:sz w:val="26"/>
          <w:szCs w:val="26"/>
          <w:lang w:eastAsia="ru-RU"/>
        </w:rPr>
        <w:t>.</w:t>
      </w:r>
    </w:p>
    <w:p w14:paraId="62AB1032"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1.24. Карта планируемого размещения объектов местного значения муниципального округа в области физической культуры и массового спорта, образования и в иных областях в связи с решением вопросов местного значения муниципального округа в границах территорий населенного пункта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Приморский.</w:t>
      </w:r>
    </w:p>
    <w:p w14:paraId="57992874"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1.25. Карта планируемого размещения объектов местного значения муниципального округа в области физической культуры и массового спорта, образования и в иных областях в связи с решением вопросов местного значения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Славянка, пос. База Круглая, м. Маяк </w:t>
      </w:r>
      <w:proofErr w:type="spellStart"/>
      <w:r w:rsidRPr="00A05F19">
        <w:rPr>
          <w:rFonts w:eastAsia="Times New Roman"/>
          <w:sz w:val="26"/>
          <w:szCs w:val="26"/>
          <w:lang w:eastAsia="ru-RU"/>
        </w:rPr>
        <w:t>Бюссе</w:t>
      </w:r>
      <w:proofErr w:type="spellEnd"/>
      <w:r w:rsidRPr="00A05F19">
        <w:rPr>
          <w:rFonts w:eastAsia="Times New Roman"/>
          <w:sz w:val="26"/>
          <w:szCs w:val="26"/>
          <w:lang w:eastAsia="ru-RU"/>
        </w:rPr>
        <w:t xml:space="preserve">, с. Ромашка, с. Пойма, ж-д. ст. </w:t>
      </w:r>
      <w:proofErr w:type="spellStart"/>
      <w:r w:rsidRPr="00A05F19">
        <w:rPr>
          <w:rFonts w:eastAsia="Times New Roman"/>
          <w:sz w:val="26"/>
          <w:szCs w:val="26"/>
          <w:lang w:eastAsia="ru-RU"/>
        </w:rPr>
        <w:t>Бамбурово</w:t>
      </w:r>
      <w:proofErr w:type="spellEnd"/>
      <w:r w:rsidRPr="00A05F19">
        <w:rPr>
          <w:rFonts w:eastAsia="Times New Roman"/>
          <w:sz w:val="26"/>
          <w:szCs w:val="26"/>
          <w:lang w:eastAsia="ru-RU"/>
        </w:rPr>
        <w:t xml:space="preserve">, ж-д. ст. </w:t>
      </w:r>
      <w:proofErr w:type="spellStart"/>
      <w:r w:rsidRPr="00A05F19">
        <w:rPr>
          <w:rFonts w:eastAsia="Times New Roman"/>
          <w:sz w:val="26"/>
          <w:szCs w:val="26"/>
          <w:lang w:eastAsia="ru-RU"/>
        </w:rPr>
        <w:t>Рязановка</w:t>
      </w:r>
      <w:proofErr w:type="spellEnd"/>
      <w:r w:rsidRPr="00A05F19">
        <w:rPr>
          <w:rFonts w:eastAsia="Times New Roman"/>
          <w:sz w:val="26"/>
          <w:szCs w:val="26"/>
          <w:lang w:eastAsia="ru-RU"/>
        </w:rPr>
        <w:t>.</w:t>
      </w:r>
    </w:p>
    <w:p w14:paraId="29B1BF43"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1.26. Карта планируемого размещения объектов местного значения муниципального округа в области физической культуры и массового спорта, образования и в иных областях в связи с решением вопросов местного значения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Хасан, </w:t>
      </w:r>
      <w:proofErr w:type="spellStart"/>
      <w:r w:rsidRPr="00A05F19">
        <w:rPr>
          <w:rFonts w:eastAsia="Times New Roman"/>
          <w:sz w:val="26"/>
          <w:szCs w:val="26"/>
          <w:lang w:eastAsia="ru-RU"/>
        </w:rPr>
        <w:t>с.Лебединое</w:t>
      </w:r>
      <w:proofErr w:type="spellEnd"/>
      <w:r w:rsidRPr="00A05F19">
        <w:rPr>
          <w:rFonts w:eastAsia="Times New Roman"/>
          <w:sz w:val="26"/>
          <w:szCs w:val="26"/>
          <w:lang w:eastAsia="ru-RU"/>
        </w:rPr>
        <w:t>.</w:t>
      </w:r>
    </w:p>
    <w:p w14:paraId="23032E01"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1.27. Карта планируемого размещения объектов местного значения муниципального округа в области физической культуры и массового спорта, образования и в иных областях в связи с решением вопросов местного значения муниципального округа в границах территорий населенных пунктов с. Барабаш, </w:t>
      </w:r>
      <w:proofErr w:type="spellStart"/>
      <w:r w:rsidRPr="00A05F19">
        <w:rPr>
          <w:rFonts w:eastAsia="Times New Roman"/>
          <w:sz w:val="26"/>
          <w:szCs w:val="26"/>
          <w:lang w:eastAsia="ru-RU"/>
        </w:rPr>
        <w:t>с.Занадворовка</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Овчинниково</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Кравцовка</w:t>
      </w:r>
      <w:proofErr w:type="spellEnd"/>
      <w:r w:rsidRPr="00A05F19">
        <w:rPr>
          <w:rFonts w:eastAsia="Times New Roman"/>
          <w:sz w:val="26"/>
          <w:szCs w:val="26"/>
          <w:lang w:eastAsia="ru-RU"/>
        </w:rPr>
        <w:t xml:space="preserve">, с. Филипповка, ж-д. ст. </w:t>
      </w:r>
      <w:proofErr w:type="spellStart"/>
      <w:r w:rsidRPr="00A05F19">
        <w:rPr>
          <w:rFonts w:eastAsia="Times New Roman"/>
          <w:sz w:val="26"/>
          <w:szCs w:val="26"/>
          <w:lang w:eastAsia="ru-RU"/>
        </w:rPr>
        <w:t>Провалово</w:t>
      </w:r>
      <w:proofErr w:type="spellEnd"/>
      <w:r w:rsidRPr="00A05F19">
        <w:rPr>
          <w:rFonts w:eastAsia="Times New Roman"/>
          <w:sz w:val="26"/>
          <w:szCs w:val="26"/>
          <w:lang w:eastAsia="ru-RU"/>
        </w:rPr>
        <w:t>, ж-д. рзд. Барсовый.</w:t>
      </w:r>
    </w:p>
    <w:p w14:paraId="4C08ACD6"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1.28. Карта планируемого размещения объектов местного значения муниципального округа в области физической культуры и массового спорта, образования и в иных областях в связи с решением вопросов местного значения муниципального округа в границах территорий населенных пунктов с. </w:t>
      </w:r>
      <w:proofErr w:type="spellStart"/>
      <w:r w:rsidRPr="00A05F19">
        <w:rPr>
          <w:rFonts w:eastAsia="Times New Roman"/>
          <w:sz w:val="26"/>
          <w:szCs w:val="26"/>
          <w:lang w:eastAsia="ru-RU"/>
        </w:rPr>
        <w:t>Безверхово</w:t>
      </w:r>
      <w:proofErr w:type="spellEnd"/>
      <w:r w:rsidRPr="00A05F19">
        <w:rPr>
          <w:rFonts w:eastAsia="Times New Roman"/>
          <w:sz w:val="26"/>
          <w:szCs w:val="26"/>
          <w:lang w:eastAsia="ru-RU"/>
        </w:rPr>
        <w:t>, ж-д. рзд. Пожарский, с. Нарва, с. Перевозная, ж-д. ст. Кедровый, с. Сухая речка.</w:t>
      </w:r>
    </w:p>
    <w:p w14:paraId="03DB6ABB"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1.29. Карта границ населенных пунктов (в том числе границ образуемых населенных пунктов), входящих в состав муниципального округа.</w:t>
      </w:r>
    </w:p>
    <w:p w14:paraId="139A4B5F"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1.30. Карта функциональных зон муниципального округа.</w:t>
      </w:r>
    </w:p>
    <w:p w14:paraId="214A4146"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1.31. Карта функциональных зон муниципального округа в границах территорий населённых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Зарубино, с. Рисовая Падь, с. Андреевка, с. Витязь м. Маяк Гамов, ж-д ст. </w:t>
      </w:r>
      <w:proofErr w:type="spellStart"/>
      <w:r w:rsidRPr="00A05F19">
        <w:rPr>
          <w:rFonts w:eastAsia="Times New Roman"/>
          <w:sz w:val="26"/>
          <w:szCs w:val="26"/>
          <w:lang w:eastAsia="ru-RU"/>
        </w:rPr>
        <w:t>Сухановка</w:t>
      </w:r>
      <w:proofErr w:type="spellEnd"/>
      <w:r w:rsidRPr="00A05F19">
        <w:rPr>
          <w:rFonts w:eastAsia="Times New Roman"/>
          <w:sz w:val="26"/>
          <w:szCs w:val="26"/>
          <w:lang w:eastAsia="ru-RU"/>
        </w:rPr>
        <w:t>.</w:t>
      </w:r>
    </w:p>
    <w:p w14:paraId="38B6D207"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1.32. Карта функциональных зон муниципального округа в границах территорий населённых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Краскино, с. </w:t>
      </w:r>
      <w:proofErr w:type="spellStart"/>
      <w:r w:rsidRPr="00A05F19">
        <w:rPr>
          <w:rFonts w:eastAsia="Times New Roman"/>
          <w:sz w:val="26"/>
          <w:szCs w:val="26"/>
          <w:lang w:eastAsia="ru-RU"/>
        </w:rPr>
        <w:t>Цуканово</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Зайсановка</w:t>
      </w:r>
      <w:proofErr w:type="spellEnd"/>
      <w:r w:rsidRPr="00A05F19">
        <w:rPr>
          <w:rFonts w:eastAsia="Times New Roman"/>
          <w:sz w:val="26"/>
          <w:szCs w:val="26"/>
          <w:lang w:eastAsia="ru-RU"/>
        </w:rPr>
        <w:t>, с. Маячное, с. Камышовый, с. Шахтерский.</w:t>
      </w:r>
    </w:p>
    <w:p w14:paraId="58A427D7"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1.33. Карта функциональных зон муниципального округа в границах территорий населённых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Посьет, с. </w:t>
      </w:r>
      <w:proofErr w:type="spellStart"/>
      <w:r w:rsidRPr="00A05F19">
        <w:rPr>
          <w:rFonts w:eastAsia="Times New Roman"/>
          <w:sz w:val="26"/>
          <w:szCs w:val="26"/>
          <w:lang w:eastAsia="ru-RU"/>
        </w:rPr>
        <w:t>Гвоздево</w:t>
      </w:r>
      <w:proofErr w:type="spellEnd"/>
      <w:r w:rsidRPr="00A05F19">
        <w:rPr>
          <w:rFonts w:eastAsia="Times New Roman"/>
          <w:sz w:val="26"/>
          <w:szCs w:val="26"/>
          <w:lang w:eastAsia="ru-RU"/>
        </w:rPr>
        <w:t>.</w:t>
      </w:r>
    </w:p>
    <w:p w14:paraId="2C994005"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1.34. Карта функциональных зон муниципального округа в границах территорий населённого пункта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Приморский.</w:t>
      </w:r>
    </w:p>
    <w:p w14:paraId="0E39BC49"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1.35.  Карта функциональных зон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Славянка, пос. База Круглая, м. Маяк </w:t>
      </w:r>
      <w:proofErr w:type="spellStart"/>
      <w:r w:rsidRPr="00A05F19">
        <w:rPr>
          <w:rFonts w:eastAsia="Times New Roman"/>
          <w:sz w:val="26"/>
          <w:szCs w:val="26"/>
          <w:lang w:eastAsia="ru-RU"/>
        </w:rPr>
        <w:t>Бюссе</w:t>
      </w:r>
      <w:proofErr w:type="spellEnd"/>
      <w:r w:rsidRPr="00A05F19">
        <w:rPr>
          <w:rFonts w:eastAsia="Times New Roman"/>
          <w:sz w:val="26"/>
          <w:szCs w:val="26"/>
          <w:lang w:eastAsia="ru-RU"/>
        </w:rPr>
        <w:t xml:space="preserve">, с. Ромашка, с. Пойма, ж-д. ст. </w:t>
      </w:r>
      <w:proofErr w:type="spellStart"/>
      <w:r w:rsidRPr="00A05F19">
        <w:rPr>
          <w:rFonts w:eastAsia="Times New Roman"/>
          <w:sz w:val="26"/>
          <w:szCs w:val="26"/>
          <w:lang w:eastAsia="ru-RU"/>
        </w:rPr>
        <w:t>Бамбурово</w:t>
      </w:r>
      <w:proofErr w:type="spellEnd"/>
      <w:r w:rsidRPr="00A05F19">
        <w:rPr>
          <w:rFonts w:eastAsia="Times New Roman"/>
          <w:sz w:val="26"/>
          <w:szCs w:val="26"/>
          <w:lang w:eastAsia="ru-RU"/>
        </w:rPr>
        <w:t xml:space="preserve">, ж-д. ст. </w:t>
      </w:r>
      <w:proofErr w:type="spellStart"/>
      <w:r w:rsidRPr="00A05F19">
        <w:rPr>
          <w:rFonts w:eastAsia="Times New Roman"/>
          <w:sz w:val="26"/>
          <w:szCs w:val="26"/>
          <w:lang w:eastAsia="ru-RU"/>
        </w:rPr>
        <w:t>Рязановка</w:t>
      </w:r>
      <w:proofErr w:type="spellEnd"/>
      <w:r w:rsidRPr="00A05F19">
        <w:rPr>
          <w:rFonts w:eastAsia="Times New Roman"/>
          <w:sz w:val="26"/>
          <w:szCs w:val="26"/>
          <w:lang w:eastAsia="ru-RU"/>
        </w:rPr>
        <w:t>.</w:t>
      </w:r>
    </w:p>
    <w:p w14:paraId="57F90666"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1.36. Карта функциональных зон муниципального округа в границах территорий населенных пунктов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Хасан, с. Лебединое.</w:t>
      </w:r>
    </w:p>
    <w:p w14:paraId="077754A5"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1.37. Карта функциональных зон муниципального округа границах территорий населенных пунктов с. Барабаш, с. </w:t>
      </w:r>
      <w:proofErr w:type="spellStart"/>
      <w:r w:rsidRPr="00A05F19">
        <w:rPr>
          <w:rFonts w:eastAsia="Times New Roman"/>
          <w:sz w:val="26"/>
          <w:szCs w:val="26"/>
          <w:lang w:eastAsia="ru-RU"/>
        </w:rPr>
        <w:t>Занадворовка</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Овчинниково</w:t>
      </w:r>
      <w:proofErr w:type="spellEnd"/>
      <w:r w:rsidRPr="00A05F19">
        <w:rPr>
          <w:rFonts w:eastAsia="Times New Roman"/>
          <w:sz w:val="26"/>
          <w:szCs w:val="26"/>
          <w:lang w:eastAsia="ru-RU"/>
        </w:rPr>
        <w:t xml:space="preserve">, с. </w:t>
      </w:r>
      <w:proofErr w:type="spellStart"/>
      <w:r w:rsidRPr="00A05F19">
        <w:rPr>
          <w:rFonts w:eastAsia="Times New Roman"/>
          <w:sz w:val="26"/>
          <w:szCs w:val="26"/>
          <w:lang w:eastAsia="ru-RU"/>
        </w:rPr>
        <w:t>Кравцовка</w:t>
      </w:r>
      <w:proofErr w:type="spellEnd"/>
      <w:r w:rsidRPr="00A05F19">
        <w:rPr>
          <w:rFonts w:eastAsia="Times New Roman"/>
          <w:sz w:val="26"/>
          <w:szCs w:val="26"/>
          <w:lang w:eastAsia="ru-RU"/>
        </w:rPr>
        <w:t xml:space="preserve">, с. Филипповка, ж-д. ст. </w:t>
      </w:r>
      <w:proofErr w:type="spellStart"/>
      <w:r w:rsidRPr="00A05F19">
        <w:rPr>
          <w:rFonts w:eastAsia="Times New Roman"/>
          <w:sz w:val="26"/>
          <w:szCs w:val="26"/>
          <w:lang w:eastAsia="ru-RU"/>
        </w:rPr>
        <w:t>Провалово</w:t>
      </w:r>
      <w:proofErr w:type="spellEnd"/>
      <w:r w:rsidRPr="00A05F19">
        <w:rPr>
          <w:rFonts w:eastAsia="Times New Roman"/>
          <w:sz w:val="26"/>
          <w:szCs w:val="26"/>
          <w:lang w:eastAsia="ru-RU"/>
        </w:rPr>
        <w:t>, ж-д. рзд. Барсовый.</w:t>
      </w:r>
    </w:p>
    <w:p w14:paraId="07F6EC67"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lastRenderedPageBreak/>
        <w:t xml:space="preserve">1.38. Карта функциональных зон муниципального округа границах территорий населенных пунктов с. </w:t>
      </w:r>
      <w:proofErr w:type="spellStart"/>
      <w:r w:rsidRPr="00A05F19">
        <w:rPr>
          <w:rFonts w:eastAsia="Times New Roman"/>
          <w:sz w:val="26"/>
          <w:szCs w:val="26"/>
          <w:lang w:eastAsia="ru-RU"/>
        </w:rPr>
        <w:t>Безверхово</w:t>
      </w:r>
      <w:proofErr w:type="spellEnd"/>
      <w:r w:rsidRPr="00A05F19">
        <w:rPr>
          <w:rFonts w:eastAsia="Times New Roman"/>
          <w:sz w:val="26"/>
          <w:szCs w:val="26"/>
          <w:lang w:eastAsia="ru-RU"/>
        </w:rPr>
        <w:t>, ж-д. рзд. Пожарский, с. Нарва, с. Перевозная, ж-д. ст. Кедровый, с. Сухая речка».</w:t>
      </w:r>
    </w:p>
    <w:p w14:paraId="26D7D036"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 xml:space="preserve">1.3. Генеральный план Хасанского муниципального округа Приморского края в части </w:t>
      </w: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Зарубино, утвержденный Нормативным правовым актом, изложить в новой редакции, согласно Приложению к настоящему Нормативному правовому акту.</w:t>
      </w:r>
    </w:p>
    <w:p w14:paraId="405B6236" w14:textId="77777777" w:rsidR="001D3A12" w:rsidRPr="00A05F19" w:rsidRDefault="001D3A12" w:rsidP="00563679">
      <w:pPr>
        <w:ind w:firstLine="708"/>
        <w:jc w:val="both"/>
        <w:rPr>
          <w:rFonts w:eastAsia="Times New Roman"/>
          <w:sz w:val="26"/>
          <w:szCs w:val="26"/>
          <w:lang w:eastAsia="ru-RU"/>
        </w:rPr>
      </w:pPr>
      <w:r w:rsidRPr="00A05F19">
        <w:rPr>
          <w:rFonts w:eastAsia="Times New Roman"/>
          <w:sz w:val="26"/>
          <w:szCs w:val="26"/>
          <w:lang w:eastAsia="ru-RU"/>
        </w:rPr>
        <w:t>2. Настоящий Нормативный правовой акт вступает силу после его официального обнародования.</w:t>
      </w:r>
    </w:p>
    <w:p w14:paraId="0CD38D1C" w14:textId="77777777" w:rsidR="001D3A12" w:rsidRPr="00A05F19" w:rsidRDefault="001D3A12" w:rsidP="00563679">
      <w:pPr>
        <w:ind w:firstLine="708"/>
        <w:jc w:val="both"/>
        <w:rPr>
          <w:rFonts w:eastAsia="Times New Roman"/>
          <w:sz w:val="26"/>
          <w:szCs w:val="26"/>
          <w:lang w:eastAsia="ru-RU"/>
        </w:rPr>
      </w:pPr>
    </w:p>
    <w:p w14:paraId="2AD91655" w14:textId="77777777" w:rsidR="001D3A12" w:rsidRPr="00A05F19" w:rsidRDefault="001D3A12" w:rsidP="00563679">
      <w:pPr>
        <w:ind w:firstLine="708"/>
        <w:jc w:val="both"/>
        <w:rPr>
          <w:rFonts w:eastAsia="Times New Roman"/>
          <w:sz w:val="26"/>
          <w:szCs w:val="26"/>
          <w:lang w:eastAsia="ru-RU"/>
        </w:rPr>
      </w:pPr>
    </w:p>
    <w:p w14:paraId="653A8654" w14:textId="77777777" w:rsidR="001D3A12" w:rsidRPr="00A05F19" w:rsidRDefault="001D3A12" w:rsidP="00563679">
      <w:pPr>
        <w:jc w:val="both"/>
        <w:rPr>
          <w:rFonts w:eastAsia="Times New Roman"/>
          <w:sz w:val="26"/>
          <w:szCs w:val="26"/>
          <w:lang w:eastAsia="ru-RU"/>
        </w:rPr>
      </w:pPr>
    </w:p>
    <w:p w14:paraId="11404159" w14:textId="77777777" w:rsidR="001D3A12" w:rsidRPr="00A05F19" w:rsidRDefault="001D3A12" w:rsidP="00563679">
      <w:pPr>
        <w:jc w:val="both"/>
        <w:rPr>
          <w:rFonts w:eastAsia="Times New Roman"/>
          <w:sz w:val="26"/>
          <w:szCs w:val="26"/>
          <w:lang w:eastAsia="ru-RU"/>
        </w:rPr>
      </w:pPr>
      <w:r w:rsidRPr="00A05F19">
        <w:rPr>
          <w:rFonts w:eastAsia="Times New Roman"/>
          <w:sz w:val="26"/>
          <w:szCs w:val="26"/>
          <w:lang w:eastAsia="ru-RU"/>
        </w:rPr>
        <w:t>Глава Хасанского</w:t>
      </w:r>
    </w:p>
    <w:p w14:paraId="6917BE55" w14:textId="77777777" w:rsidR="001D3A12" w:rsidRPr="00A05F19" w:rsidRDefault="001D3A12" w:rsidP="00563679">
      <w:pPr>
        <w:jc w:val="both"/>
        <w:rPr>
          <w:rFonts w:eastAsia="Times New Roman"/>
          <w:sz w:val="26"/>
          <w:szCs w:val="26"/>
          <w:lang w:eastAsia="ru-RU"/>
        </w:rPr>
      </w:pPr>
      <w:r w:rsidRPr="00A05F19">
        <w:rPr>
          <w:rFonts w:eastAsia="Times New Roman"/>
          <w:sz w:val="26"/>
          <w:szCs w:val="26"/>
          <w:lang w:eastAsia="ru-RU"/>
        </w:rPr>
        <w:t xml:space="preserve">муниципального округа                                                                                    И.В. Степанов                                                                                                                                                                                       </w:t>
      </w:r>
    </w:p>
    <w:p w14:paraId="4EEDBC43" w14:textId="77777777" w:rsidR="001D3A12" w:rsidRPr="00A05F19" w:rsidRDefault="001D3A12" w:rsidP="00563679">
      <w:pPr>
        <w:tabs>
          <w:tab w:val="left" w:pos="5670"/>
        </w:tabs>
        <w:jc w:val="center"/>
        <w:rPr>
          <w:rFonts w:eastAsia="Times New Roman"/>
          <w:sz w:val="26"/>
          <w:szCs w:val="26"/>
          <w:lang w:eastAsia="ru-RU"/>
        </w:rPr>
      </w:pPr>
    </w:p>
    <w:p w14:paraId="115C3A13" w14:textId="77777777" w:rsidR="001D3A12" w:rsidRPr="00A05F19" w:rsidRDefault="001D3A12" w:rsidP="00563679">
      <w:pPr>
        <w:tabs>
          <w:tab w:val="left" w:pos="5670"/>
        </w:tabs>
        <w:jc w:val="center"/>
        <w:rPr>
          <w:rFonts w:eastAsia="Times New Roman"/>
          <w:sz w:val="26"/>
          <w:szCs w:val="26"/>
          <w:lang w:eastAsia="ru-RU"/>
        </w:rPr>
      </w:pPr>
    </w:p>
    <w:p w14:paraId="1A2C9550" w14:textId="77777777" w:rsidR="001D3A12" w:rsidRPr="00A05F19" w:rsidRDefault="001D3A12" w:rsidP="00563679">
      <w:pPr>
        <w:tabs>
          <w:tab w:val="left" w:pos="5670"/>
        </w:tabs>
        <w:jc w:val="center"/>
        <w:rPr>
          <w:rFonts w:eastAsia="Times New Roman"/>
          <w:sz w:val="26"/>
          <w:szCs w:val="26"/>
          <w:lang w:eastAsia="ru-RU"/>
        </w:rPr>
      </w:pPr>
      <w:r w:rsidRPr="00A05F19">
        <w:rPr>
          <w:rFonts w:eastAsia="Times New Roman"/>
          <w:sz w:val="26"/>
          <w:szCs w:val="26"/>
          <w:lang w:eastAsia="ru-RU"/>
        </w:rPr>
        <w:t xml:space="preserve">                                                                                      </w:t>
      </w:r>
    </w:p>
    <w:p w14:paraId="3B68F08F" w14:textId="77777777" w:rsidR="001D3A12" w:rsidRPr="00A05F19" w:rsidRDefault="001D3A12" w:rsidP="00563679">
      <w:pPr>
        <w:tabs>
          <w:tab w:val="left" w:pos="5670"/>
        </w:tabs>
        <w:jc w:val="center"/>
        <w:rPr>
          <w:rFonts w:eastAsia="Times New Roman"/>
          <w:sz w:val="26"/>
          <w:szCs w:val="26"/>
          <w:lang w:eastAsia="ru-RU"/>
        </w:rPr>
      </w:pPr>
      <w:r w:rsidRPr="00A05F19">
        <w:rPr>
          <w:rFonts w:eastAsia="Times New Roman"/>
          <w:sz w:val="26"/>
          <w:szCs w:val="26"/>
          <w:lang w:eastAsia="ru-RU"/>
        </w:rPr>
        <w:t xml:space="preserve">                                                                     </w:t>
      </w:r>
    </w:p>
    <w:p w14:paraId="43E17744" w14:textId="77777777" w:rsidR="001D3A12" w:rsidRPr="00A05F19" w:rsidRDefault="001D3A12" w:rsidP="00563679">
      <w:pPr>
        <w:rPr>
          <w:rFonts w:eastAsia="Times New Roman"/>
          <w:sz w:val="26"/>
          <w:szCs w:val="26"/>
          <w:lang w:eastAsia="ru-RU"/>
        </w:rPr>
      </w:pPr>
      <w:proofErr w:type="spellStart"/>
      <w:r w:rsidRPr="00A05F19">
        <w:rPr>
          <w:rFonts w:eastAsia="Times New Roman"/>
          <w:sz w:val="26"/>
          <w:szCs w:val="26"/>
          <w:lang w:eastAsia="ru-RU"/>
        </w:rPr>
        <w:t>пгт</w:t>
      </w:r>
      <w:proofErr w:type="spellEnd"/>
      <w:r w:rsidRPr="00A05F19">
        <w:rPr>
          <w:rFonts w:eastAsia="Times New Roman"/>
          <w:sz w:val="26"/>
          <w:szCs w:val="26"/>
          <w:lang w:eastAsia="ru-RU"/>
        </w:rPr>
        <w:t xml:space="preserve"> Славянка</w:t>
      </w:r>
    </w:p>
    <w:p w14:paraId="3BA932F6" w14:textId="77777777" w:rsidR="001D3A12" w:rsidRPr="00A05F19" w:rsidRDefault="001D3A12" w:rsidP="00563679">
      <w:pPr>
        <w:rPr>
          <w:rFonts w:eastAsia="Times New Roman"/>
          <w:sz w:val="26"/>
          <w:szCs w:val="26"/>
          <w:lang w:eastAsia="ru-RU"/>
        </w:rPr>
      </w:pPr>
      <w:r w:rsidRPr="00A05F19">
        <w:rPr>
          <w:rFonts w:eastAsia="Times New Roman"/>
          <w:sz w:val="26"/>
          <w:szCs w:val="26"/>
          <w:lang w:eastAsia="ru-RU"/>
        </w:rPr>
        <w:t xml:space="preserve">29.05.2025 год </w:t>
      </w:r>
    </w:p>
    <w:p w14:paraId="6514D73D" w14:textId="77777777" w:rsidR="001D3A12" w:rsidRPr="00A05F19" w:rsidRDefault="001D3A12" w:rsidP="00563679">
      <w:pPr>
        <w:rPr>
          <w:rFonts w:eastAsia="Times New Roman"/>
          <w:sz w:val="26"/>
          <w:szCs w:val="26"/>
          <w:lang w:eastAsia="ru-RU"/>
        </w:rPr>
      </w:pPr>
      <w:r w:rsidRPr="00A05F19">
        <w:rPr>
          <w:rFonts w:eastAsia="Times New Roman"/>
          <w:sz w:val="26"/>
          <w:szCs w:val="26"/>
          <w:lang w:eastAsia="ru-RU"/>
        </w:rPr>
        <w:t>№ 147-НПА</w:t>
      </w:r>
      <w:r w:rsidRPr="00A05F19">
        <w:rPr>
          <w:rFonts w:eastAsia="Times New Roman"/>
          <w:b/>
          <w:sz w:val="26"/>
          <w:szCs w:val="26"/>
          <w:lang w:eastAsia="ru-RU"/>
        </w:rPr>
        <w:t xml:space="preserve">     </w:t>
      </w:r>
      <w:r w:rsidRPr="00A05F19">
        <w:rPr>
          <w:rFonts w:eastAsia="Times New Roman"/>
          <w:sz w:val="26"/>
          <w:szCs w:val="26"/>
          <w:lang w:eastAsia="ru-RU"/>
        </w:rPr>
        <w:t xml:space="preserve">                                                                                                                                                               </w:t>
      </w:r>
    </w:p>
    <w:p w14:paraId="6B923120" w14:textId="77777777" w:rsidR="001D3A12" w:rsidRPr="001D3A12" w:rsidRDefault="001D3A12" w:rsidP="00563679">
      <w:pPr>
        <w:tabs>
          <w:tab w:val="left" w:pos="5670"/>
        </w:tabs>
        <w:jc w:val="center"/>
        <w:rPr>
          <w:rFonts w:eastAsia="Times New Roman"/>
          <w:sz w:val="26"/>
          <w:szCs w:val="26"/>
          <w:lang w:eastAsia="ru-RU"/>
        </w:rPr>
      </w:pPr>
    </w:p>
    <w:p w14:paraId="38A1B914" w14:textId="77777777" w:rsidR="001D3A12" w:rsidRDefault="001D3A12" w:rsidP="00563679">
      <w:pPr>
        <w:rPr>
          <w:rFonts w:eastAsia="Times New Roman"/>
          <w:sz w:val="24"/>
          <w:szCs w:val="24"/>
          <w:lang w:eastAsia="ru-RU"/>
        </w:rPr>
        <w:sectPr w:rsidR="001D3A12" w:rsidSect="00100C56">
          <w:footerReference w:type="default" r:id="rId15"/>
          <w:type w:val="nextColumn"/>
          <w:pgSz w:w="11900" w:h="16840"/>
          <w:pgMar w:top="794" w:right="794" w:bottom="794" w:left="794" w:header="0" w:footer="0" w:gutter="0"/>
          <w:pgNumType w:start="183"/>
          <w:cols w:space="720"/>
          <w:noEndnote/>
          <w:docGrid w:linePitch="360"/>
        </w:sectPr>
      </w:pPr>
    </w:p>
    <w:p w14:paraId="3357A36C" w14:textId="77777777" w:rsidR="001D3A12" w:rsidRPr="00A05F19" w:rsidRDefault="001D3A12" w:rsidP="0096297C">
      <w:pPr>
        <w:keepNext/>
        <w:keepLines/>
        <w:ind w:left="5670"/>
        <w:outlineLvl w:val="2"/>
        <w:rPr>
          <w:rFonts w:eastAsia="Times New Roman"/>
          <w:sz w:val="26"/>
          <w:szCs w:val="26"/>
          <w:lang w:eastAsia="ru-RU"/>
        </w:rPr>
      </w:pPr>
      <w:bookmarkStart w:id="3" w:name="_Toc200745234"/>
      <w:r w:rsidRPr="00A05F19">
        <w:rPr>
          <w:rFonts w:eastAsia="Times New Roman"/>
          <w:sz w:val="26"/>
          <w:szCs w:val="26"/>
          <w:lang w:eastAsia="ru-RU"/>
        </w:rPr>
        <w:lastRenderedPageBreak/>
        <w:t>Приложение</w:t>
      </w:r>
      <w:bookmarkEnd w:id="3"/>
      <w:r w:rsidRPr="00A05F19">
        <w:rPr>
          <w:rFonts w:eastAsia="Times New Roman"/>
          <w:sz w:val="26"/>
          <w:szCs w:val="26"/>
          <w:lang w:eastAsia="ru-RU"/>
        </w:rPr>
        <w:t xml:space="preserve"> </w:t>
      </w:r>
    </w:p>
    <w:p w14:paraId="442546AB" w14:textId="77777777" w:rsidR="001D3A12" w:rsidRPr="00A05F19" w:rsidRDefault="001D3A12" w:rsidP="00A05F19">
      <w:pPr>
        <w:keepNext/>
        <w:keepLines/>
        <w:ind w:left="5670"/>
        <w:rPr>
          <w:rFonts w:eastAsia="Times New Roman"/>
          <w:sz w:val="26"/>
          <w:szCs w:val="26"/>
          <w:lang w:eastAsia="ru-RU"/>
        </w:rPr>
      </w:pPr>
      <w:r w:rsidRPr="00A05F19">
        <w:rPr>
          <w:rFonts w:eastAsia="Times New Roman"/>
          <w:sz w:val="26"/>
          <w:szCs w:val="26"/>
          <w:lang w:eastAsia="ru-RU"/>
        </w:rPr>
        <w:t xml:space="preserve">к Нормативному правовому акту </w:t>
      </w:r>
    </w:p>
    <w:p w14:paraId="6514DF31" w14:textId="77777777" w:rsidR="001D3A12" w:rsidRPr="00A05F19" w:rsidRDefault="001D3A12" w:rsidP="00A05F19">
      <w:pPr>
        <w:keepNext/>
        <w:keepLines/>
        <w:ind w:left="5670"/>
        <w:rPr>
          <w:rFonts w:eastAsia="Times New Roman"/>
          <w:sz w:val="26"/>
          <w:szCs w:val="26"/>
          <w:lang w:eastAsia="ru-RU"/>
        </w:rPr>
      </w:pPr>
      <w:r w:rsidRPr="00A05F19">
        <w:rPr>
          <w:rFonts w:eastAsia="Times New Roman"/>
          <w:sz w:val="26"/>
          <w:szCs w:val="26"/>
          <w:lang w:eastAsia="ru-RU"/>
        </w:rPr>
        <w:t xml:space="preserve">от 29.05.2025г № 147-НПА   </w:t>
      </w:r>
    </w:p>
    <w:p w14:paraId="6CC3492B" w14:textId="77777777" w:rsidR="001D3A12" w:rsidRPr="00A05F19" w:rsidRDefault="001D3A12" w:rsidP="00A05F19">
      <w:pPr>
        <w:keepNext/>
        <w:keepLines/>
        <w:ind w:left="5670"/>
        <w:jc w:val="center"/>
        <w:rPr>
          <w:rFonts w:eastAsia="Times New Roman"/>
          <w:sz w:val="26"/>
          <w:szCs w:val="26"/>
          <w:lang w:eastAsia="ru-RU"/>
        </w:rPr>
      </w:pPr>
    </w:p>
    <w:p w14:paraId="1ADAE5D1" w14:textId="77777777" w:rsidR="001D3A12" w:rsidRPr="00A05F19" w:rsidRDefault="001D3A12" w:rsidP="00A05F19">
      <w:pPr>
        <w:keepNext/>
        <w:keepLines/>
        <w:ind w:left="5670"/>
        <w:rPr>
          <w:rFonts w:eastAsia="Times New Roman"/>
          <w:sz w:val="26"/>
          <w:szCs w:val="26"/>
          <w:lang w:eastAsia="ru-RU"/>
        </w:rPr>
      </w:pPr>
      <w:r w:rsidRPr="00A05F19">
        <w:rPr>
          <w:rFonts w:eastAsia="Times New Roman"/>
          <w:sz w:val="26"/>
          <w:szCs w:val="26"/>
          <w:lang w:eastAsia="ru-RU"/>
        </w:rPr>
        <w:t>Утверждено</w:t>
      </w:r>
    </w:p>
    <w:p w14:paraId="5AAF4BAE" w14:textId="77777777" w:rsidR="001D3A12" w:rsidRPr="00A05F19" w:rsidRDefault="001D3A12" w:rsidP="00A05F19">
      <w:pPr>
        <w:keepNext/>
        <w:keepLines/>
        <w:ind w:left="5670"/>
        <w:rPr>
          <w:rFonts w:eastAsia="Times New Roman"/>
          <w:sz w:val="26"/>
          <w:szCs w:val="26"/>
          <w:lang w:eastAsia="ru-RU"/>
        </w:rPr>
      </w:pPr>
      <w:r w:rsidRPr="00A05F19">
        <w:rPr>
          <w:rFonts w:eastAsia="Times New Roman"/>
          <w:sz w:val="26"/>
          <w:szCs w:val="26"/>
          <w:lang w:eastAsia="ru-RU"/>
        </w:rPr>
        <w:t>Нормативным правовым актом</w:t>
      </w:r>
    </w:p>
    <w:p w14:paraId="11F73A5D" w14:textId="77777777" w:rsidR="001D3A12" w:rsidRPr="00A05F19" w:rsidRDefault="001D3A12" w:rsidP="00A05F19">
      <w:pPr>
        <w:keepNext/>
        <w:keepLines/>
        <w:ind w:left="5670"/>
        <w:rPr>
          <w:rFonts w:eastAsia="Times New Roman"/>
          <w:sz w:val="26"/>
          <w:szCs w:val="26"/>
          <w:lang w:eastAsia="ru-RU"/>
        </w:rPr>
      </w:pPr>
      <w:r w:rsidRPr="00A05F19">
        <w:rPr>
          <w:rFonts w:eastAsia="Times New Roman"/>
          <w:sz w:val="26"/>
          <w:szCs w:val="26"/>
          <w:lang w:eastAsia="ru-RU"/>
        </w:rPr>
        <w:t>от 30.05.2024г № 107-НПА</w:t>
      </w:r>
    </w:p>
    <w:p w14:paraId="5486C7B1" w14:textId="77777777" w:rsidR="001D3A12" w:rsidRPr="00A05F19" w:rsidRDefault="001D3A12" w:rsidP="00A05F19">
      <w:pPr>
        <w:keepNext/>
        <w:keepLines/>
        <w:jc w:val="center"/>
        <w:rPr>
          <w:rFonts w:eastAsia="Times New Roman"/>
          <w:sz w:val="26"/>
          <w:szCs w:val="26"/>
          <w:lang w:eastAsia="ru-RU"/>
        </w:rPr>
      </w:pPr>
    </w:p>
    <w:p w14:paraId="51A7BD32" w14:textId="77777777" w:rsidR="001D3A12" w:rsidRPr="00A05F19" w:rsidRDefault="001D3A12" w:rsidP="00A05F19">
      <w:pPr>
        <w:keepNext/>
        <w:keepLines/>
        <w:jc w:val="center"/>
        <w:rPr>
          <w:rFonts w:eastAsia="Times New Roman"/>
          <w:b/>
          <w:sz w:val="26"/>
          <w:szCs w:val="26"/>
          <w:lang w:eastAsia="ru-RU"/>
        </w:rPr>
      </w:pPr>
      <w:r w:rsidRPr="00A05F19">
        <w:rPr>
          <w:rFonts w:eastAsia="Times New Roman"/>
          <w:b/>
          <w:sz w:val="26"/>
          <w:szCs w:val="26"/>
          <w:lang w:eastAsia="ru-RU"/>
        </w:rPr>
        <w:t xml:space="preserve">Генеральный план </w:t>
      </w:r>
    </w:p>
    <w:p w14:paraId="2B121696" w14:textId="77777777" w:rsidR="001D3A12" w:rsidRPr="00A05F19" w:rsidRDefault="001D3A12" w:rsidP="00A05F19">
      <w:pPr>
        <w:keepNext/>
        <w:keepLines/>
        <w:jc w:val="center"/>
        <w:rPr>
          <w:rFonts w:eastAsia="Times New Roman"/>
          <w:b/>
          <w:sz w:val="26"/>
          <w:szCs w:val="26"/>
          <w:lang w:eastAsia="ru-RU"/>
        </w:rPr>
      </w:pPr>
      <w:r w:rsidRPr="00A05F19">
        <w:rPr>
          <w:rFonts w:eastAsia="Times New Roman"/>
          <w:b/>
          <w:sz w:val="26"/>
          <w:szCs w:val="26"/>
          <w:lang w:eastAsia="ru-RU"/>
        </w:rPr>
        <w:t xml:space="preserve">Хасанского муниципального округа Приморского края </w:t>
      </w:r>
    </w:p>
    <w:p w14:paraId="6FF92FC9" w14:textId="77777777" w:rsidR="001D3A12" w:rsidRPr="00A05F19" w:rsidRDefault="001D3A12" w:rsidP="00A05F19">
      <w:pPr>
        <w:rPr>
          <w:rFonts w:eastAsia="Times New Roman"/>
          <w:sz w:val="26"/>
          <w:szCs w:val="26"/>
          <w:lang w:eastAsia="ru-RU"/>
        </w:rPr>
      </w:pPr>
    </w:p>
    <w:p w14:paraId="45AB342C" w14:textId="77777777" w:rsidR="001D3A12" w:rsidRPr="00A05F19" w:rsidRDefault="001D3A12" w:rsidP="00A05F19">
      <w:pPr>
        <w:keepNext/>
        <w:keepLines/>
        <w:jc w:val="center"/>
        <w:rPr>
          <w:rFonts w:eastAsia="Times New Roman"/>
          <w:sz w:val="26"/>
          <w:szCs w:val="26"/>
          <w:lang w:eastAsia="ru-RU"/>
        </w:rPr>
      </w:pPr>
      <w:r w:rsidRPr="00A05F19">
        <w:rPr>
          <w:rFonts w:eastAsia="Times New Roman"/>
          <w:sz w:val="26"/>
          <w:szCs w:val="26"/>
          <w:lang w:eastAsia="ru-RU"/>
        </w:rPr>
        <w:t>Положение о территориальном планировании</w:t>
      </w:r>
    </w:p>
    <w:p w14:paraId="53FD4317" w14:textId="77777777" w:rsidR="001D3A12" w:rsidRPr="00A05F19" w:rsidRDefault="001D3A12" w:rsidP="00A05F19">
      <w:pPr>
        <w:keepNext/>
        <w:keepLines/>
        <w:numPr>
          <w:ilvl w:val="0"/>
          <w:numId w:val="29"/>
        </w:numPr>
        <w:spacing w:before="480"/>
        <w:ind w:left="0" w:firstLine="567"/>
        <w:jc w:val="both"/>
        <w:rPr>
          <w:rFonts w:eastAsia="Times New Roman"/>
          <w:sz w:val="26"/>
          <w:szCs w:val="26"/>
          <w:lang w:eastAsia="ru-RU"/>
        </w:rPr>
      </w:pPr>
      <w:bookmarkStart w:id="4" w:name="_Toc158131730"/>
      <w:r w:rsidRPr="00A05F19">
        <w:rPr>
          <w:rFonts w:eastAsia="Times New Roman"/>
          <w:sz w:val="26"/>
          <w:szCs w:val="26"/>
          <w:lang w:eastAsia="ru-RU"/>
        </w:rPr>
        <w:t>Общие положения</w:t>
      </w:r>
      <w:bookmarkEnd w:id="4"/>
    </w:p>
    <w:p w14:paraId="3603B1A8" w14:textId="77777777" w:rsidR="001D3A12" w:rsidRPr="00A05F19" w:rsidRDefault="001D3A12" w:rsidP="00A05F19">
      <w:pPr>
        <w:ind w:firstLine="567"/>
        <w:rPr>
          <w:rFonts w:eastAsia="Times New Roman"/>
          <w:sz w:val="26"/>
          <w:szCs w:val="26"/>
          <w:lang w:eastAsia="ru-RU"/>
        </w:rPr>
      </w:pPr>
    </w:p>
    <w:p w14:paraId="46C34DE0" w14:textId="77777777" w:rsidR="001D3A12" w:rsidRPr="00A05F19" w:rsidRDefault="001D3A12" w:rsidP="00A05F19">
      <w:pPr>
        <w:keepNext/>
        <w:keepLines/>
        <w:ind w:firstLine="567"/>
        <w:jc w:val="both"/>
        <w:rPr>
          <w:rFonts w:eastAsia="Times New Roman"/>
          <w:sz w:val="26"/>
          <w:szCs w:val="26"/>
          <w:lang w:eastAsia="ru-RU"/>
        </w:rPr>
      </w:pPr>
      <w:r w:rsidRPr="00A05F19">
        <w:rPr>
          <w:rFonts w:eastAsia="Times New Roman"/>
          <w:sz w:val="26"/>
          <w:szCs w:val="26"/>
          <w:lang w:eastAsia="ru-RU"/>
        </w:rPr>
        <w:t xml:space="preserve">Генеральный план Хасанского муниципального округа Приморского края разработан в соответствии с Градостроительным кодексом Российской Федерации, </w:t>
      </w:r>
      <w:r w:rsidRPr="00A05F19">
        <w:rPr>
          <w:rFonts w:eastAsia="Times New Roman"/>
          <w:sz w:val="26"/>
          <w:szCs w:val="26"/>
          <w:lang w:eastAsia="ru-RU"/>
        </w:rPr>
        <w:br/>
        <w:t xml:space="preserve">Земельным кодексом Российской Федерации. В основу разработки положены </w:t>
      </w:r>
      <w:r w:rsidRPr="00A05F19">
        <w:rPr>
          <w:rFonts w:eastAsia="Times New Roman"/>
          <w:sz w:val="26"/>
          <w:szCs w:val="26"/>
          <w:lang w:eastAsia="ru-RU"/>
        </w:rPr>
        <w:br/>
        <w:t xml:space="preserve">документы стратегического и территориального планирования федерального, </w:t>
      </w:r>
      <w:r w:rsidRPr="00A05F19">
        <w:rPr>
          <w:rFonts w:eastAsia="Times New Roman"/>
          <w:sz w:val="26"/>
          <w:szCs w:val="26"/>
          <w:lang w:eastAsia="ru-RU"/>
        </w:rPr>
        <w:br/>
        <w:t>краевого и местного уровней.</w:t>
      </w:r>
    </w:p>
    <w:p w14:paraId="4D8F6E07" w14:textId="77777777" w:rsidR="001D3A12" w:rsidRPr="00A05F19" w:rsidRDefault="001D3A12" w:rsidP="00A05F19">
      <w:pPr>
        <w:spacing w:before="120" w:after="60"/>
        <w:ind w:firstLine="567"/>
        <w:jc w:val="both"/>
        <w:rPr>
          <w:rFonts w:eastAsia="Times New Roman"/>
          <w:sz w:val="26"/>
          <w:szCs w:val="26"/>
          <w:lang w:eastAsia="ru-RU"/>
        </w:rPr>
      </w:pPr>
      <w:r w:rsidRPr="00A05F19">
        <w:rPr>
          <w:rFonts w:eastAsia="Times New Roman"/>
          <w:sz w:val="26"/>
          <w:szCs w:val="26"/>
          <w:lang w:eastAsia="ru-RU"/>
        </w:rPr>
        <w:t xml:space="preserve">В соответствии со статьей 23 Градостроительного кодекса Российской Федерации положение о территориальном планировании, содержащееся в генеральном плане </w:t>
      </w:r>
      <w:r w:rsidRPr="00A05F19">
        <w:rPr>
          <w:rFonts w:eastAsia="Times New Roman"/>
          <w:sz w:val="26"/>
          <w:szCs w:val="26"/>
          <w:lang w:eastAsia="ru-RU"/>
        </w:rPr>
        <w:br/>
        <w:t>Хасанского муниципального округа Приморского края, включает в себя:</w:t>
      </w:r>
    </w:p>
    <w:p w14:paraId="127CF2B7" w14:textId="77777777" w:rsidR="001D3A12" w:rsidRPr="00A05F19" w:rsidRDefault="001D3A12" w:rsidP="00A05F19">
      <w:pPr>
        <w:spacing w:before="120" w:after="60"/>
        <w:ind w:firstLine="567"/>
        <w:jc w:val="both"/>
        <w:rPr>
          <w:rFonts w:eastAsia="Times New Roman"/>
          <w:sz w:val="26"/>
          <w:szCs w:val="26"/>
          <w:lang w:eastAsia="ru-RU"/>
        </w:rPr>
      </w:pPr>
      <w:r w:rsidRPr="00A05F19">
        <w:rPr>
          <w:rFonts w:eastAsia="Times New Roman"/>
          <w:sz w:val="26"/>
          <w:szCs w:val="26"/>
          <w:lang w:eastAsia="ru-RU"/>
        </w:rPr>
        <w:t>сведения о видах, назначении и наименованиях планируемых для размещения объектов местного значения муниципального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w:t>
      </w:r>
    </w:p>
    <w:p w14:paraId="5E7806BC" w14:textId="77777777" w:rsidR="001D3A12" w:rsidRPr="00A05F19" w:rsidRDefault="001D3A12" w:rsidP="00A05F19">
      <w:pPr>
        <w:spacing w:before="120" w:after="60"/>
        <w:ind w:firstLine="567"/>
        <w:jc w:val="both"/>
        <w:rPr>
          <w:rFonts w:eastAsia="Times New Roman"/>
          <w:sz w:val="26"/>
          <w:szCs w:val="26"/>
          <w:lang w:eastAsia="ru-RU"/>
        </w:rPr>
      </w:pPr>
      <w:r w:rsidRPr="00A05F19">
        <w:rPr>
          <w:rFonts w:eastAsia="Times New Roman"/>
          <w:sz w:val="26"/>
          <w:szCs w:val="26"/>
          <w:lang w:eastAsia="ru-RU"/>
        </w:rPr>
        <w:t xml:space="preserve">характеристики зон с особыми условиями использования территорий, если необходимо их установление в связи с размещением объектов местного значения </w:t>
      </w:r>
      <w:r w:rsidRPr="00A05F19">
        <w:rPr>
          <w:rFonts w:eastAsia="Times New Roman"/>
          <w:sz w:val="26"/>
          <w:szCs w:val="26"/>
          <w:lang w:eastAsia="ru-RU"/>
        </w:rPr>
        <w:br/>
        <w:t>муниципального округа;</w:t>
      </w:r>
    </w:p>
    <w:p w14:paraId="3DA7333D" w14:textId="77777777" w:rsidR="001D3A12" w:rsidRPr="00A05F19" w:rsidRDefault="001D3A12" w:rsidP="00A05F19">
      <w:pPr>
        <w:spacing w:before="120" w:after="60"/>
        <w:ind w:firstLine="567"/>
        <w:jc w:val="both"/>
        <w:rPr>
          <w:rFonts w:eastAsia="Times New Roman"/>
          <w:sz w:val="26"/>
          <w:szCs w:val="26"/>
          <w:lang w:eastAsia="ru-RU"/>
        </w:rPr>
      </w:pPr>
      <w:r w:rsidRPr="00A05F19">
        <w:rPr>
          <w:rFonts w:eastAsia="Times New Roman"/>
          <w:sz w:val="26"/>
          <w:szCs w:val="26"/>
          <w:lang w:eastAsia="ru-RU"/>
        </w:rPr>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w:t>
      </w:r>
      <w:r w:rsidRPr="00A05F19">
        <w:rPr>
          <w:rFonts w:eastAsia="Times New Roman"/>
          <w:sz w:val="26"/>
          <w:szCs w:val="26"/>
          <w:lang w:eastAsia="ru-RU"/>
        </w:rPr>
        <w:br/>
        <w:t>объектах местного значения, за исключением линейных объектов.</w:t>
      </w:r>
    </w:p>
    <w:p w14:paraId="526575F0" w14:textId="77777777" w:rsidR="001D3A12" w:rsidRPr="00A05F19" w:rsidRDefault="001D3A12" w:rsidP="00A05F19">
      <w:pPr>
        <w:spacing w:before="120" w:after="60"/>
        <w:ind w:firstLine="567"/>
        <w:jc w:val="both"/>
        <w:rPr>
          <w:rFonts w:eastAsia="Times New Roman"/>
          <w:bCs/>
          <w:sz w:val="26"/>
          <w:szCs w:val="26"/>
          <w:lang w:eastAsia="ru-RU"/>
        </w:rPr>
      </w:pPr>
      <w:r w:rsidRPr="00A05F19">
        <w:rPr>
          <w:rFonts w:eastAsia="Times New Roman"/>
          <w:sz w:val="26"/>
          <w:szCs w:val="26"/>
          <w:lang w:eastAsia="ru-RU"/>
        </w:rPr>
        <w:t xml:space="preserve">Расчет потребности в объектах местного значения муниципального округа </w:t>
      </w:r>
      <w:r w:rsidRPr="00A05F19">
        <w:rPr>
          <w:rFonts w:eastAsia="Times New Roman"/>
          <w:sz w:val="26"/>
          <w:szCs w:val="26"/>
          <w:lang w:eastAsia="ru-RU"/>
        </w:rPr>
        <w:br/>
        <w:t xml:space="preserve">выполнен с учетом </w:t>
      </w:r>
      <w:r w:rsidRPr="00A05F19">
        <w:rPr>
          <w:rFonts w:eastAsia="Times New Roman"/>
          <w:bCs/>
          <w:sz w:val="26"/>
          <w:szCs w:val="26"/>
          <w:lang w:eastAsia="ru-RU"/>
        </w:rPr>
        <w:t>предельных значений расчетных показателей минимально допустимого уровня обеспеченности объектами местного значения муниципального округа и предельных значений максимально допустимого уровня территориальной доступности таких объектов для населения муниципального округа, установленных в региональных нормативах градостроительного проектирования в Приморском крае, утвержденных постановлением Администрации Приморского края от 21 декабря 2016 года № 593-па.</w:t>
      </w:r>
    </w:p>
    <w:p w14:paraId="196A5CAB" w14:textId="77777777" w:rsidR="001D3A12" w:rsidRPr="00A05F19" w:rsidRDefault="001D3A12" w:rsidP="00A05F19">
      <w:pPr>
        <w:spacing w:before="120" w:after="60"/>
        <w:ind w:firstLine="567"/>
        <w:jc w:val="both"/>
        <w:rPr>
          <w:rFonts w:eastAsia="Times New Roman"/>
          <w:sz w:val="26"/>
          <w:szCs w:val="26"/>
          <w:lang w:eastAsia="ru-RU"/>
        </w:rPr>
      </w:pPr>
      <w:r w:rsidRPr="00A05F19">
        <w:rPr>
          <w:rFonts w:eastAsia="Times New Roman"/>
          <w:sz w:val="26"/>
          <w:szCs w:val="26"/>
          <w:lang w:eastAsia="ru-RU"/>
        </w:rPr>
        <w:t>Цели разработки генерального плана Хасанского муниципального округа Приморского края:</w:t>
      </w:r>
    </w:p>
    <w:p w14:paraId="2071D5DA" w14:textId="77777777" w:rsidR="001D3A12" w:rsidRPr="00A05F19" w:rsidRDefault="001D3A12" w:rsidP="00A05F19">
      <w:pPr>
        <w:spacing w:before="120" w:after="60"/>
        <w:ind w:firstLine="567"/>
        <w:jc w:val="both"/>
        <w:rPr>
          <w:rFonts w:eastAsia="Times New Roman"/>
          <w:sz w:val="26"/>
          <w:szCs w:val="26"/>
          <w:lang w:eastAsia="ru-RU"/>
        </w:rPr>
      </w:pPr>
      <w:r w:rsidRPr="00A05F19">
        <w:rPr>
          <w:rFonts w:eastAsia="Times New Roman"/>
          <w:sz w:val="26"/>
          <w:szCs w:val="26"/>
          <w:lang w:eastAsia="ru-RU"/>
        </w:rPr>
        <w:t>обеспечение системного подхода к муниципальному управлению, комплексному социально-экономическому и пространственному развитию территории образованного муниципального округа, включая создание условий для реализации ключевых стратегических, программных и законодательных актов:</w:t>
      </w:r>
    </w:p>
    <w:p w14:paraId="4A25DBD8" w14:textId="77777777" w:rsidR="001D3A12" w:rsidRPr="00A05F19" w:rsidRDefault="001D3A12" w:rsidP="00A05F19">
      <w:pPr>
        <w:numPr>
          <w:ilvl w:val="0"/>
          <w:numId w:val="30"/>
        </w:numPr>
        <w:tabs>
          <w:tab w:val="left" w:pos="1134"/>
        </w:tabs>
        <w:spacing w:before="120" w:after="60"/>
        <w:ind w:left="0" w:firstLine="567"/>
        <w:jc w:val="both"/>
        <w:rPr>
          <w:rFonts w:eastAsia="Times New Roman"/>
          <w:sz w:val="26"/>
          <w:szCs w:val="26"/>
          <w:lang w:eastAsia="ru-RU"/>
        </w:rPr>
      </w:pPr>
      <w:r w:rsidRPr="00A05F19">
        <w:rPr>
          <w:rFonts w:eastAsia="Times New Roman"/>
          <w:sz w:val="26"/>
          <w:szCs w:val="26"/>
          <w:lang w:eastAsia="ru-RU"/>
        </w:rPr>
        <w:lastRenderedPageBreak/>
        <w:t xml:space="preserve">национальных целей и стратегических задач развития Российской Федерации, утвержденных указами Президента Российской Федерации </w:t>
      </w:r>
      <w:r w:rsidRPr="00A05F19">
        <w:rPr>
          <w:rFonts w:eastAsia="Times New Roman"/>
          <w:sz w:val="26"/>
          <w:szCs w:val="26"/>
          <w:lang w:eastAsia="ru-RU"/>
        </w:rPr>
        <w:br/>
        <w:t>от 07 мая 2018 года № 204, от 21 июля 2020 года № 474, в части создания условий для увеличения численности и повышения уровня жизни населения, создания комфортных условий для проживания;</w:t>
      </w:r>
    </w:p>
    <w:p w14:paraId="296FCA88" w14:textId="77777777" w:rsidR="001D3A12" w:rsidRPr="00A05F19" w:rsidRDefault="001D3A12" w:rsidP="00A05F19">
      <w:pPr>
        <w:numPr>
          <w:ilvl w:val="0"/>
          <w:numId w:val="30"/>
        </w:numPr>
        <w:tabs>
          <w:tab w:val="left" w:pos="1134"/>
        </w:tabs>
        <w:spacing w:before="120" w:after="60"/>
        <w:ind w:left="0" w:firstLine="567"/>
        <w:jc w:val="both"/>
        <w:rPr>
          <w:rFonts w:eastAsia="Times New Roman"/>
          <w:sz w:val="26"/>
          <w:szCs w:val="26"/>
          <w:lang w:eastAsia="ru-RU"/>
        </w:rPr>
      </w:pPr>
      <w:r w:rsidRPr="00A05F19">
        <w:rPr>
          <w:rFonts w:eastAsia="Times New Roman"/>
          <w:sz w:val="26"/>
          <w:szCs w:val="26"/>
          <w:lang w:eastAsia="ru-RU"/>
        </w:rPr>
        <w:t>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 207-р, в части реализации комплексного подхода к социально-экономическому развитию территорий, учета интересов и мнения населения и бизнеса при планировании социально-экономического развития территорий, повышения устойчивости системы расселения, обеспечения условий для развития производства товаров и услуг в отраслях перспективных экономических специализаций;</w:t>
      </w:r>
    </w:p>
    <w:p w14:paraId="40B98DCF" w14:textId="77777777" w:rsidR="001D3A12" w:rsidRPr="00A05F19" w:rsidRDefault="001D3A12" w:rsidP="00A05F19">
      <w:pPr>
        <w:numPr>
          <w:ilvl w:val="0"/>
          <w:numId w:val="30"/>
        </w:numPr>
        <w:tabs>
          <w:tab w:val="left" w:pos="1134"/>
        </w:tabs>
        <w:spacing w:before="120" w:after="60"/>
        <w:ind w:left="0" w:firstLine="567"/>
        <w:jc w:val="both"/>
        <w:rPr>
          <w:rFonts w:eastAsia="Times New Roman"/>
          <w:sz w:val="26"/>
          <w:szCs w:val="26"/>
          <w:lang w:eastAsia="ru-RU"/>
        </w:rPr>
      </w:pPr>
      <w:r w:rsidRPr="00A05F19">
        <w:rPr>
          <w:rFonts w:eastAsia="Times New Roman"/>
          <w:sz w:val="26"/>
          <w:szCs w:val="26"/>
          <w:lang w:eastAsia="ru-RU"/>
        </w:rPr>
        <w:t>целевой модели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утвержденной распоряжением Правительства Российской Федерации от 31 января 2017 года № 147-р, в части создания условий для внесения в Единый государственный реестр недвижимости сведений об установлении (изменении) границ населенных пунктов, территориальных зон;</w:t>
      </w:r>
    </w:p>
    <w:p w14:paraId="29822634" w14:textId="77777777" w:rsidR="001D3A12" w:rsidRPr="00A05F19" w:rsidRDefault="001D3A12" w:rsidP="00A05F19">
      <w:pPr>
        <w:tabs>
          <w:tab w:val="left" w:pos="851"/>
        </w:tabs>
        <w:spacing w:before="120" w:after="60"/>
        <w:ind w:firstLine="567"/>
        <w:jc w:val="both"/>
        <w:rPr>
          <w:rFonts w:eastAsia="Times New Roman"/>
          <w:sz w:val="26"/>
          <w:szCs w:val="26"/>
          <w:lang w:eastAsia="ru-RU"/>
        </w:rPr>
      </w:pPr>
      <w:r w:rsidRPr="00A05F19">
        <w:rPr>
          <w:rFonts w:eastAsia="Times New Roman"/>
          <w:sz w:val="26"/>
          <w:szCs w:val="26"/>
          <w:lang w:eastAsia="ru-RU"/>
        </w:rPr>
        <w:t>создание условий для стабильного развития экономики, направленных на улучшение социального положения и материального благосостояния населения, обеспечение устойчивости экономического роста и качественного уровня жизни населения в связи с изменением административно-территориального устройства;</w:t>
      </w:r>
    </w:p>
    <w:p w14:paraId="010050DE" w14:textId="77777777" w:rsidR="001D3A12" w:rsidRPr="00A05F19" w:rsidRDefault="001D3A12" w:rsidP="00A05F19">
      <w:pPr>
        <w:tabs>
          <w:tab w:val="left" w:pos="851"/>
        </w:tabs>
        <w:spacing w:before="120" w:after="60"/>
        <w:ind w:firstLine="567"/>
        <w:jc w:val="both"/>
        <w:rPr>
          <w:rFonts w:eastAsia="Times New Roman"/>
          <w:sz w:val="26"/>
          <w:szCs w:val="26"/>
          <w:lang w:eastAsia="ru-RU"/>
        </w:rPr>
      </w:pPr>
      <w:r w:rsidRPr="00A05F19">
        <w:rPr>
          <w:rFonts w:eastAsia="Times New Roman"/>
          <w:sz w:val="26"/>
          <w:szCs w:val="26"/>
          <w:lang w:eastAsia="ru-RU"/>
        </w:rPr>
        <w:t>подготовка генерального плана в соответствие с требованиями Градостроительного кодекса Российской Федерации, Земельного кодекса Российской Федерации;</w:t>
      </w:r>
    </w:p>
    <w:p w14:paraId="042AFC11" w14:textId="77777777" w:rsidR="001D3A12" w:rsidRPr="00A05F19" w:rsidRDefault="001D3A12" w:rsidP="00A05F19">
      <w:pPr>
        <w:tabs>
          <w:tab w:val="left" w:pos="851"/>
        </w:tabs>
        <w:spacing w:before="120" w:after="60"/>
        <w:ind w:firstLine="567"/>
        <w:jc w:val="both"/>
        <w:rPr>
          <w:rFonts w:eastAsia="Times New Roman"/>
          <w:sz w:val="26"/>
          <w:szCs w:val="26"/>
          <w:lang w:eastAsia="ru-RU"/>
        </w:rPr>
      </w:pPr>
      <w:r w:rsidRPr="00A05F19">
        <w:rPr>
          <w:rFonts w:eastAsia="Times New Roman"/>
          <w:sz w:val="26"/>
          <w:szCs w:val="26"/>
          <w:lang w:eastAsia="ru-RU"/>
        </w:rPr>
        <w:t>подготовка генерального плана в соответствие с документами стратегического планирования Российской Федерации, Приморского края, Хасанского муниципального округа, принятых в соответствии с Федеральным законом от 28 июня 2014 года № 172-ФЗ «О стратегическом планировании в Российской Федерации»;</w:t>
      </w:r>
    </w:p>
    <w:p w14:paraId="0014BA20" w14:textId="77777777" w:rsidR="001D3A12" w:rsidRPr="00A05F19" w:rsidRDefault="001D3A12" w:rsidP="00A05F19">
      <w:pPr>
        <w:tabs>
          <w:tab w:val="left" w:pos="851"/>
        </w:tabs>
        <w:spacing w:before="120" w:after="60"/>
        <w:ind w:firstLine="567"/>
        <w:jc w:val="both"/>
        <w:rPr>
          <w:rFonts w:eastAsia="Times New Roman"/>
          <w:sz w:val="26"/>
          <w:szCs w:val="26"/>
          <w:lang w:eastAsia="ru-RU"/>
        </w:rPr>
      </w:pPr>
      <w:r w:rsidRPr="00A05F19">
        <w:rPr>
          <w:rFonts w:eastAsia="Times New Roman"/>
          <w:sz w:val="26"/>
          <w:szCs w:val="26"/>
          <w:lang w:eastAsia="ru-RU"/>
        </w:rPr>
        <w:t>создание условий для устойчивого развития территории Хасанского муниципального округа, сохранения окружающей среды и объектов культурного наследия;</w:t>
      </w:r>
    </w:p>
    <w:p w14:paraId="3635011A" w14:textId="77777777" w:rsidR="001D3A12" w:rsidRPr="00A05F19" w:rsidRDefault="001D3A12" w:rsidP="00A05F19">
      <w:pPr>
        <w:tabs>
          <w:tab w:val="left" w:pos="851"/>
        </w:tabs>
        <w:spacing w:before="120" w:after="60"/>
        <w:ind w:firstLine="567"/>
        <w:jc w:val="both"/>
        <w:rPr>
          <w:rFonts w:eastAsia="Times New Roman"/>
          <w:sz w:val="26"/>
          <w:szCs w:val="26"/>
          <w:lang w:eastAsia="ru-RU"/>
        </w:rPr>
      </w:pPr>
      <w:r w:rsidRPr="00A05F19">
        <w:rPr>
          <w:rFonts w:eastAsia="Times New Roman"/>
          <w:sz w:val="26"/>
          <w:szCs w:val="26"/>
          <w:lang w:eastAsia="ru-RU"/>
        </w:rPr>
        <w:t>создание условий для планировки территории муниципального образования;</w:t>
      </w:r>
    </w:p>
    <w:p w14:paraId="2A7801BD" w14:textId="77777777" w:rsidR="001D3A12" w:rsidRPr="00A05F19" w:rsidRDefault="001D3A12" w:rsidP="00A05F19">
      <w:pPr>
        <w:tabs>
          <w:tab w:val="left" w:pos="851"/>
        </w:tabs>
        <w:spacing w:before="120" w:after="60"/>
        <w:ind w:firstLine="567"/>
        <w:jc w:val="both"/>
        <w:rPr>
          <w:rFonts w:eastAsia="Times New Roman"/>
          <w:sz w:val="26"/>
          <w:szCs w:val="26"/>
          <w:lang w:eastAsia="ru-RU"/>
        </w:rPr>
      </w:pPr>
      <w:r w:rsidRPr="00A05F19">
        <w:rPr>
          <w:rFonts w:eastAsia="Times New Roman"/>
          <w:sz w:val="26"/>
          <w:szCs w:val="26"/>
          <w:lang w:eastAsia="ru-RU"/>
        </w:rPr>
        <w:t>подготовка электронной версии генерального плана на основе современных информационных технологий и программного обеспечения с учетом требований к формированию ресурсов информационных систем обеспечения градостроительной деятельности и обеспечения взаимодействия с федеральной государственное информационной системой территориального планирования.</w:t>
      </w:r>
    </w:p>
    <w:p w14:paraId="58E783A7" w14:textId="77777777" w:rsidR="001D3A12" w:rsidRPr="00A05F19" w:rsidRDefault="001D3A12" w:rsidP="00A05F19">
      <w:pPr>
        <w:numPr>
          <w:ilvl w:val="0"/>
          <w:numId w:val="28"/>
        </w:numPr>
        <w:spacing w:before="120" w:after="60"/>
        <w:ind w:left="0" w:firstLine="567"/>
        <w:jc w:val="both"/>
        <w:rPr>
          <w:rFonts w:eastAsia="Times New Roman"/>
          <w:sz w:val="26"/>
          <w:szCs w:val="26"/>
          <w:lang w:eastAsia="ru-RU"/>
        </w:rPr>
      </w:pPr>
      <w:r w:rsidRPr="00A05F19">
        <w:rPr>
          <w:rFonts w:eastAsia="Times New Roman"/>
          <w:sz w:val="26"/>
          <w:szCs w:val="26"/>
          <w:lang w:eastAsia="ru-RU"/>
        </w:rPr>
        <w:t>Задачи разработки генерального плана Хасанского муниципального округа Приморского края:</w:t>
      </w:r>
    </w:p>
    <w:p w14:paraId="44B28F42" w14:textId="77777777" w:rsidR="001D3A12" w:rsidRPr="00A05F19" w:rsidRDefault="001D3A12" w:rsidP="00A05F19">
      <w:pPr>
        <w:tabs>
          <w:tab w:val="left" w:pos="851"/>
        </w:tabs>
        <w:spacing w:before="60" w:after="60"/>
        <w:ind w:firstLine="567"/>
        <w:jc w:val="both"/>
        <w:rPr>
          <w:rFonts w:eastAsia="Times New Roman"/>
          <w:sz w:val="26"/>
          <w:szCs w:val="26"/>
          <w:lang w:eastAsia="ru-RU"/>
        </w:rPr>
      </w:pPr>
      <w:r w:rsidRPr="00A05F19">
        <w:rPr>
          <w:rFonts w:eastAsia="Times New Roman"/>
          <w:sz w:val="26"/>
          <w:szCs w:val="26"/>
          <w:lang w:eastAsia="ru-RU"/>
        </w:rPr>
        <w:t>планирование сбалансированного инфраструктурного развития территории;</w:t>
      </w:r>
    </w:p>
    <w:p w14:paraId="112EBEE8" w14:textId="77777777" w:rsidR="001D3A12" w:rsidRPr="00A05F19" w:rsidRDefault="001D3A12" w:rsidP="00A05F19">
      <w:pPr>
        <w:tabs>
          <w:tab w:val="left" w:pos="851"/>
        </w:tabs>
        <w:spacing w:before="60" w:after="60"/>
        <w:ind w:firstLine="567"/>
        <w:jc w:val="both"/>
        <w:rPr>
          <w:rFonts w:eastAsia="Times New Roman"/>
          <w:sz w:val="26"/>
          <w:szCs w:val="26"/>
          <w:lang w:eastAsia="ru-RU"/>
        </w:rPr>
      </w:pPr>
      <w:r w:rsidRPr="00A05F19">
        <w:rPr>
          <w:rFonts w:eastAsia="Times New Roman"/>
          <w:sz w:val="26"/>
          <w:szCs w:val="26"/>
          <w:lang w:eastAsia="ru-RU"/>
        </w:rPr>
        <w:t xml:space="preserve">определение перспективного функционального использования и параметров развития территории муниципального округа, включая установление функциональных зон, определение планируемого размещения объектов федерального значения, объектов регионального значения, объектов местного значения, в том числе объектов туристической инфраструктуры в рамках инвестиционных проектов в сфере туризма, включая транспортную и инженерную инфраструктуры, обеспечивающих реализацию таких объектов, создание условий для реализации проекта федерального круглогодичного морского курорта в соответствии с </w:t>
      </w:r>
      <w:r w:rsidRPr="00A05F19">
        <w:rPr>
          <w:rFonts w:eastAsia="Times New Roman"/>
          <w:sz w:val="26"/>
          <w:szCs w:val="26"/>
          <w:lang w:eastAsia="ru-RU"/>
        </w:rPr>
        <w:lastRenderedPageBreak/>
        <w:t>поручениями Президента Российской Федерации, Правительства Российской Федерации, Губернатора Приморского края или Правительства Приморского края;</w:t>
      </w:r>
    </w:p>
    <w:p w14:paraId="495E7B49" w14:textId="77777777" w:rsidR="001D3A12" w:rsidRPr="00A05F19" w:rsidRDefault="001D3A12" w:rsidP="00A05F19">
      <w:pPr>
        <w:tabs>
          <w:tab w:val="left" w:pos="851"/>
        </w:tabs>
        <w:spacing w:before="60" w:after="60"/>
        <w:ind w:firstLine="567"/>
        <w:jc w:val="both"/>
        <w:rPr>
          <w:rFonts w:eastAsia="Times New Roman"/>
          <w:sz w:val="26"/>
          <w:szCs w:val="26"/>
          <w:lang w:eastAsia="ru-RU"/>
        </w:rPr>
      </w:pPr>
      <w:r w:rsidRPr="00A05F19">
        <w:rPr>
          <w:rFonts w:eastAsia="Times New Roman"/>
          <w:sz w:val="26"/>
          <w:szCs w:val="26"/>
          <w:lang w:eastAsia="ru-RU"/>
        </w:rPr>
        <w:t>оптимизация функционального зонирования с учётом фактического использования территории, в том числе в целях определения туристских территорий и месторасположения обеспечивающей инфраструктуры, включая комплексную реализацию инвестиционных проектов в сфере туризма;</w:t>
      </w:r>
    </w:p>
    <w:p w14:paraId="48AC716A" w14:textId="77777777" w:rsidR="001D3A12" w:rsidRPr="00A05F19" w:rsidRDefault="001D3A12" w:rsidP="00A05F19">
      <w:pPr>
        <w:tabs>
          <w:tab w:val="left" w:pos="851"/>
        </w:tabs>
        <w:spacing w:before="60" w:after="60"/>
        <w:ind w:firstLine="567"/>
        <w:jc w:val="both"/>
        <w:rPr>
          <w:rFonts w:eastAsia="Times New Roman"/>
          <w:sz w:val="26"/>
          <w:szCs w:val="26"/>
          <w:lang w:eastAsia="ru-RU"/>
        </w:rPr>
      </w:pPr>
      <w:r w:rsidRPr="00A05F19">
        <w:rPr>
          <w:rFonts w:eastAsia="Times New Roman"/>
          <w:sz w:val="26"/>
          <w:szCs w:val="26"/>
          <w:lang w:eastAsia="ru-RU"/>
        </w:rPr>
        <w:t>планирование границ населенных пунктов с учетом необходимости обеспечения перспективного развития и устранения конфликтов земельно-имущественных, кадастровых и лесных отношений.</w:t>
      </w:r>
    </w:p>
    <w:p w14:paraId="1A87DDCE" w14:textId="77777777" w:rsidR="001D3A12" w:rsidRPr="00A05F19" w:rsidRDefault="001D3A12" w:rsidP="00A05F19">
      <w:pPr>
        <w:numPr>
          <w:ilvl w:val="0"/>
          <w:numId w:val="28"/>
        </w:numPr>
        <w:spacing w:before="120" w:after="60"/>
        <w:ind w:left="0" w:firstLine="567"/>
        <w:jc w:val="both"/>
        <w:rPr>
          <w:rFonts w:eastAsia="Times New Roman"/>
          <w:sz w:val="26"/>
          <w:szCs w:val="26"/>
          <w:lang w:eastAsia="ru-RU"/>
        </w:rPr>
      </w:pPr>
      <w:r w:rsidRPr="00A05F19">
        <w:rPr>
          <w:rFonts w:eastAsia="Times New Roman"/>
          <w:sz w:val="26"/>
          <w:szCs w:val="26"/>
          <w:lang w:eastAsia="ru-RU"/>
        </w:rPr>
        <w:t xml:space="preserve">В генеральном плане Хасанского муниципального округа Приморского края приняты следующие проектные периоды: </w:t>
      </w:r>
    </w:p>
    <w:p w14:paraId="6954E9B2" w14:textId="77777777" w:rsidR="001D3A12" w:rsidRPr="00A05F19" w:rsidRDefault="001D3A12" w:rsidP="00A05F19">
      <w:pPr>
        <w:tabs>
          <w:tab w:val="left" w:pos="851"/>
        </w:tabs>
        <w:spacing w:before="60" w:after="60"/>
        <w:ind w:firstLine="567"/>
        <w:jc w:val="both"/>
        <w:rPr>
          <w:rFonts w:eastAsia="Times New Roman"/>
          <w:sz w:val="26"/>
          <w:szCs w:val="26"/>
          <w:lang w:eastAsia="ru-RU"/>
        </w:rPr>
      </w:pPr>
      <w:r w:rsidRPr="00A05F19">
        <w:rPr>
          <w:rFonts w:eastAsia="Times New Roman"/>
          <w:sz w:val="26"/>
          <w:szCs w:val="26"/>
          <w:lang w:eastAsia="ru-RU"/>
        </w:rPr>
        <w:t>первая очередь реализации – конец 2030 года;</w:t>
      </w:r>
    </w:p>
    <w:p w14:paraId="799644E7" w14:textId="77777777" w:rsidR="001D3A12" w:rsidRPr="00A05F19" w:rsidRDefault="001D3A12" w:rsidP="00A05F19">
      <w:pPr>
        <w:tabs>
          <w:tab w:val="left" w:pos="851"/>
        </w:tabs>
        <w:spacing w:before="60" w:after="60"/>
        <w:ind w:firstLine="567"/>
        <w:jc w:val="both"/>
        <w:rPr>
          <w:rFonts w:eastAsia="Times New Roman"/>
          <w:sz w:val="26"/>
          <w:szCs w:val="26"/>
          <w:lang w:eastAsia="ru-RU"/>
        </w:rPr>
      </w:pPr>
      <w:r w:rsidRPr="00A05F19">
        <w:rPr>
          <w:rFonts w:eastAsia="Times New Roman"/>
          <w:sz w:val="26"/>
          <w:szCs w:val="26"/>
          <w:lang w:eastAsia="ru-RU"/>
        </w:rPr>
        <w:t>расчетный срок реализации – конец 2040 года.</w:t>
      </w:r>
    </w:p>
    <w:p w14:paraId="14DE39B2" w14:textId="77777777" w:rsidR="001D3A12" w:rsidRPr="00A05F19" w:rsidRDefault="001D3A12" w:rsidP="00A05F19">
      <w:pPr>
        <w:numPr>
          <w:ilvl w:val="0"/>
          <w:numId w:val="28"/>
        </w:numPr>
        <w:spacing w:before="120" w:after="60"/>
        <w:ind w:left="0" w:firstLine="567"/>
        <w:jc w:val="both"/>
        <w:rPr>
          <w:rFonts w:eastAsia="Times New Roman"/>
          <w:sz w:val="26"/>
          <w:szCs w:val="26"/>
          <w:lang w:eastAsia="ru-RU"/>
        </w:rPr>
      </w:pPr>
      <w:r w:rsidRPr="00A05F19">
        <w:rPr>
          <w:rFonts w:eastAsia="Times New Roman"/>
          <w:sz w:val="26"/>
          <w:szCs w:val="26"/>
          <w:lang w:eastAsia="ru-RU"/>
        </w:rPr>
        <w:t>Генеральным планом Хасанского муниципального округа Приморского края также предусмотрено перспективное развитие муниципального образования за расчетный срок реализации генерального плана.</w:t>
      </w:r>
    </w:p>
    <w:p w14:paraId="2C582B2C" w14:textId="77777777" w:rsidR="001D3A12" w:rsidRPr="00A05F19" w:rsidRDefault="001D3A12" w:rsidP="00A05F19">
      <w:pPr>
        <w:numPr>
          <w:ilvl w:val="0"/>
          <w:numId w:val="28"/>
        </w:numPr>
        <w:spacing w:before="120" w:after="60"/>
        <w:ind w:left="0" w:firstLine="567"/>
        <w:jc w:val="both"/>
        <w:rPr>
          <w:rFonts w:eastAsia="Times New Roman"/>
          <w:sz w:val="26"/>
          <w:szCs w:val="26"/>
          <w:lang w:eastAsia="ru-RU"/>
        </w:rPr>
      </w:pPr>
      <w:r w:rsidRPr="00A05F19">
        <w:rPr>
          <w:rFonts w:eastAsia="Times New Roman"/>
          <w:sz w:val="26"/>
          <w:szCs w:val="26"/>
          <w:lang w:eastAsia="ru-RU"/>
        </w:rPr>
        <w:t>В генеральном плане Хасанского муниципального округа Приморского края учтены ограничения использования территории, установленные в соответствии с законодательством Российской Федерации.</w:t>
      </w:r>
    </w:p>
    <w:p w14:paraId="3672CD44" w14:textId="77777777" w:rsidR="001D3A12" w:rsidRPr="001D3A12" w:rsidRDefault="001D3A12" w:rsidP="00563679">
      <w:pPr>
        <w:rPr>
          <w:rFonts w:eastAsia="Times New Roman"/>
          <w:sz w:val="24"/>
          <w:szCs w:val="24"/>
          <w:lang w:eastAsia="ru-RU"/>
        </w:rPr>
        <w:sectPr w:rsidR="001D3A12" w:rsidRPr="001D3A12" w:rsidSect="00A05F19">
          <w:pgSz w:w="11906" w:h="16838"/>
          <w:pgMar w:top="794" w:right="794" w:bottom="794" w:left="794" w:header="0" w:footer="0" w:gutter="0"/>
          <w:cols w:space="708"/>
          <w:docGrid w:linePitch="360"/>
        </w:sectPr>
      </w:pPr>
    </w:p>
    <w:p w14:paraId="6D397946" w14:textId="77777777" w:rsidR="001D3A12" w:rsidRPr="001D3A12" w:rsidRDefault="001D3A12" w:rsidP="009E6A20">
      <w:pPr>
        <w:keepNext/>
        <w:numPr>
          <w:ilvl w:val="0"/>
          <w:numId w:val="29"/>
        </w:numPr>
        <w:rPr>
          <w:rFonts w:eastAsia="Times New Roman"/>
          <w:sz w:val="28"/>
          <w:szCs w:val="28"/>
          <w:lang w:eastAsia="ru-RU"/>
        </w:rPr>
      </w:pPr>
      <w:bookmarkStart w:id="5" w:name="_Toc198204856"/>
      <w:r w:rsidRPr="001D3A12">
        <w:rPr>
          <w:rFonts w:eastAsia="Times New Roman"/>
          <w:sz w:val="28"/>
          <w:szCs w:val="28"/>
          <w:lang w:eastAsia="ru-RU"/>
        </w:rPr>
        <w:lastRenderedPageBreak/>
        <w:t>Сведения о видах, назначении и наименованиях планируемых для размещения объектов местного значения муниципального округа, их основные характеристики, их местоположение</w:t>
      </w:r>
      <w:bookmarkEnd w:id="5"/>
    </w:p>
    <w:p w14:paraId="50EE6EE3" w14:textId="77777777" w:rsidR="001D3A12" w:rsidRPr="001D3A12" w:rsidRDefault="001D3A12" w:rsidP="00DA3D48">
      <w:pPr>
        <w:keepNext/>
        <w:spacing w:before="240" w:after="60"/>
        <w:rPr>
          <w:rFonts w:eastAsia="Times New Roman"/>
          <w:i/>
          <w:iCs/>
          <w:sz w:val="26"/>
          <w:szCs w:val="26"/>
          <w:lang w:eastAsia="ru-RU"/>
        </w:rPr>
      </w:pPr>
      <w:bookmarkStart w:id="6" w:name="_Toc198204857"/>
      <w:r w:rsidRPr="001D3A12">
        <w:rPr>
          <w:rFonts w:eastAsia="Times New Roman"/>
          <w:i/>
          <w:iCs/>
          <w:sz w:val="26"/>
          <w:szCs w:val="26"/>
          <w:lang w:eastAsia="ru-RU"/>
        </w:rPr>
        <w:t>2.1. Объекты в области образования</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838"/>
        <w:gridCol w:w="1957"/>
        <w:gridCol w:w="1869"/>
        <w:gridCol w:w="1454"/>
        <w:gridCol w:w="1451"/>
        <w:gridCol w:w="1357"/>
        <w:gridCol w:w="1664"/>
        <w:gridCol w:w="1482"/>
        <w:gridCol w:w="1448"/>
      </w:tblGrid>
      <w:tr w:rsidR="001D3A12" w:rsidRPr="001D3A12" w14:paraId="3F447F73" w14:textId="77777777" w:rsidTr="00A05F19">
        <w:trPr>
          <w:tblHeader/>
        </w:trPr>
        <w:tc>
          <w:tcPr>
            <w:tcW w:w="237" w:type="pct"/>
            <w:vMerge w:val="restart"/>
            <w:shd w:val="clear" w:color="auto" w:fill="auto"/>
            <w:vAlign w:val="center"/>
          </w:tcPr>
          <w:p w14:paraId="6620C91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603" w:type="pct"/>
            <w:vMerge w:val="restart"/>
            <w:shd w:val="clear" w:color="auto" w:fill="auto"/>
            <w:vAlign w:val="center"/>
          </w:tcPr>
          <w:p w14:paraId="12CE5969"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Наименование </w:t>
            </w:r>
            <w:r w:rsidRPr="001D3A12">
              <w:rPr>
                <w:rFonts w:ascii="Tahoma" w:eastAsia="Times New Roman" w:hAnsi="Tahoma" w:cs="Tahoma"/>
                <w:sz w:val="16"/>
                <w:szCs w:val="16"/>
                <w:lang w:eastAsia="ru-RU"/>
              </w:rPr>
              <w:br/>
              <w:t>объекта</w:t>
            </w:r>
          </w:p>
        </w:tc>
        <w:tc>
          <w:tcPr>
            <w:tcW w:w="642" w:type="pct"/>
            <w:vMerge w:val="restart"/>
            <w:shd w:val="clear" w:color="auto" w:fill="auto"/>
            <w:vAlign w:val="center"/>
          </w:tcPr>
          <w:p w14:paraId="1148C885"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Вид объекта</w:t>
            </w:r>
          </w:p>
        </w:tc>
        <w:tc>
          <w:tcPr>
            <w:tcW w:w="613" w:type="pct"/>
            <w:vMerge w:val="restart"/>
            <w:shd w:val="clear" w:color="auto" w:fill="auto"/>
            <w:vAlign w:val="center"/>
          </w:tcPr>
          <w:p w14:paraId="304152B6"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Назначение </w:t>
            </w:r>
            <w:r w:rsidRPr="001D3A12">
              <w:rPr>
                <w:rFonts w:ascii="Tahoma" w:eastAsia="Times New Roman" w:hAnsi="Tahoma" w:cs="Tahoma"/>
                <w:sz w:val="16"/>
                <w:szCs w:val="16"/>
                <w:lang w:eastAsia="ru-RU"/>
              </w:rPr>
              <w:br/>
              <w:t>объекта</w:t>
            </w:r>
          </w:p>
        </w:tc>
        <w:tc>
          <w:tcPr>
            <w:tcW w:w="477" w:type="pct"/>
            <w:vMerge w:val="restart"/>
            <w:shd w:val="clear" w:color="auto" w:fill="auto"/>
            <w:vAlign w:val="center"/>
          </w:tcPr>
          <w:p w14:paraId="550ED307"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Статус объекта</w:t>
            </w:r>
          </w:p>
        </w:tc>
        <w:tc>
          <w:tcPr>
            <w:tcW w:w="921" w:type="pct"/>
            <w:gridSpan w:val="2"/>
            <w:shd w:val="clear" w:color="auto" w:fill="auto"/>
            <w:vAlign w:val="center"/>
          </w:tcPr>
          <w:p w14:paraId="34C2954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Характеристика объекта</w:t>
            </w:r>
          </w:p>
        </w:tc>
        <w:tc>
          <w:tcPr>
            <w:tcW w:w="546" w:type="pct"/>
            <w:vMerge w:val="restart"/>
            <w:shd w:val="clear" w:color="auto" w:fill="auto"/>
            <w:vAlign w:val="center"/>
          </w:tcPr>
          <w:p w14:paraId="27E48CB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Местоположение объекта</w:t>
            </w:r>
          </w:p>
        </w:tc>
        <w:tc>
          <w:tcPr>
            <w:tcW w:w="486" w:type="pct"/>
            <w:vMerge w:val="restart"/>
            <w:shd w:val="clear" w:color="auto" w:fill="auto"/>
            <w:vAlign w:val="center"/>
          </w:tcPr>
          <w:p w14:paraId="05F65758"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Вид зоны </w:t>
            </w:r>
            <w:r w:rsidRPr="001D3A12">
              <w:rPr>
                <w:rFonts w:ascii="Tahoma" w:eastAsia="Times New Roman" w:hAnsi="Tahoma" w:cs="Tahoma"/>
                <w:sz w:val="16"/>
                <w:szCs w:val="16"/>
                <w:lang w:eastAsia="ru-RU"/>
              </w:rPr>
              <w:br/>
              <w:t xml:space="preserve">с особыми </w:t>
            </w:r>
            <w:r w:rsidRPr="001D3A12">
              <w:rPr>
                <w:rFonts w:ascii="Tahoma" w:eastAsia="Times New Roman" w:hAnsi="Tahoma" w:cs="Tahoma"/>
                <w:sz w:val="16"/>
                <w:szCs w:val="16"/>
                <w:lang w:eastAsia="ru-RU"/>
              </w:rPr>
              <w:br/>
              <w:t xml:space="preserve">условиями/ </w:t>
            </w:r>
            <w:r w:rsidRPr="001D3A12">
              <w:rPr>
                <w:rFonts w:ascii="Tahoma" w:eastAsia="Times New Roman" w:hAnsi="Tahoma" w:cs="Tahoma"/>
                <w:sz w:val="16"/>
                <w:szCs w:val="16"/>
                <w:lang w:eastAsia="ru-RU"/>
              </w:rPr>
              <w:br/>
              <w:t>количественный показатель</w:t>
            </w:r>
          </w:p>
        </w:tc>
        <w:tc>
          <w:tcPr>
            <w:tcW w:w="476" w:type="pct"/>
            <w:vMerge w:val="restart"/>
            <w:shd w:val="clear" w:color="auto" w:fill="auto"/>
            <w:vAlign w:val="center"/>
          </w:tcPr>
          <w:p w14:paraId="568173CE"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Срок </w:t>
            </w:r>
            <w:r w:rsidRPr="001D3A12">
              <w:rPr>
                <w:rFonts w:ascii="Tahoma" w:eastAsia="Times New Roman" w:hAnsi="Tahoma" w:cs="Tahoma"/>
                <w:sz w:val="16"/>
                <w:szCs w:val="16"/>
                <w:lang w:eastAsia="ru-RU"/>
              </w:rPr>
              <w:br/>
              <w:t>реализации</w:t>
            </w:r>
          </w:p>
        </w:tc>
      </w:tr>
      <w:tr w:rsidR="001D3A12" w:rsidRPr="001D3A12" w14:paraId="5AA14753" w14:textId="77777777" w:rsidTr="00A05F19">
        <w:trPr>
          <w:tblHeader/>
        </w:trPr>
        <w:tc>
          <w:tcPr>
            <w:tcW w:w="237" w:type="pct"/>
            <w:vMerge/>
            <w:shd w:val="clear" w:color="auto" w:fill="auto"/>
          </w:tcPr>
          <w:p w14:paraId="41DA41E8" w14:textId="77777777" w:rsidR="001D3A12" w:rsidRPr="001D3A12" w:rsidRDefault="001D3A12" w:rsidP="00563679">
            <w:pPr>
              <w:rPr>
                <w:rFonts w:ascii="Tahoma" w:eastAsia="Times New Roman" w:hAnsi="Tahoma" w:cs="Tahoma"/>
                <w:sz w:val="16"/>
                <w:szCs w:val="16"/>
                <w:lang w:eastAsia="ru-RU"/>
              </w:rPr>
            </w:pPr>
          </w:p>
        </w:tc>
        <w:tc>
          <w:tcPr>
            <w:tcW w:w="603" w:type="pct"/>
            <w:vMerge/>
            <w:shd w:val="clear" w:color="auto" w:fill="auto"/>
          </w:tcPr>
          <w:p w14:paraId="6D1F4708" w14:textId="77777777" w:rsidR="001D3A12" w:rsidRPr="001D3A12" w:rsidRDefault="001D3A12" w:rsidP="00563679">
            <w:pPr>
              <w:rPr>
                <w:rFonts w:ascii="Tahoma" w:eastAsia="Times New Roman" w:hAnsi="Tahoma" w:cs="Tahoma"/>
                <w:sz w:val="16"/>
                <w:szCs w:val="16"/>
                <w:lang w:eastAsia="ru-RU"/>
              </w:rPr>
            </w:pPr>
          </w:p>
        </w:tc>
        <w:tc>
          <w:tcPr>
            <w:tcW w:w="642" w:type="pct"/>
            <w:vMerge/>
            <w:shd w:val="clear" w:color="auto" w:fill="auto"/>
          </w:tcPr>
          <w:p w14:paraId="63F4F15E" w14:textId="77777777" w:rsidR="001D3A12" w:rsidRPr="001D3A12" w:rsidRDefault="001D3A12" w:rsidP="00563679">
            <w:pPr>
              <w:rPr>
                <w:rFonts w:ascii="Tahoma" w:eastAsia="Times New Roman" w:hAnsi="Tahoma" w:cs="Tahoma"/>
                <w:sz w:val="16"/>
                <w:szCs w:val="16"/>
                <w:lang w:eastAsia="ru-RU"/>
              </w:rPr>
            </w:pPr>
          </w:p>
        </w:tc>
        <w:tc>
          <w:tcPr>
            <w:tcW w:w="613" w:type="pct"/>
            <w:vMerge/>
            <w:shd w:val="clear" w:color="auto" w:fill="auto"/>
          </w:tcPr>
          <w:p w14:paraId="46DC9FE7" w14:textId="77777777" w:rsidR="001D3A12" w:rsidRPr="001D3A12" w:rsidRDefault="001D3A12" w:rsidP="00563679">
            <w:pPr>
              <w:rPr>
                <w:rFonts w:ascii="Tahoma" w:eastAsia="Times New Roman" w:hAnsi="Tahoma" w:cs="Tahoma"/>
                <w:sz w:val="16"/>
                <w:szCs w:val="16"/>
                <w:lang w:eastAsia="ru-RU"/>
              </w:rPr>
            </w:pPr>
          </w:p>
        </w:tc>
        <w:tc>
          <w:tcPr>
            <w:tcW w:w="477" w:type="pct"/>
            <w:vMerge/>
            <w:shd w:val="clear" w:color="auto" w:fill="auto"/>
          </w:tcPr>
          <w:p w14:paraId="18EF4B52" w14:textId="77777777" w:rsidR="001D3A12" w:rsidRPr="001D3A12" w:rsidRDefault="001D3A12" w:rsidP="00563679">
            <w:pPr>
              <w:rPr>
                <w:rFonts w:ascii="Tahoma" w:eastAsia="Times New Roman" w:hAnsi="Tahoma" w:cs="Tahoma"/>
                <w:sz w:val="16"/>
                <w:szCs w:val="16"/>
                <w:lang w:eastAsia="ru-RU"/>
              </w:rPr>
            </w:pPr>
          </w:p>
        </w:tc>
        <w:tc>
          <w:tcPr>
            <w:tcW w:w="476" w:type="pct"/>
            <w:shd w:val="clear" w:color="auto" w:fill="auto"/>
            <w:vAlign w:val="center"/>
          </w:tcPr>
          <w:p w14:paraId="2F29399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наименование характеристики</w:t>
            </w:r>
          </w:p>
        </w:tc>
        <w:tc>
          <w:tcPr>
            <w:tcW w:w="445" w:type="pct"/>
            <w:shd w:val="clear" w:color="auto" w:fill="auto"/>
            <w:vAlign w:val="center"/>
          </w:tcPr>
          <w:p w14:paraId="5B925308" w14:textId="77777777" w:rsidR="001D3A12" w:rsidRPr="001D3A12" w:rsidRDefault="001D3A12" w:rsidP="00563679">
            <w:pPr>
              <w:ind w:left="-108" w:right="-108"/>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количественный показатель</w:t>
            </w:r>
          </w:p>
        </w:tc>
        <w:tc>
          <w:tcPr>
            <w:tcW w:w="546" w:type="pct"/>
            <w:vMerge/>
            <w:shd w:val="clear" w:color="auto" w:fill="auto"/>
          </w:tcPr>
          <w:p w14:paraId="17882E34" w14:textId="77777777" w:rsidR="001D3A12" w:rsidRPr="001D3A12" w:rsidRDefault="001D3A12" w:rsidP="00563679">
            <w:pPr>
              <w:rPr>
                <w:rFonts w:ascii="Tahoma" w:eastAsia="Times New Roman" w:hAnsi="Tahoma" w:cs="Tahoma"/>
                <w:sz w:val="16"/>
                <w:szCs w:val="16"/>
                <w:lang w:eastAsia="ru-RU"/>
              </w:rPr>
            </w:pPr>
          </w:p>
        </w:tc>
        <w:tc>
          <w:tcPr>
            <w:tcW w:w="486" w:type="pct"/>
            <w:vMerge/>
            <w:shd w:val="clear" w:color="auto" w:fill="auto"/>
          </w:tcPr>
          <w:p w14:paraId="5E6141A1" w14:textId="77777777" w:rsidR="001D3A12" w:rsidRPr="001D3A12" w:rsidRDefault="001D3A12" w:rsidP="00563679">
            <w:pPr>
              <w:rPr>
                <w:rFonts w:ascii="Tahoma" w:eastAsia="Times New Roman" w:hAnsi="Tahoma" w:cs="Tahoma"/>
                <w:sz w:val="16"/>
                <w:szCs w:val="16"/>
                <w:lang w:eastAsia="ru-RU"/>
              </w:rPr>
            </w:pPr>
          </w:p>
        </w:tc>
        <w:tc>
          <w:tcPr>
            <w:tcW w:w="476" w:type="pct"/>
            <w:vMerge/>
            <w:shd w:val="clear" w:color="auto" w:fill="auto"/>
          </w:tcPr>
          <w:p w14:paraId="541F94EE" w14:textId="77777777" w:rsidR="001D3A12" w:rsidRPr="001D3A12" w:rsidRDefault="001D3A12" w:rsidP="00563679">
            <w:pPr>
              <w:rPr>
                <w:rFonts w:ascii="Tahoma" w:eastAsia="Times New Roman" w:hAnsi="Tahoma" w:cs="Tahoma"/>
                <w:sz w:val="16"/>
                <w:szCs w:val="16"/>
                <w:lang w:eastAsia="ru-RU"/>
              </w:rPr>
            </w:pPr>
          </w:p>
        </w:tc>
      </w:tr>
    </w:tbl>
    <w:p w14:paraId="783A2553" w14:textId="77777777" w:rsidR="001D3A12" w:rsidRPr="001D3A12" w:rsidRDefault="001D3A12" w:rsidP="00563679">
      <w:pPr>
        <w:rPr>
          <w:rFonts w:eastAsia="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2"/>
        <w:gridCol w:w="1838"/>
        <w:gridCol w:w="1957"/>
        <w:gridCol w:w="1869"/>
        <w:gridCol w:w="1454"/>
        <w:gridCol w:w="1451"/>
        <w:gridCol w:w="1357"/>
        <w:gridCol w:w="1664"/>
        <w:gridCol w:w="1482"/>
        <w:gridCol w:w="1448"/>
      </w:tblGrid>
      <w:tr w:rsidR="001D3A12" w:rsidRPr="00A05F19" w14:paraId="6F689539" w14:textId="77777777" w:rsidTr="00A05F19">
        <w:trPr>
          <w:tblHeader/>
        </w:trPr>
        <w:tc>
          <w:tcPr>
            <w:tcW w:w="237" w:type="pct"/>
            <w:shd w:val="clear" w:color="auto" w:fill="auto"/>
            <w:vAlign w:val="center"/>
          </w:tcPr>
          <w:p w14:paraId="69B6C9C0" w14:textId="77777777" w:rsidR="001D3A12" w:rsidRPr="00A05F19" w:rsidRDefault="001D3A12" w:rsidP="00563679">
            <w:pPr>
              <w:jc w:val="center"/>
              <w:rPr>
                <w:rFonts w:eastAsia="Times New Roman"/>
                <w:sz w:val="16"/>
                <w:szCs w:val="16"/>
                <w:lang w:eastAsia="ru-RU"/>
              </w:rPr>
            </w:pPr>
            <w:r w:rsidRPr="00A05F19">
              <w:rPr>
                <w:rFonts w:eastAsia="Times New Roman"/>
                <w:sz w:val="16"/>
                <w:szCs w:val="16"/>
                <w:lang w:eastAsia="ru-RU"/>
              </w:rPr>
              <w:t>1</w:t>
            </w:r>
          </w:p>
        </w:tc>
        <w:tc>
          <w:tcPr>
            <w:tcW w:w="603" w:type="pct"/>
            <w:shd w:val="clear" w:color="auto" w:fill="auto"/>
            <w:vAlign w:val="center"/>
          </w:tcPr>
          <w:p w14:paraId="2466BA78" w14:textId="77777777" w:rsidR="001D3A12" w:rsidRPr="00A05F19" w:rsidRDefault="001D3A12" w:rsidP="00563679">
            <w:pPr>
              <w:jc w:val="center"/>
              <w:rPr>
                <w:rFonts w:eastAsia="Times New Roman"/>
                <w:sz w:val="16"/>
                <w:szCs w:val="16"/>
                <w:lang w:eastAsia="ru-RU"/>
              </w:rPr>
            </w:pPr>
            <w:r w:rsidRPr="00A05F19">
              <w:rPr>
                <w:rFonts w:eastAsia="Times New Roman"/>
                <w:sz w:val="16"/>
                <w:szCs w:val="16"/>
                <w:lang w:eastAsia="ru-RU"/>
              </w:rPr>
              <w:t>2</w:t>
            </w:r>
          </w:p>
        </w:tc>
        <w:tc>
          <w:tcPr>
            <w:tcW w:w="642" w:type="pct"/>
            <w:shd w:val="clear" w:color="auto" w:fill="auto"/>
            <w:vAlign w:val="center"/>
          </w:tcPr>
          <w:p w14:paraId="140C60C4" w14:textId="77777777" w:rsidR="001D3A12" w:rsidRPr="00A05F19" w:rsidRDefault="001D3A12" w:rsidP="00563679">
            <w:pPr>
              <w:jc w:val="center"/>
              <w:rPr>
                <w:rFonts w:eastAsia="Times New Roman"/>
                <w:sz w:val="16"/>
                <w:szCs w:val="16"/>
                <w:lang w:eastAsia="ru-RU"/>
              </w:rPr>
            </w:pPr>
            <w:r w:rsidRPr="00A05F19">
              <w:rPr>
                <w:rFonts w:eastAsia="Times New Roman"/>
                <w:sz w:val="16"/>
                <w:szCs w:val="16"/>
                <w:lang w:eastAsia="ru-RU"/>
              </w:rPr>
              <w:t>3</w:t>
            </w:r>
          </w:p>
        </w:tc>
        <w:tc>
          <w:tcPr>
            <w:tcW w:w="613" w:type="pct"/>
            <w:shd w:val="clear" w:color="auto" w:fill="auto"/>
            <w:vAlign w:val="center"/>
          </w:tcPr>
          <w:p w14:paraId="39E90A82" w14:textId="77777777" w:rsidR="001D3A12" w:rsidRPr="00A05F19" w:rsidRDefault="001D3A12" w:rsidP="00563679">
            <w:pPr>
              <w:jc w:val="center"/>
              <w:rPr>
                <w:rFonts w:eastAsia="Times New Roman"/>
                <w:sz w:val="16"/>
                <w:szCs w:val="16"/>
                <w:lang w:eastAsia="ru-RU"/>
              </w:rPr>
            </w:pPr>
            <w:r w:rsidRPr="00A05F19">
              <w:rPr>
                <w:rFonts w:eastAsia="Times New Roman"/>
                <w:sz w:val="16"/>
                <w:szCs w:val="16"/>
                <w:lang w:eastAsia="ru-RU"/>
              </w:rPr>
              <w:t>4</w:t>
            </w:r>
          </w:p>
        </w:tc>
        <w:tc>
          <w:tcPr>
            <w:tcW w:w="477" w:type="pct"/>
            <w:shd w:val="clear" w:color="auto" w:fill="auto"/>
            <w:vAlign w:val="center"/>
          </w:tcPr>
          <w:p w14:paraId="3C44E5C2" w14:textId="77777777" w:rsidR="001D3A12" w:rsidRPr="00A05F19" w:rsidRDefault="001D3A12" w:rsidP="00563679">
            <w:pPr>
              <w:jc w:val="center"/>
              <w:rPr>
                <w:rFonts w:eastAsia="Times New Roman"/>
                <w:sz w:val="16"/>
                <w:szCs w:val="16"/>
                <w:lang w:eastAsia="ru-RU"/>
              </w:rPr>
            </w:pPr>
            <w:r w:rsidRPr="00A05F19">
              <w:rPr>
                <w:rFonts w:eastAsia="Times New Roman"/>
                <w:sz w:val="16"/>
                <w:szCs w:val="16"/>
                <w:lang w:eastAsia="ru-RU"/>
              </w:rPr>
              <w:t>5</w:t>
            </w:r>
          </w:p>
        </w:tc>
        <w:tc>
          <w:tcPr>
            <w:tcW w:w="476" w:type="pct"/>
            <w:shd w:val="clear" w:color="auto" w:fill="auto"/>
            <w:vAlign w:val="center"/>
          </w:tcPr>
          <w:p w14:paraId="3A2F16B9" w14:textId="77777777" w:rsidR="001D3A12" w:rsidRPr="00A05F19" w:rsidRDefault="001D3A12" w:rsidP="00563679">
            <w:pPr>
              <w:jc w:val="center"/>
              <w:rPr>
                <w:rFonts w:eastAsia="Times New Roman"/>
                <w:sz w:val="16"/>
                <w:szCs w:val="16"/>
                <w:lang w:eastAsia="ru-RU"/>
              </w:rPr>
            </w:pPr>
            <w:r w:rsidRPr="00A05F19">
              <w:rPr>
                <w:rFonts w:eastAsia="Times New Roman"/>
                <w:sz w:val="16"/>
                <w:szCs w:val="16"/>
                <w:lang w:eastAsia="ru-RU"/>
              </w:rPr>
              <w:t>6</w:t>
            </w:r>
          </w:p>
        </w:tc>
        <w:tc>
          <w:tcPr>
            <w:tcW w:w="445" w:type="pct"/>
            <w:shd w:val="clear" w:color="auto" w:fill="auto"/>
            <w:vAlign w:val="center"/>
          </w:tcPr>
          <w:p w14:paraId="3B87897B" w14:textId="77777777" w:rsidR="001D3A12" w:rsidRPr="00A05F19" w:rsidRDefault="001D3A12" w:rsidP="00563679">
            <w:pPr>
              <w:jc w:val="center"/>
              <w:rPr>
                <w:rFonts w:eastAsia="Times New Roman"/>
                <w:sz w:val="16"/>
                <w:szCs w:val="16"/>
                <w:lang w:eastAsia="ru-RU"/>
              </w:rPr>
            </w:pPr>
            <w:r w:rsidRPr="00A05F19">
              <w:rPr>
                <w:rFonts w:eastAsia="Times New Roman"/>
                <w:sz w:val="16"/>
                <w:szCs w:val="16"/>
                <w:lang w:eastAsia="ru-RU"/>
              </w:rPr>
              <w:t>7</w:t>
            </w:r>
          </w:p>
        </w:tc>
        <w:tc>
          <w:tcPr>
            <w:tcW w:w="546" w:type="pct"/>
            <w:shd w:val="clear" w:color="auto" w:fill="auto"/>
            <w:vAlign w:val="center"/>
          </w:tcPr>
          <w:p w14:paraId="59B1F818" w14:textId="77777777" w:rsidR="001D3A12" w:rsidRPr="00A05F19" w:rsidRDefault="001D3A12" w:rsidP="00563679">
            <w:pPr>
              <w:jc w:val="center"/>
              <w:rPr>
                <w:rFonts w:eastAsia="Times New Roman"/>
                <w:sz w:val="16"/>
                <w:szCs w:val="16"/>
                <w:lang w:eastAsia="ru-RU"/>
              </w:rPr>
            </w:pPr>
            <w:r w:rsidRPr="00A05F19">
              <w:rPr>
                <w:rFonts w:eastAsia="Times New Roman"/>
                <w:sz w:val="16"/>
                <w:szCs w:val="16"/>
                <w:lang w:eastAsia="ru-RU"/>
              </w:rPr>
              <w:t>8</w:t>
            </w:r>
          </w:p>
        </w:tc>
        <w:tc>
          <w:tcPr>
            <w:tcW w:w="486" w:type="pct"/>
            <w:shd w:val="clear" w:color="auto" w:fill="auto"/>
            <w:vAlign w:val="center"/>
          </w:tcPr>
          <w:p w14:paraId="1B878457" w14:textId="77777777" w:rsidR="001D3A12" w:rsidRPr="00A05F19" w:rsidRDefault="001D3A12" w:rsidP="00563679">
            <w:pPr>
              <w:jc w:val="center"/>
              <w:rPr>
                <w:rFonts w:eastAsia="Times New Roman"/>
                <w:sz w:val="16"/>
                <w:szCs w:val="16"/>
                <w:lang w:eastAsia="ru-RU"/>
              </w:rPr>
            </w:pPr>
            <w:r w:rsidRPr="00A05F19">
              <w:rPr>
                <w:rFonts w:eastAsia="Times New Roman"/>
                <w:sz w:val="16"/>
                <w:szCs w:val="16"/>
                <w:lang w:eastAsia="ru-RU"/>
              </w:rPr>
              <w:t>9</w:t>
            </w:r>
          </w:p>
        </w:tc>
        <w:tc>
          <w:tcPr>
            <w:tcW w:w="476" w:type="pct"/>
            <w:shd w:val="clear" w:color="auto" w:fill="auto"/>
            <w:vAlign w:val="center"/>
          </w:tcPr>
          <w:p w14:paraId="38ECCC5B" w14:textId="77777777" w:rsidR="001D3A12" w:rsidRPr="00A05F19" w:rsidRDefault="001D3A12" w:rsidP="00563679">
            <w:pPr>
              <w:jc w:val="center"/>
              <w:rPr>
                <w:rFonts w:eastAsia="Times New Roman"/>
                <w:sz w:val="16"/>
                <w:szCs w:val="16"/>
                <w:lang w:eastAsia="ru-RU"/>
              </w:rPr>
            </w:pPr>
            <w:r w:rsidRPr="00A05F19">
              <w:rPr>
                <w:rFonts w:eastAsia="Times New Roman"/>
                <w:sz w:val="16"/>
                <w:szCs w:val="16"/>
                <w:lang w:eastAsia="ru-RU"/>
              </w:rPr>
              <w:t>10</w:t>
            </w:r>
          </w:p>
        </w:tc>
      </w:tr>
      <w:tr w:rsidR="001D3A12" w:rsidRPr="00A05F19" w14:paraId="23D86A19" w14:textId="77777777" w:rsidTr="00A05F19">
        <w:tc>
          <w:tcPr>
            <w:tcW w:w="237" w:type="pct"/>
            <w:shd w:val="clear" w:color="auto" w:fill="auto"/>
          </w:tcPr>
          <w:p w14:paraId="1A31A791"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1.1</w:t>
            </w:r>
          </w:p>
        </w:tc>
        <w:tc>
          <w:tcPr>
            <w:tcW w:w="603" w:type="pct"/>
            <w:shd w:val="clear" w:color="auto" w:fill="auto"/>
          </w:tcPr>
          <w:p w14:paraId="7DF622E4"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Школа</w:t>
            </w:r>
          </w:p>
        </w:tc>
        <w:tc>
          <w:tcPr>
            <w:tcW w:w="642" w:type="pct"/>
            <w:shd w:val="clear" w:color="auto" w:fill="auto"/>
          </w:tcPr>
          <w:p w14:paraId="66A56E07"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Здание (комплекс зданий) общеобразовательной организации</w:t>
            </w:r>
          </w:p>
        </w:tc>
        <w:tc>
          <w:tcPr>
            <w:tcW w:w="613" w:type="pct"/>
            <w:shd w:val="clear" w:color="auto" w:fill="auto"/>
          </w:tcPr>
          <w:p w14:paraId="737ADD47"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Организация предоставления общедоступного и бесплатного начального общего, основного общего, среднего общего образования</w:t>
            </w:r>
          </w:p>
        </w:tc>
        <w:tc>
          <w:tcPr>
            <w:tcW w:w="477" w:type="pct"/>
            <w:shd w:val="clear" w:color="auto" w:fill="auto"/>
          </w:tcPr>
          <w:p w14:paraId="4B87EBB9"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Планируемый к размещению</w:t>
            </w:r>
          </w:p>
        </w:tc>
        <w:tc>
          <w:tcPr>
            <w:tcW w:w="476" w:type="pct"/>
            <w:shd w:val="clear" w:color="auto" w:fill="auto"/>
          </w:tcPr>
          <w:p w14:paraId="386AE6A8"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Вместимость, мест</w:t>
            </w:r>
          </w:p>
        </w:tc>
        <w:tc>
          <w:tcPr>
            <w:tcW w:w="445" w:type="pct"/>
            <w:shd w:val="clear" w:color="auto" w:fill="auto"/>
          </w:tcPr>
          <w:p w14:paraId="781F9BB0"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125</w:t>
            </w:r>
          </w:p>
        </w:tc>
        <w:tc>
          <w:tcPr>
            <w:tcW w:w="546" w:type="pct"/>
            <w:shd w:val="clear" w:color="auto" w:fill="auto"/>
          </w:tcPr>
          <w:p w14:paraId="6FA494EA"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 xml:space="preserve">Хасанский муниципальный округ, </w:t>
            </w:r>
            <w:proofErr w:type="spellStart"/>
            <w:r w:rsidRPr="00A05F19">
              <w:rPr>
                <w:rFonts w:eastAsia="Times New Roman"/>
                <w:sz w:val="16"/>
                <w:szCs w:val="16"/>
                <w:lang w:eastAsia="ru-RU"/>
              </w:rPr>
              <w:t>пгт</w:t>
            </w:r>
            <w:proofErr w:type="spellEnd"/>
            <w:r w:rsidRPr="00A05F19">
              <w:rPr>
                <w:rFonts w:eastAsia="Times New Roman"/>
                <w:sz w:val="16"/>
                <w:szCs w:val="16"/>
                <w:lang w:eastAsia="ru-RU"/>
              </w:rPr>
              <w:t> Приморский, общественно-деловые зоны</w:t>
            </w:r>
          </w:p>
        </w:tc>
        <w:tc>
          <w:tcPr>
            <w:tcW w:w="486" w:type="pct"/>
            <w:shd w:val="clear" w:color="auto" w:fill="auto"/>
          </w:tcPr>
          <w:p w14:paraId="17F1B717"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w:t>
            </w:r>
          </w:p>
        </w:tc>
        <w:tc>
          <w:tcPr>
            <w:tcW w:w="476" w:type="pct"/>
            <w:shd w:val="clear" w:color="auto" w:fill="auto"/>
          </w:tcPr>
          <w:p w14:paraId="2F09BE5B"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Первая очередь</w:t>
            </w:r>
          </w:p>
        </w:tc>
      </w:tr>
      <w:tr w:rsidR="001D3A12" w:rsidRPr="00A05F19" w14:paraId="4CBF8C94" w14:textId="77777777" w:rsidTr="00A05F19">
        <w:tc>
          <w:tcPr>
            <w:tcW w:w="237" w:type="pct"/>
            <w:shd w:val="clear" w:color="auto" w:fill="auto"/>
          </w:tcPr>
          <w:p w14:paraId="406B0E09"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1.2</w:t>
            </w:r>
          </w:p>
        </w:tc>
        <w:tc>
          <w:tcPr>
            <w:tcW w:w="603" w:type="pct"/>
            <w:shd w:val="clear" w:color="auto" w:fill="auto"/>
          </w:tcPr>
          <w:p w14:paraId="660637A6"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 xml:space="preserve">МБОУ «Средняя общеобразовательная школа </w:t>
            </w:r>
            <w:proofErr w:type="spellStart"/>
            <w:r w:rsidRPr="00A05F19">
              <w:rPr>
                <w:rFonts w:eastAsia="Times New Roman"/>
                <w:sz w:val="16"/>
                <w:szCs w:val="16"/>
                <w:lang w:eastAsia="ru-RU"/>
              </w:rPr>
              <w:t>пгт</w:t>
            </w:r>
            <w:proofErr w:type="spellEnd"/>
            <w:r w:rsidRPr="00A05F19">
              <w:rPr>
                <w:rFonts w:eastAsia="Times New Roman"/>
                <w:sz w:val="16"/>
                <w:szCs w:val="16"/>
                <w:lang w:eastAsia="ru-RU"/>
              </w:rPr>
              <w:t> Посьет Хасанского муниципального округа»</w:t>
            </w:r>
          </w:p>
        </w:tc>
        <w:tc>
          <w:tcPr>
            <w:tcW w:w="642" w:type="pct"/>
            <w:shd w:val="clear" w:color="auto" w:fill="auto"/>
          </w:tcPr>
          <w:p w14:paraId="1791C6FB"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Здание (комплекс зданий) общеобразовательной организации</w:t>
            </w:r>
          </w:p>
        </w:tc>
        <w:tc>
          <w:tcPr>
            <w:tcW w:w="613" w:type="pct"/>
            <w:shd w:val="clear" w:color="auto" w:fill="auto"/>
          </w:tcPr>
          <w:p w14:paraId="4E8B3F55"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Организация предоставления общедоступного и бесплатного начального общего, основного общего, среднего общего образования</w:t>
            </w:r>
          </w:p>
        </w:tc>
        <w:tc>
          <w:tcPr>
            <w:tcW w:w="477" w:type="pct"/>
            <w:shd w:val="clear" w:color="auto" w:fill="auto"/>
          </w:tcPr>
          <w:p w14:paraId="4F0989E7"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Планируемый к реконструкции</w:t>
            </w:r>
          </w:p>
        </w:tc>
        <w:tc>
          <w:tcPr>
            <w:tcW w:w="476" w:type="pct"/>
            <w:shd w:val="clear" w:color="auto" w:fill="auto"/>
          </w:tcPr>
          <w:p w14:paraId="3BFC3D95"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Вместимость, мест</w:t>
            </w:r>
          </w:p>
        </w:tc>
        <w:tc>
          <w:tcPr>
            <w:tcW w:w="445" w:type="pct"/>
            <w:shd w:val="clear" w:color="auto" w:fill="auto"/>
          </w:tcPr>
          <w:p w14:paraId="56D34EBA"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320</w:t>
            </w:r>
          </w:p>
        </w:tc>
        <w:tc>
          <w:tcPr>
            <w:tcW w:w="546" w:type="pct"/>
            <w:shd w:val="clear" w:color="auto" w:fill="auto"/>
          </w:tcPr>
          <w:p w14:paraId="038007FF"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 xml:space="preserve">Хасанский муниципальный округ, </w:t>
            </w:r>
            <w:proofErr w:type="spellStart"/>
            <w:r w:rsidRPr="00A05F19">
              <w:rPr>
                <w:rFonts w:eastAsia="Times New Roman"/>
                <w:sz w:val="16"/>
                <w:szCs w:val="16"/>
                <w:lang w:eastAsia="ru-RU"/>
              </w:rPr>
              <w:t>пгт</w:t>
            </w:r>
            <w:proofErr w:type="spellEnd"/>
            <w:r w:rsidRPr="00A05F19">
              <w:rPr>
                <w:rFonts w:eastAsia="Times New Roman"/>
                <w:sz w:val="16"/>
                <w:szCs w:val="16"/>
                <w:lang w:eastAsia="ru-RU"/>
              </w:rPr>
              <w:t> Посьет, ул. Портовая, 18, зона застройки индивидуальными жилыми домами</w:t>
            </w:r>
          </w:p>
        </w:tc>
        <w:tc>
          <w:tcPr>
            <w:tcW w:w="486" w:type="pct"/>
            <w:shd w:val="clear" w:color="auto" w:fill="auto"/>
          </w:tcPr>
          <w:p w14:paraId="61BF6D9E"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w:t>
            </w:r>
          </w:p>
        </w:tc>
        <w:tc>
          <w:tcPr>
            <w:tcW w:w="476" w:type="pct"/>
            <w:shd w:val="clear" w:color="auto" w:fill="auto"/>
          </w:tcPr>
          <w:p w14:paraId="07DD3825"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Расчетный срок</w:t>
            </w:r>
          </w:p>
        </w:tc>
      </w:tr>
      <w:tr w:rsidR="001D3A12" w:rsidRPr="00A05F19" w14:paraId="4CD2A7FB" w14:textId="77777777" w:rsidTr="00A05F19">
        <w:tc>
          <w:tcPr>
            <w:tcW w:w="237" w:type="pct"/>
            <w:shd w:val="clear" w:color="auto" w:fill="auto"/>
          </w:tcPr>
          <w:p w14:paraId="6B80D8E3"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1.3</w:t>
            </w:r>
          </w:p>
        </w:tc>
        <w:tc>
          <w:tcPr>
            <w:tcW w:w="603" w:type="pct"/>
            <w:shd w:val="clear" w:color="auto" w:fill="auto"/>
          </w:tcPr>
          <w:p w14:paraId="490D7579"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Школа-детский сад</w:t>
            </w:r>
          </w:p>
        </w:tc>
        <w:tc>
          <w:tcPr>
            <w:tcW w:w="642" w:type="pct"/>
            <w:shd w:val="clear" w:color="auto" w:fill="auto"/>
          </w:tcPr>
          <w:p w14:paraId="24608A49"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Здание (комплекс зданий) общеобразовательной организации</w:t>
            </w:r>
          </w:p>
        </w:tc>
        <w:tc>
          <w:tcPr>
            <w:tcW w:w="613" w:type="pct"/>
            <w:shd w:val="clear" w:color="auto" w:fill="auto"/>
          </w:tcPr>
          <w:p w14:paraId="26A5D881"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Организация предоставления общедоступного и бесплатного начального общего, основного общего, среднего общего образования</w:t>
            </w:r>
          </w:p>
        </w:tc>
        <w:tc>
          <w:tcPr>
            <w:tcW w:w="477" w:type="pct"/>
            <w:shd w:val="clear" w:color="auto" w:fill="auto"/>
          </w:tcPr>
          <w:p w14:paraId="436F995D"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Планируемый к размещению</w:t>
            </w:r>
          </w:p>
        </w:tc>
        <w:tc>
          <w:tcPr>
            <w:tcW w:w="476" w:type="pct"/>
            <w:shd w:val="clear" w:color="auto" w:fill="auto"/>
          </w:tcPr>
          <w:p w14:paraId="2B5B7016"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Вместимость, мест</w:t>
            </w:r>
          </w:p>
        </w:tc>
        <w:tc>
          <w:tcPr>
            <w:tcW w:w="445" w:type="pct"/>
            <w:shd w:val="clear" w:color="auto" w:fill="auto"/>
          </w:tcPr>
          <w:p w14:paraId="6DE7B3A9"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105</w:t>
            </w:r>
          </w:p>
        </w:tc>
        <w:tc>
          <w:tcPr>
            <w:tcW w:w="546" w:type="pct"/>
            <w:shd w:val="clear" w:color="auto" w:fill="auto"/>
          </w:tcPr>
          <w:p w14:paraId="6CE45905"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Хасанский муниципальный округ, с. </w:t>
            </w:r>
            <w:proofErr w:type="spellStart"/>
            <w:r w:rsidRPr="00A05F19">
              <w:rPr>
                <w:rFonts w:eastAsia="Times New Roman"/>
                <w:sz w:val="16"/>
                <w:szCs w:val="16"/>
                <w:lang w:eastAsia="ru-RU"/>
              </w:rPr>
              <w:t>Гвоздево</w:t>
            </w:r>
            <w:proofErr w:type="spellEnd"/>
            <w:r w:rsidRPr="00A05F19">
              <w:rPr>
                <w:rFonts w:eastAsia="Times New Roman"/>
                <w:sz w:val="16"/>
                <w:szCs w:val="16"/>
                <w:lang w:eastAsia="ru-RU"/>
              </w:rPr>
              <w:t>, общественно-деловые зоны</w:t>
            </w:r>
          </w:p>
        </w:tc>
        <w:tc>
          <w:tcPr>
            <w:tcW w:w="486" w:type="pct"/>
            <w:shd w:val="clear" w:color="auto" w:fill="auto"/>
          </w:tcPr>
          <w:p w14:paraId="0F38141F"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w:t>
            </w:r>
          </w:p>
        </w:tc>
        <w:tc>
          <w:tcPr>
            <w:tcW w:w="476" w:type="pct"/>
            <w:shd w:val="clear" w:color="auto" w:fill="auto"/>
          </w:tcPr>
          <w:p w14:paraId="7568B41D"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Расчетный срок</w:t>
            </w:r>
          </w:p>
        </w:tc>
      </w:tr>
      <w:tr w:rsidR="001D3A12" w:rsidRPr="00A05F19" w14:paraId="394873B8" w14:textId="77777777" w:rsidTr="00A05F19">
        <w:tc>
          <w:tcPr>
            <w:tcW w:w="237" w:type="pct"/>
            <w:shd w:val="clear" w:color="auto" w:fill="auto"/>
          </w:tcPr>
          <w:p w14:paraId="4883344E"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1.4</w:t>
            </w:r>
          </w:p>
        </w:tc>
        <w:tc>
          <w:tcPr>
            <w:tcW w:w="603" w:type="pct"/>
            <w:shd w:val="clear" w:color="auto" w:fill="auto"/>
          </w:tcPr>
          <w:p w14:paraId="6C7A724B"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Общеобразовательная организация</w:t>
            </w:r>
          </w:p>
        </w:tc>
        <w:tc>
          <w:tcPr>
            <w:tcW w:w="642" w:type="pct"/>
            <w:shd w:val="clear" w:color="auto" w:fill="auto"/>
          </w:tcPr>
          <w:p w14:paraId="307F9EE8"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Здание (комплекс зданий) общеобразовательной организации</w:t>
            </w:r>
          </w:p>
        </w:tc>
        <w:tc>
          <w:tcPr>
            <w:tcW w:w="613" w:type="pct"/>
            <w:shd w:val="clear" w:color="auto" w:fill="auto"/>
          </w:tcPr>
          <w:p w14:paraId="2B000745"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Организация предоставления общедоступного и бесплатного начального общего, основного общего, среднего общего образования</w:t>
            </w:r>
          </w:p>
        </w:tc>
        <w:tc>
          <w:tcPr>
            <w:tcW w:w="477" w:type="pct"/>
            <w:shd w:val="clear" w:color="auto" w:fill="auto"/>
          </w:tcPr>
          <w:p w14:paraId="3B23A581"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Планируемый к размещению</w:t>
            </w:r>
          </w:p>
        </w:tc>
        <w:tc>
          <w:tcPr>
            <w:tcW w:w="476" w:type="pct"/>
            <w:shd w:val="clear" w:color="auto" w:fill="auto"/>
          </w:tcPr>
          <w:p w14:paraId="61910B9F"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Вместимость, мест</w:t>
            </w:r>
          </w:p>
        </w:tc>
        <w:tc>
          <w:tcPr>
            <w:tcW w:w="445" w:type="pct"/>
            <w:shd w:val="clear" w:color="auto" w:fill="auto"/>
          </w:tcPr>
          <w:p w14:paraId="1477B0BA"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185</w:t>
            </w:r>
          </w:p>
        </w:tc>
        <w:tc>
          <w:tcPr>
            <w:tcW w:w="546" w:type="pct"/>
            <w:shd w:val="clear" w:color="auto" w:fill="auto"/>
          </w:tcPr>
          <w:p w14:paraId="4EC37A81"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 xml:space="preserve">Хасанский муниципальный округ, </w:t>
            </w:r>
            <w:proofErr w:type="spellStart"/>
            <w:r w:rsidRPr="00A05F19">
              <w:rPr>
                <w:rFonts w:eastAsia="Times New Roman"/>
                <w:sz w:val="16"/>
                <w:szCs w:val="16"/>
                <w:lang w:eastAsia="ru-RU"/>
              </w:rPr>
              <w:t>пгт</w:t>
            </w:r>
            <w:proofErr w:type="spellEnd"/>
            <w:r w:rsidRPr="00A05F19">
              <w:rPr>
                <w:rFonts w:eastAsia="Times New Roman"/>
                <w:sz w:val="16"/>
                <w:szCs w:val="16"/>
                <w:lang w:eastAsia="ru-RU"/>
              </w:rPr>
              <w:t> Зарубино, общественно-деловые зоны</w:t>
            </w:r>
          </w:p>
        </w:tc>
        <w:tc>
          <w:tcPr>
            <w:tcW w:w="486" w:type="pct"/>
            <w:shd w:val="clear" w:color="auto" w:fill="auto"/>
          </w:tcPr>
          <w:p w14:paraId="3C3F83C6"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w:t>
            </w:r>
          </w:p>
        </w:tc>
        <w:tc>
          <w:tcPr>
            <w:tcW w:w="476" w:type="pct"/>
            <w:shd w:val="clear" w:color="auto" w:fill="auto"/>
          </w:tcPr>
          <w:p w14:paraId="6BAF25C2"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Перспективное развитие</w:t>
            </w:r>
          </w:p>
        </w:tc>
      </w:tr>
      <w:tr w:rsidR="001D3A12" w:rsidRPr="00A05F19" w14:paraId="0D89AEF0" w14:textId="77777777" w:rsidTr="00A05F19">
        <w:tc>
          <w:tcPr>
            <w:tcW w:w="237" w:type="pct"/>
            <w:shd w:val="clear" w:color="auto" w:fill="auto"/>
          </w:tcPr>
          <w:p w14:paraId="2B8C3795"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1.5</w:t>
            </w:r>
          </w:p>
        </w:tc>
        <w:tc>
          <w:tcPr>
            <w:tcW w:w="603" w:type="pct"/>
            <w:shd w:val="clear" w:color="auto" w:fill="auto"/>
          </w:tcPr>
          <w:p w14:paraId="3D3D0B86"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Организация дополнительного образования</w:t>
            </w:r>
          </w:p>
        </w:tc>
        <w:tc>
          <w:tcPr>
            <w:tcW w:w="642" w:type="pct"/>
            <w:shd w:val="clear" w:color="auto" w:fill="auto"/>
          </w:tcPr>
          <w:p w14:paraId="69EFD697"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Здание (комплекс зданий) организации дополнительного образования</w:t>
            </w:r>
          </w:p>
        </w:tc>
        <w:tc>
          <w:tcPr>
            <w:tcW w:w="613" w:type="pct"/>
            <w:shd w:val="clear" w:color="auto" w:fill="auto"/>
          </w:tcPr>
          <w:p w14:paraId="31084090"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Организация предоставления дополнительного образования</w:t>
            </w:r>
          </w:p>
        </w:tc>
        <w:tc>
          <w:tcPr>
            <w:tcW w:w="477" w:type="pct"/>
            <w:shd w:val="clear" w:color="auto" w:fill="auto"/>
          </w:tcPr>
          <w:p w14:paraId="24A1A8C2"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Планируемый к размещению</w:t>
            </w:r>
          </w:p>
        </w:tc>
        <w:tc>
          <w:tcPr>
            <w:tcW w:w="476" w:type="pct"/>
            <w:shd w:val="clear" w:color="auto" w:fill="auto"/>
          </w:tcPr>
          <w:p w14:paraId="68D3E926"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Вместимость, мест</w:t>
            </w:r>
          </w:p>
        </w:tc>
        <w:tc>
          <w:tcPr>
            <w:tcW w:w="445" w:type="pct"/>
            <w:shd w:val="clear" w:color="auto" w:fill="auto"/>
          </w:tcPr>
          <w:p w14:paraId="24A44C5F"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150</w:t>
            </w:r>
          </w:p>
        </w:tc>
        <w:tc>
          <w:tcPr>
            <w:tcW w:w="546" w:type="pct"/>
            <w:shd w:val="clear" w:color="auto" w:fill="auto"/>
          </w:tcPr>
          <w:p w14:paraId="4E128BC3"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 xml:space="preserve">Хасанский муниципальный округ, </w:t>
            </w:r>
            <w:proofErr w:type="spellStart"/>
            <w:r w:rsidRPr="00A05F19">
              <w:rPr>
                <w:rFonts w:eastAsia="Times New Roman"/>
                <w:sz w:val="16"/>
                <w:szCs w:val="16"/>
                <w:lang w:eastAsia="ru-RU"/>
              </w:rPr>
              <w:t>пгт</w:t>
            </w:r>
            <w:proofErr w:type="spellEnd"/>
            <w:r w:rsidRPr="00A05F19">
              <w:rPr>
                <w:rFonts w:eastAsia="Times New Roman"/>
                <w:sz w:val="16"/>
                <w:szCs w:val="16"/>
                <w:lang w:eastAsia="ru-RU"/>
              </w:rPr>
              <w:t xml:space="preserve"> Славянка, зона застройки </w:t>
            </w:r>
            <w:proofErr w:type="spellStart"/>
            <w:r w:rsidRPr="00A05F19">
              <w:rPr>
                <w:rFonts w:eastAsia="Times New Roman"/>
                <w:sz w:val="16"/>
                <w:szCs w:val="16"/>
                <w:lang w:eastAsia="ru-RU"/>
              </w:rPr>
              <w:t>среднеэтажными</w:t>
            </w:r>
            <w:proofErr w:type="spellEnd"/>
            <w:r w:rsidRPr="00A05F19">
              <w:rPr>
                <w:rFonts w:eastAsia="Times New Roman"/>
                <w:sz w:val="16"/>
                <w:szCs w:val="16"/>
                <w:lang w:eastAsia="ru-RU"/>
              </w:rPr>
              <w:t xml:space="preserve"> жилыми домами (от 5 до 8 этажей, включая мансардный)</w:t>
            </w:r>
          </w:p>
        </w:tc>
        <w:tc>
          <w:tcPr>
            <w:tcW w:w="486" w:type="pct"/>
            <w:shd w:val="clear" w:color="auto" w:fill="auto"/>
          </w:tcPr>
          <w:p w14:paraId="38889AF9"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w:t>
            </w:r>
          </w:p>
        </w:tc>
        <w:tc>
          <w:tcPr>
            <w:tcW w:w="476" w:type="pct"/>
            <w:shd w:val="clear" w:color="auto" w:fill="auto"/>
          </w:tcPr>
          <w:p w14:paraId="6BAE01D8"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Расчетный срок</w:t>
            </w:r>
          </w:p>
        </w:tc>
      </w:tr>
      <w:tr w:rsidR="001D3A12" w:rsidRPr="00A05F19" w14:paraId="6FCBA436" w14:textId="77777777" w:rsidTr="00A05F19">
        <w:tc>
          <w:tcPr>
            <w:tcW w:w="237" w:type="pct"/>
            <w:shd w:val="clear" w:color="auto" w:fill="auto"/>
          </w:tcPr>
          <w:p w14:paraId="7608DD37"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1.6</w:t>
            </w:r>
          </w:p>
        </w:tc>
        <w:tc>
          <w:tcPr>
            <w:tcW w:w="603" w:type="pct"/>
            <w:shd w:val="clear" w:color="auto" w:fill="auto"/>
          </w:tcPr>
          <w:p w14:paraId="4D1B7161"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Центр психолого-педагогической, медицинской и социальной помощи</w:t>
            </w:r>
          </w:p>
        </w:tc>
        <w:tc>
          <w:tcPr>
            <w:tcW w:w="642" w:type="pct"/>
            <w:shd w:val="clear" w:color="auto" w:fill="auto"/>
          </w:tcPr>
          <w:p w14:paraId="30D96D62"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Здание (комплекс зданий) организации, осуществляющей обучение</w:t>
            </w:r>
          </w:p>
        </w:tc>
        <w:tc>
          <w:tcPr>
            <w:tcW w:w="613" w:type="pct"/>
            <w:shd w:val="clear" w:color="auto" w:fill="auto"/>
          </w:tcPr>
          <w:p w14:paraId="20460598"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Организация предоставления психолого-педагогической, медицинской и социальной помощи</w:t>
            </w:r>
          </w:p>
        </w:tc>
        <w:tc>
          <w:tcPr>
            <w:tcW w:w="477" w:type="pct"/>
            <w:shd w:val="clear" w:color="auto" w:fill="auto"/>
          </w:tcPr>
          <w:p w14:paraId="39516C84"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Планируемый к размещению</w:t>
            </w:r>
          </w:p>
        </w:tc>
        <w:tc>
          <w:tcPr>
            <w:tcW w:w="476" w:type="pct"/>
            <w:shd w:val="clear" w:color="auto" w:fill="auto"/>
          </w:tcPr>
          <w:p w14:paraId="03BCC4B2"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Вместимость, мест</w:t>
            </w:r>
          </w:p>
        </w:tc>
        <w:tc>
          <w:tcPr>
            <w:tcW w:w="445" w:type="pct"/>
            <w:shd w:val="clear" w:color="auto" w:fill="auto"/>
          </w:tcPr>
          <w:p w14:paraId="7BD291BD"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50</w:t>
            </w:r>
          </w:p>
        </w:tc>
        <w:tc>
          <w:tcPr>
            <w:tcW w:w="546" w:type="pct"/>
            <w:shd w:val="clear" w:color="auto" w:fill="auto"/>
          </w:tcPr>
          <w:p w14:paraId="582DFEE3"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 xml:space="preserve">Хасанский муниципальный округ, </w:t>
            </w:r>
            <w:proofErr w:type="spellStart"/>
            <w:r w:rsidRPr="00A05F19">
              <w:rPr>
                <w:rFonts w:eastAsia="Times New Roman"/>
                <w:sz w:val="16"/>
                <w:szCs w:val="16"/>
                <w:lang w:eastAsia="ru-RU"/>
              </w:rPr>
              <w:t>пгт</w:t>
            </w:r>
            <w:proofErr w:type="spellEnd"/>
            <w:r w:rsidRPr="00A05F19">
              <w:rPr>
                <w:rFonts w:eastAsia="Times New Roman"/>
                <w:sz w:val="16"/>
                <w:szCs w:val="16"/>
                <w:lang w:eastAsia="ru-RU"/>
              </w:rPr>
              <w:t xml:space="preserve"> Славянка, зона застройки </w:t>
            </w:r>
            <w:proofErr w:type="spellStart"/>
            <w:r w:rsidRPr="00A05F19">
              <w:rPr>
                <w:rFonts w:eastAsia="Times New Roman"/>
                <w:sz w:val="16"/>
                <w:szCs w:val="16"/>
                <w:lang w:eastAsia="ru-RU"/>
              </w:rPr>
              <w:t>среднеэтажными</w:t>
            </w:r>
            <w:proofErr w:type="spellEnd"/>
            <w:r w:rsidRPr="00A05F19">
              <w:rPr>
                <w:rFonts w:eastAsia="Times New Roman"/>
                <w:sz w:val="16"/>
                <w:szCs w:val="16"/>
                <w:lang w:eastAsia="ru-RU"/>
              </w:rPr>
              <w:t xml:space="preserve"> жилыми домами (от 5 до 8 этажей, включая мансардный)</w:t>
            </w:r>
          </w:p>
        </w:tc>
        <w:tc>
          <w:tcPr>
            <w:tcW w:w="486" w:type="pct"/>
            <w:shd w:val="clear" w:color="auto" w:fill="auto"/>
          </w:tcPr>
          <w:p w14:paraId="779834C9"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w:t>
            </w:r>
          </w:p>
        </w:tc>
        <w:tc>
          <w:tcPr>
            <w:tcW w:w="476" w:type="pct"/>
            <w:shd w:val="clear" w:color="auto" w:fill="auto"/>
          </w:tcPr>
          <w:p w14:paraId="252DF98F" w14:textId="77777777" w:rsidR="001D3A12" w:rsidRPr="00A05F19" w:rsidRDefault="001D3A12" w:rsidP="00563679">
            <w:pPr>
              <w:rPr>
                <w:rFonts w:eastAsia="Times New Roman"/>
                <w:sz w:val="16"/>
                <w:szCs w:val="16"/>
                <w:lang w:eastAsia="ru-RU"/>
              </w:rPr>
            </w:pPr>
            <w:r w:rsidRPr="00A05F19">
              <w:rPr>
                <w:rFonts w:eastAsia="Times New Roman"/>
                <w:sz w:val="16"/>
                <w:szCs w:val="16"/>
                <w:lang w:eastAsia="ru-RU"/>
              </w:rPr>
              <w:t>Расчетный срок</w:t>
            </w:r>
          </w:p>
        </w:tc>
      </w:tr>
    </w:tbl>
    <w:p w14:paraId="72678D79" w14:textId="77777777" w:rsidR="001D3A12" w:rsidRPr="001D3A12" w:rsidRDefault="001D3A12" w:rsidP="00DA3D48">
      <w:pPr>
        <w:keepNext/>
        <w:spacing w:before="240" w:after="60"/>
        <w:rPr>
          <w:rFonts w:eastAsia="Times New Roman"/>
          <w:i/>
          <w:iCs/>
          <w:sz w:val="26"/>
          <w:szCs w:val="26"/>
          <w:lang w:eastAsia="ru-RU"/>
        </w:rPr>
      </w:pPr>
      <w:bookmarkStart w:id="7" w:name="_Toc198204858"/>
      <w:r w:rsidRPr="001D3A12">
        <w:rPr>
          <w:rFonts w:eastAsia="Times New Roman"/>
          <w:i/>
          <w:iCs/>
          <w:sz w:val="26"/>
          <w:szCs w:val="26"/>
          <w:lang w:eastAsia="ru-RU"/>
        </w:rPr>
        <w:lastRenderedPageBreak/>
        <w:t>2.2. Объекты в области физической культуры и массового спорта</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806"/>
        <w:gridCol w:w="1970"/>
        <w:gridCol w:w="1884"/>
        <w:gridCol w:w="1451"/>
        <w:gridCol w:w="1451"/>
        <w:gridCol w:w="1363"/>
        <w:gridCol w:w="1689"/>
        <w:gridCol w:w="1454"/>
        <w:gridCol w:w="1451"/>
      </w:tblGrid>
      <w:tr w:rsidR="001D3A12" w:rsidRPr="001D3A12" w14:paraId="2FC9C93B" w14:textId="77777777" w:rsidTr="00A05F19">
        <w:trPr>
          <w:tblHeader/>
        </w:trPr>
        <w:tc>
          <w:tcPr>
            <w:tcW w:w="237" w:type="pct"/>
            <w:vMerge w:val="restart"/>
            <w:shd w:val="clear" w:color="auto" w:fill="auto"/>
            <w:vAlign w:val="center"/>
          </w:tcPr>
          <w:p w14:paraId="09AB3D7E"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592" w:type="pct"/>
            <w:vMerge w:val="restart"/>
            <w:shd w:val="clear" w:color="auto" w:fill="auto"/>
            <w:vAlign w:val="center"/>
          </w:tcPr>
          <w:p w14:paraId="0962B8DC"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Наименование </w:t>
            </w:r>
            <w:r w:rsidRPr="001D3A12">
              <w:rPr>
                <w:rFonts w:ascii="Tahoma" w:eastAsia="Times New Roman" w:hAnsi="Tahoma" w:cs="Tahoma"/>
                <w:sz w:val="16"/>
                <w:szCs w:val="16"/>
                <w:lang w:eastAsia="ru-RU"/>
              </w:rPr>
              <w:br/>
              <w:t>объекта</w:t>
            </w:r>
          </w:p>
        </w:tc>
        <w:tc>
          <w:tcPr>
            <w:tcW w:w="646" w:type="pct"/>
            <w:vMerge w:val="restart"/>
            <w:shd w:val="clear" w:color="auto" w:fill="auto"/>
            <w:vAlign w:val="center"/>
          </w:tcPr>
          <w:p w14:paraId="2B5A783C"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Вид объекта</w:t>
            </w:r>
          </w:p>
        </w:tc>
        <w:tc>
          <w:tcPr>
            <w:tcW w:w="618" w:type="pct"/>
            <w:vMerge w:val="restart"/>
            <w:shd w:val="clear" w:color="auto" w:fill="auto"/>
            <w:vAlign w:val="center"/>
          </w:tcPr>
          <w:p w14:paraId="48C364FF"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Назначение </w:t>
            </w:r>
            <w:r w:rsidRPr="001D3A12">
              <w:rPr>
                <w:rFonts w:ascii="Tahoma" w:eastAsia="Times New Roman" w:hAnsi="Tahoma" w:cs="Tahoma"/>
                <w:sz w:val="16"/>
                <w:szCs w:val="16"/>
                <w:lang w:eastAsia="ru-RU"/>
              </w:rPr>
              <w:br/>
              <w:t>объекта</w:t>
            </w:r>
          </w:p>
        </w:tc>
        <w:tc>
          <w:tcPr>
            <w:tcW w:w="476" w:type="pct"/>
            <w:vMerge w:val="restart"/>
            <w:shd w:val="clear" w:color="auto" w:fill="auto"/>
            <w:vAlign w:val="center"/>
          </w:tcPr>
          <w:p w14:paraId="0B06644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Статус объекта</w:t>
            </w:r>
          </w:p>
        </w:tc>
        <w:tc>
          <w:tcPr>
            <w:tcW w:w="923" w:type="pct"/>
            <w:gridSpan w:val="2"/>
            <w:shd w:val="clear" w:color="auto" w:fill="auto"/>
            <w:vAlign w:val="center"/>
          </w:tcPr>
          <w:p w14:paraId="0F40CE6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Характеристика объекта</w:t>
            </w:r>
          </w:p>
        </w:tc>
        <w:tc>
          <w:tcPr>
            <w:tcW w:w="554" w:type="pct"/>
            <w:vMerge w:val="restart"/>
            <w:shd w:val="clear" w:color="auto" w:fill="auto"/>
            <w:vAlign w:val="center"/>
          </w:tcPr>
          <w:p w14:paraId="443A44FE"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Местоположение объекта</w:t>
            </w:r>
          </w:p>
        </w:tc>
        <w:tc>
          <w:tcPr>
            <w:tcW w:w="477" w:type="pct"/>
            <w:vMerge w:val="restart"/>
            <w:shd w:val="clear" w:color="auto" w:fill="auto"/>
            <w:vAlign w:val="center"/>
          </w:tcPr>
          <w:p w14:paraId="0A759161"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Вид зоны </w:t>
            </w:r>
            <w:r w:rsidRPr="001D3A12">
              <w:rPr>
                <w:rFonts w:ascii="Tahoma" w:eastAsia="Times New Roman" w:hAnsi="Tahoma" w:cs="Tahoma"/>
                <w:sz w:val="16"/>
                <w:szCs w:val="16"/>
                <w:lang w:eastAsia="ru-RU"/>
              </w:rPr>
              <w:br/>
              <w:t xml:space="preserve">с особыми </w:t>
            </w:r>
            <w:r w:rsidRPr="001D3A12">
              <w:rPr>
                <w:rFonts w:ascii="Tahoma" w:eastAsia="Times New Roman" w:hAnsi="Tahoma" w:cs="Tahoma"/>
                <w:sz w:val="16"/>
                <w:szCs w:val="16"/>
                <w:lang w:eastAsia="ru-RU"/>
              </w:rPr>
              <w:br/>
              <w:t xml:space="preserve">условиями/ </w:t>
            </w:r>
            <w:r w:rsidRPr="001D3A12">
              <w:rPr>
                <w:rFonts w:ascii="Tahoma" w:eastAsia="Times New Roman" w:hAnsi="Tahoma" w:cs="Tahoma"/>
                <w:sz w:val="16"/>
                <w:szCs w:val="16"/>
                <w:lang w:eastAsia="ru-RU"/>
              </w:rPr>
              <w:br/>
              <w:t>количественный показатель</w:t>
            </w:r>
          </w:p>
        </w:tc>
        <w:tc>
          <w:tcPr>
            <w:tcW w:w="476" w:type="pct"/>
            <w:vMerge w:val="restart"/>
            <w:shd w:val="clear" w:color="auto" w:fill="auto"/>
            <w:vAlign w:val="center"/>
          </w:tcPr>
          <w:p w14:paraId="5B56E63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Срок </w:t>
            </w:r>
            <w:r w:rsidRPr="001D3A12">
              <w:rPr>
                <w:rFonts w:ascii="Tahoma" w:eastAsia="Times New Roman" w:hAnsi="Tahoma" w:cs="Tahoma"/>
                <w:sz w:val="16"/>
                <w:szCs w:val="16"/>
                <w:lang w:eastAsia="ru-RU"/>
              </w:rPr>
              <w:br/>
              <w:t>реализации</w:t>
            </w:r>
          </w:p>
        </w:tc>
      </w:tr>
      <w:tr w:rsidR="001D3A12" w:rsidRPr="001D3A12" w14:paraId="64100076" w14:textId="77777777" w:rsidTr="00A05F19">
        <w:trPr>
          <w:tblHeader/>
        </w:trPr>
        <w:tc>
          <w:tcPr>
            <w:tcW w:w="237" w:type="pct"/>
            <w:vMerge/>
            <w:shd w:val="clear" w:color="auto" w:fill="auto"/>
          </w:tcPr>
          <w:p w14:paraId="6B39B7B2" w14:textId="77777777" w:rsidR="001D3A12" w:rsidRPr="001D3A12" w:rsidRDefault="001D3A12" w:rsidP="00563679">
            <w:pPr>
              <w:rPr>
                <w:rFonts w:ascii="Tahoma" w:eastAsia="Times New Roman" w:hAnsi="Tahoma" w:cs="Tahoma"/>
                <w:sz w:val="16"/>
                <w:szCs w:val="16"/>
                <w:lang w:eastAsia="ru-RU"/>
              </w:rPr>
            </w:pPr>
          </w:p>
        </w:tc>
        <w:tc>
          <w:tcPr>
            <w:tcW w:w="592" w:type="pct"/>
            <w:vMerge/>
            <w:shd w:val="clear" w:color="auto" w:fill="auto"/>
          </w:tcPr>
          <w:p w14:paraId="20490AA6" w14:textId="77777777" w:rsidR="001D3A12" w:rsidRPr="001D3A12" w:rsidRDefault="001D3A12" w:rsidP="00563679">
            <w:pPr>
              <w:rPr>
                <w:rFonts w:ascii="Tahoma" w:eastAsia="Times New Roman" w:hAnsi="Tahoma" w:cs="Tahoma"/>
                <w:sz w:val="16"/>
                <w:szCs w:val="16"/>
                <w:lang w:eastAsia="ru-RU"/>
              </w:rPr>
            </w:pPr>
          </w:p>
        </w:tc>
        <w:tc>
          <w:tcPr>
            <w:tcW w:w="646" w:type="pct"/>
            <w:vMerge/>
            <w:shd w:val="clear" w:color="auto" w:fill="auto"/>
          </w:tcPr>
          <w:p w14:paraId="2D2A33D5" w14:textId="77777777" w:rsidR="001D3A12" w:rsidRPr="001D3A12" w:rsidRDefault="001D3A12" w:rsidP="00563679">
            <w:pPr>
              <w:rPr>
                <w:rFonts w:ascii="Tahoma" w:eastAsia="Times New Roman" w:hAnsi="Tahoma" w:cs="Tahoma"/>
                <w:sz w:val="16"/>
                <w:szCs w:val="16"/>
                <w:lang w:eastAsia="ru-RU"/>
              </w:rPr>
            </w:pPr>
          </w:p>
        </w:tc>
        <w:tc>
          <w:tcPr>
            <w:tcW w:w="618" w:type="pct"/>
            <w:vMerge/>
            <w:shd w:val="clear" w:color="auto" w:fill="auto"/>
          </w:tcPr>
          <w:p w14:paraId="47134EB1" w14:textId="77777777" w:rsidR="001D3A12" w:rsidRPr="001D3A12" w:rsidRDefault="001D3A12" w:rsidP="00563679">
            <w:pPr>
              <w:rPr>
                <w:rFonts w:ascii="Tahoma" w:eastAsia="Times New Roman" w:hAnsi="Tahoma" w:cs="Tahoma"/>
                <w:sz w:val="16"/>
                <w:szCs w:val="16"/>
                <w:lang w:eastAsia="ru-RU"/>
              </w:rPr>
            </w:pPr>
          </w:p>
        </w:tc>
        <w:tc>
          <w:tcPr>
            <w:tcW w:w="476" w:type="pct"/>
            <w:vMerge/>
            <w:shd w:val="clear" w:color="auto" w:fill="auto"/>
          </w:tcPr>
          <w:p w14:paraId="4ABEADBF" w14:textId="77777777" w:rsidR="001D3A12" w:rsidRPr="001D3A12" w:rsidRDefault="001D3A12" w:rsidP="00563679">
            <w:pPr>
              <w:rPr>
                <w:rFonts w:ascii="Tahoma" w:eastAsia="Times New Roman" w:hAnsi="Tahoma" w:cs="Tahoma"/>
                <w:sz w:val="16"/>
                <w:szCs w:val="16"/>
                <w:lang w:eastAsia="ru-RU"/>
              </w:rPr>
            </w:pPr>
          </w:p>
        </w:tc>
        <w:tc>
          <w:tcPr>
            <w:tcW w:w="476" w:type="pct"/>
            <w:shd w:val="clear" w:color="auto" w:fill="auto"/>
            <w:vAlign w:val="center"/>
          </w:tcPr>
          <w:p w14:paraId="101C633D"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наименование характеристики</w:t>
            </w:r>
          </w:p>
        </w:tc>
        <w:tc>
          <w:tcPr>
            <w:tcW w:w="447" w:type="pct"/>
            <w:shd w:val="clear" w:color="auto" w:fill="auto"/>
            <w:vAlign w:val="center"/>
          </w:tcPr>
          <w:p w14:paraId="2C17CF63" w14:textId="77777777" w:rsidR="001D3A12" w:rsidRPr="001D3A12" w:rsidRDefault="001D3A12" w:rsidP="00563679">
            <w:pPr>
              <w:ind w:left="-108" w:right="-108"/>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количественный показатель</w:t>
            </w:r>
          </w:p>
        </w:tc>
        <w:tc>
          <w:tcPr>
            <w:tcW w:w="554" w:type="pct"/>
            <w:vMerge/>
            <w:shd w:val="clear" w:color="auto" w:fill="auto"/>
          </w:tcPr>
          <w:p w14:paraId="287BD398" w14:textId="77777777" w:rsidR="001D3A12" w:rsidRPr="001D3A12" w:rsidRDefault="001D3A12" w:rsidP="00563679">
            <w:pPr>
              <w:rPr>
                <w:rFonts w:ascii="Tahoma" w:eastAsia="Times New Roman" w:hAnsi="Tahoma" w:cs="Tahoma"/>
                <w:sz w:val="16"/>
                <w:szCs w:val="16"/>
                <w:lang w:eastAsia="ru-RU"/>
              </w:rPr>
            </w:pPr>
          </w:p>
        </w:tc>
        <w:tc>
          <w:tcPr>
            <w:tcW w:w="477" w:type="pct"/>
            <w:vMerge/>
            <w:shd w:val="clear" w:color="auto" w:fill="auto"/>
          </w:tcPr>
          <w:p w14:paraId="317144C3" w14:textId="77777777" w:rsidR="001D3A12" w:rsidRPr="001D3A12" w:rsidRDefault="001D3A12" w:rsidP="00563679">
            <w:pPr>
              <w:rPr>
                <w:rFonts w:ascii="Tahoma" w:eastAsia="Times New Roman" w:hAnsi="Tahoma" w:cs="Tahoma"/>
                <w:sz w:val="16"/>
                <w:szCs w:val="16"/>
                <w:lang w:eastAsia="ru-RU"/>
              </w:rPr>
            </w:pPr>
          </w:p>
        </w:tc>
        <w:tc>
          <w:tcPr>
            <w:tcW w:w="476" w:type="pct"/>
            <w:vMerge/>
            <w:shd w:val="clear" w:color="auto" w:fill="auto"/>
          </w:tcPr>
          <w:p w14:paraId="6167BECF" w14:textId="77777777" w:rsidR="001D3A12" w:rsidRPr="001D3A12" w:rsidRDefault="001D3A12" w:rsidP="00563679">
            <w:pPr>
              <w:rPr>
                <w:rFonts w:ascii="Tahoma" w:eastAsia="Times New Roman" w:hAnsi="Tahoma" w:cs="Tahoma"/>
                <w:sz w:val="16"/>
                <w:szCs w:val="16"/>
                <w:lang w:eastAsia="ru-RU"/>
              </w:rPr>
            </w:pPr>
          </w:p>
        </w:tc>
      </w:tr>
    </w:tbl>
    <w:p w14:paraId="54EE92F8" w14:textId="77777777" w:rsidR="001D3A12" w:rsidRPr="001D3A12" w:rsidRDefault="001D3A12" w:rsidP="00563679">
      <w:pPr>
        <w:rPr>
          <w:rFonts w:eastAsia="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806"/>
        <w:gridCol w:w="1970"/>
        <w:gridCol w:w="1884"/>
        <w:gridCol w:w="1451"/>
        <w:gridCol w:w="1451"/>
        <w:gridCol w:w="1363"/>
        <w:gridCol w:w="1689"/>
        <w:gridCol w:w="1454"/>
        <w:gridCol w:w="1451"/>
      </w:tblGrid>
      <w:tr w:rsidR="001D3A12" w:rsidRPr="001D3A12" w14:paraId="6FFB78F9" w14:textId="77777777" w:rsidTr="00A05F19">
        <w:trPr>
          <w:tblHeader/>
        </w:trPr>
        <w:tc>
          <w:tcPr>
            <w:tcW w:w="237" w:type="pct"/>
            <w:shd w:val="clear" w:color="auto" w:fill="auto"/>
            <w:vAlign w:val="center"/>
          </w:tcPr>
          <w:p w14:paraId="5F8927B5"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92" w:type="pct"/>
            <w:shd w:val="clear" w:color="auto" w:fill="auto"/>
            <w:vAlign w:val="center"/>
          </w:tcPr>
          <w:p w14:paraId="2BC52F0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646" w:type="pct"/>
            <w:shd w:val="clear" w:color="auto" w:fill="auto"/>
            <w:vAlign w:val="center"/>
          </w:tcPr>
          <w:p w14:paraId="46A93AE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3</w:t>
            </w:r>
          </w:p>
        </w:tc>
        <w:tc>
          <w:tcPr>
            <w:tcW w:w="618" w:type="pct"/>
            <w:shd w:val="clear" w:color="auto" w:fill="auto"/>
            <w:vAlign w:val="center"/>
          </w:tcPr>
          <w:p w14:paraId="6545FF05"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4</w:t>
            </w:r>
          </w:p>
        </w:tc>
        <w:tc>
          <w:tcPr>
            <w:tcW w:w="476" w:type="pct"/>
            <w:shd w:val="clear" w:color="auto" w:fill="auto"/>
            <w:vAlign w:val="center"/>
          </w:tcPr>
          <w:p w14:paraId="49553EC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5</w:t>
            </w:r>
          </w:p>
        </w:tc>
        <w:tc>
          <w:tcPr>
            <w:tcW w:w="476" w:type="pct"/>
            <w:shd w:val="clear" w:color="auto" w:fill="auto"/>
            <w:vAlign w:val="center"/>
          </w:tcPr>
          <w:p w14:paraId="66554714"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6</w:t>
            </w:r>
          </w:p>
        </w:tc>
        <w:tc>
          <w:tcPr>
            <w:tcW w:w="447" w:type="pct"/>
            <w:shd w:val="clear" w:color="auto" w:fill="auto"/>
            <w:vAlign w:val="center"/>
          </w:tcPr>
          <w:p w14:paraId="7094C9B7"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7</w:t>
            </w:r>
          </w:p>
        </w:tc>
        <w:tc>
          <w:tcPr>
            <w:tcW w:w="554" w:type="pct"/>
            <w:shd w:val="clear" w:color="auto" w:fill="auto"/>
            <w:vAlign w:val="center"/>
          </w:tcPr>
          <w:p w14:paraId="170B709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477" w:type="pct"/>
            <w:shd w:val="clear" w:color="auto" w:fill="auto"/>
            <w:vAlign w:val="center"/>
          </w:tcPr>
          <w:p w14:paraId="2CE9FA3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9</w:t>
            </w:r>
          </w:p>
        </w:tc>
        <w:tc>
          <w:tcPr>
            <w:tcW w:w="476" w:type="pct"/>
            <w:shd w:val="clear" w:color="auto" w:fill="auto"/>
            <w:vAlign w:val="center"/>
          </w:tcPr>
          <w:p w14:paraId="272FCDEB"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r>
      <w:tr w:rsidR="001D3A12" w:rsidRPr="001D3A12" w14:paraId="3E364A13" w14:textId="77777777" w:rsidTr="00A05F19">
        <w:tc>
          <w:tcPr>
            <w:tcW w:w="237" w:type="pct"/>
            <w:shd w:val="clear" w:color="auto" w:fill="auto"/>
          </w:tcPr>
          <w:p w14:paraId="1D5CE9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w:t>
            </w:r>
          </w:p>
        </w:tc>
        <w:tc>
          <w:tcPr>
            <w:tcW w:w="592" w:type="pct"/>
            <w:shd w:val="clear" w:color="auto" w:fill="auto"/>
          </w:tcPr>
          <w:p w14:paraId="1064CC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Физкультурно-оздоровительный комплекс</w:t>
            </w:r>
          </w:p>
        </w:tc>
        <w:tc>
          <w:tcPr>
            <w:tcW w:w="646" w:type="pct"/>
            <w:shd w:val="clear" w:color="auto" w:fill="auto"/>
          </w:tcPr>
          <w:p w14:paraId="060310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 спорта, включающий раздельно нормируемые спортивные сооружения (объекты) (в т. ч. физкультурно-оздоровительный комплекс)</w:t>
            </w:r>
          </w:p>
        </w:tc>
        <w:tc>
          <w:tcPr>
            <w:tcW w:w="618" w:type="pct"/>
            <w:shd w:val="clear" w:color="auto" w:fill="auto"/>
          </w:tcPr>
          <w:p w14:paraId="3E8A5F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5D8E74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3D18C3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7A23D18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4B29CA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общественно-деловые зоны</w:t>
            </w:r>
          </w:p>
        </w:tc>
        <w:tc>
          <w:tcPr>
            <w:tcW w:w="477" w:type="pct"/>
            <w:shd w:val="clear" w:color="auto" w:fill="auto"/>
          </w:tcPr>
          <w:p w14:paraId="1D592B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00F125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1D6AE93" w14:textId="77777777" w:rsidTr="00A05F19">
        <w:tc>
          <w:tcPr>
            <w:tcW w:w="237" w:type="pct"/>
            <w:shd w:val="clear" w:color="auto" w:fill="auto"/>
          </w:tcPr>
          <w:p w14:paraId="43C495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2.2</w:t>
            </w:r>
          </w:p>
        </w:tc>
        <w:tc>
          <w:tcPr>
            <w:tcW w:w="592" w:type="pct"/>
            <w:shd w:val="clear" w:color="auto" w:fill="auto"/>
          </w:tcPr>
          <w:p w14:paraId="67AAB8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Культурно-спортивный комплекс</w:t>
            </w:r>
          </w:p>
        </w:tc>
        <w:tc>
          <w:tcPr>
            <w:tcW w:w="646" w:type="pct"/>
            <w:shd w:val="clear" w:color="auto" w:fill="auto"/>
          </w:tcPr>
          <w:p w14:paraId="1B7DF5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 спорта, включающий раздельно нормируемые спортивные сооружения (объекты) (в т. ч. физкультурно-оздоровительный комплекс)</w:t>
            </w:r>
          </w:p>
        </w:tc>
        <w:tc>
          <w:tcPr>
            <w:tcW w:w="618" w:type="pct"/>
            <w:shd w:val="clear" w:color="auto" w:fill="auto"/>
          </w:tcPr>
          <w:p w14:paraId="4A2F4E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13EF5F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613EC8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40982D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100</w:t>
            </w:r>
          </w:p>
        </w:tc>
        <w:tc>
          <w:tcPr>
            <w:tcW w:w="554" w:type="pct"/>
            <w:shd w:val="clear" w:color="auto" w:fill="auto"/>
          </w:tcPr>
          <w:p w14:paraId="290A48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477" w:type="pct"/>
            <w:shd w:val="clear" w:color="auto" w:fill="auto"/>
          </w:tcPr>
          <w:p w14:paraId="0A96D8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80CE5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016E9C13" w14:textId="77777777" w:rsidTr="00A05F19">
        <w:tc>
          <w:tcPr>
            <w:tcW w:w="237" w:type="pct"/>
            <w:shd w:val="clear" w:color="auto" w:fill="auto"/>
          </w:tcPr>
          <w:p w14:paraId="23F3FD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w:t>
            </w:r>
          </w:p>
        </w:tc>
        <w:tc>
          <w:tcPr>
            <w:tcW w:w="592" w:type="pct"/>
            <w:shd w:val="clear" w:color="auto" w:fill="auto"/>
          </w:tcPr>
          <w:p w14:paraId="624704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597421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5735E1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492249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43727F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1A837D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w:t>
            </w:r>
          </w:p>
        </w:tc>
        <w:tc>
          <w:tcPr>
            <w:tcW w:w="554" w:type="pct"/>
            <w:shd w:val="clear" w:color="auto" w:fill="auto"/>
          </w:tcPr>
          <w:p w14:paraId="41850F7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зоны рекреационного назначения</w:t>
            </w:r>
          </w:p>
        </w:tc>
        <w:tc>
          <w:tcPr>
            <w:tcW w:w="477" w:type="pct"/>
            <w:shd w:val="clear" w:color="auto" w:fill="auto"/>
          </w:tcPr>
          <w:p w14:paraId="28AEA5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F22B4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21AF4A2" w14:textId="77777777" w:rsidTr="00A05F19">
        <w:tc>
          <w:tcPr>
            <w:tcW w:w="237" w:type="pct"/>
            <w:shd w:val="clear" w:color="auto" w:fill="auto"/>
          </w:tcPr>
          <w:p w14:paraId="0B6626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w:t>
            </w:r>
          </w:p>
        </w:tc>
        <w:tc>
          <w:tcPr>
            <w:tcW w:w="592" w:type="pct"/>
            <w:shd w:val="clear" w:color="auto" w:fill="auto"/>
          </w:tcPr>
          <w:p w14:paraId="68D332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093EF6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4F7438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38A1FC8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3960C2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501AEF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w:t>
            </w:r>
          </w:p>
        </w:tc>
        <w:tc>
          <w:tcPr>
            <w:tcW w:w="554" w:type="pct"/>
            <w:shd w:val="clear" w:color="auto" w:fill="auto"/>
          </w:tcPr>
          <w:p w14:paraId="34584A8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477" w:type="pct"/>
            <w:shd w:val="clear" w:color="auto" w:fill="auto"/>
          </w:tcPr>
          <w:p w14:paraId="3A2F06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39252C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AC9FEA3" w14:textId="77777777" w:rsidTr="00A05F19">
        <w:tc>
          <w:tcPr>
            <w:tcW w:w="237" w:type="pct"/>
            <w:shd w:val="clear" w:color="auto" w:fill="auto"/>
          </w:tcPr>
          <w:p w14:paraId="3F27D4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w:t>
            </w:r>
          </w:p>
        </w:tc>
        <w:tc>
          <w:tcPr>
            <w:tcW w:w="592" w:type="pct"/>
            <w:shd w:val="clear" w:color="auto" w:fill="auto"/>
          </w:tcPr>
          <w:p w14:paraId="760A50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04D01C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3ECED5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Обеспечение условий для развития физической культуры школьного и массового </w:t>
            </w:r>
            <w:r w:rsidRPr="001D3A12">
              <w:rPr>
                <w:rFonts w:ascii="Tahoma" w:eastAsia="Times New Roman" w:hAnsi="Tahoma" w:cs="Tahoma"/>
                <w:sz w:val="16"/>
                <w:szCs w:val="16"/>
                <w:lang w:eastAsia="ru-RU"/>
              </w:rPr>
              <w:lastRenderedPageBreak/>
              <w:t>спорта, организация проведения официальных физкультурно-оздоровительных и спортивных мероприятий</w:t>
            </w:r>
          </w:p>
        </w:tc>
        <w:tc>
          <w:tcPr>
            <w:tcW w:w="476" w:type="pct"/>
            <w:shd w:val="clear" w:color="auto" w:fill="auto"/>
          </w:tcPr>
          <w:p w14:paraId="1FE4AE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размещению</w:t>
            </w:r>
          </w:p>
        </w:tc>
        <w:tc>
          <w:tcPr>
            <w:tcW w:w="476" w:type="pct"/>
            <w:shd w:val="clear" w:color="auto" w:fill="auto"/>
          </w:tcPr>
          <w:p w14:paraId="22F67C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65038E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w:t>
            </w:r>
          </w:p>
        </w:tc>
        <w:tc>
          <w:tcPr>
            <w:tcW w:w="554" w:type="pct"/>
            <w:shd w:val="clear" w:color="auto" w:fill="auto"/>
          </w:tcPr>
          <w:p w14:paraId="5473CA9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Краскино, зона застройки </w:t>
            </w:r>
            <w:r w:rsidRPr="001D3A12">
              <w:rPr>
                <w:rFonts w:ascii="Tahoma" w:eastAsia="Times New Roman" w:hAnsi="Tahoma" w:cs="Tahoma"/>
                <w:sz w:val="16"/>
                <w:szCs w:val="16"/>
                <w:lang w:eastAsia="ru-RU"/>
              </w:rPr>
              <w:lastRenderedPageBreak/>
              <w:t>индивидуальными жилыми домами</w:t>
            </w:r>
          </w:p>
        </w:tc>
        <w:tc>
          <w:tcPr>
            <w:tcW w:w="477" w:type="pct"/>
            <w:shd w:val="clear" w:color="auto" w:fill="auto"/>
          </w:tcPr>
          <w:p w14:paraId="792FF1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w:t>
            </w:r>
          </w:p>
        </w:tc>
        <w:tc>
          <w:tcPr>
            <w:tcW w:w="476" w:type="pct"/>
            <w:shd w:val="clear" w:color="auto" w:fill="auto"/>
          </w:tcPr>
          <w:p w14:paraId="3F48E6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3F24433" w14:textId="77777777" w:rsidTr="00A05F19">
        <w:tc>
          <w:tcPr>
            <w:tcW w:w="237" w:type="pct"/>
            <w:shd w:val="clear" w:color="auto" w:fill="auto"/>
          </w:tcPr>
          <w:p w14:paraId="623AA2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2.6</w:t>
            </w:r>
          </w:p>
        </w:tc>
        <w:tc>
          <w:tcPr>
            <w:tcW w:w="592" w:type="pct"/>
            <w:shd w:val="clear" w:color="auto" w:fill="auto"/>
          </w:tcPr>
          <w:p w14:paraId="7E80DE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30E02D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33577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553AFA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52A92E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3F71BB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w:t>
            </w:r>
          </w:p>
        </w:tc>
        <w:tc>
          <w:tcPr>
            <w:tcW w:w="554" w:type="pct"/>
            <w:shd w:val="clear" w:color="auto" w:fill="auto"/>
          </w:tcPr>
          <w:p w14:paraId="0938F7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зоны рекреационного назначения</w:t>
            </w:r>
          </w:p>
        </w:tc>
        <w:tc>
          <w:tcPr>
            <w:tcW w:w="477" w:type="pct"/>
            <w:shd w:val="clear" w:color="auto" w:fill="auto"/>
          </w:tcPr>
          <w:p w14:paraId="696B3B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1DADA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B550B23" w14:textId="77777777" w:rsidTr="00A05F19">
        <w:tc>
          <w:tcPr>
            <w:tcW w:w="237" w:type="pct"/>
            <w:shd w:val="clear" w:color="auto" w:fill="auto"/>
          </w:tcPr>
          <w:p w14:paraId="102F38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2.7</w:t>
            </w:r>
          </w:p>
        </w:tc>
        <w:tc>
          <w:tcPr>
            <w:tcW w:w="592" w:type="pct"/>
            <w:shd w:val="clear" w:color="auto" w:fill="auto"/>
          </w:tcPr>
          <w:p w14:paraId="7E9D86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7C4F3D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06F6F8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4BA9CA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4BC5DB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00931A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266C36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общественно-деловые зоны</w:t>
            </w:r>
          </w:p>
        </w:tc>
        <w:tc>
          <w:tcPr>
            <w:tcW w:w="477" w:type="pct"/>
            <w:shd w:val="clear" w:color="auto" w:fill="auto"/>
          </w:tcPr>
          <w:p w14:paraId="206942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0135E3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82F7B9A" w14:textId="77777777" w:rsidTr="00A05F19">
        <w:tc>
          <w:tcPr>
            <w:tcW w:w="237" w:type="pct"/>
            <w:shd w:val="clear" w:color="auto" w:fill="auto"/>
          </w:tcPr>
          <w:p w14:paraId="5898F4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2.8</w:t>
            </w:r>
          </w:p>
        </w:tc>
        <w:tc>
          <w:tcPr>
            <w:tcW w:w="592" w:type="pct"/>
            <w:shd w:val="clear" w:color="auto" w:fill="auto"/>
          </w:tcPr>
          <w:p w14:paraId="7EE9AC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Модульный спортивный зал МБОУ «Средняя общеобразовательная школа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Хасанского муниципального округа»</w:t>
            </w:r>
          </w:p>
        </w:tc>
        <w:tc>
          <w:tcPr>
            <w:tcW w:w="646" w:type="pct"/>
            <w:shd w:val="clear" w:color="auto" w:fill="auto"/>
          </w:tcPr>
          <w:p w14:paraId="6580BD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16F7A8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361655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11DF69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42E83B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w:t>
            </w:r>
          </w:p>
        </w:tc>
        <w:tc>
          <w:tcPr>
            <w:tcW w:w="554" w:type="pct"/>
            <w:shd w:val="clear" w:color="auto" w:fill="auto"/>
          </w:tcPr>
          <w:p w14:paraId="6235B3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общественно-деловые зоны</w:t>
            </w:r>
          </w:p>
        </w:tc>
        <w:tc>
          <w:tcPr>
            <w:tcW w:w="477" w:type="pct"/>
            <w:shd w:val="clear" w:color="auto" w:fill="auto"/>
          </w:tcPr>
          <w:p w14:paraId="413730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7D59C6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C04D7D4" w14:textId="77777777" w:rsidTr="00A05F19">
        <w:tc>
          <w:tcPr>
            <w:tcW w:w="237" w:type="pct"/>
            <w:shd w:val="clear" w:color="auto" w:fill="auto"/>
          </w:tcPr>
          <w:p w14:paraId="50A5C9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2.9</w:t>
            </w:r>
          </w:p>
        </w:tc>
        <w:tc>
          <w:tcPr>
            <w:tcW w:w="592" w:type="pct"/>
            <w:shd w:val="clear" w:color="auto" w:fill="auto"/>
          </w:tcPr>
          <w:p w14:paraId="032DCF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Стадион МБОУ «Средняя общеобразовательная школа №1 с. Барабаш Хасанского муниципального округа»</w:t>
            </w:r>
          </w:p>
        </w:tc>
        <w:tc>
          <w:tcPr>
            <w:tcW w:w="646" w:type="pct"/>
            <w:shd w:val="clear" w:color="auto" w:fill="auto"/>
          </w:tcPr>
          <w:p w14:paraId="0F8572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0D8276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60FFFC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5796CA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4EF643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w:t>
            </w:r>
          </w:p>
        </w:tc>
        <w:tc>
          <w:tcPr>
            <w:tcW w:w="554" w:type="pct"/>
            <w:shd w:val="clear" w:color="auto" w:fill="auto"/>
          </w:tcPr>
          <w:p w14:paraId="587F95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с. Барабаш,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7" w:type="pct"/>
            <w:shd w:val="clear" w:color="auto" w:fill="auto"/>
          </w:tcPr>
          <w:p w14:paraId="3195E9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F2D683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DB184BB" w14:textId="77777777" w:rsidTr="00A05F19">
        <w:tc>
          <w:tcPr>
            <w:tcW w:w="237" w:type="pct"/>
            <w:shd w:val="clear" w:color="auto" w:fill="auto"/>
          </w:tcPr>
          <w:p w14:paraId="10D8E0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2.10</w:t>
            </w:r>
          </w:p>
        </w:tc>
        <w:tc>
          <w:tcPr>
            <w:tcW w:w="592" w:type="pct"/>
            <w:shd w:val="clear" w:color="auto" w:fill="auto"/>
          </w:tcPr>
          <w:p w14:paraId="6B3874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6FE7A9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56C2E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Обеспечение условий для развития физической культуры школьного и массового спорта, организация проведения </w:t>
            </w:r>
            <w:r w:rsidRPr="001D3A12">
              <w:rPr>
                <w:rFonts w:ascii="Tahoma" w:eastAsia="Times New Roman" w:hAnsi="Tahoma" w:cs="Tahoma"/>
                <w:sz w:val="16"/>
                <w:szCs w:val="16"/>
                <w:lang w:eastAsia="ru-RU"/>
              </w:rPr>
              <w:lastRenderedPageBreak/>
              <w:t>официальных физкультурно-оздоровительных и спортивных мероприятий</w:t>
            </w:r>
          </w:p>
        </w:tc>
        <w:tc>
          <w:tcPr>
            <w:tcW w:w="476" w:type="pct"/>
            <w:shd w:val="clear" w:color="auto" w:fill="auto"/>
          </w:tcPr>
          <w:p w14:paraId="424736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размещению</w:t>
            </w:r>
          </w:p>
        </w:tc>
        <w:tc>
          <w:tcPr>
            <w:tcW w:w="476" w:type="pct"/>
            <w:shd w:val="clear" w:color="auto" w:fill="auto"/>
          </w:tcPr>
          <w:p w14:paraId="4104B6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6CE039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554" w:type="pct"/>
            <w:shd w:val="clear" w:color="auto" w:fill="auto"/>
          </w:tcPr>
          <w:p w14:paraId="7106ED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Сухановка</w:t>
            </w:r>
            <w:proofErr w:type="spellEnd"/>
            <w:r w:rsidRPr="001D3A12">
              <w:rPr>
                <w:rFonts w:ascii="Tahoma" w:eastAsia="Times New Roman" w:hAnsi="Tahoma" w:cs="Tahoma"/>
                <w:sz w:val="16"/>
                <w:szCs w:val="16"/>
                <w:lang w:eastAsia="ru-RU"/>
              </w:rPr>
              <w:t>, общественно-деловые зоны</w:t>
            </w:r>
          </w:p>
        </w:tc>
        <w:tc>
          <w:tcPr>
            <w:tcW w:w="477" w:type="pct"/>
            <w:shd w:val="clear" w:color="auto" w:fill="auto"/>
          </w:tcPr>
          <w:p w14:paraId="31C8790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72D703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5497634" w14:textId="77777777" w:rsidTr="00A05F19">
        <w:tc>
          <w:tcPr>
            <w:tcW w:w="237" w:type="pct"/>
            <w:shd w:val="clear" w:color="auto" w:fill="auto"/>
          </w:tcPr>
          <w:p w14:paraId="5E3DE1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2.11</w:t>
            </w:r>
          </w:p>
        </w:tc>
        <w:tc>
          <w:tcPr>
            <w:tcW w:w="592" w:type="pct"/>
            <w:shd w:val="clear" w:color="auto" w:fill="auto"/>
          </w:tcPr>
          <w:p w14:paraId="070E8C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5428C4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3B11F49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3AE106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65CB8D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4D08B3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61DFA4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477" w:type="pct"/>
            <w:shd w:val="clear" w:color="auto" w:fill="auto"/>
          </w:tcPr>
          <w:p w14:paraId="5BAAC5F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17875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C6C7AC8" w14:textId="77777777" w:rsidTr="00A05F19">
        <w:tc>
          <w:tcPr>
            <w:tcW w:w="237" w:type="pct"/>
            <w:shd w:val="clear" w:color="auto" w:fill="auto"/>
          </w:tcPr>
          <w:p w14:paraId="2E4878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2.12</w:t>
            </w:r>
          </w:p>
        </w:tc>
        <w:tc>
          <w:tcPr>
            <w:tcW w:w="592" w:type="pct"/>
            <w:shd w:val="clear" w:color="auto" w:fill="auto"/>
          </w:tcPr>
          <w:p w14:paraId="2D4803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3EAA69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A9C95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542EB3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1EAB07C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225567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41766B2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477" w:type="pct"/>
            <w:shd w:val="clear" w:color="auto" w:fill="auto"/>
          </w:tcPr>
          <w:p w14:paraId="76F895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39855D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CC4F1E2" w14:textId="77777777" w:rsidTr="00A05F19">
        <w:tc>
          <w:tcPr>
            <w:tcW w:w="237" w:type="pct"/>
            <w:shd w:val="clear" w:color="auto" w:fill="auto"/>
          </w:tcPr>
          <w:p w14:paraId="78AF27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2.13</w:t>
            </w:r>
          </w:p>
        </w:tc>
        <w:tc>
          <w:tcPr>
            <w:tcW w:w="592" w:type="pct"/>
            <w:shd w:val="clear" w:color="auto" w:fill="auto"/>
          </w:tcPr>
          <w:p w14:paraId="728808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67C519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0F6C41F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472A4C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3CC6EE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36A636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217BCF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477" w:type="pct"/>
            <w:shd w:val="clear" w:color="auto" w:fill="auto"/>
          </w:tcPr>
          <w:p w14:paraId="25C4E5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0DA422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8C5D9C3" w14:textId="77777777" w:rsidTr="00A05F19">
        <w:tc>
          <w:tcPr>
            <w:tcW w:w="237" w:type="pct"/>
            <w:shd w:val="clear" w:color="auto" w:fill="auto"/>
          </w:tcPr>
          <w:p w14:paraId="5A806C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2.14</w:t>
            </w:r>
          </w:p>
        </w:tc>
        <w:tc>
          <w:tcPr>
            <w:tcW w:w="592" w:type="pct"/>
            <w:shd w:val="clear" w:color="auto" w:fill="auto"/>
          </w:tcPr>
          <w:p w14:paraId="0BC99F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50F00D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44110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6F3062B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2E4914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449BA80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228921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зона застройки индивидуальными жилыми домами</w:t>
            </w:r>
          </w:p>
        </w:tc>
        <w:tc>
          <w:tcPr>
            <w:tcW w:w="477" w:type="pct"/>
            <w:shd w:val="clear" w:color="auto" w:fill="auto"/>
          </w:tcPr>
          <w:p w14:paraId="01E0B8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25116E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EDAF6FB" w14:textId="77777777" w:rsidTr="00A05F19">
        <w:tc>
          <w:tcPr>
            <w:tcW w:w="237" w:type="pct"/>
            <w:shd w:val="clear" w:color="auto" w:fill="auto"/>
          </w:tcPr>
          <w:p w14:paraId="493FE4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2.15</w:t>
            </w:r>
          </w:p>
        </w:tc>
        <w:tc>
          <w:tcPr>
            <w:tcW w:w="592" w:type="pct"/>
            <w:shd w:val="clear" w:color="auto" w:fill="auto"/>
          </w:tcPr>
          <w:p w14:paraId="334054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45F806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571B6A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w:t>
            </w:r>
            <w:r w:rsidRPr="001D3A12">
              <w:rPr>
                <w:rFonts w:ascii="Tahoma" w:eastAsia="Times New Roman" w:hAnsi="Tahoma" w:cs="Tahoma"/>
                <w:sz w:val="16"/>
                <w:szCs w:val="16"/>
                <w:lang w:eastAsia="ru-RU"/>
              </w:rPr>
              <w:lastRenderedPageBreak/>
              <w:t>оздоровительных и спортивных мероприятий</w:t>
            </w:r>
          </w:p>
        </w:tc>
        <w:tc>
          <w:tcPr>
            <w:tcW w:w="476" w:type="pct"/>
            <w:shd w:val="clear" w:color="auto" w:fill="auto"/>
          </w:tcPr>
          <w:p w14:paraId="51D92C7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размещению</w:t>
            </w:r>
          </w:p>
        </w:tc>
        <w:tc>
          <w:tcPr>
            <w:tcW w:w="476" w:type="pct"/>
            <w:shd w:val="clear" w:color="auto" w:fill="auto"/>
          </w:tcPr>
          <w:p w14:paraId="138BD0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75C902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3B788F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зоны рекреационного назначения</w:t>
            </w:r>
          </w:p>
        </w:tc>
        <w:tc>
          <w:tcPr>
            <w:tcW w:w="477" w:type="pct"/>
            <w:shd w:val="clear" w:color="auto" w:fill="auto"/>
          </w:tcPr>
          <w:p w14:paraId="1B23F8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DF3038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AC50F19" w14:textId="77777777" w:rsidTr="00A05F19">
        <w:tc>
          <w:tcPr>
            <w:tcW w:w="237" w:type="pct"/>
            <w:shd w:val="clear" w:color="auto" w:fill="auto"/>
          </w:tcPr>
          <w:p w14:paraId="3141EA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2.16</w:t>
            </w:r>
          </w:p>
        </w:tc>
        <w:tc>
          <w:tcPr>
            <w:tcW w:w="592" w:type="pct"/>
            <w:shd w:val="clear" w:color="auto" w:fill="auto"/>
          </w:tcPr>
          <w:p w14:paraId="48BDD4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358E77D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35991D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4E1509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181204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063AA13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124850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зоны рекреационного назначения</w:t>
            </w:r>
          </w:p>
        </w:tc>
        <w:tc>
          <w:tcPr>
            <w:tcW w:w="477" w:type="pct"/>
            <w:shd w:val="clear" w:color="auto" w:fill="auto"/>
          </w:tcPr>
          <w:p w14:paraId="7B3D0A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6FC45A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9D33B14" w14:textId="77777777" w:rsidTr="00A05F19">
        <w:tc>
          <w:tcPr>
            <w:tcW w:w="237" w:type="pct"/>
            <w:shd w:val="clear" w:color="auto" w:fill="auto"/>
          </w:tcPr>
          <w:p w14:paraId="54E111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2.17</w:t>
            </w:r>
          </w:p>
        </w:tc>
        <w:tc>
          <w:tcPr>
            <w:tcW w:w="592" w:type="pct"/>
            <w:shd w:val="clear" w:color="auto" w:fill="auto"/>
          </w:tcPr>
          <w:p w14:paraId="596225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2535ED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0DD65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689790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19A01F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2EEEFD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217C9E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зоны рекреационного назначения</w:t>
            </w:r>
          </w:p>
        </w:tc>
        <w:tc>
          <w:tcPr>
            <w:tcW w:w="477" w:type="pct"/>
            <w:shd w:val="clear" w:color="auto" w:fill="auto"/>
          </w:tcPr>
          <w:p w14:paraId="44CF05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50AC9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21469E1" w14:textId="77777777" w:rsidTr="00A05F19">
        <w:tc>
          <w:tcPr>
            <w:tcW w:w="237" w:type="pct"/>
            <w:shd w:val="clear" w:color="auto" w:fill="auto"/>
          </w:tcPr>
          <w:p w14:paraId="578E2F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2.18</w:t>
            </w:r>
          </w:p>
        </w:tc>
        <w:tc>
          <w:tcPr>
            <w:tcW w:w="592" w:type="pct"/>
            <w:shd w:val="clear" w:color="auto" w:fill="auto"/>
          </w:tcPr>
          <w:p w14:paraId="04B990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5DE12F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2DF09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616992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2A2A07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29808FC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4417D7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зоны рекреационного назначения</w:t>
            </w:r>
          </w:p>
        </w:tc>
        <w:tc>
          <w:tcPr>
            <w:tcW w:w="477" w:type="pct"/>
            <w:shd w:val="clear" w:color="auto" w:fill="auto"/>
          </w:tcPr>
          <w:p w14:paraId="61A2C6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3C9F30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D4CAEB2" w14:textId="77777777" w:rsidTr="00A05F19">
        <w:tc>
          <w:tcPr>
            <w:tcW w:w="237" w:type="pct"/>
            <w:shd w:val="clear" w:color="auto" w:fill="auto"/>
          </w:tcPr>
          <w:p w14:paraId="242EAC3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2.19</w:t>
            </w:r>
          </w:p>
        </w:tc>
        <w:tc>
          <w:tcPr>
            <w:tcW w:w="592" w:type="pct"/>
            <w:shd w:val="clear" w:color="auto" w:fill="auto"/>
          </w:tcPr>
          <w:p w14:paraId="2D926F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65C416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E9330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5FB8D0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50279A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1A6F87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w:t>
            </w:r>
          </w:p>
        </w:tc>
        <w:tc>
          <w:tcPr>
            <w:tcW w:w="554" w:type="pct"/>
            <w:shd w:val="clear" w:color="auto" w:fill="auto"/>
          </w:tcPr>
          <w:p w14:paraId="43A99C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застройки малоэтажными жилыми домами (до 4 этажей, включая мансардный)</w:t>
            </w:r>
          </w:p>
        </w:tc>
        <w:tc>
          <w:tcPr>
            <w:tcW w:w="477" w:type="pct"/>
            <w:shd w:val="clear" w:color="auto" w:fill="auto"/>
          </w:tcPr>
          <w:p w14:paraId="5CD897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7C3521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94B585E" w14:textId="77777777" w:rsidTr="00A05F19">
        <w:tc>
          <w:tcPr>
            <w:tcW w:w="237" w:type="pct"/>
            <w:shd w:val="clear" w:color="auto" w:fill="auto"/>
          </w:tcPr>
          <w:p w14:paraId="21D69D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2.20</w:t>
            </w:r>
          </w:p>
        </w:tc>
        <w:tc>
          <w:tcPr>
            <w:tcW w:w="592" w:type="pct"/>
            <w:shd w:val="clear" w:color="auto" w:fill="auto"/>
          </w:tcPr>
          <w:p w14:paraId="415328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Стадион</w:t>
            </w:r>
          </w:p>
        </w:tc>
        <w:tc>
          <w:tcPr>
            <w:tcW w:w="646" w:type="pct"/>
            <w:shd w:val="clear" w:color="auto" w:fill="auto"/>
          </w:tcPr>
          <w:p w14:paraId="2E5311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43C31C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w:t>
            </w:r>
            <w:r w:rsidRPr="001D3A12">
              <w:rPr>
                <w:rFonts w:ascii="Tahoma" w:eastAsia="Times New Roman" w:hAnsi="Tahoma" w:cs="Tahoma"/>
                <w:sz w:val="16"/>
                <w:szCs w:val="16"/>
                <w:lang w:eastAsia="ru-RU"/>
              </w:rPr>
              <w:lastRenderedPageBreak/>
              <w:t>оздоровительных и спортивных мероприятий</w:t>
            </w:r>
          </w:p>
        </w:tc>
        <w:tc>
          <w:tcPr>
            <w:tcW w:w="476" w:type="pct"/>
            <w:shd w:val="clear" w:color="auto" w:fill="auto"/>
          </w:tcPr>
          <w:p w14:paraId="2F3AC4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реконструкции</w:t>
            </w:r>
          </w:p>
        </w:tc>
        <w:tc>
          <w:tcPr>
            <w:tcW w:w="476" w:type="pct"/>
            <w:shd w:val="clear" w:color="auto" w:fill="auto"/>
          </w:tcPr>
          <w:p w14:paraId="7C7F6F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3FEDFF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50</w:t>
            </w:r>
          </w:p>
        </w:tc>
        <w:tc>
          <w:tcPr>
            <w:tcW w:w="554" w:type="pct"/>
            <w:shd w:val="clear" w:color="auto" w:fill="auto"/>
          </w:tcPr>
          <w:p w14:paraId="2881BF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ул. Центральная, 7а, общественно-деловые зоны</w:t>
            </w:r>
          </w:p>
        </w:tc>
        <w:tc>
          <w:tcPr>
            <w:tcW w:w="477" w:type="pct"/>
            <w:shd w:val="clear" w:color="auto" w:fill="auto"/>
          </w:tcPr>
          <w:p w14:paraId="149706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00DAE9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D662F62" w14:textId="77777777" w:rsidTr="00A05F19">
        <w:tc>
          <w:tcPr>
            <w:tcW w:w="237" w:type="pct"/>
            <w:shd w:val="clear" w:color="auto" w:fill="auto"/>
          </w:tcPr>
          <w:p w14:paraId="0A8A03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2.21</w:t>
            </w:r>
          </w:p>
        </w:tc>
        <w:tc>
          <w:tcPr>
            <w:tcW w:w="592" w:type="pct"/>
            <w:shd w:val="clear" w:color="auto" w:fill="auto"/>
          </w:tcPr>
          <w:p w14:paraId="6BA643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Крытый каток</w:t>
            </w:r>
          </w:p>
        </w:tc>
        <w:tc>
          <w:tcPr>
            <w:tcW w:w="646" w:type="pct"/>
            <w:shd w:val="clear" w:color="auto" w:fill="auto"/>
          </w:tcPr>
          <w:p w14:paraId="646E04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6BA21E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456DF9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2716D9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32B4B4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w:t>
            </w:r>
          </w:p>
        </w:tc>
        <w:tc>
          <w:tcPr>
            <w:tcW w:w="554" w:type="pct"/>
            <w:shd w:val="clear" w:color="auto" w:fill="auto"/>
          </w:tcPr>
          <w:p w14:paraId="597579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малоэтажными жилыми домами (до 4 этажей, включая мансардный)</w:t>
            </w:r>
          </w:p>
        </w:tc>
        <w:tc>
          <w:tcPr>
            <w:tcW w:w="477" w:type="pct"/>
            <w:shd w:val="clear" w:color="auto" w:fill="auto"/>
          </w:tcPr>
          <w:p w14:paraId="0ACC0E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167FD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56577F0" w14:textId="77777777" w:rsidTr="00A05F19">
        <w:tc>
          <w:tcPr>
            <w:tcW w:w="237" w:type="pct"/>
            <w:shd w:val="clear" w:color="auto" w:fill="auto"/>
          </w:tcPr>
          <w:p w14:paraId="743481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2.22</w:t>
            </w:r>
          </w:p>
        </w:tc>
        <w:tc>
          <w:tcPr>
            <w:tcW w:w="592" w:type="pct"/>
            <w:shd w:val="clear" w:color="auto" w:fill="auto"/>
          </w:tcPr>
          <w:p w14:paraId="1D465C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2F466A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3B74E7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0EE594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188E1DD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1F1C66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1F9EA7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малоэтажными жилыми домами (до 4 этажей, включая мансардный)</w:t>
            </w:r>
          </w:p>
        </w:tc>
        <w:tc>
          <w:tcPr>
            <w:tcW w:w="477" w:type="pct"/>
            <w:shd w:val="clear" w:color="auto" w:fill="auto"/>
          </w:tcPr>
          <w:p w14:paraId="2498F5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1B0E79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538414E" w14:textId="77777777" w:rsidTr="00A05F19">
        <w:tc>
          <w:tcPr>
            <w:tcW w:w="237" w:type="pct"/>
            <w:shd w:val="clear" w:color="auto" w:fill="auto"/>
          </w:tcPr>
          <w:p w14:paraId="70B700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2.23</w:t>
            </w:r>
          </w:p>
        </w:tc>
        <w:tc>
          <w:tcPr>
            <w:tcW w:w="592" w:type="pct"/>
            <w:shd w:val="clear" w:color="auto" w:fill="auto"/>
          </w:tcPr>
          <w:p w14:paraId="379D6E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2D91E0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5051E0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7021A3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55978F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3255E4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2437FC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зоны рекреационного назначения</w:t>
            </w:r>
          </w:p>
        </w:tc>
        <w:tc>
          <w:tcPr>
            <w:tcW w:w="477" w:type="pct"/>
            <w:shd w:val="clear" w:color="auto" w:fill="auto"/>
          </w:tcPr>
          <w:p w14:paraId="12DA79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627B74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D7D4B4F" w14:textId="77777777" w:rsidTr="00A05F19">
        <w:tc>
          <w:tcPr>
            <w:tcW w:w="237" w:type="pct"/>
            <w:shd w:val="clear" w:color="auto" w:fill="auto"/>
          </w:tcPr>
          <w:p w14:paraId="4A2E1E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2.24</w:t>
            </w:r>
          </w:p>
        </w:tc>
        <w:tc>
          <w:tcPr>
            <w:tcW w:w="592" w:type="pct"/>
            <w:shd w:val="clear" w:color="auto" w:fill="auto"/>
          </w:tcPr>
          <w:p w14:paraId="6645EA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Стадион</w:t>
            </w:r>
          </w:p>
        </w:tc>
        <w:tc>
          <w:tcPr>
            <w:tcW w:w="646" w:type="pct"/>
            <w:shd w:val="clear" w:color="auto" w:fill="auto"/>
          </w:tcPr>
          <w:p w14:paraId="23487B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EB43EF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53DF99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441BA5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73BB98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7EE78B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зоны рекреационного назначения</w:t>
            </w:r>
          </w:p>
        </w:tc>
        <w:tc>
          <w:tcPr>
            <w:tcW w:w="477" w:type="pct"/>
            <w:shd w:val="clear" w:color="auto" w:fill="auto"/>
          </w:tcPr>
          <w:p w14:paraId="13DBC2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70B868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1EFBD23" w14:textId="77777777" w:rsidTr="00A05F19">
        <w:tc>
          <w:tcPr>
            <w:tcW w:w="237" w:type="pct"/>
            <w:shd w:val="clear" w:color="auto" w:fill="auto"/>
          </w:tcPr>
          <w:p w14:paraId="7ABF0E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2.25</w:t>
            </w:r>
          </w:p>
        </w:tc>
        <w:tc>
          <w:tcPr>
            <w:tcW w:w="592" w:type="pct"/>
            <w:shd w:val="clear" w:color="auto" w:fill="auto"/>
          </w:tcPr>
          <w:p w14:paraId="0EA41D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48FC74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181557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w:t>
            </w:r>
            <w:r w:rsidRPr="001D3A12">
              <w:rPr>
                <w:rFonts w:ascii="Tahoma" w:eastAsia="Times New Roman" w:hAnsi="Tahoma" w:cs="Tahoma"/>
                <w:sz w:val="16"/>
                <w:szCs w:val="16"/>
                <w:lang w:eastAsia="ru-RU"/>
              </w:rPr>
              <w:lastRenderedPageBreak/>
              <w:t>оздоровительных и спортивных мероприятий</w:t>
            </w:r>
          </w:p>
        </w:tc>
        <w:tc>
          <w:tcPr>
            <w:tcW w:w="476" w:type="pct"/>
            <w:shd w:val="clear" w:color="auto" w:fill="auto"/>
          </w:tcPr>
          <w:p w14:paraId="05C717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размещению</w:t>
            </w:r>
          </w:p>
        </w:tc>
        <w:tc>
          <w:tcPr>
            <w:tcW w:w="476" w:type="pct"/>
            <w:shd w:val="clear" w:color="auto" w:fill="auto"/>
          </w:tcPr>
          <w:p w14:paraId="41EEF0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0689E7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73796C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зоны рекреационного назначения</w:t>
            </w:r>
          </w:p>
        </w:tc>
        <w:tc>
          <w:tcPr>
            <w:tcW w:w="477" w:type="pct"/>
            <w:shd w:val="clear" w:color="auto" w:fill="auto"/>
          </w:tcPr>
          <w:p w14:paraId="144FB3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09A13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26AE2FD" w14:textId="77777777" w:rsidTr="00A05F19">
        <w:tc>
          <w:tcPr>
            <w:tcW w:w="237" w:type="pct"/>
            <w:shd w:val="clear" w:color="auto" w:fill="auto"/>
          </w:tcPr>
          <w:p w14:paraId="2537C3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2.26</w:t>
            </w:r>
          </w:p>
        </w:tc>
        <w:tc>
          <w:tcPr>
            <w:tcW w:w="592" w:type="pct"/>
            <w:shd w:val="clear" w:color="auto" w:fill="auto"/>
          </w:tcPr>
          <w:p w14:paraId="6759B2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7726F0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BDDB9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741103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4BD1BE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489353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56FA89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общественно-деловые зоны</w:t>
            </w:r>
          </w:p>
        </w:tc>
        <w:tc>
          <w:tcPr>
            <w:tcW w:w="477" w:type="pct"/>
            <w:shd w:val="clear" w:color="auto" w:fill="auto"/>
          </w:tcPr>
          <w:p w14:paraId="647F44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018124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25BB18C" w14:textId="77777777" w:rsidTr="00A05F19">
        <w:tc>
          <w:tcPr>
            <w:tcW w:w="237" w:type="pct"/>
            <w:shd w:val="clear" w:color="auto" w:fill="auto"/>
          </w:tcPr>
          <w:p w14:paraId="6992E1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2.27</w:t>
            </w:r>
          </w:p>
        </w:tc>
        <w:tc>
          <w:tcPr>
            <w:tcW w:w="592" w:type="pct"/>
            <w:shd w:val="clear" w:color="auto" w:fill="auto"/>
          </w:tcPr>
          <w:p w14:paraId="42E485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Плавательный бассейн</w:t>
            </w:r>
          </w:p>
        </w:tc>
        <w:tc>
          <w:tcPr>
            <w:tcW w:w="646" w:type="pct"/>
            <w:shd w:val="clear" w:color="auto" w:fill="auto"/>
          </w:tcPr>
          <w:p w14:paraId="53DA4D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78D2D3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4B1A6F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502C4B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4E59D4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48</w:t>
            </w:r>
          </w:p>
        </w:tc>
        <w:tc>
          <w:tcPr>
            <w:tcW w:w="554" w:type="pct"/>
            <w:shd w:val="clear" w:color="auto" w:fill="auto"/>
          </w:tcPr>
          <w:p w14:paraId="673752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общественно-деловые зоны</w:t>
            </w:r>
          </w:p>
        </w:tc>
        <w:tc>
          <w:tcPr>
            <w:tcW w:w="477" w:type="pct"/>
            <w:shd w:val="clear" w:color="auto" w:fill="auto"/>
          </w:tcPr>
          <w:p w14:paraId="506EAB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0AE86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B9B2DDE" w14:textId="77777777" w:rsidTr="00A05F19">
        <w:tc>
          <w:tcPr>
            <w:tcW w:w="237" w:type="pct"/>
            <w:shd w:val="clear" w:color="auto" w:fill="auto"/>
          </w:tcPr>
          <w:p w14:paraId="12B705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2.28</w:t>
            </w:r>
          </w:p>
        </w:tc>
        <w:tc>
          <w:tcPr>
            <w:tcW w:w="592" w:type="pct"/>
            <w:shd w:val="clear" w:color="auto" w:fill="auto"/>
          </w:tcPr>
          <w:p w14:paraId="1256129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0B13E5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1561C7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6338D1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15D4FF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27544E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685915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общественно-деловые зоны</w:t>
            </w:r>
          </w:p>
        </w:tc>
        <w:tc>
          <w:tcPr>
            <w:tcW w:w="477" w:type="pct"/>
            <w:shd w:val="clear" w:color="auto" w:fill="auto"/>
          </w:tcPr>
          <w:p w14:paraId="3C981D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32BD84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2E705A2" w14:textId="77777777" w:rsidTr="00A05F19">
        <w:tc>
          <w:tcPr>
            <w:tcW w:w="237" w:type="pct"/>
            <w:shd w:val="clear" w:color="auto" w:fill="auto"/>
          </w:tcPr>
          <w:p w14:paraId="7B3B6F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2.29</w:t>
            </w:r>
          </w:p>
        </w:tc>
        <w:tc>
          <w:tcPr>
            <w:tcW w:w="592" w:type="pct"/>
            <w:shd w:val="clear" w:color="auto" w:fill="auto"/>
          </w:tcPr>
          <w:p w14:paraId="322796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Лыжная база</w:t>
            </w:r>
          </w:p>
        </w:tc>
        <w:tc>
          <w:tcPr>
            <w:tcW w:w="646" w:type="pct"/>
            <w:shd w:val="clear" w:color="auto" w:fill="auto"/>
          </w:tcPr>
          <w:p w14:paraId="33BE27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0ECC2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35F79C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772EA0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52BDB2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527440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общественно-деловые зоны</w:t>
            </w:r>
          </w:p>
        </w:tc>
        <w:tc>
          <w:tcPr>
            <w:tcW w:w="477" w:type="pct"/>
            <w:shd w:val="clear" w:color="auto" w:fill="auto"/>
          </w:tcPr>
          <w:p w14:paraId="50CF84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40D72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4F24EB6" w14:textId="77777777" w:rsidTr="00A05F19">
        <w:tc>
          <w:tcPr>
            <w:tcW w:w="237" w:type="pct"/>
            <w:shd w:val="clear" w:color="auto" w:fill="auto"/>
          </w:tcPr>
          <w:p w14:paraId="03CFF5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2.30</w:t>
            </w:r>
          </w:p>
        </w:tc>
        <w:tc>
          <w:tcPr>
            <w:tcW w:w="592" w:type="pct"/>
            <w:shd w:val="clear" w:color="auto" w:fill="auto"/>
          </w:tcPr>
          <w:p w14:paraId="5C18DDB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Спортивная тренажерная площадка</w:t>
            </w:r>
          </w:p>
        </w:tc>
        <w:tc>
          <w:tcPr>
            <w:tcW w:w="646" w:type="pct"/>
            <w:shd w:val="clear" w:color="auto" w:fill="auto"/>
          </w:tcPr>
          <w:p w14:paraId="40FF27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17A3C7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w:t>
            </w:r>
            <w:r w:rsidRPr="001D3A12">
              <w:rPr>
                <w:rFonts w:ascii="Tahoma" w:eastAsia="Times New Roman" w:hAnsi="Tahoma" w:cs="Tahoma"/>
                <w:sz w:val="16"/>
                <w:szCs w:val="16"/>
                <w:lang w:eastAsia="ru-RU"/>
              </w:rPr>
              <w:lastRenderedPageBreak/>
              <w:t>оздоровительных и спортивных мероприятий</w:t>
            </w:r>
          </w:p>
        </w:tc>
        <w:tc>
          <w:tcPr>
            <w:tcW w:w="476" w:type="pct"/>
            <w:shd w:val="clear" w:color="auto" w:fill="auto"/>
          </w:tcPr>
          <w:p w14:paraId="0125F3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ликвидации</w:t>
            </w:r>
          </w:p>
        </w:tc>
        <w:tc>
          <w:tcPr>
            <w:tcW w:w="476" w:type="pct"/>
            <w:shd w:val="clear" w:color="auto" w:fill="auto"/>
          </w:tcPr>
          <w:p w14:paraId="280954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09007B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15</w:t>
            </w:r>
          </w:p>
        </w:tc>
        <w:tc>
          <w:tcPr>
            <w:tcW w:w="554" w:type="pct"/>
            <w:shd w:val="clear" w:color="auto" w:fill="auto"/>
          </w:tcPr>
          <w:p w14:paraId="72827F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Славянка, ул. Молодежная, 6,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w:t>
            </w:r>
            <w:r w:rsidRPr="001D3A12">
              <w:rPr>
                <w:rFonts w:ascii="Tahoma" w:eastAsia="Times New Roman" w:hAnsi="Tahoma" w:cs="Tahoma"/>
                <w:sz w:val="16"/>
                <w:szCs w:val="16"/>
                <w:lang w:eastAsia="ru-RU"/>
              </w:rPr>
              <w:lastRenderedPageBreak/>
              <w:t>включая мансардный)</w:t>
            </w:r>
          </w:p>
        </w:tc>
        <w:tc>
          <w:tcPr>
            <w:tcW w:w="477" w:type="pct"/>
            <w:shd w:val="clear" w:color="auto" w:fill="auto"/>
          </w:tcPr>
          <w:p w14:paraId="13539D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w:t>
            </w:r>
          </w:p>
        </w:tc>
        <w:tc>
          <w:tcPr>
            <w:tcW w:w="476" w:type="pct"/>
            <w:shd w:val="clear" w:color="auto" w:fill="auto"/>
          </w:tcPr>
          <w:p w14:paraId="09D0A9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A7AB898" w14:textId="77777777" w:rsidTr="00A05F19">
        <w:tc>
          <w:tcPr>
            <w:tcW w:w="237" w:type="pct"/>
            <w:shd w:val="clear" w:color="auto" w:fill="auto"/>
          </w:tcPr>
          <w:p w14:paraId="7EC260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2.31</w:t>
            </w:r>
          </w:p>
        </w:tc>
        <w:tc>
          <w:tcPr>
            <w:tcW w:w="592" w:type="pct"/>
            <w:shd w:val="clear" w:color="auto" w:fill="auto"/>
          </w:tcPr>
          <w:p w14:paraId="0203AE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Стадион «Юбилейный»</w:t>
            </w:r>
          </w:p>
        </w:tc>
        <w:tc>
          <w:tcPr>
            <w:tcW w:w="646" w:type="pct"/>
            <w:shd w:val="clear" w:color="auto" w:fill="auto"/>
          </w:tcPr>
          <w:p w14:paraId="624692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486CB7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0DCA2C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ликвидации</w:t>
            </w:r>
          </w:p>
        </w:tc>
        <w:tc>
          <w:tcPr>
            <w:tcW w:w="476" w:type="pct"/>
            <w:shd w:val="clear" w:color="auto" w:fill="auto"/>
          </w:tcPr>
          <w:p w14:paraId="2021F4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519E1C7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39B753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Славянка, ул. Молодёжная, 6,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7" w:type="pct"/>
            <w:shd w:val="clear" w:color="auto" w:fill="auto"/>
          </w:tcPr>
          <w:p w14:paraId="490783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04D24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3D5CCEA" w14:textId="77777777" w:rsidTr="00A05F19">
        <w:tc>
          <w:tcPr>
            <w:tcW w:w="237" w:type="pct"/>
            <w:shd w:val="clear" w:color="auto" w:fill="auto"/>
          </w:tcPr>
          <w:p w14:paraId="010881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2.32</w:t>
            </w:r>
          </w:p>
        </w:tc>
        <w:tc>
          <w:tcPr>
            <w:tcW w:w="592" w:type="pct"/>
            <w:shd w:val="clear" w:color="auto" w:fill="auto"/>
          </w:tcPr>
          <w:p w14:paraId="3E49B8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2D3485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52E191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32A526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04BA09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70018A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w:t>
            </w:r>
          </w:p>
        </w:tc>
        <w:tc>
          <w:tcPr>
            <w:tcW w:w="554" w:type="pct"/>
            <w:shd w:val="clear" w:color="auto" w:fill="auto"/>
          </w:tcPr>
          <w:p w14:paraId="061C0DF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общественно-деловые зоны</w:t>
            </w:r>
          </w:p>
        </w:tc>
        <w:tc>
          <w:tcPr>
            <w:tcW w:w="477" w:type="pct"/>
            <w:shd w:val="clear" w:color="auto" w:fill="auto"/>
          </w:tcPr>
          <w:p w14:paraId="7D4FB2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7573BA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CB319D4" w14:textId="77777777" w:rsidTr="00A05F19">
        <w:tc>
          <w:tcPr>
            <w:tcW w:w="237" w:type="pct"/>
            <w:shd w:val="clear" w:color="auto" w:fill="auto"/>
          </w:tcPr>
          <w:p w14:paraId="6C2312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2.33</w:t>
            </w:r>
          </w:p>
        </w:tc>
        <w:tc>
          <w:tcPr>
            <w:tcW w:w="592" w:type="pct"/>
            <w:shd w:val="clear" w:color="auto" w:fill="auto"/>
          </w:tcPr>
          <w:p w14:paraId="187F70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6C1BE1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04A9CE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0160CF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79F948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6B7208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w:t>
            </w:r>
          </w:p>
        </w:tc>
        <w:tc>
          <w:tcPr>
            <w:tcW w:w="554" w:type="pct"/>
            <w:shd w:val="clear" w:color="auto" w:fill="auto"/>
          </w:tcPr>
          <w:p w14:paraId="10CF0F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общественно-деловые зоны</w:t>
            </w:r>
          </w:p>
        </w:tc>
        <w:tc>
          <w:tcPr>
            <w:tcW w:w="477" w:type="pct"/>
            <w:shd w:val="clear" w:color="auto" w:fill="auto"/>
          </w:tcPr>
          <w:p w14:paraId="7296440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09BC02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FEEC6C6" w14:textId="77777777" w:rsidTr="00A05F19">
        <w:tc>
          <w:tcPr>
            <w:tcW w:w="237" w:type="pct"/>
            <w:shd w:val="clear" w:color="auto" w:fill="auto"/>
          </w:tcPr>
          <w:p w14:paraId="4DF299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2.34</w:t>
            </w:r>
          </w:p>
        </w:tc>
        <w:tc>
          <w:tcPr>
            <w:tcW w:w="592" w:type="pct"/>
            <w:shd w:val="clear" w:color="auto" w:fill="auto"/>
          </w:tcPr>
          <w:p w14:paraId="6EF3F7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20796F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6DB43F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36ED48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47F908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37D851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00C8E5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застройки индивидуальными жилыми домами</w:t>
            </w:r>
          </w:p>
        </w:tc>
        <w:tc>
          <w:tcPr>
            <w:tcW w:w="477" w:type="pct"/>
            <w:shd w:val="clear" w:color="auto" w:fill="auto"/>
          </w:tcPr>
          <w:p w14:paraId="36116A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53FE9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1CC806F" w14:textId="77777777" w:rsidTr="00A05F19">
        <w:tc>
          <w:tcPr>
            <w:tcW w:w="237" w:type="pct"/>
            <w:shd w:val="clear" w:color="auto" w:fill="auto"/>
          </w:tcPr>
          <w:p w14:paraId="564C4E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2.35</w:t>
            </w:r>
          </w:p>
        </w:tc>
        <w:tc>
          <w:tcPr>
            <w:tcW w:w="592" w:type="pct"/>
            <w:shd w:val="clear" w:color="auto" w:fill="auto"/>
          </w:tcPr>
          <w:p w14:paraId="486D7E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2B9B4F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0054B1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w:t>
            </w:r>
            <w:r w:rsidRPr="001D3A12">
              <w:rPr>
                <w:rFonts w:ascii="Tahoma" w:eastAsia="Times New Roman" w:hAnsi="Tahoma" w:cs="Tahoma"/>
                <w:sz w:val="16"/>
                <w:szCs w:val="16"/>
                <w:lang w:eastAsia="ru-RU"/>
              </w:rPr>
              <w:lastRenderedPageBreak/>
              <w:t>оздоровительных и спортивных мероприятий</w:t>
            </w:r>
          </w:p>
        </w:tc>
        <w:tc>
          <w:tcPr>
            <w:tcW w:w="476" w:type="pct"/>
            <w:shd w:val="clear" w:color="auto" w:fill="auto"/>
          </w:tcPr>
          <w:p w14:paraId="4C30F7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размещению</w:t>
            </w:r>
          </w:p>
        </w:tc>
        <w:tc>
          <w:tcPr>
            <w:tcW w:w="476" w:type="pct"/>
            <w:shd w:val="clear" w:color="auto" w:fill="auto"/>
          </w:tcPr>
          <w:p w14:paraId="0D85E9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656A68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3E28A7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застройки индивидуальными жилыми домами</w:t>
            </w:r>
          </w:p>
        </w:tc>
        <w:tc>
          <w:tcPr>
            <w:tcW w:w="477" w:type="pct"/>
            <w:shd w:val="clear" w:color="auto" w:fill="auto"/>
          </w:tcPr>
          <w:p w14:paraId="38C014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3BEB028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A87B9C2" w14:textId="77777777" w:rsidTr="00A05F19">
        <w:tc>
          <w:tcPr>
            <w:tcW w:w="237" w:type="pct"/>
            <w:shd w:val="clear" w:color="auto" w:fill="auto"/>
          </w:tcPr>
          <w:p w14:paraId="5D67ED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2.36</w:t>
            </w:r>
          </w:p>
        </w:tc>
        <w:tc>
          <w:tcPr>
            <w:tcW w:w="592" w:type="pct"/>
            <w:shd w:val="clear" w:color="auto" w:fill="auto"/>
          </w:tcPr>
          <w:p w14:paraId="7702C2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3FF7D1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1354FF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1548B1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20BD64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1CC4F9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4BAA91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с. Барабаш,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7" w:type="pct"/>
            <w:shd w:val="clear" w:color="auto" w:fill="auto"/>
          </w:tcPr>
          <w:p w14:paraId="69A086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E4866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84A9B05" w14:textId="77777777" w:rsidTr="00A05F19">
        <w:tc>
          <w:tcPr>
            <w:tcW w:w="237" w:type="pct"/>
            <w:shd w:val="clear" w:color="auto" w:fill="auto"/>
          </w:tcPr>
          <w:p w14:paraId="53EE21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2.37</w:t>
            </w:r>
          </w:p>
        </w:tc>
        <w:tc>
          <w:tcPr>
            <w:tcW w:w="592" w:type="pct"/>
            <w:shd w:val="clear" w:color="auto" w:fill="auto"/>
          </w:tcPr>
          <w:p w14:paraId="719231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107AFD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59680B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078D04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480244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1A03EA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233FCC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смешанной и общественно-деловой застройки</w:t>
            </w:r>
          </w:p>
        </w:tc>
        <w:tc>
          <w:tcPr>
            <w:tcW w:w="477" w:type="pct"/>
            <w:shd w:val="clear" w:color="auto" w:fill="auto"/>
          </w:tcPr>
          <w:p w14:paraId="61A6B6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3A33C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7496BB4" w14:textId="77777777" w:rsidTr="00A05F19">
        <w:tc>
          <w:tcPr>
            <w:tcW w:w="237" w:type="pct"/>
            <w:shd w:val="clear" w:color="auto" w:fill="auto"/>
          </w:tcPr>
          <w:p w14:paraId="2129E4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2.38</w:t>
            </w:r>
          </w:p>
        </w:tc>
        <w:tc>
          <w:tcPr>
            <w:tcW w:w="592" w:type="pct"/>
            <w:shd w:val="clear" w:color="auto" w:fill="auto"/>
          </w:tcPr>
          <w:p w14:paraId="5F39CD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478ABE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30B9BC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607B18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6D6E21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350438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7DFCFB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зоны рекреационного назначения</w:t>
            </w:r>
          </w:p>
        </w:tc>
        <w:tc>
          <w:tcPr>
            <w:tcW w:w="477" w:type="pct"/>
            <w:shd w:val="clear" w:color="auto" w:fill="auto"/>
          </w:tcPr>
          <w:p w14:paraId="6D4008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C918F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13E033A" w14:textId="77777777" w:rsidTr="00A05F19">
        <w:tc>
          <w:tcPr>
            <w:tcW w:w="237" w:type="pct"/>
            <w:shd w:val="clear" w:color="auto" w:fill="auto"/>
          </w:tcPr>
          <w:p w14:paraId="26B59E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2.39</w:t>
            </w:r>
          </w:p>
        </w:tc>
        <w:tc>
          <w:tcPr>
            <w:tcW w:w="592" w:type="pct"/>
            <w:shd w:val="clear" w:color="auto" w:fill="auto"/>
          </w:tcPr>
          <w:p w14:paraId="208995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59346F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4B99C9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65C19D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4FB407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488D77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554" w:type="pct"/>
            <w:shd w:val="clear" w:color="auto" w:fill="auto"/>
          </w:tcPr>
          <w:p w14:paraId="761E00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 общественно-деловые зоны</w:t>
            </w:r>
          </w:p>
        </w:tc>
        <w:tc>
          <w:tcPr>
            <w:tcW w:w="477" w:type="pct"/>
            <w:shd w:val="clear" w:color="auto" w:fill="auto"/>
          </w:tcPr>
          <w:p w14:paraId="780AC3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FEBB9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4E9F3BA" w14:textId="77777777" w:rsidTr="00A05F19">
        <w:tc>
          <w:tcPr>
            <w:tcW w:w="237" w:type="pct"/>
            <w:shd w:val="clear" w:color="auto" w:fill="auto"/>
          </w:tcPr>
          <w:p w14:paraId="630E8D7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2.40</w:t>
            </w:r>
          </w:p>
        </w:tc>
        <w:tc>
          <w:tcPr>
            <w:tcW w:w="592" w:type="pct"/>
            <w:shd w:val="clear" w:color="auto" w:fill="auto"/>
          </w:tcPr>
          <w:p w14:paraId="40557C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2A9AC5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0E9DE5C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w:t>
            </w:r>
            <w:r w:rsidRPr="001D3A12">
              <w:rPr>
                <w:rFonts w:ascii="Tahoma" w:eastAsia="Times New Roman" w:hAnsi="Tahoma" w:cs="Tahoma"/>
                <w:sz w:val="16"/>
                <w:szCs w:val="16"/>
                <w:lang w:eastAsia="ru-RU"/>
              </w:rPr>
              <w:lastRenderedPageBreak/>
              <w:t>оздоровительных и спортивных мероприятий</w:t>
            </w:r>
          </w:p>
        </w:tc>
        <w:tc>
          <w:tcPr>
            <w:tcW w:w="476" w:type="pct"/>
            <w:shd w:val="clear" w:color="auto" w:fill="auto"/>
          </w:tcPr>
          <w:p w14:paraId="5A8591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размещению</w:t>
            </w:r>
          </w:p>
        </w:tc>
        <w:tc>
          <w:tcPr>
            <w:tcW w:w="476" w:type="pct"/>
            <w:shd w:val="clear" w:color="auto" w:fill="auto"/>
          </w:tcPr>
          <w:p w14:paraId="511F9C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44BA3D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w:t>
            </w:r>
          </w:p>
        </w:tc>
        <w:tc>
          <w:tcPr>
            <w:tcW w:w="554" w:type="pct"/>
            <w:shd w:val="clear" w:color="auto" w:fill="auto"/>
          </w:tcPr>
          <w:p w14:paraId="37E2F4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общественно-деловые зоны</w:t>
            </w:r>
          </w:p>
        </w:tc>
        <w:tc>
          <w:tcPr>
            <w:tcW w:w="477" w:type="pct"/>
            <w:shd w:val="clear" w:color="auto" w:fill="auto"/>
          </w:tcPr>
          <w:p w14:paraId="18CB21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3C3AD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75138CE" w14:textId="77777777" w:rsidTr="00A05F19">
        <w:tc>
          <w:tcPr>
            <w:tcW w:w="237" w:type="pct"/>
            <w:shd w:val="clear" w:color="auto" w:fill="auto"/>
          </w:tcPr>
          <w:p w14:paraId="5E37FD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2.41</w:t>
            </w:r>
          </w:p>
        </w:tc>
        <w:tc>
          <w:tcPr>
            <w:tcW w:w="592" w:type="pct"/>
            <w:shd w:val="clear" w:color="auto" w:fill="auto"/>
          </w:tcPr>
          <w:p w14:paraId="250192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4870D8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C35BD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24B53C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57E4FD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06EF5C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w:t>
            </w:r>
          </w:p>
        </w:tc>
        <w:tc>
          <w:tcPr>
            <w:tcW w:w="554" w:type="pct"/>
            <w:shd w:val="clear" w:color="auto" w:fill="auto"/>
          </w:tcPr>
          <w:p w14:paraId="27B598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Занадворновка</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7" w:type="pct"/>
            <w:shd w:val="clear" w:color="auto" w:fill="auto"/>
          </w:tcPr>
          <w:p w14:paraId="7C98B6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099FEC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FC3C791" w14:textId="77777777" w:rsidTr="00A05F19">
        <w:tc>
          <w:tcPr>
            <w:tcW w:w="237" w:type="pct"/>
            <w:shd w:val="clear" w:color="auto" w:fill="auto"/>
          </w:tcPr>
          <w:p w14:paraId="61FD28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2.42</w:t>
            </w:r>
          </w:p>
        </w:tc>
        <w:tc>
          <w:tcPr>
            <w:tcW w:w="592" w:type="pct"/>
            <w:shd w:val="clear" w:color="auto" w:fill="auto"/>
          </w:tcPr>
          <w:p w14:paraId="480A85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56A750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6BD4A7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5830E5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66E6D07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3FD86A2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w:t>
            </w:r>
          </w:p>
        </w:tc>
        <w:tc>
          <w:tcPr>
            <w:tcW w:w="554" w:type="pct"/>
            <w:shd w:val="clear" w:color="auto" w:fill="auto"/>
          </w:tcPr>
          <w:p w14:paraId="6C6D3C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Занадворновка</w:t>
            </w:r>
            <w:proofErr w:type="spellEnd"/>
            <w:r w:rsidRPr="001D3A12">
              <w:rPr>
                <w:rFonts w:ascii="Tahoma" w:eastAsia="Times New Roman" w:hAnsi="Tahoma" w:cs="Tahoma"/>
                <w:sz w:val="16"/>
                <w:szCs w:val="16"/>
                <w:lang w:eastAsia="ru-RU"/>
              </w:rPr>
              <w:t>, зона застройки малоэтажными жилыми домами (до 4 этажей, включая мансардный)</w:t>
            </w:r>
          </w:p>
        </w:tc>
        <w:tc>
          <w:tcPr>
            <w:tcW w:w="477" w:type="pct"/>
            <w:shd w:val="clear" w:color="auto" w:fill="auto"/>
          </w:tcPr>
          <w:p w14:paraId="35C433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2EAAB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D56CD5A" w14:textId="77777777" w:rsidTr="00A05F19">
        <w:tc>
          <w:tcPr>
            <w:tcW w:w="237" w:type="pct"/>
            <w:shd w:val="clear" w:color="auto" w:fill="auto"/>
          </w:tcPr>
          <w:p w14:paraId="54CBD7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2.43</w:t>
            </w:r>
          </w:p>
        </w:tc>
        <w:tc>
          <w:tcPr>
            <w:tcW w:w="592" w:type="pct"/>
            <w:shd w:val="clear" w:color="auto" w:fill="auto"/>
          </w:tcPr>
          <w:p w14:paraId="2B2569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55594E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5E2BC4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501E15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2D3829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5EA68C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554" w:type="pct"/>
            <w:shd w:val="clear" w:color="auto" w:fill="auto"/>
          </w:tcPr>
          <w:p w14:paraId="366459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Камышовый, общественно-деловые зоны</w:t>
            </w:r>
          </w:p>
        </w:tc>
        <w:tc>
          <w:tcPr>
            <w:tcW w:w="477" w:type="pct"/>
            <w:shd w:val="clear" w:color="auto" w:fill="auto"/>
          </w:tcPr>
          <w:p w14:paraId="42BA27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7A795F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B783157" w14:textId="77777777" w:rsidTr="00A05F19">
        <w:tc>
          <w:tcPr>
            <w:tcW w:w="237" w:type="pct"/>
            <w:shd w:val="clear" w:color="auto" w:fill="auto"/>
          </w:tcPr>
          <w:p w14:paraId="2610C7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2.44</w:t>
            </w:r>
          </w:p>
        </w:tc>
        <w:tc>
          <w:tcPr>
            <w:tcW w:w="592" w:type="pct"/>
            <w:shd w:val="clear" w:color="auto" w:fill="auto"/>
          </w:tcPr>
          <w:p w14:paraId="6CB49A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67A850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3F2C3A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1ED283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0CFBD7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347BDB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554" w:type="pct"/>
            <w:shd w:val="clear" w:color="auto" w:fill="auto"/>
          </w:tcPr>
          <w:p w14:paraId="0EA1AA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Овчинниково</w:t>
            </w:r>
            <w:proofErr w:type="spellEnd"/>
            <w:r w:rsidRPr="001D3A12">
              <w:rPr>
                <w:rFonts w:ascii="Tahoma" w:eastAsia="Times New Roman" w:hAnsi="Tahoma" w:cs="Tahoma"/>
                <w:sz w:val="16"/>
                <w:szCs w:val="16"/>
                <w:lang w:eastAsia="ru-RU"/>
              </w:rPr>
              <w:t>, зоны рекреационного назначения</w:t>
            </w:r>
          </w:p>
        </w:tc>
        <w:tc>
          <w:tcPr>
            <w:tcW w:w="477" w:type="pct"/>
            <w:shd w:val="clear" w:color="auto" w:fill="auto"/>
          </w:tcPr>
          <w:p w14:paraId="6B1B9B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1D1B4D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C55443F" w14:textId="77777777" w:rsidTr="00A05F19">
        <w:tc>
          <w:tcPr>
            <w:tcW w:w="237" w:type="pct"/>
            <w:shd w:val="clear" w:color="auto" w:fill="auto"/>
          </w:tcPr>
          <w:p w14:paraId="0D099F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2.45</w:t>
            </w:r>
          </w:p>
        </w:tc>
        <w:tc>
          <w:tcPr>
            <w:tcW w:w="592" w:type="pct"/>
            <w:shd w:val="clear" w:color="auto" w:fill="auto"/>
          </w:tcPr>
          <w:p w14:paraId="453094B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73C587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7BE8FF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w:t>
            </w:r>
            <w:r w:rsidRPr="001D3A12">
              <w:rPr>
                <w:rFonts w:ascii="Tahoma" w:eastAsia="Times New Roman" w:hAnsi="Tahoma" w:cs="Tahoma"/>
                <w:sz w:val="16"/>
                <w:szCs w:val="16"/>
                <w:lang w:eastAsia="ru-RU"/>
              </w:rPr>
              <w:lastRenderedPageBreak/>
              <w:t>оздоровительных и спортивных мероприятий</w:t>
            </w:r>
          </w:p>
        </w:tc>
        <w:tc>
          <w:tcPr>
            <w:tcW w:w="476" w:type="pct"/>
            <w:shd w:val="clear" w:color="auto" w:fill="auto"/>
          </w:tcPr>
          <w:p w14:paraId="349A925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размещению</w:t>
            </w:r>
          </w:p>
        </w:tc>
        <w:tc>
          <w:tcPr>
            <w:tcW w:w="476" w:type="pct"/>
            <w:shd w:val="clear" w:color="auto" w:fill="auto"/>
          </w:tcPr>
          <w:p w14:paraId="28ED0C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291549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554" w:type="pct"/>
            <w:shd w:val="clear" w:color="auto" w:fill="auto"/>
          </w:tcPr>
          <w:p w14:paraId="30BBDF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 общественно-деловые зоны</w:t>
            </w:r>
          </w:p>
        </w:tc>
        <w:tc>
          <w:tcPr>
            <w:tcW w:w="477" w:type="pct"/>
            <w:shd w:val="clear" w:color="auto" w:fill="auto"/>
          </w:tcPr>
          <w:p w14:paraId="327883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46C5D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656143A" w14:textId="77777777" w:rsidTr="00A05F19">
        <w:tc>
          <w:tcPr>
            <w:tcW w:w="237" w:type="pct"/>
            <w:shd w:val="clear" w:color="auto" w:fill="auto"/>
          </w:tcPr>
          <w:p w14:paraId="4E2819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2.46</w:t>
            </w:r>
          </w:p>
        </w:tc>
        <w:tc>
          <w:tcPr>
            <w:tcW w:w="592" w:type="pct"/>
            <w:shd w:val="clear" w:color="auto" w:fill="auto"/>
          </w:tcPr>
          <w:p w14:paraId="735D89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666F4C3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56CB6D1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5524CB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7F8E4D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11520F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w:t>
            </w:r>
          </w:p>
        </w:tc>
        <w:tc>
          <w:tcPr>
            <w:tcW w:w="554" w:type="pct"/>
            <w:shd w:val="clear" w:color="auto" w:fill="auto"/>
          </w:tcPr>
          <w:p w14:paraId="14216E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 зона застройки индивидуальными жилыми домами</w:t>
            </w:r>
          </w:p>
        </w:tc>
        <w:tc>
          <w:tcPr>
            <w:tcW w:w="477" w:type="pct"/>
            <w:shd w:val="clear" w:color="auto" w:fill="auto"/>
          </w:tcPr>
          <w:p w14:paraId="61A4EE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0F67A5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CBE47C8" w14:textId="77777777" w:rsidTr="00A05F19">
        <w:tc>
          <w:tcPr>
            <w:tcW w:w="237" w:type="pct"/>
            <w:shd w:val="clear" w:color="auto" w:fill="auto"/>
          </w:tcPr>
          <w:p w14:paraId="7F52AA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2.47</w:t>
            </w:r>
          </w:p>
        </w:tc>
        <w:tc>
          <w:tcPr>
            <w:tcW w:w="592" w:type="pct"/>
            <w:shd w:val="clear" w:color="auto" w:fill="auto"/>
          </w:tcPr>
          <w:p w14:paraId="215DD1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27382C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31092AF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47C141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5BFFB4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7BC6F0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w:t>
            </w:r>
          </w:p>
        </w:tc>
        <w:tc>
          <w:tcPr>
            <w:tcW w:w="554" w:type="pct"/>
            <w:shd w:val="clear" w:color="auto" w:fill="auto"/>
          </w:tcPr>
          <w:p w14:paraId="19FFF0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7" w:type="pct"/>
            <w:shd w:val="clear" w:color="auto" w:fill="auto"/>
          </w:tcPr>
          <w:p w14:paraId="0AC7F0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335206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1599CEB" w14:textId="77777777" w:rsidTr="00A05F19">
        <w:tc>
          <w:tcPr>
            <w:tcW w:w="237" w:type="pct"/>
            <w:shd w:val="clear" w:color="auto" w:fill="auto"/>
          </w:tcPr>
          <w:p w14:paraId="5AD4AC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2.48</w:t>
            </w:r>
          </w:p>
        </w:tc>
        <w:tc>
          <w:tcPr>
            <w:tcW w:w="592" w:type="pct"/>
            <w:shd w:val="clear" w:color="auto" w:fill="auto"/>
          </w:tcPr>
          <w:p w14:paraId="2BECA8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31151C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11F77F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5EF015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3B778F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74D378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w:t>
            </w:r>
          </w:p>
        </w:tc>
        <w:tc>
          <w:tcPr>
            <w:tcW w:w="554" w:type="pct"/>
            <w:shd w:val="clear" w:color="auto" w:fill="auto"/>
          </w:tcPr>
          <w:p w14:paraId="6FCA0F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r w:rsidRPr="001D3A12">
              <w:rPr>
                <w:rFonts w:ascii="Tahoma" w:eastAsia="Times New Roman" w:hAnsi="Tahoma" w:cs="Tahoma"/>
                <w:sz w:val="16"/>
                <w:szCs w:val="16"/>
                <w:lang w:eastAsia="ru-RU"/>
              </w:rPr>
              <w:t>, зоны рекреационного назначения</w:t>
            </w:r>
          </w:p>
        </w:tc>
        <w:tc>
          <w:tcPr>
            <w:tcW w:w="477" w:type="pct"/>
            <w:shd w:val="clear" w:color="auto" w:fill="auto"/>
          </w:tcPr>
          <w:p w14:paraId="35BC66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17BE0F3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56249BD" w14:textId="77777777" w:rsidTr="00A05F19">
        <w:tc>
          <w:tcPr>
            <w:tcW w:w="237" w:type="pct"/>
            <w:shd w:val="clear" w:color="auto" w:fill="auto"/>
          </w:tcPr>
          <w:p w14:paraId="15E5E6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2.49</w:t>
            </w:r>
          </w:p>
        </w:tc>
        <w:tc>
          <w:tcPr>
            <w:tcW w:w="592" w:type="pct"/>
            <w:shd w:val="clear" w:color="auto" w:fill="auto"/>
          </w:tcPr>
          <w:p w14:paraId="2FCB4A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25082D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45D177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0FE135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4DD4E3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7B30FA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35</w:t>
            </w:r>
          </w:p>
        </w:tc>
        <w:tc>
          <w:tcPr>
            <w:tcW w:w="554" w:type="pct"/>
            <w:shd w:val="clear" w:color="auto" w:fill="auto"/>
          </w:tcPr>
          <w:p w14:paraId="210DFA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застройки индивидуальными жилыми домами</w:t>
            </w:r>
          </w:p>
        </w:tc>
        <w:tc>
          <w:tcPr>
            <w:tcW w:w="477" w:type="pct"/>
            <w:shd w:val="clear" w:color="auto" w:fill="auto"/>
          </w:tcPr>
          <w:p w14:paraId="305180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1C674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5A71288E" w14:textId="77777777" w:rsidTr="00A05F19">
        <w:tc>
          <w:tcPr>
            <w:tcW w:w="237" w:type="pct"/>
            <w:shd w:val="clear" w:color="auto" w:fill="auto"/>
          </w:tcPr>
          <w:p w14:paraId="56B3CE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2.50</w:t>
            </w:r>
          </w:p>
        </w:tc>
        <w:tc>
          <w:tcPr>
            <w:tcW w:w="592" w:type="pct"/>
            <w:shd w:val="clear" w:color="auto" w:fill="auto"/>
          </w:tcPr>
          <w:p w14:paraId="4B05BB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35EE3D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0FC5C5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w:t>
            </w:r>
            <w:r w:rsidRPr="001D3A12">
              <w:rPr>
                <w:rFonts w:ascii="Tahoma" w:eastAsia="Times New Roman" w:hAnsi="Tahoma" w:cs="Tahoma"/>
                <w:sz w:val="16"/>
                <w:szCs w:val="16"/>
                <w:lang w:eastAsia="ru-RU"/>
              </w:rPr>
              <w:lastRenderedPageBreak/>
              <w:t>оздоровительных и спортивных мероприятий</w:t>
            </w:r>
          </w:p>
        </w:tc>
        <w:tc>
          <w:tcPr>
            <w:tcW w:w="476" w:type="pct"/>
            <w:shd w:val="clear" w:color="auto" w:fill="auto"/>
          </w:tcPr>
          <w:p w14:paraId="3130EC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размещению</w:t>
            </w:r>
          </w:p>
        </w:tc>
        <w:tc>
          <w:tcPr>
            <w:tcW w:w="476" w:type="pct"/>
            <w:shd w:val="clear" w:color="auto" w:fill="auto"/>
          </w:tcPr>
          <w:p w14:paraId="3CEA1C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7C425F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35</w:t>
            </w:r>
          </w:p>
        </w:tc>
        <w:tc>
          <w:tcPr>
            <w:tcW w:w="554" w:type="pct"/>
            <w:shd w:val="clear" w:color="auto" w:fill="auto"/>
          </w:tcPr>
          <w:p w14:paraId="195026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зоны рекреационного назначения</w:t>
            </w:r>
          </w:p>
        </w:tc>
        <w:tc>
          <w:tcPr>
            <w:tcW w:w="477" w:type="pct"/>
            <w:shd w:val="clear" w:color="auto" w:fill="auto"/>
          </w:tcPr>
          <w:p w14:paraId="32E023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BC2C7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45B7DABC" w14:textId="77777777" w:rsidTr="00A05F19">
        <w:tc>
          <w:tcPr>
            <w:tcW w:w="237" w:type="pct"/>
            <w:shd w:val="clear" w:color="auto" w:fill="auto"/>
          </w:tcPr>
          <w:p w14:paraId="422DAA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2.51</w:t>
            </w:r>
          </w:p>
        </w:tc>
        <w:tc>
          <w:tcPr>
            <w:tcW w:w="592" w:type="pct"/>
            <w:shd w:val="clear" w:color="auto" w:fill="auto"/>
          </w:tcPr>
          <w:p w14:paraId="6D0029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Стадион</w:t>
            </w:r>
          </w:p>
        </w:tc>
        <w:tc>
          <w:tcPr>
            <w:tcW w:w="646" w:type="pct"/>
            <w:shd w:val="clear" w:color="auto" w:fill="auto"/>
          </w:tcPr>
          <w:p w14:paraId="3A50E8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4CEFA6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20D677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5EBAD2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401C66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50</w:t>
            </w:r>
          </w:p>
        </w:tc>
        <w:tc>
          <w:tcPr>
            <w:tcW w:w="554" w:type="pct"/>
            <w:shd w:val="clear" w:color="auto" w:fill="auto"/>
          </w:tcPr>
          <w:p w14:paraId="1CA18B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477" w:type="pct"/>
            <w:shd w:val="clear" w:color="auto" w:fill="auto"/>
          </w:tcPr>
          <w:p w14:paraId="7C80582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62C1F3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7E420BD5" w14:textId="77777777" w:rsidTr="00A05F19">
        <w:tc>
          <w:tcPr>
            <w:tcW w:w="237" w:type="pct"/>
            <w:shd w:val="clear" w:color="auto" w:fill="auto"/>
          </w:tcPr>
          <w:p w14:paraId="394F40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2.52</w:t>
            </w:r>
          </w:p>
        </w:tc>
        <w:tc>
          <w:tcPr>
            <w:tcW w:w="592" w:type="pct"/>
            <w:shd w:val="clear" w:color="auto" w:fill="auto"/>
          </w:tcPr>
          <w:p w14:paraId="30573A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1D77E5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1BBA91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5F6F8E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55A812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2BDDC3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w:t>
            </w:r>
          </w:p>
        </w:tc>
        <w:tc>
          <w:tcPr>
            <w:tcW w:w="554" w:type="pct"/>
            <w:shd w:val="clear" w:color="auto" w:fill="auto"/>
          </w:tcPr>
          <w:p w14:paraId="75B082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застройки индивидуальными жилыми домами</w:t>
            </w:r>
          </w:p>
        </w:tc>
        <w:tc>
          <w:tcPr>
            <w:tcW w:w="477" w:type="pct"/>
            <w:shd w:val="clear" w:color="auto" w:fill="auto"/>
          </w:tcPr>
          <w:p w14:paraId="0F7FDB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370963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0727282E" w14:textId="77777777" w:rsidTr="00A05F19">
        <w:tc>
          <w:tcPr>
            <w:tcW w:w="237" w:type="pct"/>
            <w:shd w:val="clear" w:color="auto" w:fill="auto"/>
          </w:tcPr>
          <w:p w14:paraId="46CCF3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2.53</w:t>
            </w:r>
          </w:p>
        </w:tc>
        <w:tc>
          <w:tcPr>
            <w:tcW w:w="592" w:type="pct"/>
            <w:shd w:val="clear" w:color="auto" w:fill="auto"/>
          </w:tcPr>
          <w:p w14:paraId="3FAED8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31A513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24E5DB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2114B8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32F946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2021D6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554" w:type="pct"/>
            <w:shd w:val="clear" w:color="auto" w:fill="auto"/>
          </w:tcPr>
          <w:p w14:paraId="4D308F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пос. База Круглая, зона застройки индивидуальными жилыми домами</w:t>
            </w:r>
          </w:p>
        </w:tc>
        <w:tc>
          <w:tcPr>
            <w:tcW w:w="477" w:type="pct"/>
            <w:shd w:val="clear" w:color="auto" w:fill="auto"/>
          </w:tcPr>
          <w:p w14:paraId="5AFA34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4BB8AF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3BDF2803" w14:textId="77777777" w:rsidTr="00A05F19">
        <w:tc>
          <w:tcPr>
            <w:tcW w:w="237" w:type="pct"/>
            <w:shd w:val="clear" w:color="auto" w:fill="auto"/>
          </w:tcPr>
          <w:p w14:paraId="043D13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2.54</w:t>
            </w:r>
          </w:p>
        </w:tc>
        <w:tc>
          <w:tcPr>
            <w:tcW w:w="592" w:type="pct"/>
            <w:shd w:val="clear" w:color="auto" w:fill="auto"/>
          </w:tcPr>
          <w:p w14:paraId="3625B8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6030C4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49FFBA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72A18F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3B1A19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734413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15</w:t>
            </w:r>
          </w:p>
        </w:tc>
        <w:tc>
          <w:tcPr>
            <w:tcW w:w="554" w:type="pct"/>
            <w:shd w:val="clear" w:color="auto" w:fill="auto"/>
          </w:tcPr>
          <w:p w14:paraId="159EE60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7" w:type="pct"/>
            <w:shd w:val="clear" w:color="auto" w:fill="auto"/>
          </w:tcPr>
          <w:p w14:paraId="0BEA88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3F83BC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008467FA" w14:textId="77777777" w:rsidTr="00A05F19">
        <w:tc>
          <w:tcPr>
            <w:tcW w:w="237" w:type="pct"/>
            <w:shd w:val="clear" w:color="auto" w:fill="auto"/>
          </w:tcPr>
          <w:p w14:paraId="7B0ED3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2.55</w:t>
            </w:r>
          </w:p>
        </w:tc>
        <w:tc>
          <w:tcPr>
            <w:tcW w:w="592" w:type="pct"/>
            <w:shd w:val="clear" w:color="auto" w:fill="auto"/>
          </w:tcPr>
          <w:p w14:paraId="02C963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02EBEE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3022FF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w:t>
            </w:r>
            <w:r w:rsidRPr="001D3A12">
              <w:rPr>
                <w:rFonts w:ascii="Tahoma" w:eastAsia="Times New Roman" w:hAnsi="Tahoma" w:cs="Tahoma"/>
                <w:sz w:val="16"/>
                <w:szCs w:val="16"/>
                <w:lang w:eastAsia="ru-RU"/>
              </w:rPr>
              <w:lastRenderedPageBreak/>
              <w:t>оздоровительных и спортивных мероприятий</w:t>
            </w:r>
          </w:p>
        </w:tc>
        <w:tc>
          <w:tcPr>
            <w:tcW w:w="476" w:type="pct"/>
            <w:shd w:val="clear" w:color="auto" w:fill="auto"/>
          </w:tcPr>
          <w:p w14:paraId="49AF0E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размещению</w:t>
            </w:r>
          </w:p>
        </w:tc>
        <w:tc>
          <w:tcPr>
            <w:tcW w:w="476" w:type="pct"/>
            <w:shd w:val="clear" w:color="auto" w:fill="auto"/>
          </w:tcPr>
          <w:p w14:paraId="5BC874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343CD3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15</w:t>
            </w:r>
          </w:p>
        </w:tc>
        <w:tc>
          <w:tcPr>
            <w:tcW w:w="554" w:type="pct"/>
            <w:shd w:val="clear" w:color="auto" w:fill="auto"/>
          </w:tcPr>
          <w:p w14:paraId="1C7D05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отдыха</w:t>
            </w:r>
          </w:p>
        </w:tc>
        <w:tc>
          <w:tcPr>
            <w:tcW w:w="477" w:type="pct"/>
            <w:shd w:val="clear" w:color="auto" w:fill="auto"/>
          </w:tcPr>
          <w:p w14:paraId="035B82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68B19A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332B65E8" w14:textId="77777777" w:rsidTr="00A05F19">
        <w:tc>
          <w:tcPr>
            <w:tcW w:w="237" w:type="pct"/>
            <w:shd w:val="clear" w:color="auto" w:fill="auto"/>
          </w:tcPr>
          <w:p w14:paraId="7295A2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2.56</w:t>
            </w:r>
          </w:p>
        </w:tc>
        <w:tc>
          <w:tcPr>
            <w:tcW w:w="592" w:type="pct"/>
            <w:shd w:val="clear" w:color="auto" w:fill="auto"/>
          </w:tcPr>
          <w:p w14:paraId="71873F8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6C9CB9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539255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2FF769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41A284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12D0C0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15</w:t>
            </w:r>
          </w:p>
        </w:tc>
        <w:tc>
          <w:tcPr>
            <w:tcW w:w="554" w:type="pct"/>
            <w:shd w:val="clear" w:color="auto" w:fill="auto"/>
          </w:tcPr>
          <w:p w14:paraId="6D802A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 зона озелененных территорий общего пользования (парки, сады, скверы, бульвары, городские леса)</w:t>
            </w:r>
          </w:p>
        </w:tc>
        <w:tc>
          <w:tcPr>
            <w:tcW w:w="477" w:type="pct"/>
            <w:shd w:val="clear" w:color="auto" w:fill="auto"/>
          </w:tcPr>
          <w:p w14:paraId="68E277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316F7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547D6715" w14:textId="77777777" w:rsidTr="00A05F19">
        <w:tc>
          <w:tcPr>
            <w:tcW w:w="237" w:type="pct"/>
            <w:shd w:val="clear" w:color="auto" w:fill="auto"/>
          </w:tcPr>
          <w:p w14:paraId="22F131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2.57</w:t>
            </w:r>
          </w:p>
        </w:tc>
        <w:tc>
          <w:tcPr>
            <w:tcW w:w="592" w:type="pct"/>
            <w:shd w:val="clear" w:color="auto" w:fill="auto"/>
          </w:tcPr>
          <w:p w14:paraId="19F19D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654447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076B0D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30F92D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6259E8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2E3234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w:t>
            </w:r>
          </w:p>
        </w:tc>
        <w:tc>
          <w:tcPr>
            <w:tcW w:w="554" w:type="pct"/>
            <w:shd w:val="clear" w:color="auto" w:fill="auto"/>
          </w:tcPr>
          <w:p w14:paraId="5708B0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7" w:type="pct"/>
            <w:shd w:val="clear" w:color="auto" w:fill="auto"/>
          </w:tcPr>
          <w:p w14:paraId="0375D4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5A5A47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3881995F" w14:textId="77777777" w:rsidTr="00A05F19">
        <w:tc>
          <w:tcPr>
            <w:tcW w:w="237" w:type="pct"/>
            <w:shd w:val="clear" w:color="auto" w:fill="auto"/>
          </w:tcPr>
          <w:p w14:paraId="69E86E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2.58</w:t>
            </w:r>
          </w:p>
        </w:tc>
        <w:tc>
          <w:tcPr>
            <w:tcW w:w="592" w:type="pct"/>
            <w:shd w:val="clear" w:color="auto" w:fill="auto"/>
          </w:tcPr>
          <w:p w14:paraId="14DBE8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5379D5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04010A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36F46A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59A5FA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4F8135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15</w:t>
            </w:r>
          </w:p>
        </w:tc>
        <w:tc>
          <w:tcPr>
            <w:tcW w:w="554" w:type="pct"/>
            <w:shd w:val="clear" w:color="auto" w:fill="auto"/>
          </w:tcPr>
          <w:p w14:paraId="2AFB64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Кравцовка</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7" w:type="pct"/>
            <w:shd w:val="clear" w:color="auto" w:fill="auto"/>
          </w:tcPr>
          <w:p w14:paraId="0944C1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2DC34D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4DBACAAA" w14:textId="77777777" w:rsidTr="00A05F19">
        <w:tc>
          <w:tcPr>
            <w:tcW w:w="237" w:type="pct"/>
            <w:shd w:val="clear" w:color="auto" w:fill="auto"/>
          </w:tcPr>
          <w:p w14:paraId="5EE591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2.59</w:t>
            </w:r>
          </w:p>
        </w:tc>
        <w:tc>
          <w:tcPr>
            <w:tcW w:w="592" w:type="pct"/>
            <w:shd w:val="clear" w:color="auto" w:fill="auto"/>
          </w:tcPr>
          <w:p w14:paraId="281A19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Плоскостное спортивное сооружение</w:t>
            </w:r>
          </w:p>
        </w:tc>
        <w:tc>
          <w:tcPr>
            <w:tcW w:w="646" w:type="pct"/>
            <w:shd w:val="clear" w:color="auto" w:fill="auto"/>
          </w:tcPr>
          <w:p w14:paraId="0C4AE5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305B5F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физкультурно-оздоровительных и спортивных мероприятий</w:t>
            </w:r>
          </w:p>
        </w:tc>
        <w:tc>
          <w:tcPr>
            <w:tcW w:w="476" w:type="pct"/>
            <w:shd w:val="clear" w:color="auto" w:fill="auto"/>
          </w:tcPr>
          <w:p w14:paraId="3C685F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6" w:type="pct"/>
            <w:shd w:val="clear" w:color="auto" w:fill="auto"/>
          </w:tcPr>
          <w:p w14:paraId="0B2CD3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51ACAF8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25</w:t>
            </w:r>
          </w:p>
        </w:tc>
        <w:tc>
          <w:tcPr>
            <w:tcW w:w="554" w:type="pct"/>
            <w:shd w:val="clear" w:color="auto" w:fill="auto"/>
          </w:tcPr>
          <w:p w14:paraId="68D657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 зона застройки индивидуальными жилыми домами</w:t>
            </w:r>
          </w:p>
        </w:tc>
        <w:tc>
          <w:tcPr>
            <w:tcW w:w="477" w:type="pct"/>
            <w:shd w:val="clear" w:color="auto" w:fill="auto"/>
          </w:tcPr>
          <w:p w14:paraId="01F844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2C72DD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r w:rsidR="001D3A12" w:rsidRPr="001D3A12" w14:paraId="21C54110" w14:textId="77777777" w:rsidTr="00A05F19">
        <w:tc>
          <w:tcPr>
            <w:tcW w:w="237" w:type="pct"/>
            <w:shd w:val="clear" w:color="auto" w:fill="auto"/>
          </w:tcPr>
          <w:p w14:paraId="11FDBC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2.60</w:t>
            </w:r>
          </w:p>
        </w:tc>
        <w:tc>
          <w:tcPr>
            <w:tcW w:w="592" w:type="pct"/>
            <w:shd w:val="clear" w:color="auto" w:fill="auto"/>
          </w:tcPr>
          <w:p w14:paraId="4E34F4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Спортивная площадка</w:t>
            </w:r>
          </w:p>
        </w:tc>
        <w:tc>
          <w:tcPr>
            <w:tcW w:w="646" w:type="pct"/>
            <w:shd w:val="clear" w:color="auto" w:fill="auto"/>
          </w:tcPr>
          <w:p w14:paraId="608F24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Спортивное сооружение</w:t>
            </w:r>
          </w:p>
        </w:tc>
        <w:tc>
          <w:tcPr>
            <w:tcW w:w="618" w:type="pct"/>
            <w:shd w:val="clear" w:color="auto" w:fill="auto"/>
          </w:tcPr>
          <w:p w14:paraId="6E8922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Обеспечение условий для развития физической культуры школьного и массового спорта, организация проведения официальных физкультурно-</w:t>
            </w:r>
            <w:r w:rsidRPr="001D3A12">
              <w:rPr>
                <w:rFonts w:ascii="Tahoma" w:eastAsia="Times New Roman" w:hAnsi="Tahoma" w:cs="Tahoma"/>
                <w:sz w:val="16"/>
                <w:szCs w:val="16"/>
                <w:lang w:eastAsia="ru-RU"/>
              </w:rPr>
              <w:lastRenderedPageBreak/>
              <w:t>оздоровительных и спортивных мероприятий</w:t>
            </w:r>
          </w:p>
        </w:tc>
        <w:tc>
          <w:tcPr>
            <w:tcW w:w="476" w:type="pct"/>
            <w:shd w:val="clear" w:color="auto" w:fill="auto"/>
          </w:tcPr>
          <w:p w14:paraId="1DF385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Планируемый к размещению</w:t>
            </w:r>
          </w:p>
        </w:tc>
        <w:tc>
          <w:tcPr>
            <w:tcW w:w="476" w:type="pct"/>
            <w:shd w:val="clear" w:color="auto" w:fill="auto"/>
          </w:tcPr>
          <w:p w14:paraId="22577B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Единовременная пропускная способность, чел</w:t>
            </w:r>
          </w:p>
        </w:tc>
        <w:tc>
          <w:tcPr>
            <w:tcW w:w="447" w:type="pct"/>
            <w:shd w:val="clear" w:color="auto" w:fill="auto"/>
          </w:tcPr>
          <w:p w14:paraId="111B02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15</w:t>
            </w:r>
          </w:p>
        </w:tc>
        <w:tc>
          <w:tcPr>
            <w:tcW w:w="554" w:type="pct"/>
            <w:shd w:val="clear" w:color="auto" w:fill="auto"/>
          </w:tcPr>
          <w:p w14:paraId="5432D8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Сухая Речка, зоны рекреационного назначения</w:t>
            </w:r>
          </w:p>
        </w:tc>
        <w:tc>
          <w:tcPr>
            <w:tcW w:w="477" w:type="pct"/>
            <w:shd w:val="clear" w:color="auto" w:fill="auto"/>
          </w:tcPr>
          <w:p w14:paraId="3DB2F7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76" w:type="pct"/>
            <w:shd w:val="clear" w:color="auto" w:fill="auto"/>
          </w:tcPr>
          <w:p w14:paraId="15C42B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Перспективное развитие</w:t>
            </w:r>
          </w:p>
        </w:tc>
      </w:tr>
    </w:tbl>
    <w:p w14:paraId="275DD6CF" w14:textId="77777777" w:rsidR="001D3A12" w:rsidRPr="001D3A12" w:rsidRDefault="001D3A12" w:rsidP="00DA3D48">
      <w:pPr>
        <w:keepNext/>
        <w:spacing w:before="240" w:after="60"/>
        <w:rPr>
          <w:rFonts w:ascii="Cambria" w:eastAsia="Times New Roman" w:hAnsi="Cambria"/>
          <w:b/>
          <w:bCs/>
          <w:i/>
          <w:iCs/>
          <w:sz w:val="28"/>
          <w:szCs w:val="28"/>
          <w:lang w:eastAsia="ru-RU"/>
        </w:rPr>
      </w:pPr>
      <w:r w:rsidRPr="001D3A12">
        <w:rPr>
          <w:rFonts w:eastAsia="Times New Roman"/>
          <w:i/>
          <w:iCs/>
          <w:sz w:val="26"/>
          <w:szCs w:val="26"/>
          <w:lang w:eastAsia="ru-RU"/>
        </w:rPr>
        <w:t xml:space="preserve">2.3. </w:t>
      </w:r>
      <w:bookmarkStart w:id="8" w:name="_Toc198204859"/>
      <w:r w:rsidRPr="001D3A12">
        <w:rPr>
          <w:rFonts w:eastAsia="Times New Roman"/>
          <w:i/>
          <w:iCs/>
          <w:sz w:val="26"/>
          <w:szCs w:val="26"/>
          <w:lang w:eastAsia="ru-RU"/>
        </w:rPr>
        <w:t>Объекты в области культуры и искусства</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69A505A2" w14:textId="77777777" w:rsidTr="00656504">
        <w:trPr>
          <w:tblHeader/>
        </w:trPr>
        <w:tc>
          <w:tcPr>
            <w:tcW w:w="237" w:type="pct"/>
            <w:vMerge w:val="restart"/>
            <w:shd w:val="clear" w:color="auto" w:fill="auto"/>
            <w:vAlign w:val="center"/>
          </w:tcPr>
          <w:p w14:paraId="56068E6D" w14:textId="77777777" w:rsidR="001D3A12" w:rsidRPr="001D3A12" w:rsidRDefault="001D3A12" w:rsidP="00563679">
            <w:pPr>
              <w:jc w:val="center"/>
              <w:rPr>
                <w:rFonts w:ascii="Tahoma" w:eastAsia="Times New Roman" w:hAnsi="Tahoma" w:cs="Tahoma"/>
                <w:sz w:val="16"/>
                <w:szCs w:val="16"/>
                <w:lang w:eastAsia="ru-RU"/>
              </w:rPr>
            </w:pPr>
            <w:bookmarkStart w:id="9" w:name="_Hlk198637511"/>
            <w:r w:rsidRPr="001D3A12">
              <w:rPr>
                <w:rFonts w:ascii="Tahoma" w:eastAsia="Times New Roman" w:hAnsi="Tahoma" w:cs="Tahoma"/>
                <w:sz w:val="16"/>
                <w:szCs w:val="16"/>
                <w:lang w:eastAsia="ru-RU"/>
              </w:rPr>
              <w:t>№</w:t>
            </w:r>
          </w:p>
        </w:tc>
        <w:tc>
          <w:tcPr>
            <w:tcW w:w="573" w:type="pct"/>
            <w:vMerge w:val="restart"/>
            <w:shd w:val="clear" w:color="auto" w:fill="auto"/>
            <w:vAlign w:val="center"/>
          </w:tcPr>
          <w:p w14:paraId="5492D386"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Наименование </w:t>
            </w:r>
            <w:r w:rsidRPr="001D3A12">
              <w:rPr>
                <w:rFonts w:ascii="Tahoma" w:eastAsia="Times New Roman" w:hAnsi="Tahoma" w:cs="Tahoma"/>
                <w:sz w:val="16"/>
                <w:szCs w:val="16"/>
                <w:lang w:eastAsia="ru-RU"/>
              </w:rPr>
              <w:br/>
              <w:t>объекта</w:t>
            </w:r>
          </w:p>
        </w:tc>
        <w:tc>
          <w:tcPr>
            <w:tcW w:w="669" w:type="pct"/>
            <w:vMerge w:val="restart"/>
            <w:shd w:val="clear" w:color="auto" w:fill="auto"/>
            <w:vAlign w:val="center"/>
          </w:tcPr>
          <w:p w14:paraId="1FC9930C"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Вид объекта</w:t>
            </w:r>
          </w:p>
        </w:tc>
        <w:tc>
          <w:tcPr>
            <w:tcW w:w="620" w:type="pct"/>
            <w:vMerge w:val="restart"/>
            <w:shd w:val="clear" w:color="auto" w:fill="auto"/>
            <w:vAlign w:val="center"/>
          </w:tcPr>
          <w:p w14:paraId="131B054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Назначение </w:t>
            </w:r>
            <w:r w:rsidRPr="001D3A12">
              <w:rPr>
                <w:rFonts w:ascii="Tahoma" w:eastAsia="Times New Roman" w:hAnsi="Tahoma" w:cs="Tahoma"/>
                <w:sz w:val="16"/>
                <w:szCs w:val="16"/>
                <w:lang w:eastAsia="ru-RU"/>
              </w:rPr>
              <w:br/>
              <w:t>объекта</w:t>
            </w:r>
          </w:p>
        </w:tc>
        <w:tc>
          <w:tcPr>
            <w:tcW w:w="478" w:type="pct"/>
            <w:vMerge w:val="restart"/>
            <w:shd w:val="clear" w:color="auto" w:fill="auto"/>
            <w:vAlign w:val="center"/>
          </w:tcPr>
          <w:p w14:paraId="0EA57CE9"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Статус объекта</w:t>
            </w:r>
          </w:p>
        </w:tc>
        <w:tc>
          <w:tcPr>
            <w:tcW w:w="907" w:type="pct"/>
            <w:gridSpan w:val="2"/>
            <w:shd w:val="clear" w:color="auto" w:fill="auto"/>
            <w:vAlign w:val="center"/>
          </w:tcPr>
          <w:p w14:paraId="7DB5B88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Характеристика объекта</w:t>
            </w:r>
          </w:p>
        </w:tc>
        <w:tc>
          <w:tcPr>
            <w:tcW w:w="573" w:type="pct"/>
            <w:vMerge w:val="restart"/>
            <w:shd w:val="clear" w:color="auto" w:fill="auto"/>
            <w:vAlign w:val="center"/>
          </w:tcPr>
          <w:p w14:paraId="3F74201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Местоположение объекта</w:t>
            </w:r>
          </w:p>
        </w:tc>
        <w:tc>
          <w:tcPr>
            <w:tcW w:w="478" w:type="pct"/>
            <w:vMerge w:val="restart"/>
            <w:shd w:val="clear" w:color="auto" w:fill="auto"/>
            <w:vAlign w:val="center"/>
          </w:tcPr>
          <w:p w14:paraId="65006D5E"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Вид зоны </w:t>
            </w:r>
            <w:r w:rsidRPr="001D3A12">
              <w:rPr>
                <w:rFonts w:ascii="Tahoma" w:eastAsia="Times New Roman" w:hAnsi="Tahoma" w:cs="Tahoma"/>
                <w:sz w:val="16"/>
                <w:szCs w:val="16"/>
                <w:lang w:eastAsia="ru-RU"/>
              </w:rPr>
              <w:br/>
              <w:t xml:space="preserve">с особыми </w:t>
            </w:r>
            <w:r w:rsidRPr="001D3A12">
              <w:rPr>
                <w:rFonts w:ascii="Tahoma" w:eastAsia="Times New Roman" w:hAnsi="Tahoma" w:cs="Tahoma"/>
                <w:sz w:val="16"/>
                <w:szCs w:val="16"/>
                <w:lang w:eastAsia="ru-RU"/>
              </w:rPr>
              <w:br/>
              <w:t xml:space="preserve">условиями/ </w:t>
            </w:r>
            <w:r w:rsidRPr="001D3A12">
              <w:rPr>
                <w:rFonts w:ascii="Tahoma" w:eastAsia="Times New Roman" w:hAnsi="Tahoma" w:cs="Tahoma"/>
                <w:sz w:val="16"/>
                <w:szCs w:val="16"/>
                <w:lang w:eastAsia="ru-RU"/>
              </w:rPr>
              <w:br/>
              <w:t>количественный показатель</w:t>
            </w:r>
          </w:p>
        </w:tc>
        <w:tc>
          <w:tcPr>
            <w:tcW w:w="465" w:type="pct"/>
            <w:vMerge w:val="restart"/>
            <w:shd w:val="clear" w:color="auto" w:fill="auto"/>
            <w:vAlign w:val="center"/>
          </w:tcPr>
          <w:p w14:paraId="5C70ACE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Срок </w:t>
            </w:r>
            <w:r w:rsidRPr="001D3A12">
              <w:rPr>
                <w:rFonts w:ascii="Tahoma" w:eastAsia="Times New Roman" w:hAnsi="Tahoma" w:cs="Tahoma"/>
                <w:sz w:val="16"/>
                <w:szCs w:val="16"/>
                <w:lang w:eastAsia="ru-RU"/>
              </w:rPr>
              <w:br/>
              <w:t>реализации</w:t>
            </w:r>
          </w:p>
        </w:tc>
      </w:tr>
      <w:bookmarkEnd w:id="9"/>
      <w:tr w:rsidR="001D3A12" w:rsidRPr="001D3A12" w14:paraId="0C1AAC94" w14:textId="77777777" w:rsidTr="00656504">
        <w:trPr>
          <w:tblHeader/>
        </w:trPr>
        <w:tc>
          <w:tcPr>
            <w:tcW w:w="237" w:type="pct"/>
            <w:vMerge/>
            <w:shd w:val="clear" w:color="auto" w:fill="auto"/>
          </w:tcPr>
          <w:p w14:paraId="7AD60625" w14:textId="77777777" w:rsidR="001D3A12" w:rsidRPr="001D3A12" w:rsidRDefault="001D3A12" w:rsidP="00563679">
            <w:pPr>
              <w:rPr>
                <w:rFonts w:ascii="Tahoma" w:eastAsia="Times New Roman" w:hAnsi="Tahoma" w:cs="Tahoma"/>
                <w:sz w:val="16"/>
                <w:szCs w:val="16"/>
                <w:lang w:eastAsia="ru-RU"/>
              </w:rPr>
            </w:pPr>
          </w:p>
        </w:tc>
        <w:tc>
          <w:tcPr>
            <w:tcW w:w="573" w:type="pct"/>
            <w:vMerge/>
            <w:shd w:val="clear" w:color="auto" w:fill="auto"/>
          </w:tcPr>
          <w:p w14:paraId="7FB6A1AA"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1C64EA13"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6674A35B"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23ABCCB3"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vAlign w:val="center"/>
          </w:tcPr>
          <w:p w14:paraId="10D8C56C"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наименование характеристики</w:t>
            </w:r>
          </w:p>
        </w:tc>
        <w:tc>
          <w:tcPr>
            <w:tcW w:w="430" w:type="pct"/>
            <w:shd w:val="clear" w:color="auto" w:fill="auto"/>
            <w:vAlign w:val="center"/>
          </w:tcPr>
          <w:p w14:paraId="671A8444"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количественный показатель</w:t>
            </w:r>
          </w:p>
        </w:tc>
        <w:tc>
          <w:tcPr>
            <w:tcW w:w="573" w:type="pct"/>
            <w:vMerge/>
            <w:shd w:val="clear" w:color="auto" w:fill="auto"/>
          </w:tcPr>
          <w:p w14:paraId="7F512234"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669A2E9B" w14:textId="77777777" w:rsidR="001D3A12" w:rsidRPr="001D3A12" w:rsidRDefault="001D3A12" w:rsidP="00563679">
            <w:pPr>
              <w:rPr>
                <w:rFonts w:ascii="Tahoma" w:eastAsia="Times New Roman" w:hAnsi="Tahoma" w:cs="Tahoma"/>
                <w:sz w:val="16"/>
                <w:szCs w:val="16"/>
                <w:lang w:eastAsia="ru-RU"/>
              </w:rPr>
            </w:pPr>
          </w:p>
        </w:tc>
        <w:tc>
          <w:tcPr>
            <w:tcW w:w="465" w:type="pct"/>
            <w:vMerge/>
            <w:shd w:val="clear" w:color="auto" w:fill="auto"/>
          </w:tcPr>
          <w:p w14:paraId="43FAEB1E" w14:textId="77777777" w:rsidR="001D3A12" w:rsidRPr="001D3A12" w:rsidRDefault="001D3A12" w:rsidP="00563679">
            <w:pPr>
              <w:rPr>
                <w:rFonts w:ascii="Tahoma" w:eastAsia="Times New Roman" w:hAnsi="Tahoma" w:cs="Tahoma"/>
                <w:sz w:val="16"/>
                <w:szCs w:val="16"/>
                <w:lang w:eastAsia="ru-RU"/>
              </w:rPr>
            </w:pPr>
          </w:p>
        </w:tc>
      </w:tr>
    </w:tbl>
    <w:p w14:paraId="765B5299" w14:textId="77777777" w:rsidR="001D3A12" w:rsidRPr="001D3A12" w:rsidRDefault="001D3A12" w:rsidP="00563679">
      <w:pPr>
        <w:rPr>
          <w:rFonts w:eastAsia="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7D1846B0" w14:textId="77777777" w:rsidTr="00656504">
        <w:trPr>
          <w:tblHeader/>
        </w:trPr>
        <w:tc>
          <w:tcPr>
            <w:tcW w:w="237" w:type="pct"/>
            <w:shd w:val="clear" w:color="auto" w:fill="auto"/>
            <w:vAlign w:val="center"/>
          </w:tcPr>
          <w:p w14:paraId="287CB79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shd w:val="clear" w:color="auto" w:fill="auto"/>
            <w:vAlign w:val="center"/>
          </w:tcPr>
          <w:p w14:paraId="539ACC14"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669" w:type="pct"/>
            <w:shd w:val="clear" w:color="auto" w:fill="auto"/>
            <w:vAlign w:val="center"/>
          </w:tcPr>
          <w:p w14:paraId="74940104"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3</w:t>
            </w:r>
          </w:p>
        </w:tc>
        <w:tc>
          <w:tcPr>
            <w:tcW w:w="620" w:type="pct"/>
            <w:shd w:val="clear" w:color="auto" w:fill="auto"/>
            <w:vAlign w:val="center"/>
          </w:tcPr>
          <w:p w14:paraId="6CF7E9E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4</w:t>
            </w:r>
          </w:p>
        </w:tc>
        <w:tc>
          <w:tcPr>
            <w:tcW w:w="478" w:type="pct"/>
            <w:shd w:val="clear" w:color="auto" w:fill="auto"/>
            <w:vAlign w:val="center"/>
          </w:tcPr>
          <w:p w14:paraId="7DD5B2C3"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5</w:t>
            </w:r>
          </w:p>
        </w:tc>
        <w:tc>
          <w:tcPr>
            <w:tcW w:w="477" w:type="pct"/>
            <w:shd w:val="clear" w:color="auto" w:fill="auto"/>
            <w:vAlign w:val="center"/>
          </w:tcPr>
          <w:p w14:paraId="0A37CD5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6</w:t>
            </w:r>
          </w:p>
        </w:tc>
        <w:tc>
          <w:tcPr>
            <w:tcW w:w="430" w:type="pct"/>
            <w:shd w:val="clear" w:color="auto" w:fill="auto"/>
            <w:vAlign w:val="center"/>
          </w:tcPr>
          <w:p w14:paraId="19CC544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7</w:t>
            </w:r>
          </w:p>
        </w:tc>
        <w:tc>
          <w:tcPr>
            <w:tcW w:w="573" w:type="pct"/>
            <w:shd w:val="clear" w:color="auto" w:fill="auto"/>
            <w:vAlign w:val="center"/>
          </w:tcPr>
          <w:p w14:paraId="4EC8DB17"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478" w:type="pct"/>
            <w:shd w:val="clear" w:color="auto" w:fill="auto"/>
            <w:vAlign w:val="center"/>
          </w:tcPr>
          <w:p w14:paraId="0A89D1E8"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9</w:t>
            </w:r>
          </w:p>
        </w:tc>
        <w:tc>
          <w:tcPr>
            <w:tcW w:w="465" w:type="pct"/>
            <w:shd w:val="clear" w:color="auto" w:fill="auto"/>
            <w:vAlign w:val="center"/>
          </w:tcPr>
          <w:p w14:paraId="64466EDF"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r>
      <w:tr w:rsidR="001D3A12" w:rsidRPr="001D3A12" w14:paraId="68B601E7" w14:textId="77777777" w:rsidTr="00656504">
        <w:tc>
          <w:tcPr>
            <w:tcW w:w="237" w:type="pct"/>
            <w:vMerge w:val="restart"/>
            <w:shd w:val="clear" w:color="auto" w:fill="auto"/>
          </w:tcPr>
          <w:p w14:paraId="275CBA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3.1</w:t>
            </w:r>
          </w:p>
        </w:tc>
        <w:tc>
          <w:tcPr>
            <w:tcW w:w="573" w:type="pct"/>
            <w:vMerge w:val="restart"/>
            <w:shd w:val="clear" w:color="auto" w:fill="auto"/>
          </w:tcPr>
          <w:p w14:paraId="2B690E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Общедоступная библиотека</w:t>
            </w:r>
          </w:p>
        </w:tc>
        <w:tc>
          <w:tcPr>
            <w:tcW w:w="669" w:type="pct"/>
            <w:vMerge w:val="restart"/>
            <w:shd w:val="clear" w:color="auto" w:fill="auto"/>
          </w:tcPr>
          <w:p w14:paraId="786831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Библиотека, ее филиал</w:t>
            </w:r>
          </w:p>
        </w:tc>
        <w:tc>
          <w:tcPr>
            <w:tcW w:w="620" w:type="pct"/>
            <w:vMerge w:val="restart"/>
            <w:shd w:val="clear" w:color="auto" w:fill="auto"/>
          </w:tcPr>
          <w:p w14:paraId="504EFC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Создание условий для организации досуга и обеспечения услугами организаций культуры</w:t>
            </w:r>
          </w:p>
        </w:tc>
        <w:tc>
          <w:tcPr>
            <w:tcW w:w="478" w:type="pct"/>
            <w:vMerge w:val="restart"/>
            <w:shd w:val="clear" w:color="auto" w:fill="auto"/>
          </w:tcPr>
          <w:p w14:paraId="014BD4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5155F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Фонды библиотек, тыс. экземпляров</w:t>
            </w:r>
          </w:p>
        </w:tc>
        <w:tc>
          <w:tcPr>
            <w:tcW w:w="430" w:type="pct"/>
            <w:shd w:val="clear" w:color="auto" w:fill="auto"/>
          </w:tcPr>
          <w:p w14:paraId="30096B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10000</w:t>
            </w:r>
          </w:p>
        </w:tc>
        <w:tc>
          <w:tcPr>
            <w:tcW w:w="573" w:type="pct"/>
            <w:vMerge w:val="restart"/>
            <w:shd w:val="clear" w:color="auto" w:fill="auto"/>
          </w:tcPr>
          <w:p w14:paraId="745BE7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478" w:type="pct"/>
            <w:vMerge w:val="restart"/>
            <w:shd w:val="clear" w:color="auto" w:fill="auto"/>
          </w:tcPr>
          <w:p w14:paraId="04C357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550CD7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EFE3015" w14:textId="77777777" w:rsidTr="00656504">
        <w:tc>
          <w:tcPr>
            <w:tcW w:w="237" w:type="pct"/>
            <w:vMerge/>
            <w:shd w:val="clear" w:color="auto" w:fill="auto"/>
          </w:tcPr>
          <w:p w14:paraId="2973F846" w14:textId="77777777" w:rsidR="001D3A12" w:rsidRPr="001D3A12" w:rsidRDefault="001D3A12" w:rsidP="00563679">
            <w:pPr>
              <w:rPr>
                <w:rFonts w:ascii="Tahoma" w:eastAsia="Times New Roman" w:hAnsi="Tahoma" w:cs="Tahoma"/>
                <w:sz w:val="16"/>
                <w:szCs w:val="16"/>
                <w:lang w:eastAsia="ru-RU"/>
              </w:rPr>
            </w:pPr>
          </w:p>
        </w:tc>
        <w:tc>
          <w:tcPr>
            <w:tcW w:w="573" w:type="pct"/>
            <w:vMerge/>
            <w:shd w:val="clear" w:color="auto" w:fill="auto"/>
          </w:tcPr>
          <w:p w14:paraId="61086AD9"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1AF7E35F"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32DA7380"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018DD3FD"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390A46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Вместимость, мест</w:t>
            </w:r>
          </w:p>
        </w:tc>
        <w:tc>
          <w:tcPr>
            <w:tcW w:w="430" w:type="pct"/>
            <w:shd w:val="clear" w:color="auto" w:fill="auto"/>
          </w:tcPr>
          <w:p w14:paraId="5A3638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c>
          <w:tcPr>
            <w:tcW w:w="573" w:type="pct"/>
            <w:vMerge/>
            <w:shd w:val="clear" w:color="auto" w:fill="auto"/>
          </w:tcPr>
          <w:p w14:paraId="6D1EB855"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E928AD1" w14:textId="77777777" w:rsidR="001D3A12" w:rsidRPr="001D3A12" w:rsidRDefault="001D3A12" w:rsidP="00563679">
            <w:pPr>
              <w:rPr>
                <w:rFonts w:ascii="Tahoma" w:eastAsia="Times New Roman" w:hAnsi="Tahoma" w:cs="Tahoma"/>
                <w:sz w:val="16"/>
                <w:szCs w:val="16"/>
                <w:lang w:eastAsia="ru-RU"/>
              </w:rPr>
            </w:pPr>
          </w:p>
        </w:tc>
        <w:tc>
          <w:tcPr>
            <w:tcW w:w="465" w:type="pct"/>
            <w:vMerge/>
            <w:shd w:val="clear" w:color="auto" w:fill="auto"/>
          </w:tcPr>
          <w:p w14:paraId="66E44A2B" w14:textId="77777777" w:rsidR="001D3A12" w:rsidRPr="001D3A12" w:rsidRDefault="001D3A12" w:rsidP="00563679">
            <w:pPr>
              <w:rPr>
                <w:rFonts w:ascii="Tahoma" w:eastAsia="Times New Roman" w:hAnsi="Tahoma" w:cs="Tahoma"/>
                <w:sz w:val="16"/>
                <w:szCs w:val="16"/>
                <w:lang w:eastAsia="ru-RU"/>
              </w:rPr>
            </w:pPr>
          </w:p>
        </w:tc>
      </w:tr>
      <w:tr w:rsidR="001D3A12" w:rsidRPr="001D3A12" w14:paraId="78A95F9A" w14:textId="77777777" w:rsidTr="00656504">
        <w:tc>
          <w:tcPr>
            <w:tcW w:w="237" w:type="pct"/>
            <w:vMerge w:val="restart"/>
            <w:shd w:val="clear" w:color="auto" w:fill="auto"/>
          </w:tcPr>
          <w:p w14:paraId="588775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3.2</w:t>
            </w:r>
          </w:p>
        </w:tc>
        <w:tc>
          <w:tcPr>
            <w:tcW w:w="573" w:type="pct"/>
            <w:vMerge w:val="restart"/>
            <w:shd w:val="clear" w:color="auto" w:fill="auto"/>
          </w:tcPr>
          <w:p w14:paraId="5FA0D6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Общедоступная библиотека</w:t>
            </w:r>
          </w:p>
        </w:tc>
        <w:tc>
          <w:tcPr>
            <w:tcW w:w="669" w:type="pct"/>
            <w:vMerge w:val="restart"/>
            <w:shd w:val="clear" w:color="auto" w:fill="auto"/>
          </w:tcPr>
          <w:p w14:paraId="385946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Библиотека, ее филиал</w:t>
            </w:r>
          </w:p>
        </w:tc>
        <w:tc>
          <w:tcPr>
            <w:tcW w:w="620" w:type="pct"/>
            <w:vMerge w:val="restart"/>
            <w:shd w:val="clear" w:color="auto" w:fill="auto"/>
          </w:tcPr>
          <w:p w14:paraId="53DF57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Создание условий для организации досуга и обеспечения услугами организаций культуры</w:t>
            </w:r>
          </w:p>
        </w:tc>
        <w:tc>
          <w:tcPr>
            <w:tcW w:w="478" w:type="pct"/>
            <w:vMerge w:val="restart"/>
            <w:shd w:val="clear" w:color="auto" w:fill="auto"/>
          </w:tcPr>
          <w:p w14:paraId="3A3DD8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1B99E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Фонды библиотек, тыс. экземпляров</w:t>
            </w:r>
          </w:p>
        </w:tc>
        <w:tc>
          <w:tcPr>
            <w:tcW w:w="430" w:type="pct"/>
            <w:shd w:val="clear" w:color="auto" w:fill="auto"/>
          </w:tcPr>
          <w:p w14:paraId="78F5F6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10000</w:t>
            </w:r>
          </w:p>
        </w:tc>
        <w:tc>
          <w:tcPr>
            <w:tcW w:w="573" w:type="pct"/>
            <w:vMerge w:val="restart"/>
            <w:shd w:val="clear" w:color="auto" w:fill="auto"/>
          </w:tcPr>
          <w:p w14:paraId="0EFA56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Славянка,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8" w:type="pct"/>
            <w:vMerge w:val="restart"/>
            <w:shd w:val="clear" w:color="auto" w:fill="auto"/>
          </w:tcPr>
          <w:p w14:paraId="34DA6B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3A6967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5DDC082" w14:textId="77777777" w:rsidTr="00656504">
        <w:tc>
          <w:tcPr>
            <w:tcW w:w="237" w:type="pct"/>
            <w:vMerge/>
            <w:shd w:val="clear" w:color="auto" w:fill="auto"/>
          </w:tcPr>
          <w:p w14:paraId="14C580BF" w14:textId="77777777" w:rsidR="001D3A12" w:rsidRPr="001D3A12" w:rsidRDefault="001D3A12" w:rsidP="00563679">
            <w:pPr>
              <w:rPr>
                <w:rFonts w:ascii="Tahoma" w:eastAsia="Times New Roman" w:hAnsi="Tahoma" w:cs="Tahoma"/>
                <w:sz w:val="16"/>
                <w:szCs w:val="16"/>
                <w:lang w:eastAsia="ru-RU"/>
              </w:rPr>
            </w:pPr>
          </w:p>
        </w:tc>
        <w:tc>
          <w:tcPr>
            <w:tcW w:w="573" w:type="pct"/>
            <w:vMerge/>
            <w:shd w:val="clear" w:color="auto" w:fill="auto"/>
          </w:tcPr>
          <w:p w14:paraId="77E8E524"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3CAB9A67"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1E4F32DE"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5F5F3322"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623979F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Вместимость, мест</w:t>
            </w:r>
          </w:p>
        </w:tc>
        <w:tc>
          <w:tcPr>
            <w:tcW w:w="430" w:type="pct"/>
            <w:shd w:val="clear" w:color="auto" w:fill="auto"/>
          </w:tcPr>
          <w:p w14:paraId="5207DD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c>
          <w:tcPr>
            <w:tcW w:w="573" w:type="pct"/>
            <w:vMerge/>
            <w:shd w:val="clear" w:color="auto" w:fill="auto"/>
          </w:tcPr>
          <w:p w14:paraId="12BD0442"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78590395" w14:textId="77777777" w:rsidR="001D3A12" w:rsidRPr="001D3A12" w:rsidRDefault="001D3A12" w:rsidP="00563679">
            <w:pPr>
              <w:rPr>
                <w:rFonts w:ascii="Tahoma" w:eastAsia="Times New Roman" w:hAnsi="Tahoma" w:cs="Tahoma"/>
                <w:sz w:val="16"/>
                <w:szCs w:val="16"/>
                <w:lang w:eastAsia="ru-RU"/>
              </w:rPr>
            </w:pPr>
          </w:p>
        </w:tc>
        <w:tc>
          <w:tcPr>
            <w:tcW w:w="465" w:type="pct"/>
            <w:vMerge/>
            <w:shd w:val="clear" w:color="auto" w:fill="auto"/>
          </w:tcPr>
          <w:p w14:paraId="09EB6065" w14:textId="77777777" w:rsidR="001D3A12" w:rsidRPr="001D3A12" w:rsidRDefault="001D3A12" w:rsidP="00563679">
            <w:pPr>
              <w:rPr>
                <w:rFonts w:ascii="Tahoma" w:eastAsia="Times New Roman" w:hAnsi="Tahoma" w:cs="Tahoma"/>
                <w:sz w:val="16"/>
                <w:szCs w:val="16"/>
                <w:lang w:eastAsia="ru-RU"/>
              </w:rPr>
            </w:pPr>
          </w:p>
        </w:tc>
      </w:tr>
      <w:tr w:rsidR="001D3A12" w:rsidRPr="001D3A12" w14:paraId="7483A443" w14:textId="77777777" w:rsidTr="00656504">
        <w:tc>
          <w:tcPr>
            <w:tcW w:w="237" w:type="pct"/>
            <w:vMerge w:val="restart"/>
            <w:shd w:val="clear" w:color="auto" w:fill="auto"/>
          </w:tcPr>
          <w:p w14:paraId="472F0F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3.3</w:t>
            </w:r>
          </w:p>
        </w:tc>
        <w:tc>
          <w:tcPr>
            <w:tcW w:w="573" w:type="pct"/>
            <w:vMerge w:val="restart"/>
            <w:shd w:val="clear" w:color="auto" w:fill="auto"/>
          </w:tcPr>
          <w:p w14:paraId="737068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Общедоступная библиотека</w:t>
            </w:r>
          </w:p>
        </w:tc>
        <w:tc>
          <w:tcPr>
            <w:tcW w:w="669" w:type="pct"/>
            <w:vMerge w:val="restart"/>
            <w:shd w:val="clear" w:color="auto" w:fill="auto"/>
          </w:tcPr>
          <w:p w14:paraId="3A679E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Библиотека, ее филиал</w:t>
            </w:r>
          </w:p>
        </w:tc>
        <w:tc>
          <w:tcPr>
            <w:tcW w:w="620" w:type="pct"/>
            <w:vMerge w:val="restart"/>
            <w:shd w:val="clear" w:color="auto" w:fill="auto"/>
          </w:tcPr>
          <w:p w14:paraId="34356D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Создание условий для организации досуга и обеспечения услугами организаций культуры</w:t>
            </w:r>
          </w:p>
        </w:tc>
        <w:tc>
          <w:tcPr>
            <w:tcW w:w="478" w:type="pct"/>
            <w:vMerge w:val="restart"/>
            <w:shd w:val="clear" w:color="auto" w:fill="auto"/>
          </w:tcPr>
          <w:p w14:paraId="00C4FF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0902B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Фонды библиотек, тыс. экземпляров</w:t>
            </w:r>
          </w:p>
        </w:tc>
        <w:tc>
          <w:tcPr>
            <w:tcW w:w="430" w:type="pct"/>
            <w:shd w:val="clear" w:color="auto" w:fill="auto"/>
          </w:tcPr>
          <w:p w14:paraId="55E33B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10000</w:t>
            </w:r>
          </w:p>
        </w:tc>
        <w:tc>
          <w:tcPr>
            <w:tcW w:w="573" w:type="pct"/>
            <w:vMerge w:val="restart"/>
            <w:shd w:val="clear" w:color="auto" w:fill="auto"/>
          </w:tcPr>
          <w:p w14:paraId="097737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общественно-деловые зоны</w:t>
            </w:r>
          </w:p>
        </w:tc>
        <w:tc>
          <w:tcPr>
            <w:tcW w:w="478" w:type="pct"/>
            <w:vMerge w:val="restart"/>
            <w:shd w:val="clear" w:color="auto" w:fill="auto"/>
          </w:tcPr>
          <w:p w14:paraId="3DA4CB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76173C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7147431" w14:textId="77777777" w:rsidTr="00656504">
        <w:tc>
          <w:tcPr>
            <w:tcW w:w="237" w:type="pct"/>
            <w:vMerge/>
            <w:shd w:val="clear" w:color="auto" w:fill="auto"/>
          </w:tcPr>
          <w:p w14:paraId="794195D9" w14:textId="77777777" w:rsidR="001D3A12" w:rsidRPr="001D3A12" w:rsidRDefault="001D3A12" w:rsidP="00563679">
            <w:pPr>
              <w:rPr>
                <w:rFonts w:ascii="Tahoma" w:eastAsia="Times New Roman" w:hAnsi="Tahoma" w:cs="Tahoma"/>
                <w:sz w:val="16"/>
                <w:szCs w:val="16"/>
                <w:lang w:eastAsia="ru-RU"/>
              </w:rPr>
            </w:pPr>
          </w:p>
        </w:tc>
        <w:tc>
          <w:tcPr>
            <w:tcW w:w="573" w:type="pct"/>
            <w:vMerge/>
            <w:shd w:val="clear" w:color="auto" w:fill="auto"/>
          </w:tcPr>
          <w:p w14:paraId="641E9B3E"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05368BA5"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1897DE8F"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1541CE79"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189AA6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Вместимость, мест</w:t>
            </w:r>
          </w:p>
        </w:tc>
        <w:tc>
          <w:tcPr>
            <w:tcW w:w="430" w:type="pct"/>
            <w:shd w:val="clear" w:color="auto" w:fill="auto"/>
          </w:tcPr>
          <w:p w14:paraId="7FE37C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c>
          <w:tcPr>
            <w:tcW w:w="573" w:type="pct"/>
            <w:vMerge/>
            <w:shd w:val="clear" w:color="auto" w:fill="auto"/>
          </w:tcPr>
          <w:p w14:paraId="551FBBCA"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3D740E86" w14:textId="77777777" w:rsidR="001D3A12" w:rsidRPr="001D3A12" w:rsidRDefault="001D3A12" w:rsidP="00563679">
            <w:pPr>
              <w:rPr>
                <w:rFonts w:ascii="Tahoma" w:eastAsia="Times New Roman" w:hAnsi="Tahoma" w:cs="Tahoma"/>
                <w:sz w:val="16"/>
                <w:szCs w:val="16"/>
                <w:lang w:eastAsia="ru-RU"/>
              </w:rPr>
            </w:pPr>
          </w:p>
        </w:tc>
        <w:tc>
          <w:tcPr>
            <w:tcW w:w="465" w:type="pct"/>
            <w:vMerge/>
            <w:shd w:val="clear" w:color="auto" w:fill="auto"/>
          </w:tcPr>
          <w:p w14:paraId="285DF1DD" w14:textId="77777777" w:rsidR="001D3A12" w:rsidRPr="001D3A12" w:rsidRDefault="001D3A12" w:rsidP="00563679">
            <w:pPr>
              <w:rPr>
                <w:rFonts w:ascii="Tahoma" w:eastAsia="Times New Roman" w:hAnsi="Tahoma" w:cs="Tahoma"/>
                <w:sz w:val="16"/>
                <w:szCs w:val="16"/>
                <w:lang w:eastAsia="ru-RU"/>
              </w:rPr>
            </w:pPr>
          </w:p>
        </w:tc>
      </w:tr>
      <w:tr w:rsidR="001D3A12" w:rsidRPr="001D3A12" w14:paraId="07A72747" w14:textId="77777777" w:rsidTr="00656504">
        <w:tc>
          <w:tcPr>
            <w:tcW w:w="237" w:type="pct"/>
            <w:shd w:val="clear" w:color="auto" w:fill="auto"/>
          </w:tcPr>
          <w:p w14:paraId="26BA4B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3.4</w:t>
            </w:r>
          </w:p>
        </w:tc>
        <w:tc>
          <w:tcPr>
            <w:tcW w:w="573" w:type="pct"/>
            <w:shd w:val="clear" w:color="auto" w:fill="auto"/>
          </w:tcPr>
          <w:p w14:paraId="53F037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Клуб</w:t>
            </w:r>
          </w:p>
        </w:tc>
        <w:tc>
          <w:tcPr>
            <w:tcW w:w="669" w:type="pct"/>
            <w:shd w:val="clear" w:color="auto" w:fill="auto"/>
          </w:tcPr>
          <w:p w14:paraId="419607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 культурно-досугового (клубного) типа</w:t>
            </w:r>
          </w:p>
        </w:tc>
        <w:tc>
          <w:tcPr>
            <w:tcW w:w="620" w:type="pct"/>
            <w:shd w:val="clear" w:color="auto" w:fill="auto"/>
          </w:tcPr>
          <w:p w14:paraId="33A6BC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Создание условий для организации досуга и обеспечения услугами организаций культуры</w:t>
            </w:r>
          </w:p>
        </w:tc>
        <w:tc>
          <w:tcPr>
            <w:tcW w:w="478" w:type="pct"/>
            <w:shd w:val="clear" w:color="auto" w:fill="auto"/>
          </w:tcPr>
          <w:p w14:paraId="1E97A2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A4C65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Вместимость, мест</w:t>
            </w:r>
          </w:p>
        </w:tc>
        <w:tc>
          <w:tcPr>
            <w:tcW w:w="430" w:type="pct"/>
            <w:shd w:val="clear" w:color="auto" w:fill="auto"/>
          </w:tcPr>
          <w:p w14:paraId="1FDD50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200</w:t>
            </w:r>
          </w:p>
        </w:tc>
        <w:tc>
          <w:tcPr>
            <w:tcW w:w="573" w:type="pct"/>
            <w:shd w:val="clear" w:color="auto" w:fill="auto"/>
          </w:tcPr>
          <w:p w14:paraId="08629F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478" w:type="pct"/>
            <w:shd w:val="clear" w:color="auto" w:fill="auto"/>
          </w:tcPr>
          <w:p w14:paraId="4A83D1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3E16B1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D582D67" w14:textId="77777777" w:rsidTr="00656504">
        <w:tc>
          <w:tcPr>
            <w:tcW w:w="237" w:type="pct"/>
            <w:shd w:val="clear" w:color="auto" w:fill="auto"/>
          </w:tcPr>
          <w:p w14:paraId="329A7E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3.5</w:t>
            </w:r>
          </w:p>
        </w:tc>
        <w:tc>
          <w:tcPr>
            <w:tcW w:w="573" w:type="pct"/>
            <w:shd w:val="clear" w:color="auto" w:fill="auto"/>
          </w:tcPr>
          <w:p w14:paraId="6BE929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Многофункциональный центр культуры</w:t>
            </w:r>
          </w:p>
        </w:tc>
        <w:tc>
          <w:tcPr>
            <w:tcW w:w="669" w:type="pct"/>
            <w:shd w:val="clear" w:color="auto" w:fill="auto"/>
          </w:tcPr>
          <w:p w14:paraId="6AF26F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 культурно-досугового (клубного) типа</w:t>
            </w:r>
          </w:p>
        </w:tc>
        <w:tc>
          <w:tcPr>
            <w:tcW w:w="620" w:type="pct"/>
            <w:shd w:val="clear" w:color="auto" w:fill="auto"/>
          </w:tcPr>
          <w:p w14:paraId="71BDC4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Создание условий для организации досуга и обеспечения услугами организаций культуры</w:t>
            </w:r>
          </w:p>
        </w:tc>
        <w:tc>
          <w:tcPr>
            <w:tcW w:w="478" w:type="pct"/>
            <w:shd w:val="clear" w:color="auto" w:fill="auto"/>
          </w:tcPr>
          <w:p w14:paraId="1817DE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6AE67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Вместимость, мест</w:t>
            </w:r>
          </w:p>
        </w:tc>
        <w:tc>
          <w:tcPr>
            <w:tcW w:w="430" w:type="pct"/>
            <w:shd w:val="clear" w:color="auto" w:fill="auto"/>
          </w:tcPr>
          <w:p w14:paraId="4BCFE2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230</w:t>
            </w:r>
          </w:p>
        </w:tc>
        <w:tc>
          <w:tcPr>
            <w:tcW w:w="573" w:type="pct"/>
            <w:shd w:val="clear" w:color="auto" w:fill="auto"/>
          </w:tcPr>
          <w:p w14:paraId="01353F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общественно-деловые зоны</w:t>
            </w:r>
          </w:p>
        </w:tc>
        <w:tc>
          <w:tcPr>
            <w:tcW w:w="478" w:type="pct"/>
            <w:shd w:val="clear" w:color="auto" w:fill="auto"/>
          </w:tcPr>
          <w:p w14:paraId="72D8DB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045EA12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02C6656" w14:textId="77777777" w:rsidTr="00656504">
        <w:tc>
          <w:tcPr>
            <w:tcW w:w="237" w:type="pct"/>
            <w:shd w:val="clear" w:color="auto" w:fill="auto"/>
          </w:tcPr>
          <w:p w14:paraId="7AD2AE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3.6</w:t>
            </w:r>
          </w:p>
        </w:tc>
        <w:tc>
          <w:tcPr>
            <w:tcW w:w="573" w:type="pct"/>
            <w:shd w:val="clear" w:color="auto" w:fill="auto"/>
          </w:tcPr>
          <w:p w14:paraId="7F6ADB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Социальный центр (библиотека, клуб, спортзал)</w:t>
            </w:r>
          </w:p>
        </w:tc>
        <w:tc>
          <w:tcPr>
            <w:tcW w:w="669" w:type="pct"/>
            <w:shd w:val="clear" w:color="auto" w:fill="auto"/>
          </w:tcPr>
          <w:p w14:paraId="416D9D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 культурно-досугового (клубного) типа</w:t>
            </w:r>
          </w:p>
        </w:tc>
        <w:tc>
          <w:tcPr>
            <w:tcW w:w="620" w:type="pct"/>
            <w:shd w:val="clear" w:color="auto" w:fill="auto"/>
          </w:tcPr>
          <w:p w14:paraId="254406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Создание условий для организации досуга и обеспечения услугами организаций культуры</w:t>
            </w:r>
          </w:p>
        </w:tc>
        <w:tc>
          <w:tcPr>
            <w:tcW w:w="478" w:type="pct"/>
            <w:shd w:val="clear" w:color="auto" w:fill="auto"/>
          </w:tcPr>
          <w:p w14:paraId="3DC0B3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4AA66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Вместимость, мест</w:t>
            </w:r>
          </w:p>
        </w:tc>
        <w:tc>
          <w:tcPr>
            <w:tcW w:w="430" w:type="pct"/>
            <w:shd w:val="clear" w:color="auto" w:fill="auto"/>
          </w:tcPr>
          <w:p w14:paraId="382B80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150</w:t>
            </w:r>
          </w:p>
        </w:tc>
        <w:tc>
          <w:tcPr>
            <w:tcW w:w="573" w:type="pct"/>
            <w:shd w:val="clear" w:color="auto" w:fill="auto"/>
          </w:tcPr>
          <w:p w14:paraId="77EE02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 общественно-деловые зоны</w:t>
            </w:r>
          </w:p>
        </w:tc>
        <w:tc>
          <w:tcPr>
            <w:tcW w:w="478" w:type="pct"/>
            <w:shd w:val="clear" w:color="auto" w:fill="auto"/>
          </w:tcPr>
          <w:p w14:paraId="00D071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579592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bl>
    <w:p w14:paraId="625EBD38" w14:textId="77777777" w:rsidR="001D3A12" w:rsidRPr="001D3A12" w:rsidRDefault="001D3A12" w:rsidP="0038197F">
      <w:pPr>
        <w:keepNext/>
        <w:spacing w:before="240" w:after="60"/>
        <w:outlineLvl w:val="3"/>
        <w:rPr>
          <w:rFonts w:eastAsia="Times New Roman"/>
          <w:i/>
          <w:iCs/>
          <w:sz w:val="26"/>
          <w:szCs w:val="26"/>
          <w:lang w:eastAsia="ru-RU"/>
        </w:rPr>
      </w:pPr>
      <w:bookmarkStart w:id="10" w:name="_Toc198204860"/>
      <w:r w:rsidRPr="001D3A12">
        <w:rPr>
          <w:rFonts w:eastAsia="Times New Roman"/>
          <w:i/>
          <w:iCs/>
          <w:sz w:val="26"/>
          <w:szCs w:val="26"/>
          <w:lang w:eastAsia="ru-RU"/>
        </w:rPr>
        <w:lastRenderedPageBreak/>
        <w:t>2.4. Объекты в области благоустройства территории</w:t>
      </w:r>
      <w:r w:rsidRPr="001D3A12">
        <w:rPr>
          <w:rFonts w:eastAsia="Times New Roman"/>
          <w:i/>
          <w:iCs/>
          <w:sz w:val="26"/>
          <w:szCs w:val="26"/>
          <w:vertAlign w:val="superscript"/>
          <w:lang w:eastAsia="ru-RU"/>
        </w:rPr>
        <w:footnoteReference w:id="1"/>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73A63350" w14:textId="77777777" w:rsidTr="00656504">
        <w:trPr>
          <w:tblHeader/>
        </w:trPr>
        <w:tc>
          <w:tcPr>
            <w:tcW w:w="237" w:type="pct"/>
            <w:vMerge w:val="restart"/>
            <w:shd w:val="clear" w:color="auto" w:fill="auto"/>
            <w:vAlign w:val="center"/>
          </w:tcPr>
          <w:p w14:paraId="678DEE39"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w:t>
            </w:r>
          </w:p>
        </w:tc>
        <w:tc>
          <w:tcPr>
            <w:tcW w:w="573" w:type="pct"/>
            <w:vMerge w:val="restart"/>
            <w:shd w:val="clear" w:color="auto" w:fill="auto"/>
            <w:vAlign w:val="center"/>
          </w:tcPr>
          <w:p w14:paraId="4AF8FB97"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Наименование </w:t>
            </w:r>
            <w:r w:rsidRPr="001D3A12">
              <w:rPr>
                <w:rFonts w:ascii="Tahoma" w:eastAsia="Times New Roman" w:hAnsi="Tahoma" w:cs="Tahoma"/>
                <w:sz w:val="16"/>
                <w:szCs w:val="16"/>
                <w:lang w:eastAsia="ru-RU"/>
              </w:rPr>
              <w:br/>
              <w:t>объекта</w:t>
            </w:r>
          </w:p>
        </w:tc>
        <w:tc>
          <w:tcPr>
            <w:tcW w:w="669" w:type="pct"/>
            <w:vMerge w:val="restart"/>
            <w:shd w:val="clear" w:color="auto" w:fill="auto"/>
            <w:vAlign w:val="center"/>
          </w:tcPr>
          <w:p w14:paraId="4CD8A580"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Вид объекта</w:t>
            </w:r>
          </w:p>
        </w:tc>
        <w:tc>
          <w:tcPr>
            <w:tcW w:w="620" w:type="pct"/>
            <w:vMerge w:val="restart"/>
            <w:shd w:val="clear" w:color="auto" w:fill="auto"/>
            <w:vAlign w:val="center"/>
          </w:tcPr>
          <w:p w14:paraId="2E51EA94"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Назначение </w:t>
            </w:r>
            <w:r w:rsidRPr="001D3A12">
              <w:rPr>
                <w:rFonts w:ascii="Tahoma" w:eastAsia="Times New Roman" w:hAnsi="Tahoma" w:cs="Tahoma"/>
                <w:sz w:val="16"/>
                <w:szCs w:val="16"/>
                <w:lang w:eastAsia="ru-RU"/>
              </w:rPr>
              <w:br/>
              <w:t>объекта</w:t>
            </w:r>
          </w:p>
        </w:tc>
        <w:tc>
          <w:tcPr>
            <w:tcW w:w="478" w:type="pct"/>
            <w:vMerge w:val="restart"/>
            <w:shd w:val="clear" w:color="auto" w:fill="auto"/>
            <w:vAlign w:val="center"/>
          </w:tcPr>
          <w:p w14:paraId="17A109C2"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Статус объекта</w:t>
            </w:r>
          </w:p>
        </w:tc>
        <w:tc>
          <w:tcPr>
            <w:tcW w:w="907" w:type="pct"/>
            <w:gridSpan w:val="2"/>
            <w:shd w:val="clear" w:color="auto" w:fill="auto"/>
            <w:vAlign w:val="center"/>
          </w:tcPr>
          <w:p w14:paraId="180010B9"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Характеристика объекта</w:t>
            </w:r>
          </w:p>
        </w:tc>
        <w:tc>
          <w:tcPr>
            <w:tcW w:w="573" w:type="pct"/>
            <w:vMerge w:val="restart"/>
            <w:shd w:val="clear" w:color="auto" w:fill="auto"/>
            <w:vAlign w:val="center"/>
          </w:tcPr>
          <w:p w14:paraId="558E5A5A"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Местоположение объекта</w:t>
            </w:r>
          </w:p>
        </w:tc>
        <w:tc>
          <w:tcPr>
            <w:tcW w:w="478" w:type="pct"/>
            <w:vMerge w:val="restart"/>
            <w:shd w:val="clear" w:color="auto" w:fill="auto"/>
            <w:vAlign w:val="center"/>
          </w:tcPr>
          <w:p w14:paraId="512D2408"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Вид зоны </w:t>
            </w:r>
            <w:r w:rsidRPr="001D3A12">
              <w:rPr>
                <w:rFonts w:ascii="Tahoma" w:eastAsia="Times New Roman" w:hAnsi="Tahoma" w:cs="Tahoma"/>
                <w:sz w:val="16"/>
                <w:szCs w:val="16"/>
                <w:lang w:eastAsia="ru-RU"/>
              </w:rPr>
              <w:br/>
              <w:t xml:space="preserve">с особыми </w:t>
            </w:r>
            <w:r w:rsidRPr="001D3A12">
              <w:rPr>
                <w:rFonts w:ascii="Tahoma" w:eastAsia="Times New Roman" w:hAnsi="Tahoma" w:cs="Tahoma"/>
                <w:sz w:val="16"/>
                <w:szCs w:val="16"/>
                <w:lang w:eastAsia="ru-RU"/>
              </w:rPr>
              <w:br/>
              <w:t xml:space="preserve">условиями/ </w:t>
            </w:r>
            <w:r w:rsidRPr="001D3A12">
              <w:rPr>
                <w:rFonts w:ascii="Tahoma" w:eastAsia="Times New Roman" w:hAnsi="Tahoma" w:cs="Tahoma"/>
                <w:sz w:val="16"/>
                <w:szCs w:val="16"/>
                <w:lang w:eastAsia="ru-RU"/>
              </w:rPr>
              <w:br/>
              <w:t>количественный показатель</w:t>
            </w:r>
          </w:p>
        </w:tc>
        <w:tc>
          <w:tcPr>
            <w:tcW w:w="465" w:type="pct"/>
            <w:vMerge w:val="restart"/>
            <w:shd w:val="clear" w:color="auto" w:fill="auto"/>
            <w:vAlign w:val="center"/>
          </w:tcPr>
          <w:p w14:paraId="4BCC31FA"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Срок </w:t>
            </w:r>
            <w:r w:rsidRPr="001D3A12">
              <w:rPr>
                <w:rFonts w:ascii="Tahoma" w:eastAsia="Times New Roman" w:hAnsi="Tahoma" w:cs="Tahoma"/>
                <w:sz w:val="16"/>
                <w:szCs w:val="16"/>
                <w:lang w:eastAsia="ru-RU"/>
              </w:rPr>
              <w:br/>
              <w:t>реализации</w:t>
            </w:r>
          </w:p>
        </w:tc>
      </w:tr>
      <w:tr w:rsidR="001D3A12" w:rsidRPr="001D3A12" w14:paraId="04FC6B32" w14:textId="77777777" w:rsidTr="00656504">
        <w:trPr>
          <w:tblHeader/>
        </w:trPr>
        <w:tc>
          <w:tcPr>
            <w:tcW w:w="237" w:type="pct"/>
            <w:vMerge/>
            <w:shd w:val="clear" w:color="auto" w:fill="auto"/>
          </w:tcPr>
          <w:p w14:paraId="4A0B68B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2BC260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70C425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C5B103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C895EB4" w14:textId="77777777" w:rsidR="001D3A12" w:rsidRPr="001D3A12" w:rsidRDefault="001D3A12" w:rsidP="00563679">
            <w:pPr>
              <w:rPr>
                <w:rFonts w:eastAsia="Times New Roman"/>
                <w:sz w:val="16"/>
                <w:szCs w:val="16"/>
                <w:lang w:eastAsia="ru-RU"/>
              </w:rPr>
            </w:pPr>
          </w:p>
        </w:tc>
        <w:tc>
          <w:tcPr>
            <w:tcW w:w="477" w:type="pct"/>
            <w:shd w:val="clear" w:color="auto" w:fill="auto"/>
            <w:vAlign w:val="center"/>
          </w:tcPr>
          <w:p w14:paraId="7D02E1A0"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наименование характеристики</w:t>
            </w:r>
          </w:p>
        </w:tc>
        <w:tc>
          <w:tcPr>
            <w:tcW w:w="430" w:type="pct"/>
            <w:shd w:val="clear" w:color="auto" w:fill="auto"/>
            <w:vAlign w:val="center"/>
          </w:tcPr>
          <w:p w14:paraId="7296A6D7"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количественный показатель</w:t>
            </w:r>
          </w:p>
        </w:tc>
        <w:tc>
          <w:tcPr>
            <w:tcW w:w="573" w:type="pct"/>
            <w:vMerge/>
            <w:shd w:val="clear" w:color="auto" w:fill="auto"/>
          </w:tcPr>
          <w:p w14:paraId="188B7FB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AAF61D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548CD64" w14:textId="77777777" w:rsidR="001D3A12" w:rsidRPr="001D3A12" w:rsidRDefault="001D3A12" w:rsidP="00563679">
            <w:pPr>
              <w:rPr>
                <w:rFonts w:eastAsia="Times New Roman"/>
                <w:sz w:val="16"/>
                <w:szCs w:val="16"/>
                <w:lang w:eastAsia="ru-RU"/>
              </w:rPr>
            </w:pPr>
          </w:p>
        </w:tc>
      </w:tr>
    </w:tbl>
    <w:p w14:paraId="62A90600" w14:textId="77777777" w:rsidR="001D3A12" w:rsidRPr="001D3A12" w:rsidRDefault="001D3A12" w:rsidP="00563679">
      <w:pPr>
        <w:rPr>
          <w:rFonts w:eastAsia="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7BDF1FEF" w14:textId="77777777" w:rsidTr="00656504">
        <w:trPr>
          <w:tblHeader/>
        </w:trPr>
        <w:tc>
          <w:tcPr>
            <w:tcW w:w="237" w:type="pct"/>
            <w:shd w:val="clear" w:color="auto" w:fill="auto"/>
            <w:vAlign w:val="center"/>
          </w:tcPr>
          <w:p w14:paraId="0958079E"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shd w:val="clear" w:color="auto" w:fill="auto"/>
            <w:vAlign w:val="center"/>
          </w:tcPr>
          <w:p w14:paraId="1128F52B"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669" w:type="pct"/>
            <w:shd w:val="clear" w:color="auto" w:fill="auto"/>
            <w:vAlign w:val="center"/>
          </w:tcPr>
          <w:p w14:paraId="6B52320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3</w:t>
            </w:r>
          </w:p>
        </w:tc>
        <w:tc>
          <w:tcPr>
            <w:tcW w:w="620" w:type="pct"/>
            <w:shd w:val="clear" w:color="auto" w:fill="auto"/>
            <w:vAlign w:val="center"/>
          </w:tcPr>
          <w:p w14:paraId="4B556A3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4</w:t>
            </w:r>
          </w:p>
        </w:tc>
        <w:tc>
          <w:tcPr>
            <w:tcW w:w="478" w:type="pct"/>
            <w:shd w:val="clear" w:color="auto" w:fill="auto"/>
            <w:vAlign w:val="center"/>
          </w:tcPr>
          <w:p w14:paraId="26D7B03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5</w:t>
            </w:r>
          </w:p>
        </w:tc>
        <w:tc>
          <w:tcPr>
            <w:tcW w:w="477" w:type="pct"/>
            <w:shd w:val="clear" w:color="auto" w:fill="auto"/>
            <w:vAlign w:val="center"/>
          </w:tcPr>
          <w:p w14:paraId="3B8F3233"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6</w:t>
            </w:r>
          </w:p>
        </w:tc>
        <w:tc>
          <w:tcPr>
            <w:tcW w:w="430" w:type="pct"/>
            <w:shd w:val="clear" w:color="auto" w:fill="auto"/>
            <w:vAlign w:val="center"/>
          </w:tcPr>
          <w:p w14:paraId="7F85A5A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7</w:t>
            </w:r>
          </w:p>
        </w:tc>
        <w:tc>
          <w:tcPr>
            <w:tcW w:w="573" w:type="pct"/>
            <w:shd w:val="clear" w:color="auto" w:fill="auto"/>
            <w:vAlign w:val="center"/>
          </w:tcPr>
          <w:p w14:paraId="4531747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478" w:type="pct"/>
            <w:shd w:val="clear" w:color="auto" w:fill="auto"/>
            <w:vAlign w:val="center"/>
          </w:tcPr>
          <w:p w14:paraId="154E40C4"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9</w:t>
            </w:r>
          </w:p>
        </w:tc>
        <w:tc>
          <w:tcPr>
            <w:tcW w:w="465" w:type="pct"/>
            <w:shd w:val="clear" w:color="auto" w:fill="auto"/>
            <w:vAlign w:val="center"/>
          </w:tcPr>
          <w:p w14:paraId="76176DE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r>
      <w:tr w:rsidR="001D3A12" w:rsidRPr="001D3A12" w14:paraId="61742857" w14:textId="77777777" w:rsidTr="00656504">
        <w:tc>
          <w:tcPr>
            <w:tcW w:w="237" w:type="pct"/>
            <w:shd w:val="clear" w:color="auto" w:fill="auto"/>
          </w:tcPr>
          <w:p w14:paraId="39D913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4.1</w:t>
            </w:r>
          </w:p>
        </w:tc>
        <w:tc>
          <w:tcPr>
            <w:tcW w:w="573" w:type="pct"/>
            <w:shd w:val="clear" w:color="auto" w:fill="auto"/>
          </w:tcPr>
          <w:p w14:paraId="57DC62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Исторический парк</w:t>
            </w:r>
          </w:p>
        </w:tc>
        <w:tc>
          <w:tcPr>
            <w:tcW w:w="669" w:type="pct"/>
            <w:shd w:val="clear" w:color="auto" w:fill="auto"/>
          </w:tcPr>
          <w:p w14:paraId="3CBD7D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Тематический парк</w:t>
            </w:r>
          </w:p>
        </w:tc>
        <w:tc>
          <w:tcPr>
            <w:tcW w:w="620" w:type="pct"/>
            <w:shd w:val="clear" w:color="auto" w:fill="auto"/>
          </w:tcPr>
          <w:p w14:paraId="4C82E1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Создание условий для массового отдыха жителей и организация обустройства мест массового отдыха населения</w:t>
            </w:r>
          </w:p>
        </w:tc>
        <w:tc>
          <w:tcPr>
            <w:tcW w:w="478" w:type="pct"/>
            <w:shd w:val="clear" w:color="auto" w:fill="auto"/>
          </w:tcPr>
          <w:p w14:paraId="54071A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F9EF5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Площадь территории, кв. м </w:t>
            </w:r>
          </w:p>
        </w:tc>
        <w:tc>
          <w:tcPr>
            <w:tcW w:w="430" w:type="pct"/>
            <w:shd w:val="clear" w:color="auto" w:fill="auto"/>
          </w:tcPr>
          <w:p w14:paraId="002B6F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3761</w:t>
            </w:r>
          </w:p>
        </w:tc>
        <w:tc>
          <w:tcPr>
            <w:tcW w:w="573" w:type="pct"/>
            <w:shd w:val="clear" w:color="auto" w:fill="auto"/>
          </w:tcPr>
          <w:p w14:paraId="1D6261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озелененных территорий общего пользования (парки, сады, скверы, бульвары, городские леса)</w:t>
            </w:r>
          </w:p>
        </w:tc>
        <w:tc>
          <w:tcPr>
            <w:tcW w:w="478" w:type="pct"/>
            <w:shd w:val="clear" w:color="auto" w:fill="auto"/>
          </w:tcPr>
          <w:p w14:paraId="623B26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12339F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5EBDEDE" w14:textId="77777777" w:rsidTr="00656504">
        <w:tc>
          <w:tcPr>
            <w:tcW w:w="237" w:type="pct"/>
            <w:shd w:val="clear" w:color="auto" w:fill="auto"/>
          </w:tcPr>
          <w:p w14:paraId="403C6E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4.2</w:t>
            </w:r>
          </w:p>
        </w:tc>
        <w:tc>
          <w:tcPr>
            <w:tcW w:w="573" w:type="pct"/>
            <w:shd w:val="clear" w:color="auto" w:fill="auto"/>
          </w:tcPr>
          <w:p w14:paraId="697140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Парк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Зарубино</w:t>
            </w:r>
          </w:p>
        </w:tc>
        <w:tc>
          <w:tcPr>
            <w:tcW w:w="669" w:type="pct"/>
            <w:shd w:val="clear" w:color="auto" w:fill="auto"/>
          </w:tcPr>
          <w:p w14:paraId="38C046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Парк культуры и отдыха</w:t>
            </w:r>
          </w:p>
        </w:tc>
        <w:tc>
          <w:tcPr>
            <w:tcW w:w="620" w:type="pct"/>
            <w:shd w:val="clear" w:color="auto" w:fill="auto"/>
          </w:tcPr>
          <w:p w14:paraId="43602D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Создание условий для массового отдыха жителей и организация обустройства мест массового отдыха населения</w:t>
            </w:r>
          </w:p>
        </w:tc>
        <w:tc>
          <w:tcPr>
            <w:tcW w:w="478" w:type="pct"/>
            <w:shd w:val="clear" w:color="auto" w:fill="auto"/>
          </w:tcPr>
          <w:p w14:paraId="5BC7E9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F42A5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Площадь территории, кв. м </w:t>
            </w:r>
          </w:p>
        </w:tc>
        <w:tc>
          <w:tcPr>
            <w:tcW w:w="430" w:type="pct"/>
            <w:shd w:val="clear" w:color="auto" w:fill="auto"/>
          </w:tcPr>
          <w:p w14:paraId="5AD12D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2800</w:t>
            </w:r>
          </w:p>
        </w:tc>
        <w:tc>
          <w:tcPr>
            <w:tcW w:w="573" w:type="pct"/>
            <w:shd w:val="clear" w:color="auto" w:fill="auto"/>
          </w:tcPr>
          <w:p w14:paraId="25BEE4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озелененных территорий общего пользования (парки, сады, скверы, бульвары, городские леса)</w:t>
            </w:r>
          </w:p>
        </w:tc>
        <w:tc>
          <w:tcPr>
            <w:tcW w:w="478" w:type="pct"/>
            <w:shd w:val="clear" w:color="auto" w:fill="auto"/>
          </w:tcPr>
          <w:p w14:paraId="274C06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2A97A0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87D322A" w14:textId="77777777" w:rsidTr="00656504">
        <w:tc>
          <w:tcPr>
            <w:tcW w:w="237" w:type="pct"/>
            <w:shd w:val="clear" w:color="auto" w:fill="auto"/>
          </w:tcPr>
          <w:p w14:paraId="14D1AA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4.3</w:t>
            </w:r>
          </w:p>
        </w:tc>
        <w:tc>
          <w:tcPr>
            <w:tcW w:w="573" w:type="pct"/>
            <w:shd w:val="clear" w:color="auto" w:fill="auto"/>
          </w:tcPr>
          <w:p w14:paraId="4A91CD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Парк культуры и отдыха</w:t>
            </w:r>
          </w:p>
        </w:tc>
        <w:tc>
          <w:tcPr>
            <w:tcW w:w="669" w:type="pct"/>
            <w:shd w:val="clear" w:color="auto" w:fill="auto"/>
          </w:tcPr>
          <w:p w14:paraId="56833B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Парк культуры и отдыха</w:t>
            </w:r>
          </w:p>
        </w:tc>
        <w:tc>
          <w:tcPr>
            <w:tcW w:w="620" w:type="pct"/>
            <w:shd w:val="clear" w:color="auto" w:fill="auto"/>
          </w:tcPr>
          <w:p w14:paraId="038F44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Создание условий для массового отдыха жителей и организация обустройства мест массового отдыха населения</w:t>
            </w:r>
          </w:p>
        </w:tc>
        <w:tc>
          <w:tcPr>
            <w:tcW w:w="478" w:type="pct"/>
            <w:shd w:val="clear" w:color="auto" w:fill="auto"/>
          </w:tcPr>
          <w:p w14:paraId="2A4374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8CD03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Площадь территории, кв. м </w:t>
            </w:r>
          </w:p>
        </w:tc>
        <w:tc>
          <w:tcPr>
            <w:tcW w:w="430" w:type="pct"/>
            <w:shd w:val="clear" w:color="auto" w:fill="auto"/>
          </w:tcPr>
          <w:p w14:paraId="6C1853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31200</w:t>
            </w:r>
          </w:p>
        </w:tc>
        <w:tc>
          <w:tcPr>
            <w:tcW w:w="573" w:type="pct"/>
            <w:shd w:val="clear" w:color="auto" w:fill="auto"/>
          </w:tcPr>
          <w:p w14:paraId="7C472E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озелененных территорий общего пользования (парки, сады, скверы, бульвары, городские леса)</w:t>
            </w:r>
          </w:p>
        </w:tc>
        <w:tc>
          <w:tcPr>
            <w:tcW w:w="478" w:type="pct"/>
            <w:shd w:val="clear" w:color="auto" w:fill="auto"/>
          </w:tcPr>
          <w:p w14:paraId="51C3AA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5A653A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D3BA525" w14:textId="77777777" w:rsidTr="00656504">
        <w:tc>
          <w:tcPr>
            <w:tcW w:w="237" w:type="pct"/>
            <w:shd w:val="clear" w:color="auto" w:fill="auto"/>
          </w:tcPr>
          <w:p w14:paraId="75FA65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4.4</w:t>
            </w:r>
          </w:p>
        </w:tc>
        <w:tc>
          <w:tcPr>
            <w:tcW w:w="573" w:type="pct"/>
            <w:shd w:val="clear" w:color="auto" w:fill="auto"/>
          </w:tcPr>
          <w:p w14:paraId="2211DD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Пешеходная зона</w:t>
            </w:r>
          </w:p>
        </w:tc>
        <w:tc>
          <w:tcPr>
            <w:tcW w:w="669" w:type="pct"/>
            <w:shd w:val="clear" w:color="auto" w:fill="auto"/>
          </w:tcPr>
          <w:p w14:paraId="22633F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Пешеходная зона</w:t>
            </w:r>
          </w:p>
        </w:tc>
        <w:tc>
          <w:tcPr>
            <w:tcW w:w="620" w:type="pct"/>
            <w:shd w:val="clear" w:color="auto" w:fill="auto"/>
          </w:tcPr>
          <w:p w14:paraId="5495F5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Создание условий для массового отдыха жителей и организация обустройства мест массового отдыха населения</w:t>
            </w:r>
          </w:p>
        </w:tc>
        <w:tc>
          <w:tcPr>
            <w:tcW w:w="478" w:type="pct"/>
            <w:shd w:val="clear" w:color="auto" w:fill="auto"/>
          </w:tcPr>
          <w:p w14:paraId="17EF5F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52294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Площадь территории, кв. м </w:t>
            </w:r>
          </w:p>
        </w:tc>
        <w:tc>
          <w:tcPr>
            <w:tcW w:w="430" w:type="pct"/>
            <w:shd w:val="clear" w:color="auto" w:fill="auto"/>
          </w:tcPr>
          <w:p w14:paraId="2AB4D9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10000</w:t>
            </w:r>
          </w:p>
        </w:tc>
        <w:tc>
          <w:tcPr>
            <w:tcW w:w="573" w:type="pct"/>
            <w:shd w:val="clear" w:color="auto" w:fill="auto"/>
          </w:tcPr>
          <w:p w14:paraId="771BAF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отдыха</w:t>
            </w:r>
          </w:p>
        </w:tc>
        <w:tc>
          <w:tcPr>
            <w:tcW w:w="478" w:type="pct"/>
            <w:shd w:val="clear" w:color="auto" w:fill="auto"/>
          </w:tcPr>
          <w:p w14:paraId="7C2C87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536964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BAABC5B" w14:textId="77777777" w:rsidTr="00656504">
        <w:tc>
          <w:tcPr>
            <w:tcW w:w="237" w:type="pct"/>
            <w:shd w:val="clear" w:color="auto" w:fill="auto"/>
          </w:tcPr>
          <w:p w14:paraId="443B24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4.5</w:t>
            </w:r>
          </w:p>
        </w:tc>
        <w:tc>
          <w:tcPr>
            <w:tcW w:w="573" w:type="pct"/>
            <w:shd w:val="clear" w:color="auto" w:fill="auto"/>
          </w:tcPr>
          <w:p w14:paraId="2BFDCF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Центральная площадь</w:t>
            </w:r>
          </w:p>
        </w:tc>
        <w:tc>
          <w:tcPr>
            <w:tcW w:w="669" w:type="pct"/>
            <w:shd w:val="clear" w:color="auto" w:fill="auto"/>
          </w:tcPr>
          <w:p w14:paraId="430709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Пешеходная зона</w:t>
            </w:r>
          </w:p>
        </w:tc>
        <w:tc>
          <w:tcPr>
            <w:tcW w:w="620" w:type="pct"/>
            <w:shd w:val="clear" w:color="auto" w:fill="auto"/>
          </w:tcPr>
          <w:p w14:paraId="000B14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Создание условий для массового отдыха жителей и организация обустройства мест </w:t>
            </w:r>
            <w:r w:rsidRPr="001D3A12">
              <w:rPr>
                <w:rFonts w:ascii="Tahoma" w:eastAsia="Times New Roman" w:hAnsi="Tahoma" w:cs="Tahoma"/>
                <w:sz w:val="16"/>
                <w:szCs w:val="16"/>
                <w:lang w:eastAsia="ru-RU"/>
              </w:rPr>
              <w:lastRenderedPageBreak/>
              <w:t>массового отдыха населения</w:t>
            </w:r>
          </w:p>
        </w:tc>
        <w:tc>
          <w:tcPr>
            <w:tcW w:w="478" w:type="pct"/>
            <w:shd w:val="clear" w:color="auto" w:fill="auto"/>
          </w:tcPr>
          <w:p w14:paraId="4430A0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Планируемый к реконструкции</w:t>
            </w:r>
          </w:p>
        </w:tc>
        <w:tc>
          <w:tcPr>
            <w:tcW w:w="477" w:type="pct"/>
            <w:shd w:val="clear" w:color="auto" w:fill="auto"/>
          </w:tcPr>
          <w:p w14:paraId="188CF4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Площадь территории, кв. м </w:t>
            </w:r>
          </w:p>
        </w:tc>
        <w:tc>
          <w:tcPr>
            <w:tcW w:w="430" w:type="pct"/>
            <w:shd w:val="clear" w:color="auto" w:fill="auto"/>
          </w:tcPr>
          <w:p w14:paraId="728CDC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10360</w:t>
            </w:r>
          </w:p>
        </w:tc>
        <w:tc>
          <w:tcPr>
            <w:tcW w:w="573" w:type="pct"/>
            <w:shd w:val="clear" w:color="auto" w:fill="auto"/>
          </w:tcPr>
          <w:p w14:paraId="210023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Славянка, зона озелененных </w:t>
            </w:r>
            <w:r w:rsidRPr="001D3A12">
              <w:rPr>
                <w:rFonts w:ascii="Tahoma" w:eastAsia="Times New Roman" w:hAnsi="Tahoma" w:cs="Tahoma"/>
                <w:sz w:val="16"/>
                <w:szCs w:val="16"/>
                <w:lang w:eastAsia="ru-RU"/>
              </w:rPr>
              <w:lastRenderedPageBreak/>
              <w:t>территорий общего пользования (парки, сады, скверы, бульвары, городские леса)</w:t>
            </w:r>
          </w:p>
        </w:tc>
        <w:tc>
          <w:tcPr>
            <w:tcW w:w="478" w:type="pct"/>
            <w:shd w:val="clear" w:color="auto" w:fill="auto"/>
          </w:tcPr>
          <w:p w14:paraId="1D62B7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w:t>
            </w:r>
          </w:p>
        </w:tc>
        <w:tc>
          <w:tcPr>
            <w:tcW w:w="465" w:type="pct"/>
            <w:shd w:val="clear" w:color="auto" w:fill="auto"/>
          </w:tcPr>
          <w:p w14:paraId="6F2724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0AAD737" w14:textId="77777777" w:rsidTr="00656504">
        <w:tc>
          <w:tcPr>
            <w:tcW w:w="237" w:type="pct"/>
            <w:shd w:val="clear" w:color="auto" w:fill="auto"/>
          </w:tcPr>
          <w:p w14:paraId="7008CE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4.6</w:t>
            </w:r>
          </w:p>
        </w:tc>
        <w:tc>
          <w:tcPr>
            <w:tcW w:w="573" w:type="pct"/>
            <w:shd w:val="clear" w:color="auto" w:fill="auto"/>
          </w:tcPr>
          <w:p w14:paraId="1CDEE7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Муниципальный пляж</w:t>
            </w:r>
          </w:p>
        </w:tc>
        <w:tc>
          <w:tcPr>
            <w:tcW w:w="669" w:type="pct"/>
            <w:shd w:val="clear" w:color="auto" w:fill="auto"/>
          </w:tcPr>
          <w:p w14:paraId="2E73DF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Благоустроенный пляж, место массовой околоводной рекреации</w:t>
            </w:r>
          </w:p>
        </w:tc>
        <w:tc>
          <w:tcPr>
            <w:tcW w:w="620" w:type="pct"/>
            <w:shd w:val="clear" w:color="auto" w:fill="auto"/>
          </w:tcPr>
          <w:p w14:paraId="2E5B26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Создание условий для массового отдыха жителей и организация обустройства мест массового отдыха населения</w:t>
            </w:r>
          </w:p>
        </w:tc>
        <w:tc>
          <w:tcPr>
            <w:tcW w:w="478" w:type="pct"/>
            <w:shd w:val="clear" w:color="auto" w:fill="auto"/>
          </w:tcPr>
          <w:p w14:paraId="79DE42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EB64B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Площадь территории, кв. м </w:t>
            </w:r>
          </w:p>
        </w:tc>
        <w:tc>
          <w:tcPr>
            <w:tcW w:w="430" w:type="pct"/>
            <w:shd w:val="clear" w:color="auto" w:fill="auto"/>
          </w:tcPr>
          <w:p w14:paraId="127F40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35000</w:t>
            </w:r>
          </w:p>
        </w:tc>
        <w:tc>
          <w:tcPr>
            <w:tcW w:w="573" w:type="pct"/>
            <w:shd w:val="clear" w:color="auto" w:fill="auto"/>
          </w:tcPr>
          <w:p w14:paraId="36DCCA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отдыха</w:t>
            </w:r>
          </w:p>
        </w:tc>
        <w:tc>
          <w:tcPr>
            <w:tcW w:w="478" w:type="pct"/>
            <w:shd w:val="clear" w:color="auto" w:fill="auto"/>
          </w:tcPr>
          <w:p w14:paraId="4F534E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4A03D9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07C23B2" w14:textId="77777777" w:rsidTr="00656504">
        <w:tc>
          <w:tcPr>
            <w:tcW w:w="237" w:type="pct"/>
            <w:shd w:val="clear" w:color="auto" w:fill="auto"/>
          </w:tcPr>
          <w:p w14:paraId="050F06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4.7</w:t>
            </w:r>
          </w:p>
        </w:tc>
        <w:tc>
          <w:tcPr>
            <w:tcW w:w="573" w:type="pct"/>
            <w:shd w:val="clear" w:color="auto" w:fill="auto"/>
          </w:tcPr>
          <w:p w14:paraId="2C74E0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Муниципальный пляж</w:t>
            </w:r>
          </w:p>
        </w:tc>
        <w:tc>
          <w:tcPr>
            <w:tcW w:w="669" w:type="pct"/>
            <w:shd w:val="clear" w:color="auto" w:fill="auto"/>
          </w:tcPr>
          <w:p w14:paraId="1ADB34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Благоустроенный пляж, место массовой околоводной рекреации</w:t>
            </w:r>
          </w:p>
        </w:tc>
        <w:tc>
          <w:tcPr>
            <w:tcW w:w="620" w:type="pct"/>
            <w:shd w:val="clear" w:color="auto" w:fill="auto"/>
          </w:tcPr>
          <w:p w14:paraId="667D81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Создание условий для массового отдыха жителей и организация обустройства мест массового отдыха населения</w:t>
            </w:r>
          </w:p>
        </w:tc>
        <w:tc>
          <w:tcPr>
            <w:tcW w:w="478" w:type="pct"/>
            <w:shd w:val="clear" w:color="auto" w:fill="auto"/>
          </w:tcPr>
          <w:p w14:paraId="77DC68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D9B3D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Площадь территории, кв. м </w:t>
            </w:r>
          </w:p>
        </w:tc>
        <w:tc>
          <w:tcPr>
            <w:tcW w:w="430" w:type="pct"/>
            <w:shd w:val="clear" w:color="auto" w:fill="auto"/>
          </w:tcPr>
          <w:p w14:paraId="27A283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2252</w:t>
            </w:r>
          </w:p>
        </w:tc>
        <w:tc>
          <w:tcPr>
            <w:tcW w:w="573" w:type="pct"/>
            <w:shd w:val="clear" w:color="auto" w:fill="auto"/>
          </w:tcPr>
          <w:p w14:paraId="209177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отдыха</w:t>
            </w:r>
          </w:p>
        </w:tc>
        <w:tc>
          <w:tcPr>
            <w:tcW w:w="478" w:type="pct"/>
            <w:shd w:val="clear" w:color="auto" w:fill="auto"/>
          </w:tcPr>
          <w:p w14:paraId="079306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2E647F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bl>
    <w:p w14:paraId="15724779" w14:textId="77777777" w:rsidR="001D3A12" w:rsidRPr="001D3A12" w:rsidRDefault="001D3A12" w:rsidP="00656504">
      <w:pPr>
        <w:keepNext/>
        <w:spacing w:before="240" w:after="60"/>
        <w:rPr>
          <w:rFonts w:eastAsia="Times New Roman"/>
          <w:i/>
          <w:iCs/>
          <w:sz w:val="26"/>
          <w:szCs w:val="26"/>
          <w:lang w:eastAsia="ru-RU"/>
        </w:rPr>
      </w:pPr>
      <w:r w:rsidRPr="001D3A12">
        <w:rPr>
          <w:rFonts w:eastAsia="Times New Roman"/>
          <w:i/>
          <w:iCs/>
          <w:sz w:val="26"/>
          <w:szCs w:val="26"/>
          <w:lang w:eastAsia="ru-RU"/>
        </w:rPr>
        <w:t xml:space="preserve">2.5. </w:t>
      </w:r>
      <w:bookmarkStart w:id="11" w:name="_Toc198204861"/>
      <w:r w:rsidRPr="001D3A12">
        <w:rPr>
          <w:rFonts w:eastAsia="Times New Roman"/>
          <w:i/>
          <w:iCs/>
          <w:sz w:val="26"/>
          <w:szCs w:val="26"/>
          <w:lang w:eastAsia="ru-RU"/>
        </w:rPr>
        <w:t>Объекты, осуществляющие деятельность по обращению с животными</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322535A4" w14:textId="77777777" w:rsidTr="00DA3D48">
        <w:trPr>
          <w:tblHeader/>
        </w:trPr>
        <w:tc>
          <w:tcPr>
            <w:tcW w:w="237" w:type="pct"/>
            <w:vMerge w:val="restart"/>
            <w:shd w:val="clear" w:color="auto" w:fill="auto"/>
            <w:vAlign w:val="center"/>
          </w:tcPr>
          <w:p w14:paraId="5C2C9E55"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w:t>
            </w:r>
          </w:p>
        </w:tc>
        <w:tc>
          <w:tcPr>
            <w:tcW w:w="573" w:type="pct"/>
            <w:vMerge w:val="restart"/>
            <w:shd w:val="clear" w:color="auto" w:fill="auto"/>
            <w:vAlign w:val="center"/>
          </w:tcPr>
          <w:p w14:paraId="36C3179E"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Наименование </w:t>
            </w:r>
            <w:r w:rsidRPr="001D3A12">
              <w:rPr>
                <w:rFonts w:ascii="Tahoma" w:eastAsia="Times New Roman" w:hAnsi="Tahoma" w:cs="Tahoma"/>
                <w:sz w:val="16"/>
                <w:szCs w:val="16"/>
                <w:lang w:eastAsia="ru-RU"/>
              </w:rPr>
              <w:br/>
              <w:t>объекта</w:t>
            </w:r>
          </w:p>
        </w:tc>
        <w:tc>
          <w:tcPr>
            <w:tcW w:w="669" w:type="pct"/>
            <w:vMerge w:val="restart"/>
            <w:shd w:val="clear" w:color="auto" w:fill="auto"/>
            <w:vAlign w:val="center"/>
          </w:tcPr>
          <w:p w14:paraId="756DE216"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Вид объекта</w:t>
            </w:r>
          </w:p>
        </w:tc>
        <w:tc>
          <w:tcPr>
            <w:tcW w:w="620" w:type="pct"/>
            <w:vMerge w:val="restart"/>
            <w:shd w:val="clear" w:color="auto" w:fill="auto"/>
            <w:vAlign w:val="center"/>
          </w:tcPr>
          <w:p w14:paraId="13875018"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Назначение </w:t>
            </w:r>
            <w:r w:rsidRPr="001D3A12">
              <w:rPr>
                <w:rFonts w:ascii="Tahoma" w:eastAsia="Times New Roman" w:hAnsi="Tahoma" w:cs="Tahoma"/>
                <w:sz w:val="16"/>
                <w:szCs w:val="16"/>
                <w:lang w:eastAsia="ru-RU"/>
              </w:rPr>
              <w:br/>
              <w:t>объекта</w:t>
            </w:r>
          </w:p>
        </w:tc>
        <w:tc>
          <w:tcPr>
            <w:tcW w:w="478" w:type="pct"/>
            <w:vMerge w:val="restart"/>
            <w:shd w:val="clear" w:color="auto" w:fill="auto"/>
            <w:vAlign w:val="center"/>
          </w:tcPr>
          <w:p w14:paraId="491863FD"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Статус объекта</w:t>
            </w:r>
          </w:p>
        </w:tc>
        <w:tc>
          <w:tcPr>
            <w:tcW w:w="907" w:type="pct"/>
            <w:gridSpan w:val="2"/>
            <w:shd w:val="clear" w:color="auto" w:fill="auto"/>
            <w:vAlign w:val="center"/>
          </w:tcPr>
          <w:p w14:paraId="47C0AE63"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Характеристика объекта</w:t>
            </w:r>
          </w:p>
        </w:tc>
        <w:tc>
          <w:tcPr>
            <w:tcW w:w="573" w:type="pct"/>
            <w:vMerge w:val="restart"/>
            <w:shd w:val="clear" w:color="auto" w:fill="auto"/>
            <w:vAlign w:val="center"/>
          </w:tcPr>
          <w:p w14:paraId="45EEDEC3"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Местоположение объекта</w:t>
            </w:r>
          </w:p>
        </w:tc>
        <w:tc>
          <w:tcPr>
            <w:tcW w:w="478" w:type="pct"/>
            <w:vMerge w:val="restart"/>
            <w:shd w:val="clear" w:color="auto" w:fill="auto"/>
            <w:vAlign w:val="center"/>
          </w:tcPr>
          <w:p w14:paraId="77E4ADA9"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Вид зоны </w:t>
            </w:r>
            <w:r w:rsidRPr="001D3A12">
              <w:rPr>
                <w:rFonts w:ascii="Tahoma" w:eastAsia="Times New Roman" w:hAnsi="Tahoma" w:cs="Tahoma"/>
                <w:sz w:val="16"/>
                <w:szCs w:val="16"/>
                <w:lang w:eastAsia="ru-RU"/>
              </w:rPr>
              <w:br/>
              <w:t xml:space="preserve">с особыми </w:t>
            </w:r>
            <w:r w:rsidRPr="001D3A12">
              <w:rPr>
                <w:rFonts w:ascii="Tahoma" w:eastAsia="Times New Roman" w:hAnsi="Tahoma" w:cs="Tahoma"/>
                <w:sz w:val="16"/>
                <w:szCs w:val="16"/>
                <w:lang w:eastAsia="ru-RU"/>
              </w:rPr>
              <w:br/>
              <w:t xml:space="preserve">условиями/ </w:t>
            </w:r>
            <w:r w:rsidRPr="001D3A12">
              <w:rPr>
                <w:rFonts w:ascii="Tahoma" w:eastAsia="Times New Roman" w:hAnsi="Tahoma" w:cs="Tahoma"/>
                <w:sz w:val="16"/>
                <w:szCs w:val="16"/>
                <w:lang w:eastAsia="ru-RU"/>
              </w:rPr>
              <w:br/>
              <w:t>количественный показатель</w:t>
            </w:r>
          </w:p>
        </w:tc>
        <w:tc>
          <w:tcPr>
            <w:tcW w:w="465" w:type="pct"/>
            <w:vMerge w:val="restart"/>
            <w:shd w:val="clear" w:color="auto" w:fill="auto"/>
            <w:vAlign w:val="center"/>
          </w:tcPr>
          <w:p w14:paraId="1AE72FE5"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Срок </w:t>
            </w:r>
            <w:r w:rsidRPr="001D3A12">
              <w:rPr>
                <w:rFonts w:ascii="Tahoma" w:eastAsia="Times New Roman" w:hAnsi="Tahoma" w:cs="Tahoma"/>
                <w:sz w:val="16"/>
                <w:szCs w:val="16"/>
                <w:lang w:eastAsia="ru-RU"/>
              </w:rPr>
              <w:br/>
              <w:t>реализации</w:t>
            </w:r>
          </w:p>
        </w:tc>
      </w:tr>
      <w:tr w:rsidR="001D3A12" w:rsidRPr="001D3A12" w14:paraId="5A4C0F20" w14:textId="77777777" w:rsidTr="00DA3D48">
        <w:trPr>
          <w:tblHeader/>
        </w:trPr>
        <w:tc>
          <w:tcPr>
            <w:tcW w:w="237" w:type="pct"/>
            <w:vMerge/>
            <w:shd w:val="clear" w:color="auto" w:fill="auto"/>
          </w:tcPr>
          <w:p w14:paraId="5887991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507D56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8929B0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B52F1E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816FCF7" w14:textId="77777777" w:rsidR="001D3A12" w:rsidRPr="001D3A12" w:rsidRDefault="001D3A12" w:rsidP="00563679">
            <w:pPr>
              <w:rPr>
                <w:rFonts w:eastAsia="Times New Roman"/>
                <w:sz w:val="16"/>
                <w:szCs w:val="16"/>
                <w:lang w:eastAsia="ru-RU"/>
              </w:rPr>
            </w:pPr>
          </w:p>
        </w:tc>
        <w:tc>
          <w:tcPr>
            <w:tcW w:w="477" w:type="pct"/>
            <w:shd w:val="clear" w:color="auto" w:fill="auto"/>
            <w:vAlign w:val="center"/>
          </w:tcPr>
          <w:p w14:paraId="14F3659A"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наименование характеристики</w:t>
            </w:r>
          </w:p>
        </w:tc>
        <w:tc>
          <w:tcPr>
            <w:tcW w:w="430" w:type="pct"/>
            <w:shd w:val="clear" w:color="auto" w:fill="auto"/>
            <w:vAlign w:val="center"/>
          </w:tcPr>
          <w:p w14:paraId="588D7E90"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количественный показатель</w:t>
            </w:r>
          </w:p>
        </w:tc>
        <w:tc>
          <w:tcPr>
            <w:tcW w:w="573" w:type="pct"/>
            <w:vMerge/>
            <w:shd w:val="clear" w:color="auto" w:fill="auto"/>
          </w:tcPr>
          <w:p w14:paraId="473D4E4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5F1C0B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67AA655" w14:textId="77777777" w:rsidR="001D3A12" w:rsidRPr="001D3A12" w:rsidRDefault="001D3A12" w:rsidP="00563679">
            <w:pPr>
              <w:rPr>
                <w:rFonts w:eastAsia="Times New Roman"/>
                <w:sz w:val="16"/>
                <w:szCs w:val="16"/>
                <w:lang w:eastAsia="ru-RU"/>
              </w:rPr>
            </w:pPr>
          </w:p>
        </w:tc>
      </w:tr>
    </w:tbl>
    <w:p w14:paraId="32ED2F65" w14:textId="77777777" w:rsidR="001D3A12" w:rsidRPr="001D3A12" w:rsidRDefault="001D3A12" w:rsidP="00563679">
      <w:pPr>
        <w:rPr>
          <w:rFonts w:eastAsia="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086EF317" w14:textId="77777777" w:rsidTr="00DA3D48">
        <w:trPr>
          <w:tblHeader/>
        </w:trPr>
        <w:tc>
          <w:tcPr>
            <w:tcW w:w="237" w:type="pct"/>
            <w:shd w:val="clear" w:color="auto" w:fill="auto"/>
            <w:vAlign w:val="center"/>
          </w:tcPr>
          <w:p w14:paraId="503FF754"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shd w:val="clear" w:color="auto" w:fill="auto"/>
            <w:vAlign w:val="center"/>
          </w:tcPr>
          <w:p w14:paraId="41002FD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669" w:type="pct"/>
            <w:shd w:val="clear" w:color="auto" w:fill="auto"/>
            <w:vAlign w:val="center"/>
          </w:tcPr>
          <w:p w14:paraId="3F388BF9"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3</w:t>
            </w:r>
          </w:p>
        </w:tc>
        <w:tc>
          <w:tcPr>
            <w:tcW w:w="620" w:type="pct"/>
            <w:shd w:val="clear" w:color="auto" w:fill="auto"/>
            <w:vAlign w:val="center"/>
          </w:tcPr>
          <w:p w14:paraId="775E97C3"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4</w:t>
            </w:r>
          </w:p>
        </w:tc>
        <w:tc>
          <w:tcPr>
            <w:tcW w:w="478" w:type="pct"/>
            <w:shd w:val="clear" w:color="auto" w:fill="auto"/>
            <w:vAlign w:val="center"/>
          </w:tcPr>
          <w:p w14:paraId="02F0F88C"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5</w:t>
            </w:r>
          </w:p>
        </w:tc>
        <w:tc>
          <w:tcPr>
            <w:tcW w:w="477" w:type="pct"/>
            <w:shd w:val="clear" w:color="auto" w:fill="auto"/>
            <w:vAlign w:val="center"/>
          </w:tcPr>
          <w:p w14:paraId="717BCB2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6</w:t>
            </w:r>
          </w:p>
        </w:tc>
        <w:tc>
          <w:tcPr>
            <w:tcW w:w="430" w:type="pct"/>
            <w:shd w:val="clear" w:color="auto" w:fill="auto"/>
            <w:vAlign w:val="center"/>
          </w:tcPr>
          <w:p w14:paraId="352C9AA4"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7</w:t>
            </w:r>
          </w:p>
        </w:tc>
        <w:tc>
          <w:tcPr>
            <w:tcW w:w="573" w:type="pct"/>
            <w:shd w:val="clear" w:color="auto" w:fill="auto"/>
            <w:vAlign w:val="center"/>
          </w:tcPr>
          <w:p w14:paraId="0B35547B"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478" w:type="pct"/>
            <w:shd w:val="clear" w:color="auto" w:fill="auto"/>
            <w:vAlign w:val="center"/>
          </w:tcPr>
          <w:p w14:paraId="17F6B06D"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9</w:t>
            </w:r>
          </w:p>
        </w:tc>
        <w:tc>
          <w:tcPr>
            <w:tcW w:w="465" w:type="pct"/>
            <w:shd w:val="clear" w:color="auto" w:fill="auto"/>
            <w:vAlign w:val="center"/>
          </w:tcPr>
          <w:p w14:paraId="6DDB12D9"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r>
      <w:tr w:rsidR="001D3A12" w:rsidRPr="001D3A12" w14:paraId="11D56187" w14:textId="77777777" w:rsidTr="00DA3D48">
        <w:tc>
          <w:tcPr>
            <w:tcW w:w="237" w:type="pct"/>
            <w:shd w:val="clear" w:color="auto" w:fill="auto"/>
          </w:tcPr>
          <w:p w14:paraId="23706E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5.1</w:t>
            </w:r>
          </w:p>
        </w:tc>
        <w:tc>
          <w:tcPr>
            <w:tcW w:w="573" w:type="pct"/>
            <w:shd w:val="clear" w:color="auto" w:fill="auto"/>
          </w:tcPr>
          <w:p w14:paraId="2B4576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Приют для животных</w:t>
            </w:r>
          </w:p>
        </w:tc>
        <w:tc>
          <w:tcPr>
            <w:tcW w:w="669" w:type="pct"/>
            <w:shd w:val="clear" w:color="auto" w:fill="auto"/>
          </w:tcPr>
          <w:p w14:paraId="22DE86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Ветеринарная лечебница, питомник животных, кинологический центр, приют для животных, иной подобный объект</w:t>
            </w:r>
          </w:p>
        </w:tc>
        <w:tc>
          <w:tcPr>
            <w:tcW w:w="620" w:type="pct"/>
            <w:shd w:val="clear" w:color="auto" w:fill="auto"/>
          </w:tcPr>
          <w:p w14:paraId="4DEB07D1" w14:textId="77777777" w:rsidR="001D3A12" w:rsidRPr="001D3A12" w:rsidRDefault="001D3A12" w:rsidP="00563679">
            <w:pPr>
              <w:rPr>
                <w:rFonts w:ascii="Tahoma" w:eastAsia="Times New Roman" w:hAnsi="Tahoma" w:cs="Tahoma"/>
                <w:sz w:val="16"/>
                <w:szCs w:val="16"/>
                <w:lang w:eastAsia="ru-RU"/>
              </w:rPr>
            </w:pPr>
            <w:bookmarkStart w:id="12" w:name="_Toc193369403"/>
            <w:bookmarkStart w:id="13" w:name="_Toc193382888"/>
            <w:bookmarkStart w:id="14" w:name="_Toc193383747"/>
            <w:bookmarkStart w:id="15" w:name="_Toc193388260"/>
            <w:r w:rsidRPr="001D3A12">
              <w:rPr>
                <w:rFonts w:ascii="Tahoma" w:eastAsia="Times New Roman" w:hAnsi="Tahoma" w:cs="Tahoma"/>
                <w:sz w:val="16"/>
                <w:szCs w:val="16"/>
                <w:lang w:eastAsia="ru-RU"/>
              </w:rPr>
              <w:t>Объекты для осуществления деятельности по обращению с безнадзорными животными</w:t>
            </w:r>
            <w:bookmarkEnd w:id="12"/>
            <w:bookmarkEnd w:id="13"/>
            <w:bookmarkEnd w:id="14"/>
            <w:bookmarkEnd w:id="15"/>
          </w:p>
        </w:tc>
        <w:tc>
          <w:tcPr>
            <w:tcW w:w="478" w:type="pct"/>
            <w:shd w:val="clear" w:color="auto" w:fill="auto"/>
          </w:tcPr>
          <w:p w14:paraId="4C97AE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2205C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Вместимость, животных</w:t>
            </w:r>
          </w:p>
        </w:tc>
        <w:tc>
          <w:tcPr>
            <w:tcW w:w="430" w:type="pct"/>
            <w:shd w:val="clear" w:color="auto" w:fill="auto"/>
          </w:tcPr>
          <w:p w14:paraId="5E82BC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100</w:t>
            </w:r>
          </w:p>
        </w:tc>
        <w:tc>
          <w:tcPr>
            <w:tcW w:w="573" w:type="pct"/>
            <w:shd w:val="clear" w:color="auto" w:fill="auto"/>
          </w:tcPr>
          <w:p w14:paraId="587858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производственная зона</w:t>
            </w:r>
          </w:p>
        </w:tc>
        <w:tc>
          <w:tcPr>
            <w:tcW w:w="478" w:type="pct"/>
            <w:shd w:val="clear" w:color="auto" w:fill="auto"/>
          </w:tcPr>
          <w:p w14:paraId="1BE4C2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Санитарно-защитная зона – 50 м</w:t>
            </w:r>
          </w:p>
        </w:tc>
        <w:tc>
          <w:tcPr>
            <w:tcW w:w="465" w:type="pct"/>
            <w:shd w:val="clear" w:color="auto" w:fill="auto"/>
          </w:tcPr>
          <w:p w14:paraId="31FB54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941F6D7" w14:textId="77777777" w:rsidTr="00DA3D48">
        <w:tc>
          <w:tcPr>
            <w:tcW w:w="237" w:type="pct"/>
            <w:shd w:val="clear" w:color="auto" w:fill="auto"/>
          </w:tcPr>
          <w:p w14:paraId="420B3E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5.2</w:t>
            </w:r>
          </w:p>
        </w:tc>
        <w:tc>
          <w:tcPr>
            <w:tcW w:w="573" w:type="pct"/>
            <w:shd w:val="clear" w:color="auto" w:fill="auto"/>
          </w:tcPr>
          <w:p w14:paraId="4476FD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Приют для животных</w:t>
            </w:r>
          </w:p>
        </w:tc>
        <w:tc>
          <w:tcPr>
            <w:tcW w:w="669" w:type="pct"/>
            <w:shd w:val="clear" w:color="auto" w:fill="auto"/>
          </w:tcPr>
          <w:p w14:paraId="23ECA1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Ветеринарная лечебница, питомник животных, кинологический центр, приют для животных, иной подобный объект</w:t>
            </w:r>
          </w:p>
        </w:tc>
        <w:tc>
          <w:tcPr>
            <w:tcW w:w="620" w:type="pct"/>
            <w:shd w:val="clear" w:color="auto" w:fill="auto"/>
          </w:tcPr>
          <w:p w14:paraId="47ECD1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Объекты для осуществления деятельности по обращению с безнадзорными животными</w:t>
            </w:r>
          </w:p>
        </w:tc>
        <w:tc>
          <w:tcPr>
            <w:tcW w:w="478" w:type="pct"/>
            <w:shd w:val="clear" w:color="auto" w:fill="auto"/>
          </w:tcPr>
          <w:p w14:paraId="632E66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61E59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Вместимость, животных</w:t>
            </w:r>
          </w:p>
        </w:tc>
        <w:tc>
          <w:tcPr>
            <w:tcW w:w="430" w:type="pct"/>
            <w:shd w:val="clear" w:color="auto" w:fill="auto"/>
          </w:tcPr>
          <w:p w14:paraId="554900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100</w:t>
            </w:r>
          </w:p>
        </w:tc>
        <w:tc>
          <w:tcPr>
            <w:tcW w:w="573" w:type="pct"/>
            <w:shd w:val="clear" w:color="auto" w:fill="auto"/>
          </w:tcPr>
          <w:p w14:paraId="6C9510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 коммунально-складская зона</w:t>
            </w:r>
          </w:p>
        </w:tc>
        <w:tc>
          <w:tcPr>
            <w:tcW w:w="478" w:type="pct"/>
            <w:shd w:val="clear" w:color="auto" w:fill="auto"/>
          </w:tcPr>
          <w:p w14:paraId="2DA5F2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Санитарно-защитная зона – 50 м</w:t>
            </w:r>
          </w:p>
        </w:tc>
        <w:tc>
          <w:tcPr>
            <w:tcW w:w="465" w:type="pct"/>
            <w:shd w:val="clear" w:color="auto" w:fill="auto"/>
          </w:tcPr>
          <w:p w14:paraId="52649F5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bl>
    <w:p w14:paraId="20723B24" w14:textId="77777777" w:rsidR="001D3A12" w:rsidRPr="001D3A12" w:rsidRDefault="001D3A12" w:rsidP="00656504">
      <w:pPr>
        <w:keepNext/>
        <w:spacing w:before="240" w:after="60"/>
        <w:rPr>
          <w:rFonts w:ascii="Cambria" w:eastAsia="Times New Roman" w:hAnsi="Cambria"/>
          <w:b/>
          <w:bCs/>
          <w:i/>
          <w:iCs/>
          <w:sz w:val="28"/>
          <w:szCs w:val="28"/>
          <w:lang w:eastAsia="ru-RU"/>
        </w:rPr>
      </w:pPr>
      <w:r w:rsidRPr="001D3A12">
        <w:rPr>
          <w:rFonts w:eastAsia="Times New Roman"/>
          <w:i/>
          <w:iCs/>
          <w:sz w:val="26"/>
          <w:szCs w:val="26"/>
          <w:lang w:eastAsia="ru-RU"/>
        </w:rPr>
        <w:t>2.6. Объекты, осуществляющие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4459DCEB" w14:textId="77777777" w:rsidTr="00DA3D48">
        <w:trPr>
          <w:tblHeader/>
        </w:trPr>
        <w:tc>
          <w:tcPr>
            <w:tcW w:w="237" w:type="pct"/>
            <w:vMerge w:val="restart"/>
            <w:shd w:val="clear" w:color="auto" w:fill="auto"/>
            <w:vAlign w:val="center"/>
          </w:tcPr>
          <w:p w14:paraId="59539557"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w:t>
            </w:r>
          </w:p>
        </w:tc>
        <w:tc>
          <w:tcPr>
            <w:tcW w:w="573" w:type="pct"/>
            <w:vMerge w:val="restart"/>
            <w:shd w:val="clear" w:color="auto" w:fill="auto"/>
            <w:vAlign w:val="center"/>
          </w:tcPr>
          <w:p w14:paraId="76950C75"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Наименование </w:t>
            </w:r>
            <w:r w:rsidRPr="001D3A12">
              <w:rPr>
                <w:rFonts w:ascii="Tahoma" w:eastAsia="Times New Roman" w:hAnsi="Tahoma" w:cs="Tahoma"/>
                <w:sz w:val="16"/>
                <w:szCs w:val="16"/>
                <w:lang w:eastAsia="ru-RU"/>
              </w:rPr>
              <w:br/>
              <w:t>объекта</w:t>
            </w:r>
          </w:p>
        </w:tc>
        <w:tc>
          <w:tcPr>
            <w:tcW w:w="669" w:type="pct"/>
            <w:vMerge w:val="restart"/>
            <w:shd w:val="clear" w:color="auto" w:fill="auto"/>
            <w:vAlign w:val="center"/>
          </w:tcPr>
          <w:p w14:paraId="4F0BED3F"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Вид объекта</w:t>
            </w:r>
          </w:p>
        </w:tc>
        <w:tc>
          <w:tcPr>
            <w:tcW w:w="620" w:type="pct"/>
            <w:vMerge w:val="restart"/>
            <w:shd w:val="clear" w:color="auto" w:fill="auto"/>
            <w:vAlign w:val="center"/>
          </w:tcPr>
          <w:p w14:paraId="179976C3"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Назначение </w:t>
            </w:r>
            <w:r w:rsidRPr="001D3A12">
              <w:rPr>
                <w:rFonts w:ascii="Tahoma" w:eastAsia="Times New Roman" w:hAnsi="Tahoma" w:cs="Tahoma"/>
                <w:sz w:val="16"/>
                <w:szCs w:val="16"/>
                <w:lang w:eastAsia="ru-RU"/>
              </w:rPr>
              <w:br/>
              <w:t>объекта</w:t>
            </w:r>
          </w:p>
        </w:tc>
        <w:tc>
          <w:tcPr>
            <w:tcW w:w="478" w:type="pct"/>
            <w:vMerge w:val="restart"/>
            <w:shd w:val="clear" w:color="auto" w:fill="auto"/>
            <w:vAlign w:val="center"/>
          </w:tcPr>
          <w:p w14:paraId="756DC764"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Статус объекта</w:t>
            </w:r>
          </w:p>
        </w:tc>
        <w:tc>
          <w:tcPr>
            <w:tcW w:w="907" w:type="pct"/>
            <w:gridSpan w:val="2"/>
            <w:shd w:val="clear" w:color="auto" w:fill="auto"/>
            <w:vAlign w:val="center"/>
          </w:tcPr>
          <w:p w14:paraId="0F873C25"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Характеристика объекта</w:t>
            </w:r>
          </w:p>
        </w:tc>
        <w:tc>
          <w:tcPr>
            <w:tcW w:w="573" w:type="pct"/>
            <w:vMerge w:val="restart"/>
            <w:shd w:val="clear" w:color="auto" w:fill="auto"/>
            <w:vAlign w:val="center"/>
          </w:tcPr>
          <w:p w14:paraId="521B11CF"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Местоположение объекта</w:t>
            </w:r>
          </w:p>
        </w:tc>
        <w:tc>
          <w:tcPr>
            <w:tcW w:w="478" w:type="pct"/>
            <w:vMerge w:val="restart"/>
            <w:shd w:val="clear" w:color="auto" w:fill="auto"/>
            <w:vAlign w:val="center"/>
          </w:tcPr>
          <w:p w14:paraId="73871F24"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Вид зоны </w:t>
            </w:r>
            <w:r w:rsidRPr="001D3A12">
              <w:rPr>
                <w:rFonts w:ascii="Tahoma" w:eastAsia="Times New Roman" w:hAnsi="Tahoma" w:cs="Tahoma"/>
                <w:sz w:val="16"/>
                <w:szCs w:val="16"/>
                <w:lang w:eastAsia="ru-RU"/>
              </w:rPr>
              <w:br/>
              <w:t xml:space="preserve">с особыми </w:t>
            </w:r>
            <w:r w:rsidRPr="001D3A12">
              <w:rPr>
                <w:rFonts w:ascii="Tahoma" w:eastAsia="Times New Roman" w:hAnsi="Tahoma" w:cs="Tahoma"/>
                <w:sz w:val="16"/>
                <w:szCs w:val="16"/>
                <w:lang w:eastAsia="ru-RU"/>
              </w:rPr>
              <w:br/>
              <w:t xml:space="preserve">условиями/ </w:t>
            </w:r>
            <w:r w:rsidRPr="001D3A12">
              <w:rPr>
                <w:rFonts w:ascii="Tahoma" w:eastAsia="Times New Roman" w:hAnsi="Tahoma" w:cs="Tahoma"/>
                <w:sz w:val="16"/>
                <w:szCs w:val="16"/>
                <w:lang w:eastAsia="ru-RU"/>
              </w:rPr>
              <w:br/>
              <w:t>количественный показатель</w:t>
            </w:r>
          </w:p>
        </w:tc>
        <w:tc>
          <w:tcPr>
            <w:tcW w:w="465" w:type="pct"/>
            <w:vMerge w:val="restart"/>
            <w:shd w:val="clear" w:color="auto" w:fill="auto"/>
            <w:vAlign w:val="center"/>
          </w:tcPr>
          <w:p w14:paraId="21C2AC54"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Срок </w:t>
            </w:r>
            <w:r w:rsidRPr="001D3A12">
              <w:rPr>
                <w:rFonts w:ascii="Tahoma" w:eastAsia="Times New Roman" w:hAnsi="Tahoma" w:cs="Tahoma"/>
                <w:sz w:val="16"/>
                <w:szCs w:val="16"/>
                <w:lang w:eastAsia="ru-RU"/>
              </w:rPr>
              <w:br/>
              <w:t>реализации</w:t>
            </w:r>
          </w:p>
        </w:tc>
      </w:tr>
      <w:tr w:rsidR="001D3A12" w:rsidRPr="001D3A12" w14:paraId="4D3A1E25" w14:textId="77777777" w:rsidTr="00DA3D48">
        <w:trPr>
          <w:tblHeader/>
        </w:trPr>
        <w:tc>
          <w:tcPr>
            <w:tcW w:w="237" w:type="pct"/>
            <w:vMerge/>
            <w:shd w:val="clear" w:color="auto" w:fill="auto"/>
          </w:tcPr>
          <w:p w14:paraId="467D0B5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62A19D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82E679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74993F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CBEC287" w14:textId="77777777" w:rsidR="001D3A12" w:rsidRPr="001D3A12" w:rsidRDefault="001D3A12" w:rsidP="00563679">
            <w:pPr>
              <w:rPr>
                <w:rFonts w:eastAsia="Times New Roman"/>
                <w:sz w:val="16"/>
                <w:szCs w:val="16"/>
                <w:lang w:eastAsia="ru-RU"/>
              </w:rPr>
            </w:pPr>
          </w:p>
        </w:tc>
        <w:tc>
          <w:tcPr>
            <w:tcW w:w="477" w:type="pct"/>
            <w:shd w:val="clear" w:color="auto" w:fill="auto"/>
            <w:vAlign w:val="center"/>
          </w:tcPr>
          <w:p w14:paraId="2D396D51"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наименование характеристики</w:t>
            </w:r>
          </w:p>
        </w:tc>
        <w:tc>
          <w:tcPr>
            <w:tcW w:w="430" w:type="pct"/>
            <w:shd w:val="clear" w:color="auto" w:fill="auto"/>
            <w:vAlign w:val="center"/>
          </w:tcPr>
          <w:p w14:paraId="0F237FB7"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количественный показатель</w:t>
            </w:r>
          </w:p>
        </w:tc>
        <w:tc>
          <w:tcPr>
            <w:tcW w:w="573" w:type="pct"/>
            <w:vMerge/>
            <w:shd w:val="clear" w:color="auto" w:fill="auto"/>
          </w:tcPr>
          <w:p w14:paraId="5FE7474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6A73B2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895FDE6" w14:textId="77777777" w:rsidR="001D3A12" w:rsidRPr="001D3A12" w:rsidRDefault="001D3A12" w:rsidP="00563679">
            <w:pPr>
              <w:rPr>
                <w:rFonts w:eastAsia="Times New Roman"/>
                <w:sz w:val="16"/>
                <w:szCs w:val="16"/>
                <w:lang w:eastAsia="ru-RU"/>
              </w:rPr>
            </w:pPr>
          </w:p>
        </w:tc>
      </w:tr>
    </w:tbl>
    <w:p w14:paraId="49A3571E" w14:textId="77777777" w:rsidR="001D3A12" w:rsidRPr="001D3A12" w:rsidRDefault="001D3A12" w:rsidP="00563679">
      <w:pPr>
        <w:rPr>
          <w:rFonts w:eastAsia="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6D649D1B" w14:textId="77777777" w:rsidTr="00DA3D48">
        <w:trPr>
          <w:tblHeader/>
        </w:trPr>
        <w:tc>
          <w:tcPr>
            <w:tcW w:w="237" w:type="pct"/>
            <w:shd w:val="clear" w:color="auto" w:fill="auto"/>
            <w:vAlign w:val="center"/>
          </w:tcPr>
          <w:p w14:paraId="1A520666"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shd w:val="clear" w:color="auto" w:fill="auto"/>
            <w:vAlign w:val="center"/>
          </w:tcPr>
          <w:p w14:paraId="57CC2B2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669" w:type="pct"/>
            <w:shd w:val="clear" w:color="auto" w:fill="auto"/>
            <w:vAlign w:val="center"/>
          </w:tcPr>
          <w:p w14:paraId="4E9F740B"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3</w:t>
            </w:r>
          </w:p>
        </w:tc>
        <w:tc>
          <w:tcPr>
            <w:tcW w:w="620" w:type="pct"/>
            <w:shd w:val="clear" w:color="auto" w:fill="auto"/>
            <w:vAlign w:val="center"/>
          </w:tcPr>
          <w:p w14:paraId="5633A8C8"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4</w:t>
            </w:r>
          </w:p>
        </w:tc>
        <w:tc>
          <w:tcPr>
            <w:tcW w:w="478" w:type="pct"/>
            <w:shd w:val="clear" w:color="auto" w:fill="auto"/>
            <w:vAlign w:val="center"/>
          </w:tcPr>
          <w:p w14:paraId="16DED1E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5</w:t>
            </w:r>
          </w:p>
        </w:tc>
        <w:tc>
          <w:tcPr>
            <w:tcW w:w="477" w:type="pct"/>
            <w:shd w:val="clear" w:color="auto" w:fill="auto"/>
            <w:vAlign w:val="center"/>
          </w:tcPr>
          <w:p w14:paraId="7D267AAD"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6</w:t>
            </w:r>
          </w:p>
        </w:tc>
        <w:tc>
          <w:tcPr>
            <w:tcW w:w="430" w:type="pct"/>
            <w:shd w:val="clear" w:color="auto" w:fill="auto"/>
            <w:vAlign w:val="center"/>
          </w:tcPr>
          <w:p w14:paraId="483D4C2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7</w:t>
            </w:r>
          </w:p>
        </w:tc>
        <w:tc>
          <w:tcPr>
            <w:tcW w:w="573" w:type="pct"/>
            <w:shd w:val="clear" w:color="auto" w:fill="auto"/>
            <w:vAlign w:val="center"/>
          </w:tcPr>
          <w:p w14:paraId="729FB0E9"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478" w:type="pct"/>
            <w:shd w:val="clear" w:color="auto" w:fill="auto"/>
            <w:vAlign w:val="center"/>
          </w:tcPr>
          <w:p w14:paraId="7352C9AF"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9</w:t>
            </w:r>
          </w:p>
        </w:tc>
        <w:tc>
          <w:tcPr>
            <w:tcW w:w="465" w:type="pct"/>
            <w:shd w:val="clear" w:color="auto" w:fill="auto"/>
            <w:vAlign w:val="center"/>
          </w:tcPr>
          <w:p w14:paraId="4A104645"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r>
      <w:tr w:rsidR="001D3A12" w:rsidRPr="001D3A12" w14:paraId="7D247C37" w14:textId="77777777" w:rsidTr="00DA3D48">
        <w:tc>
          <w:tcPr>
            <w:tcW w:w="237" w:type="pct"/>
            <w:vMerge w:val="restart"/>
            <w:shd w:val="clear" w:color="auto" w:fill="auto"/>
          </w:tcPr>
          <w:p w14:paraId="47EBFF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w:t>
            </w:r>
          </w:p>
        </w:tc>
        <w:tc>
          <w:tcPr>
            <w:tcW w:w="573" w:type="pct"/>
            <w:vMerge w:val="restart"/>
            <w:shd w:val="clear" w:color="auto" w:fill="auto"/>
          </w:tcPr>
          <w:p w14:paraId="43A4AB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Камышовая</w:t>
            </w:r>
          </w:p>
        </w:tc>
        <w:tc>
          <w:tcPr>
            <w:tcW w:w="669" w:type="pct"/>
            <w:vMerge w:val="restart"/>
            <w:shd w:val="clear" w:color="auto" w:fill="auto"/>
          </w:tcPr>
          <w:p w14:paraId="1F5FD1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Электрическая подстанция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39E205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Технологическое присоединение к электрическим сетям </w:t>
            </w:r>
            <w:r w:rsidRPr="001D3A12">
              <w:rPr>
                <w:rFonts w:ascii="Tahoma" w:eastAsia="Times New Roman" w:hAnsi="Tahoma" w:cs="Tahoma"/>
                <w:sz w:val="16"/>
                <w:szCs w:val="16"/>
                <w:lang w:eastAsia="ru-RU"/>
              </w:rPr>
              <w:lastRenderedPageBreak/>
              <w:t xml:space="preserve">заявителя ФГКУ </w:t>
            </w:r>
            <w:proofErr w:type="spellStart"/>
            <w:r w:rsidRPr="001D3A12">
              <w:rPr>
                <w:rFonts w:ascii="Tahoma" w:eastAsia="Times New Roman" w:hAnsi="Tahoma" w:cs="Tahoma"/>
                <w:sz w:val="16"/>
                <w:szCs w:val="16"/>
                <w:lang w:eastAsia="ru-RU"/>
              </w:rPr>
              <w:t>Росгранстрой</w:t>
            </w:r>
            <w:proofErr w:type="spellEnd"/>
            <w:r w:rsidRPr="001D3A12">
              <w:rPr>
                <w:rFonts w:ascii="Tahoma" w:eastAsia="Times New Roman" w:hAnsi="Tahoma" w:cs="Tahoma"/>
                <w:sz w:val="16"/>
                <w:szCs w:val="16"/>
                <w:lang w:eastAsia="ru-RU"/>
              </w:rPr>
              <w:t xml:space="preserve"> в с. Камышовое Хасанского р-на Приморского края</w:t>
            </w:r>
          </w:p>
        </w:tc>
        <w:tc>
          <w:tcPr>
            <w:tcW w:w="478" w:type="pct"/>
            <w:vMerge w:val="restart"/>
            <w:shd w:val="clear" w:color="auto" w:fill="auto"/>
          </w:tcPr>
          <w:p w14:paraId="2EE7CC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Планируемый к размещению</w:t>
            </w:r>
          </w:p>
        </w:tc>
        <w:tc>
          <w:tcPr>
            <w:tcW w:w="477" w:type="pct"/>
            <w:shd w:val="clear" w:color="auto" w:fill="auto"/>
          </w:tcPr>
          <w:p w14:paraId="0D9AB7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38F1E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w:t>
            </w:r>
          </w:p>
        </w:tc>
        <w:tc>
          <w:tcPr>
            <w:tcW w:w="573" w:type="pct"/>
            <w:vMerge w:val="restart"/>
            <w:shd w:val="clear" w:color="auto" w:fill="auto"/>
          </w:tcPr>
          <w:p w14:paraId="248269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зона </w:t>
            </w:r>
            <w:r w:rsidRPr="001D3A12">
              <w:rPr>
                <w:rFonts w:ascii="Tahoma" w:eastAsia="Times New Roman" w:hAnsi="Tahoma" w:cs="Tahoma"/>
                <w:sz w:val="16"/>
                <w:szCs w:val="16"/>
                <w:lang w:eastAsia="ru-RU"/>
              </w:rPr>
              <w:lastRenderedPageBreak/>
              <w:t>режимных территорий</w:t>
            </w:r>
          </w:p>
        </w:tc>
        <w:tc>
          <w:tcPr>
            <w:tcW w:w="478" w:type="pct"/>
            <w:vMerge w:val="restart"/>
            <w:shd w:val="clear" w:color="auto" w:fill="auto"/>
          </w:tcPr>
          <w:p w14:paraId="3A15DA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15 м</w:t>
            </w:r>
          </w:p>
        </w:tc>
        <w:tc>
          <w:tcPr>
            <w:tcW w:w="465" w:type="pct"/>
            <w:vMerge w:val="restart"/>
            <w:shd w:val="clear" w:color="auto" w:fill="auto"/>
          </w:tcPr>
          <w:p w14:paraId="736823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B06A951" w14:textId="77777777" w:rsidTr="00DA3D48">
        <w:tc>
          <w:tcPr>
            <w:tcW w:w="237" w:type="pct"/>
            <w:vMerge/>
            <w:shd w:val="clear" w:color="auto" w:fill="auto"/>
          </w:tcPr>
          <w:p w14:paraId="7BBE45F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D8FC61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FAE34D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92E24E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A4B657F" w14:textId="77777777" w:rsidR="001D3A12" w:rsidRPr="001D3A12" w:rsidRDefault="001D3A12" w:rsidP="00563679">
            <w:pPr>
              <w:rPr>
                <w:rFonts w:eastAsia="Times New Roman"/>
                <w:sz w:val="16"/>
                <w:szCs w:val="16"/>
                <w:lang w:eastAsia="ru-RU"/>
              </w:rPr>
            </w:pPr>
          </w:p>
        </w:tc>
        <w:tc>
          <w:tcPr>
            <w:tcW w:w="477" w:type="pct"/>
            <w:shd w:val="clear" w:color="auto" w:fill="auto"/>
          </w:tcPr>
          <w:p w14:paraId="3981AB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E9968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1E473D6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E0AF67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59E754B" w14:textId="77777777" w:rsidR="001D3A12" w:rsidRPr="001D3A12" w:rsidRDefault="001D3A12" w:rsidP="00563679">
            <w:pPr>
              <w:rPr>
                <w:rFonts w:eastAsia="Times New Roman"/>
                <w:sz w:val="16"/>
                <w:szCs w:val="16"/>
                <w:lang w:eastAsia="ru-RU"/>
              </w:rPr>
            </w:pPr>
          </w:p>
        </w:tc>
      </w:tr>
      <w:tr w:rsidR="001D3A12" w:rsidRPr="001D3A12" w14:paraId="4D68A746" w14:textId="77777777" w:rsidTr="00DA3D48">
        <w:tc>
          <w:tcPr>
            <w:tcW w:w="237" w:type="pct"/>
            <w:vMerge/>
            <w:shd w:val="clear" w:color="auto" w:fill="auto"/>
          </w:tcPr>
          <w:p w14:paraId="299A77F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5FA36D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B17DC8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D7521B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19BDD3A" w14:textId="77777777" w:rsidR="001D3A12" w:rsidRPr="001D3A12" w:rsidRDefault="001D3A12" w:rsidP="00563679">
            <w:pPr>
              <w:rPr>
                <w:rFonts w:eastAsia="Times New Roman"/>
                <w:sz w:val="16"/>
                <w:szCs w:val="16"/>
                <w:lang w:eastAsia="ru-RU"/>
              </w:rPr>
            </w:pPr>
          </w:p>
        </w:tc>
        <w:tc>
          <w:tcPr>
            <w:tcW w:w="477" w:type="pct"/>
            <w:shd w:val="clear" w:color="auto" w:fill="auto"/>
          </w:tcPr>
          <w:p w14:paraId="5382A8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6938D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35/10</w:t>
            </w:r>
          </w:p>
        </w:tc>
        <w:tc>
          <w:tcPr>
            <w:tcW w:w="573" w:type="pct"/>
            <w:vMerge/>
            <w:shd w:val="clear" w:color="auto" w:fill="auto"/>
          </w:tcPr>
          <w:p w14:paraId="75AF282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BA40EC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FD79B2B" w14:textId="77777777" w:rsidR="001D3A12" w:rsidRPr="001D3A12" w:rsidRDefault="001D3A12" w:rsidP="00563679">
            <w:pPr>
              <w:rPr>
                <w:rFonts w:eastAsia="Times New Roman"/>
                <w:sz w:val="16"/>
                <w:szCs w:val="16"/>
                <w:lang w:eastAsia="ru-RU"/>
              </w:rPr>
            </w:pPr>
          </w:p>
        </w:tc>
      </w:tr>
      <w:tr w:rsidR="001D3A12" w:rsidRPr="001D3A12" w14:paraId="23DADC91" w14:textId="77777777" w:rsidTr="00DA3D48">
        <w:tc>
          <w:tcPr>
            <w:tcW w:w="237" w:type="pct"/>
            <w:vMerge w:val="restart"/>
            <w:shd w:val="clear" w:color="auto" w:fill="auto"/>
          </w:tcPr>
          <w:p w14:paraId="42E5FC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w:t>
            </w:r>
          </w:p>
        </w:tc>
        <w:tc>
          <w:tcPr>
            <w:tcW w:w="573" w:type="pct"/>
            <w:vMerge w:val="restart"/>
            <w:shd w:val="clear" w:color="auto" w:fill="auto"/>
          </w:tcPr>
          <w:p w14:paraId="0C11AC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Брюса</w:t>
            </w:r>
          </w:p>
        </w:tc>
        <w:tc>
          <w:tcPr>
            <w:tcW w:w="669" w:type="pct"/>
            <w:vMerge w:val="restart"/>
            <w:shd w:val="clear" w:color="auto" w:fill="auto"/>
          </w:tcPr>
          <w:p w14:paraId="1D2002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Электрическая подстанция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700FBF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7244D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6B458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FAAA4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w:t>
            </w:r>
          </w:p>
        </w:tc>
        <w:tc>
          <w:tcPr>
            <w:tcW w:w="573" w:type="pct"/>
            <w:vMerge w:val="restart"/>
            <w:shd w:val="clear" w:color="auto" w:fill="auto"/>
          </w:tcPr>
          <w:p w14:paraId="108161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инженерной инфраструктуры</w:t>
            </w:r>
          </w:p>
        </w:tc>
        <w:tc>
          <w:tcPr>
            <w:tcW w:w="478" w:type="pct"/>
            <w:vMerge w:val="restart"/>
            <w:shd w:val="clear" w:color="auto" w:fill="auto"/>
          </w:tcPr>
          <w:p w14:paraId="4E97B5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2D25F2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0831887" w14:textId="77777777" w:rsidTr="00DA3D48">
        <w:tc>
          <w:tcPr>
            <w:tcW w:w="237" w:type="pct"/>
            <w:vMerge/>
            <w:shd w:val="clear" w:color="auto" w:fill="auto"/>
          </w:tcPr>
          <w:p w14:paraId="1E4C6FB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567369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3A6410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C18B0D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A44C3AF" w14:textId="77777777" w:rsidR="001D3A12" w:rsidRPr="001D3A12" w:rsidRDefault="001D3A12" w:rsidP="00563679">
            <w:pPr>
              <w:rPr>
                <w:rFonts w:eastAsia="Times New Roman"/>
                <w:sz w:val="16"/>
                <w:szCs w:val="16"/>
                <w:lang w:eastAsia="ru-RU"/>
              </w:rPr>
            </w:pPr>
          </w:p>
        </w:tc>
        <w:tc>
          <w:tcPr>
            <w:tcW w:w="477" w:type="pct"/>
            <w:shd w:val="clear" w:color="auto" w:fill="auto"/>
          </w:tcPr>
          <w:p w14:paraId="0B13BE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F6F02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w:t>
            </w:r>
          </w:p>
        </w:tc>
        <w:tc>
          <w:tcPr>
            <w:tcW w:w="573" w:type="pct"/>
            <w:vMerge/>
            <w:shd w:val="clear" w:color="auto" w:fill="auto"/>
          </w:tcPr>
          <w:p w14:paraId="30C8FCD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99827A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D354ACA" w14:textId="77777777" w:rsidR="001D3A12" w:rsidRPr="001D3A12" w:rsidRDefault="001D3A12" w:rsidP="00563679">
            <w:pPr>
              <w:rPr>
                <w:rFonts w:eastAsia="Times New Roman"/>
                <w:sz w:val="16"/>
                <w:szCs w:val="16"/>
                <w:lang w:eastAsia="ru-RU"/>
              </w:rPr>
            </w:pPr>
          </w:p>
        </w:tc>
      </w:tr>
      <w:tr w:rsidR="001D3A12" w:rsidRPr="001D3A12" w14:paraId="661DA4AD" w14:textId="77777777" w:rsidTr="00DA3D48">
        <w:tc>
          <w:tcPr>
            <w:tcW w:w="237" w:type="pct"/>
            <w:vMerge/>
            <w:shd w:val="clear" w:color="auto" w:fill="auto"/>
          </w:tcPr>
          <w:p w14:paraId="1050B12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2A93BA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16138C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9CBE0F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D8351AF" w14:textId="77777777" w:rsidR="001D3A12" w:rsidRPr="001D3A12" w:rsidRDefault="001D3A12" w:rsidP="00563679">
            <w:pPr>
              <w:rPr>
                <w:rFonts w:eastAsia="Times New Roman"/>
                <w:sz w:val="16"/>
                <w:szCs w:val="16"/>
                <w:lang w:eastAsia="ru-RU"/>
              </w:rPr>
            </w:pPr>
          </w:p>
        </w:tc>
        <w:tc>
          <w:tcPr>
            <w:tcW w:w="477" w:type="pct"/>
            <w:shd w:val="clear" w:color="auto" w:fill="auto"/>
          </w:tcPr>
          <w:p w14:paraId="51E15F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E0BED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35/10</w:t>
            </w:r>
          </w:p>
        </w:tc>
        <w:tc>
          <w:tcPr>
            <w:tcW w:w="573" w:type="pct"/>
            <w:vMerge/>
            <w:shd w:val="clear" w:color="auto" w:fill="auto"/>
          </w:tcPr>
          <w:p w14:paraId="3AA6FAA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2EA73A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7634367" w14:textId="77777777" w:rsidR="001D3A12" w:rsidRPr="001D3A12" w:rsidRDefault="001D3A12" w:rsidP="00563679">
            <w:pPr>
              <w:rPr>
                <w:rFonts w:eastAsia="Times New Roman"/>
                <w:sz w:val="16"/>
                <w:szCs w:val="16"/>
                <w:lang w:eastAsia="ru-RU"/>
              </w:rPr>
            </w:pPr>
          </w:p>
        </w:tc>
      </w:tr>
      <w:tr w:rsidR="001D3A12" w:rsidRPr="001D3A12" w14:paraId="350E111F" w14:textId="77777777" w:rsidTr="00DA3D48">
        <w:tc>
          <w:tcPr>
            <w:tcW w:w="237" w:type="pct"/>
            <w:vMerge w:val="restart"/>
            <w:shd w:val="clear" w:color="auto" w:fill="auto"/>
          </w:tcPr>
          <w:p w14:paraId="1A436E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w:t>
            </w:r>
          </w:p>
        </w:tc>
        <w:tc>
          <w:tcPr>
            <w:tcW w:w="573" w:type="pct"/>
            <w:vMerge w:val="restart"/>
            <w:shd w:val="clear" w:color="auto" w:fill="auto"/>
          </w:tcPr>
          <w:p w14:paraId="27E0823F" w14:textId="77777777" w:rsidR="001D3A12" w:rsidRPr="001D3A12" w:rsidRDefault="001D3A12" w:rsidP="00563679">
            <w:pPr>
              <w:rPr>
                <w:rFonts w:eastAsia="Times New Roman"/>
                <w:sz w:val="16"/>
                <w:szCs w:val="16"/>
                <w:lang w:eastAsia="ru-RU"/>
              </w:rPr>
            </w:pPr>
            <w:proofErr w:type="spellStart"/>
            <w:r w:rsidRPr="001D3A12">
              <w:rPr>
                <w:rFonts w:ascii="Tahoma" w:eastAsia="Times New Roman" w:hAnsi="Tahoma" w:cs="Tahoma"/>
                <w:sz w:val="16"/>
                <w:szCs w:val="16"/>
                <w:lang w:eastAsia="ru-RU"/>
              </w:rPr>
              <w:t>Гвоздево</w:t>
            </w:r>
            <w:proofErr w:type="spellEnd"/>
          </w:p>
        </w:tc>
        <w:tc>
          <w:tcPr>
            <w:tcW w:w="669" w:type="pct"/>
            <w:vMerge w:val="restart"/>
            <w:shd w:val="clear" w:color="auto" w:fill="auto"/>
          </w:tcPr>
          <w:p w14:paraId="6AF168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Электрическая подстанция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4A5055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6E735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F0557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AFC5F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2,5</w:t>
            </w:r>
          </w:p>
        </w:tc>
        <w:tc>
          <w:tcPr>
            <w:tcW w:w="573" w:type="pct"/>
            <w:vMerge w:val="restart"/>
            <w:shd w:val="clear" w:color="auto" w:fill="auto"/>
          </w:tcPr>
          <w:p w14:paraId="7ED7D4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478" w:type="pct"/>
            <w:vMerge w:val="restart"/>
            <w:shd w:val="clear" w:color="auto" w:fill="auto"/>
          </w:tcPr>
          <w:p w14:paraId="38FF73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3B011E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53AD122" w14:textId="77777777" w:rsidTr="00DA3D48">
        <w:tc>
          <w:tcPr>
            <w:tcW w:w="237" w:type="pct"/>
            <w:vMerge/>
            <w:shd w:val="clear" w:color="auto" w:fill="auto"/>
          </w:tcPr>
          <w:p w14:paraId="77B3A3D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1A2015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F1A5F5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1C771C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B65BB7C" w14:textId="77777777" w:rsidR="001D3A12" w:rsidRPr="001D3A12" w:rsidRDefault="001D3A12" w:rsidP="00563679">
            <w:pPr>
              <w:rPr>
                <w:rFonts w:eastAsia="Times New Roman"/>
                <w:sz w:val="16"/>
                <w:szCs w:val="16"/>
                <w:lang w:eastAsia="ru-RU"/>
              </w:rPr>
            </w:pPr>
          </w:p>
        </w:tc>
        <w:tc>
          <w:tcPr>
            <w:tcW w:w="477" w:type="pct"/>
            <w:shd w:val="clear" w:color="auto" w:fill="auto"/>
          </w:tcPr>
          <w:p w14:paraId="18D661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35839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1AA5A46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FA0E1C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A0176E4" w14:textId="77777777" w:rsidR="001D3A12" w:rsidRPr="001D3A12" w:rsidRDefault="001D3A12" w:rsidP="00563679">
            <w:pPr>
              <w:rPr>
                <w:rFonts w:eastAsia="Times New Roman"/>
                <w:sz w:val="16"/>
                <w:szCs w:val="16"/>
                <w:lang w:eastAsia="ru-RU"/>
              </w:rPr>
            </w:pPr>
          </w:p>
        </w:tc>
      </w:tr>
      <w:tr w:rsidR="001D3A12" w:rsidRPr="001D3A12" w14:paraId="306A8690" w14:textId="77777777" w:rsidTr="00DA3D48">
        <w:tc>
          <w:tcPr>
            <w:tcW w:w="237" w:type="pct"/>
            <w:vMerge/>
            <w:shd w:val="clear" w:color="auto" w:fill="auto"/>
          </w:tcPr>
          <w:p w14:paraId="1C75EA0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2A0F9B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498F17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A754D1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1BF8F3" w14:textId="77777777" w:rsidR="001D3A12" w:rsidRPr="001D3A12" w:rsidRDefault="001D3A12" w:rsidP="00563679">
            <w:pPr>
              <w:rPr>
                <w:rFonts w:eastAsia="Times New Roman"/>
                <w:sz w:val="16"/>
                <w:szCs w:val="16"/>
                <w:lang w:eastAsia="ru-RU"/>
              </w:rPr>
            </w:pPr>
          </w:p>
        </w:tc>
        <w:tc>
          <w:tcPr>
            <w:tcW w:w="477" w:type="pct"/>
            <w:shd w:val="clear" w:color="auto" w:fill="auto"/>
          </w:tcPr>
          <w:p w14:paraId="492A4A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67C1A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35/10</w:t>
            </w:r>
          </w:p>
        </w:tc>
        <w:tc>
          <w:tcPr>
            <w:tcW w:w="573" w:type="pct"/>
            <w:vMerge/>
            <w:shd w:val="clear" w:color="auto" w:fill="auto"/>
          </w:tcPr>
          <w:p w14:paraId="121E3C0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CF128D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AB798B7" w14:textId="77777777" w:rsidR="001D3A12" w:rsidRPr="001D3A12" w:rsidRDefault="001D3A12" w:rsidP="00563679">
            <w:pPr>
              <w:rPr>
                <w:rFonts w:eastAsia="Times New Roman"/>
                <w:sz w:val="16"/>
                <w:szCs w:val="16"/>
                <w:lang w:eastAsia="ru-RU"/>
              </w:rPr>
            </w:pPr>
          </w:p>
        </w:tc>
      </w:tr>
      <w:tr w:rsidR="001D3A12" w:rsidRPr="001D3A12" w14:paraId="72C51E66" w14:textId="77777777" w:rsidTr="00DA3D48">
        <w:tc>
          <w:tcPr>
            <w:tcW w:w="237" w:type="pct"/>
            <w:vMerge w:val="restart"/>
            <w:shd w:val="clear" w:color="auto" w:fill="auto"/>
          </w:tcPr>
          <w:p w14:paraId="01B913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w:t>
            </w:r>
          </w:p>
        </w:tc>
        <w:tc>
          <w:tcPr>
            <w:tcW w:w="573" w:type="pct"/>
            <w:vMerge w:val="restart"/>
            <w:shd w:val="clear" w:color="auto" w:fill="auto"/>
          </w:tcPr>
          <w:p w14:paraId="3423C5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Брусья</w:t>
            </w:r>
          </w:p>
        </w:tc>
        <w:tc>
          <w:tcPr>
            <w:tcW w:w="669" w:type="pct"/>
            <w:vMerge w:val="restart"/>
            <w:shd w:val="clear" w:color="auto" w:fill="auto"/>
          </w:tcPr>
          <w:p w14:paraId="5B5239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Электрическая подстанция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7C750F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1D656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6D18B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FEB33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2,5</w:t>
            </w:r>
          </w:p>
        </w:tc>
        <w:tc>
          <w:tcPr>
            <w:tcW w:w="573" w:type="pct"/>
            <w:vMerge w:val="restart"/>
            <w:shd w:val="clear" w:color="auto" w:fill="auto"/>
          </w:tcPr>
          <w:p w14:paraId="6D2ED3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зоны сельскохозяйственного использования</w:t>
            </w:r>
          </w:p>
        </w:tc>
        <w:tc>
          <w:tcPr>
            <w:tcW w:w="478" w:type="pct"/>
            <w:vMerge w:val="restart"/>
            <w:shd w:val="clear" w:color="auto" w:fill="auto"/>
          </w:tcPr>
          <w:p w14:paraId="38851B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657C75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C5B743D" w14:textId="77777777" w:rsidTr="00DA3D48">
        <w:tc>
          <w:tcPr>
            <w:tcW w:w="237" w:type="pct"/>
            <w:vMerge/>
            <w:shd w:val="clear" w:color="auto" w:fill="auto"/>
          </w:tcPr>
          <w:p w14:paraId="0F2C215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B0720C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B8151E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B2FDC1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61A4727" w14:textId="77777777" w:rsidR="001D3A12" w:rsidRPr="001D3A12" w:rsidRDefault="001D3A12" w:rsidP="00563679">
            <w:pPr>
              <w:rPr>
                <w:rFonts w:eastAsia="Times New Roman"/>
                <w:sz w:val="16"/>
                <w:szCs w:val="16"/>
                <w:lang w:eastAsia="ru-RU"/>
              </w:rPr>
            </w:pPr>
          </w:p>
        </w:tc>
        <w:tc>
          <w:tcPr>
            <w:tcW w:w="477" w:type="pct"/>
            <w:shd w:val="clear" w:color="auto" w:fill="auto"/>
          </w:tcPr>
          <w:p w14:paraId="292867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E25EB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5FD6884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436E37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8C0ED47" w14:textId="77777777" w:rsidR="001D3A12" w:rsidRPr="001D3A12" w:rsidRDefault="001D3A12" w:rsidP="00563679">
            <w:pPr>
              <w:rPr>
                <w:rFonts w:eastAsia="Times New Roman"/>
                <w:sz w:val="16"/>
                <w:szCs w:val="16"/>
                <w:lang w:eastAsia="ru-RU"/>
              </w:rPr>
            </w:pPr>
          </w:p>
        </w:tc>
      </w:tr>
      <w:tr w:rsidR="001D3A12" w:rsidRPr="001D3A12" w14:paraId="14FE2882" w14:textId="77777777" w:rsidTr="00DA3D48">
        <w:tc>
          <w:tcPr>
            <w:tcW w:w="237" w:type="pct"/>
            <w:vMerge/>
            <w:shd w:val="clear" w:color="auto" w:fill="auto"/>
          </w:tcPr>
          <w:p w14:paraId="0B8731E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C91905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75ACF9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1D9BA7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8D3BB21" w14:textId="77777777" w:rsidR="001D3A12" w:rsidRPr="001D3A12" w:rsidRDefault="001D3A12" w:rsidP="00563679">
            <w:pPr>
              <w:rPr>
                <w:rFonts w:eastAsia="Times New Roman"/>
                <w:sz w:val="16"/>
                <w:szCs w:val="16"/>
                <w:lang w:eastAsia="ru-RU"/>
              </w:rPr>
            </w:pPr>
          </w:p>
        </w:tc>
        <w:tc>
          <w:tcPr>
            <w:tcW w:w="477" w:type="pct"/>
            <w:shd w:val="clear" w:color="auto" w:fill="auto"/>
          </w:tcPr>
          <w:p w14:paraId="5DBEAE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73ABD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35/10</w:t>
            </w:r>
          </w:p>
        </w:tc>
        <w:tc>
          <w:tcPr>
            <w:tcW w:w="573" w:type="pct"/>
            <w:vMerge/>
            <w:shd w:val="clear" w:color="auto" w:fill="auto"/>
          </w:tcPr>
          <w:p w14:paraId="2393EB4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CB5208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BAF0922" w14:textId="77777777" w:rsidR="001D3A12" w:rsidRPr="001D3A12" w:rsidRDefault="001D3A12" w:rsidP="00563679">
            <w:pPr>
              <w:rPr>
                <w:rFonts w:eastAsia="Times New Roman"/>
                <w:sz w:val="16"/>
                <w:szCs w:val="16"/>
                <w:lang w:eastAsia="ru-RU"/>
              </w:rPr>
            </w:pPr>
          </w:p>
        </w:tc>
      </w:tr>
      <w:tr w:rsidR="001D3A12" w:rsidRPr="001D3A12" w14:paraId="74EBB2C8" w14:textId="77777777" w:rsidTr="00DA3D48">
        <w:tc>
          <w:tcPr>
            <w:tcW w:w="237" w:type="pct"/>
            <w:vMerge w:val="restart"/>
            <w:shd w:val="clear" w:color="auto" w:fill="auto"/>
          </w:tcPr>
          <w:p w14:paraId="7564BD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w:t>
            </w:r>
          </w:p>
        </w:tc>
        <w:tc>
          <w:tcPr>
            <w:tcW w:w="573" w:type="pct"/>
            <w:vMerge w:val="restart"/>
            <w:shd w:val="clear" w:color="auto" w:fill="auto"/>
          </w:tcPr>
          <w:p w14:paraId="34D2FC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Посьет</w:t>
            </w:r>
          </w:p>
        </w:tc>
        <w:tc>
          <w:tcPr>
            <w:tcW w:w="669" w:type="pct"/>
            <w:vMerge w:val="restart"/>
            <w:shd w:val="clear" w:color="auto" w:fill="auto"/>
          </w:tcPr>
          <w:p w14:paraId="1D382F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Электрическая подстанция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0F9210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18639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55C6D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5F346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w:t>
            </w:r>
          </w:p>
        </w:tc>
        <w:tc>
          <w:tcPr>
            <w:tcW w:w="573" w:type="pct"/>
            <w:vMerge w:val="restart"/>
            <w:shd w:val="clear" w:color="auto" w:fill="auto"/>
          </w:tcPr>
          <w:p w14:paraId="60D1E4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инженерной инфраструктуры</w:t>
            </w:r>
          </w:p>
        </w:tc>
        <w:tc>
          <w:tcPr>
            <w:tcW w:w="478" w:type="pct"/>
            <w:vMerge w:val="restart"/>
            <w:shd w:val="clear" w:color="auto" w:fill="auto"/>
          </w:tcPr>
          <w:p w14:paraId="6F3866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61BB99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C6FBB3F" w14:textId="77777777" w:rsidTr="00DA3D48">
        <w:tc>
          <w:tcPr>
            <w:tcW w:w="237" w:type="pct"/>
            <w:vMerge/>
            <w:shd w:val="clear" w:color="auto" w:fill="auto"/>
          </w:tcPr>
          <w:p w14:paraId="113696C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643D89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3D7FEF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05CAD2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E6CB60B" w14:textId="77777777" w:rsidR="001D3A12" w:rsidRPr="001D3A12" w:rsidRDefault="001D3A12" w:rsidP="00563679">
            <w:pPr>
              <w:rPr>
                <w:rFonts w:eastAsia="Times New Roman"/>
                <w:sz w:val="16"/>
                <w:szCs w:val="16"/>
                <w:lang w:eastAsia="ru-RU"/>
              </w:rPr>
            </w:pPr>
          </w:p>
        </w:tc>
        <w:tc>
          <w:tcPr>
            <w:tcW w:w="477" w:type="pct"/>
            <w:shd w:val="clear" w:color="auto" w:fill="auto"/>
          </w:tcPr>
          <w:p w14:paraId="5B90B9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A1FFD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w:t>
            </w:r>
          </w:p>
        </w:tc>
        <w:tc>
          <w:tcPr>
            <w:tcW w:w="573" w:type="pct"/>
            <w:vMerge/>
            <w:shd w:val="clear" w:color="auto" w:fill="auto"/>
          </w:tcPr>
          <w:p w14:paraId="183FBBC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01294E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3E67DAA" w14:textId="77777777" w:rsidR="001D3A12" w:rsidRPr="001D3A12" w:rsidRDefault="001D3A12" w:rsidP="00563679">
            <w:pPr>
              <w:rPr>
                <w:rFonts w:eastAsia="Times New Roman"/>
                <w:sz w:val="16"/>
                <w:szCs w:val="16"/>
                <w:lang w:eastAsia="ru-RU"/>
              </w:rPr>
            </w:pPr>
          </w:p>
        </w:tc>
      </w:tr>
      <w:tr w:rsidR="001D3A12" w:rsidRPr="001D3A12" w14:paraId="353F05BC" w14:textId="77777777" w:rsidTr="00DA3D48">
        <w:tc>
          <w:tcPr>
            <w:tcW w:w="237" w:type="pct"/>
            <w:vMerge/>
            <w:shd w:val="clear" w:color="auto" w:fill="auto"/>
          </w:tcPr>
          <w:p w14:paraId="656F4D9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A0023F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270CEF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CBFB21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120F627" w14:textId="77777777" w:rsidR="001D3A12" w:rsidRPr="001D3A12" w:rsidRDefault="001D3A12" w:rsidP="00563679">
            <w:pPr>
              <w:rPr>
                <w:rFonts w:eastAsia="Times New Roman"/>
                <w:sz w:val="16"/>
                <w:szCs w:val="16"/>
                <w:lang w:eastAsia="ru-RU"/>
              </w:rPr>
            </w:pPr>
          </w:p>
        </w:tc>
        <w:tc>
          <w:tcPr>
            <w:tcW w:w="477" w:type="pct"/>
            <w:shd w:val="clear" w:color="auto" w:fill="auto"/>
          </w:tcPr>
          <w:p w14:paraId="388FF4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5959E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35/10</w:t>
            </w:r>
          </w:p>
        </w:tc>
        <w:tc>
          <w:tcPr>
            <w:tcW w:w="573" w:type="pct"/>
            <w:vMerge/>
            <w:shd w:val="clear" w:color="auto" w:fill="auto"/>
          </w:tcPr>
          <w:p w14:paraId="57EEB91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C40903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3E93910" w14:textId="77777777" w:rsidR="001D3A12" w:rsidRPr="001D3A12" w:rsidRDefault="001D3A12" w:rsidP="00563679">
            <w:pPr>
              <w:rPr>
                <w:rFonts w:eastAsia="Times New Roman"/>
                <w:sz w:val="16"/>
                <w:szCs w:val="16"/>
                <w:lang w:eastAsia="ru-RU"/>
              </w:rPr>
            </w:pPr>
          </w:p>
        </w:tc>
      </w:tr>
      <w:tr w:rsidR="001D3A12" w:rsidRPr="001D3A12" w14:paraId="4721AE2B" w14:textId="77777777" w:rsidTr="00DA3D48">
        <w:tc>
          <w:tcPr>
            <w:tcW w:w="237" w:type="pct"/>
            <w:vMerge w:val="restart"/>
            <w:shd w:val="clear" w:color="auto" w:fill="auto"/>
          </w:tcPr>
          <w:p w14:paraId="4DCBDE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w:t>
            </w:r>
          </w:p>
        </w:tc>
        <w:tc>
          <w:tcPr>
            <w:tcW w:w="573" w:type="pct"/>
            <w:vMerge w:val="restart"/>
            <w:shd w:val="clear" w:color="auto" w:fill="auto"/>
          </w:tcPr>
          <w:p w14:paraId="21313E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Приморская</w:t>
            </w:r>
          </w:p>
        </w:tc>
        <w:tc>
          <w:tcPr>
            <w:tcW w:w="669" w:type="pct"/>
            <w:vMerge w:val="restart"/>
            <w:shd w:val="clear" w:color="auto" w:fill="auto"/>
          </w:tcPr>
          <w:p w14:paraId="7926E9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Электрическая подстанция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64C90C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FE4AE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3019F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05634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w:t>
            </w:r>
          </w:p>
        </w:tc>
        <w:tc>
          <w:tcPr>
            <w:tcW w:w="573" w:type="pct"/>
            <w:vMerge w:val="restart"/>
            <w:shd w:val="clear" w:color="auto" w:fill="auto"/>
          </w:tcPr>
          <w:p w14:paraId="062783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инженерной инфраструктуры</w:t>
            </w:r>
          </w:p>
        </w:tc>
        <w:tc>
          <w:tcPr>
            <w:tcW w:w="478" w:type="pct"/>
            <w:vMerge w:val="restart"/>
            <w:shd w:val="clear" w:color="auto" w:fill="auto"/>
          </w:tcPr>
          <w:p w14:paraId="34EEE5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4BF9BF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87AED67" w14:textId="77777777" w:rsidTr="00DA3D48">
        <w:tc>
          <w:tcPr>
            <w:tcW w:w="237" w:type="pct"/>
            <w:vMerge/>
            <w:shd w:val="clear" w:color="auto" w:fill="auto"/>
          </w:tcPr>
          <w:p w14:paraId="7223822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7443C6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FCD099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7F6A49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C157665" w14:textId="77777777" w:rsidR="001D3A12" w:rsidRPr="001D3A12" w:rsidRDefault="001D3A12" w:rsidP="00563679">
            <w:pPr>
              <w:rPr>
                <w:rFonts w:eastAsia="Times New Roman"/>
                <w:sz w:val="16"/>
                <w:szCs w:val="16"/>
                <w:lang w:eastAsia="ru-RU"/>
              </w:rPr>
            </w:pPr>
          </w:p>
        </w:tc>
        <w:tc>
          <w:tcPr>
            <w:tcW w:w="477" w:type="pct"/>
            <w:shd w:val="clear" w:color="auto" w:fill="auto"/>
          </w:tcPr>
          <w:p w14:paraId="1E6BE1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2BB0F9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w:t>
            </w:r>
          </w:p>
        </w:tc>
        <w:tc>
          <w:tcPr>
            <w:tcW w:w="573" w:type="pct"/>
            <w:vMerge/>
            <w:shd w:val="clear" w:color="auto" w:fill="auto"/>
          </w:tcPr>
          <w:p w14:paraId="3F592DB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B3B42B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B7AFE50" w14:textId="77777777" w:rsidR="001D3A12" w:rsidRPr="001D3A12" w:rsidRDefault="001D3A12" w:rsidP="00563679">
            <w:pPr>
              <w:rPr>
                <w:rFonts w:eastAsia="Times New Roman"/>
                <w:sz w:val="16"/>
                <w:szCs w:val="16"/>
                <w:lang w:eastAsia="ru-RU"/>
              </w:rPr>
            </w:pPr>
          </w:p>
        </w:tc>
      </w:tr>
      <w:tr w:rsidR="001D3A12" w:rsidRPr="001D3A12" w14:paraId="68DDB863" w14:textId="77777777" w:rsidTr="00DA3D48">
        <w:tc>
          <w:tcPr>
            <w:tcW w:w="237" w:type="pct"/>
            <w:vMerge/>
            <w:shd w:val="clear" w:color="auto" w:fill="auto"/>
          </w:tcPr>
          <w:p w14:paraId="6EF22D9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BCB8A9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A8FA3A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385583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D961212" w14:textId="77777777" w:rsidR="001D3A12" w:rsidRPr="001D3A12" w:rsidRDefault="001D3A12" w:rsidP="00563679">
            <w:pPr>
              <w:rPr>
                <w:rFonts w:eastAsia="Times New Roman"/>
                <w:sz w:val="16"/>
                <w:szCs w:val="16"/>
                <w:lang w:eastAsia="ru-RU"/>
              </w:rPr>
            </w:pPr>
          </w:p>
        </w:tc>
        <w:tc>
          <w:tcPr>
            <w:tcW w:w="477" w:type="pct"/>
            <w:shd w:val="clear" w:color="auto" w:fill="auto"/>
          </w:tcPr>
          <w:p w14:paraId="513FF9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E436B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35/10</w:t>
            </w:r>
          </w:p>
        </w:tc>
        <w:tc>
          <w:tcPr>
            <w:tcW w:w="573" w:type="pct"/>
            <w:vMerge/>
            <w:shd w:val="clear" w:color="auto" w:fill="auto"/>
          </w:tcPr>
          <w:p w14:paraId="1B7F00C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24DF43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39EA99D" w14:textId="77777777" w:rsidR="001D3A12" w:rsidRPr="001D3A12" w:rsidRDefault="001D3A12" w:rsidP="00563679">
            <w:pPr>
              <w:rPr>
                <w:rFonts w:eastAsia="Times New Roman"/>
                <w:sz w:val="16"/>
                <w:szCs w:val="16"/>
                <w:lang w:eastAsia="ru-RU"/>
              </w:rPr>
            </w:pPr>
          </w:p>
        </w:tc>
      </w:tr>
      <w:tr w:rsidR="001D3A12" w:rsidRPr="001D3A12" w14:paraId="0E4AE2AE" w14:textId="77777777" w:rsidTr="00DA3D48">
        <w:tc>
          <w:tcPr>
            <w:tcW w:w="237" w:type="pct"/>
            <w:vMerge w:val="restart"/>
            <w:shd w:val="clear" w:color="auto" w:fill="auto"/>
          </w:tcPr>
          <w:p w14:paraId="1CF78B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6.7</w:t>
            </w:r>
          </w:p>
        </w:tc>
        <w:tc>
          <w:tcPr>
            <w:tcW w:w="573" w:type="pct"/>
            <w:vMerge w:val="restart"/>
            <w:shd w:val="clear" w:color="auto" w:fill="auto"/>
          </w:tcPr>
          <w:p w14:paraId="5FA8D5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w:t>
            </w:r>
          </w:p>
        </w:tc>
        <w:tc>
          <w:tcPr>
            <w:tcW w:w="669" w:type="pct"/>
            <w:vMerge w:val="restart"/>
            <w:shd w:val="clear" w:color="auto" w:fill="auto"/>
          </w:tcPr>
          <w:p w14:paraId="6B10B4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Электрическая подстанция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7AE88C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6559A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D0D1F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B753C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2,5</w:t>
            </w:r>
          </w:p>
        </w:tc>
        <w:tc>
          <w:tcPr>
            <w:tcW w:w="573" w:type="pct"/>
            <w:vMerge w:val="restart"/>
            <w:shd w:val="clear" w:color="auto" w:fill="auto"/>
          </w:tcPr>
          <w:p w14:paraId="3B9A5C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инженерной инфраструктуры</w:t>
            </w:r>
          </w:p>
        </w:tc>
        <w:tc>
          <w:tcPr>
            <w:tcW w:w="478" w:type="pct"/>
            <w:vMerge w:val="restart"/>
            <w:shd w:val="clear" w:color="auto" w:fill="auto"/>
          </w:tcPr>
          <w:p w14:paraId="2BE655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3E5998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60F9E3E" w14:textId="77777777" w:rsidTr="00DA3D48">
        <w:tc>
          <w:tcPr>
            <w:tcW w:w="237" w:type="pct"/>
            <w:vMerge/>
            <w:shd w:val="clear" w:color="auto" w:fill="auto"/>
          </w:tcPr>
          <w:p w14:paraId="69E6F91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CEFA77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0F7BF6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B77412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0AD0D4" w14:textId="77777777" w:rsidR="001D3A12" w:rsidRPr="001D3A12" w:rsidRDefault="001D3A12" w:rsidP="00563679">
            <w:pPr>
              <w:rPr>
                <w:rFonts w:eastAsia="Times New Roman"/>
                <w:sz w:val="16"/>
                <w:szCs w:val="16"/>
                <w:lang w:eastAsia="ru-RU"/>
              </w:rPr>
            </w:pPr>
          </w:p>
        </w:tc>
        <w:tc>
          <w:tcPr>
            <w:tcW w:w="477" w:type="pct"/>
            <w:shd w:val="clear" w:color="auto" w:fill="auto"/>
          </w:tcPr>
          <w:p w14:paraId="0EFA2B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2E5A5F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5C0C2B1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DD342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6264AC8" w14:textId="77777777" w:rsidR="001D3A12" w:rsidRPr="001D3A12" w:rsidRDefault="001D3A12" w:rsidP="00563679">
            <w:pPr>
              <w:rPr>
                <w:rFonts w:eastAsia="Times New Roman"/>
                <w:sz w:val="16"/>
                <w:szCs w:val="16"/>
                <w:lang w:eastAsia="ru-RU"/>
              </w:rPr>
            </w:pPr>
          </w:p>
        </w:tc>
      </w:tr>
      <w:tr w:rsidR="001D3A12" w:rsidRPr="001D3A12" w14:paraId="70A122AD" w14:textId="77777777" w:rsidTr="00DA3D48">
        <w:tc>
          <w:tcPr>
            <w:tcW w:w="237" w:type="pct"/>
            <w:vMerge/>
            <w:shd w:val="clear" w:color="auto" w:fill="auto"/>
          </w:tcPr>
          <w:p w14:paraId="3036843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67B2E1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EA2EDD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B8BE6C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121B35F" w14:textId="77777777" w:rsidR="001D3A12" w:rsidRPr="001D3A12" w:rsidRDefault="001D3A12" w:rsidP="00563679">
            <w:pPr>
              <w:rPr>
                <w:rFonts w:eastAsia="Times New Roman"/>
                <w:sz w:val="16"/>
                <w:szCs w:val="16"/>
                <w:lang w:eastAsia="ru-RU"/>
              </w:rPr>
            </w:pPr>
          </w:p>
        </w:tc>
        <w:tc>
          <w:tcPr>
            <w:tcW w:w="477" w:type="pct"/>
            <w:shd w:val="clear" w:color="auto" w:fill="auto"/>
          </w:tcPr>
          <w:p w14:paraId="04EAEA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33D8E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35/10</w:t>
            </w:r>
          </w:p>
        </w:tc>
        <w:tc>
          <w:tcPr>
            <w:tcW w:w="573" w:type="pct"/>
            <w:vMerge/>
            <w:shd w:val="clear" w:color="auto" w:fill="auto"/>
          </w:tcPr>
          <w:p w14:paraId="2B96E1D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662B3A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3939AAA" w14:textId="77777777" w:rsidR="001D3A12" w:rsidRPr="001D3A12" w:rsidRDefault="001D3A12" w:rsidP="00563679">
            <w:pPr>
              <w:rPr>
                <w:rFonts w:eastAsia="Times New Roman"/>
                <w:sz w:val="16"/>
                <w:szCs w:val="16"/>
                <w:lang w:eastAsia="ru-RU"/>
              </w:rPr>
            </w:pPr>
          </w:p>
        </w:tc>
      </w:tr>
      <w:tr w:rsidR="001D3A12" w:rsidRPr="001D3A12" w14:paraId="2BE97CD6" w14:textId="77777777" w:rsidTr="00DA3D48">
        <w:tc>
          <w:tcPr>
            <w:tcW w:w="237" w:type="pct"/>
            <w:vMerge w:val="restart"/>
            <w:shd w:val="clear" w:color="auto" w:fill="auto"/>
          </w:tcPr>
          <w:p w14:paraId="70BC4C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w:t>
            </w:r>
          </w:p>
        </w:tc>
        <w:tc>
          <w:tcPr>
            <w:tcW w:w="573" w:type="pct"/>
            <w:vMerge w:val="restart"/>
            <w:shd w:val="clear" w:color="auto" w:fill="auto"/>
          </w:tcPr>
          <w:p w14:paraId="02D065F5" w14:textId="77777777" w:rsidR="001D3A12" w:rsidRPr="001D3A12" w:rsidRDefault="001D3A12" w:rsidP="00563679">
            <w:pPr>
              <w:rPr>
                <w:rFonts w:eastAsia="Times New Roman"/>
                <w:sz w:val="16"/>
                <w:szCs w:val="16"/>
                <w:lang w:eastAsia="ru-RU"/>
              </w:rPr>
            </w:pPr>
            <w:proofErr w:type="spellStart"/>
            <w:r w:rsidRPr="001D3A12">
              <w:rPr>
                <w:rFonts w:ascii="Tahoma" w:eastAsia="Times New Roman" w:hAnsi="Tahoma" w:cs="Tahoma"/>
                <w:sz w:val="16"/>
                <w:szCs w:val="16"/>
                <w:lang w:eastAsia="ru-RU"/>
              </w:rPr>
              <w:t>Безверхово</w:t>
            </w:r>
            <w:proofErr w:type="spellEnd"/>
          </w:p>
        </w:tc>
        <w:tc>
          <w:tcPr>
            <w:tcW w:w="669" w:type="pct"/>
            <w:vMerge w:val="restart"/>
            <w:shd w:val="clear" w:color="auto" w:fill="auto"/>
          </w:tcPr>
          <w:p w14:paraId="0FE421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Электрическая подстанция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3DD985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CE476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39524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BAE27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w:t>
            </w:r>
          </w:p>
        </w:tc>
        <w:tc>
          <w:tcPr>
            <w:tcW w:w="573" w:type="pct"/>
            <w:vMerge w:val="restart"/>
            <w:shd w:val="clear" w:color="auto" w:fill="auto"/>
          </w:tcPr>
          <w:p w14:paraId="7331C5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xml:space="preserve">, зона </w:t>
            </w:r>
            <w:r w:rsidRPr="001D3A12">
              <w:rPr>
                <w:rFonts w:ascii="Tahoma" w:eastAsia="Times New Roman" w:hAnsi="Tahoma" w:cs="Tahoma"/>
                <w:sz w:val="16"/>
                <w:szCs w:val="16"/>
                <w:lang w:eastAsia="ru-RU"/>
              </w:rPr>
              <w:lastRenderedPageBreak/>
              <w:t>инженерной инфраструктуры</w:t>
            </w:r>
          </w:p>
        </w:tc>
        <w:tc>
          <w:tcPr>
            <w:tcW w:w="478" w:type="pct"/>
            <w:vMerge w:val="restart"/>
            <w:shd w:val="clear" w:color="auto" w:fill="auto"/>
          </w:tcPr>
          <w:p w14:paraId="575FF9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15 м</w:t>
            </w:r>
          </w:p>
        </w:tc>
        <w:tc>
          <w:tcPr>
            <w:tcW w:w="465" w:type="pct"/>
            <w:vMerge w:val="restart"/>
            <w:shd w:val="clear" w:color="auto" w:fill="auto"/>
          </w:tcPr>
          <w:p w14:paraId="17EAF5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F97868D" w14:textId="77777777" w:rsidTr="00DA3D48">
        <w:tc>
          <w:tcPr>
            <w:tcW w:w="237" w:type="pct"/>
            <w:vMerge/>
            <w:shd w:val="clear" w:color="auto" w:fill="auto"/>
          </w:tcPr>
          <w:p w14:paraId="3766DB4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FF651A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7A8973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9BD0CF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4A640BC" w14:textId="77777777" w:rsidR="001D3A12" w:rsidRPr="001D3A12" w:rsidRDefault="001D3A12" w:rsidP="00563679">
            <w:pPr>
              <w:rPr>
                <w:rFonts w:eastAsia="Times New Roman"/>
                <w:sz w:val="16"/>
                <w:szCs w:val="16"/>
                <w:lang w:eastAsia="ru-RU"/>
              </w:rPr>
            </w:pPr>
          </w:p>
        </w:tc>
        <w:tc>
          <w:tcPr>
            <w:tcW w:w="477" w:type="pct"/>
            <w:shd w:val="clear" w:color="auto" w:fill="auto"/>
          </w:tcPr>
          <w:p w14:paraId="690E35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11BDB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04C4FA1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3BA247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71584E1" w14:textId="77777777" w:rsidR="001D3A12" w:rsidRPr="001D3A12" w:rsidRDefault="001D3A12" w:rsidP="00563679">
            <w:pPr>
              <w:rPr>
                <w:rFonts w:eastAsia="Times New Roman"/>
                <w:sz w:val="16"/>
                <w:szCs w:val="16"/>
                <w:lang w:eastAsia="ru-RU"/>
              </w:rPr>
            </w:pPr>
          </w:p>
        </w:tc>
      </w:tr>
      <w:tr w:rsidR="001D3A12" w:rsidRPr="001D3A12" w14:paraId="071A3EDF" w14:textId="77777777" w:rsidTr="00DA3D48">
        <w:tc>
          <w:tcPr>
            <w:tcW w:w="237" w:type="pct"/>
            <w:vMerge/>
            <w:shd w:val="clear" w:color="auto" w:fill="auto"/>
          </w:tcPr>
          <w:p w14:paraId="3311AEC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86A12A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85A8A2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471D85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E84B4CF" w14:textId="77777777" w:rsidR="001D3A12" w:rsidRPr="001D3A12" w:rsidRDefault="001D3A12" w:rsidP="00563679">
            <w:pPr>
              <w:rPr>
                <w:rFonts w:eastAsia="Times New Roman"/>
                <w:sz w:val="16"/>
                <w:szCs w:val="16"/>
                <w:lang w:eastAsia="ru-RU"/>
              </w:rPr>
            </w:pPr>
          </w:p>
        </w:tc>
        <w:tc>
          <w:tcPr>
            <w:tcW w:w="477" w:type="pct"/>
            <w:shd w:val="clear" w:color="auto" w:fill="auto"/>
          </w:tcPr>
          <w:p w14:paraId="141915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16296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35/10</w:t>
            </w:r>
          </w:p>
        </w:tc>
        <w:tc>
          <w:tcPr>
            <w:tcW w:w="573" w:type="pct"/>
            <w:vMerge/>
            <w:shd w:val="clear" w:color="auto" w:fill="auto"/>
          </w:tcPr>
          <w:p w14:paraId="5E3651D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4EFD01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F10159E" w14:textId="77777777" w:rsidR="001D3A12" w:rsidRPr="001D3A12" w:rsidRDefault="001D3A12" w:rsidP="00563679">
            <w:pPr>
              <w:rPr>
                <w:rFonts w:eastAsia="Times New Roman"/>
                <w:sz w:val="16"/>
                <w:szCs w:val="16"/>
                <w:lang w:eastAsia="ru-RU"/>
              </w:rPr>
            </w:pPr>
          </w:p>
        </w:tc>
      </w:tr>
      <w:tr w:rsidR="001D3A12" w:rsidRPr="001D3A12" w14:paraId="18CD32E0" w14:textId="77777777" w:rsidTr="00DA3D48">
        <w:tc>
          <w:tcPr>
            <w:tcW w:w="237" w:type="pct"/>
            <w:vMerge w:val="restart"/>
            <w:shd w:val="clear" w:color="auto" w:fill="auto"/>
          </w:tcPr>
          <w:p w14:paraId="14EA96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6.9</w:t>
            </w:r>
          </w:p>
        </w:tc>
        <w:tc>
          <w:tcPr>
            <w:tcW w:w="573" w:type="pct"/>
            <w:vMerge w:val="restart"/>
            <w:shd w:val="clear" w:color="auto" w:fill="auto"/>
          </w:tcPr>
          <w:p w14:paraId="06A718C1" w14:textId="77777777" w:rsidR="001D3A12" w:rsidRPr="001D3A12" w:rsidRDefault="001D3A12" w:rsidP="00563679">
            <w:pPr>
              <w:rPr>
                <w:rFonts w:eastAsia="Times New Roman"/>
                <w:sz w:val="16"/>
                <w:szCs w:val="16"/>
                <w:lang w:eastAsia="ru-RU"/>
              </w:rPr>
            </w:pPr>
            <w:proofErr w:type="spellStart"/>
            <w:r w:rsidRPr="001D3A12">
              <w:rPr>
                <w:rFonts w:ascii="Tahoma" w:eastAsia="Times New Roman" w:hAnsi="Tahoma" w:cs="Tahoma"/>
                <w:sz w:val="16"/>
                <w:szCs w:val="16"/>
                <w:lang w:eastAsia="ru-RU"/>
              </w:rPr>
              <w:t>Занадворовка</w:t>
            </w:r>
            <w:proofErr w:type="spellEnd"/>
          </w:p>
        </w:tc>
        <w:tc>
          <w:tcPr>
            <w:tcW w:w="669" w:type="pct"/>
            <w:vMerge w:val="restart"/>
            <w:shd w:val="clear" w:color="auto" w:fill="auto"/>
          </w:tcPr>
          <w:p w14:paraId="536D4A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Электрическая подстанция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22BDC4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538EF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43E34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717E4C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2,6</w:t>
            </w:r>
          </w:p>
        </w:tc>
        <w:tc>
          <w:tcPr>
            <w:tcW w:w="573" w:type="pct"/>
            <w:vMerge w:val="restart"/>
            <w:shd w:val="clear" w:color="auto" w:fill="auto"/>
          </w:tcPr>
          <w:p w14:paraId="153DA1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зона инженерной инфраструктуры</w:t>
            </w:r>
          </w:p>
        </w:tc>
        <w:tc>
          <w:tcPr>
            <w:tcW w:w="478" w:type="pct"/>
            <w:vMerge w:val="restart"/>
            <w:shd w:val="clear" w:color="auto" w:fill="auto"/>
          </w:tcPr>
          <w:p w14:paraId="78726A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585D92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AA7A282" w14:textId="77777777" w:rsidTr="00DA3D48">
        <w:tc>
          <w:tcPr>
            <w:tcW w:w="237" w:type="pct"/>
            <w:vMerge/>
            <w:shd w:val="clear" w:color="auto" w:fill="auto"/>
          </w:tcPr>
          <w:p w14:paraId="13257F9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09B760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70BC5A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9AA931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FD91FF6" w14:textId="77777777" w:rsidR="001D3A12" w:rsidRPr="001D3A12" w:rsidRDefault="001D3A12" w:rsidP="00563679">
            <w:pPr>
              <w:rPr>
                <w:rFonts w:eastAsia="Times New Roman"/>
                <w:sz w:val="16"/>
                <w:szCs w:val="16"/>
                <w:lang w:eastAsia="ru-RU"/>
              </w:rPr>
            </w:pPr>
          </w:p>
        </w:tc>
        <w:tc>
          <w:tcPr>
            <w:tcW w:w="477" w:type="pct"/>
            <w:shd w:val="clear" w:color="auto" w:fill="auto"/>
          </w:tcPr>
          <w:p w14:paraId="57ABF4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AE15D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w:t>
            </w:r>
          </w:p>
        </w:tc>
        <w:tc>
          <w:tcPr>
            <w:tcW w:w="573" w:type="pct"/>
            <w:vMerge/>
            <w:shd w:val="clear" w:color="auto" w:fill="auto"/>
          </w:tcPr>
          <w:p w14:paraId="32DF2D2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6D3988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E8EE301" w14:textId="77777777" w:rsidR="001D3A12" w:rsidRPr="001D3A12" w:rsidRDefault="001D3A12" w:rsidP="00563679">
            <w:pPr>
              <w:rPr>
                <w:rFonts w:eastAsia="Times New Roman"/>
                <w:sz w:val="16"/>
                <w:szCs w:val="16"/>
                <w:lang w:eastAsia="ru-RU"/>
              </w:rPr>
            </w:pPr>
          </w:p>
        </w:tc>
      </w:tr>
      <w:tr w:rsidR="001D3A12" w:rsidRPr="001D3A12" w14:paraId="525A6E9E" w14:textId="77777777" w:rsidTr="00DA3D48">
        <w:tc>
          <w:tcPr>
            <w:tcW w:w="237" w:type="pct"/>
            <w:vMerge/>
            <w:shd w:val="clear" w:color="auto" w:fill="auto"/>
          </w:tcPr>
          <w:p w14:paraId="0C124CE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51C7D7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1058E9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D3B898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017B7A4" w14:textId="77777777" w:rsidR="001D3A12" w:rsidRPr="001D3A12" w:rsidRDefault="001D3A12" w:rsidP="00563679">
            <w:pPr>
              <w:rPr>
                <w:rFonts w:eastAsia="Times New Roman"/>
                <w:sz w:val="16"/>
                <w:szCs w:val="16"/>
                <w:lang w:eastAsia="ru-RU"/>
              </w:rPr>
            </w:pPr>
          </w:p>
        </w:tc>
        <w:tc>
          <w:tcPr>
            <w:tcW w:w="477" w:type="pct"/>
            <w:shd w:val="clear" w:color="auto" w:fill="auto"/>
          </w:tcPr>
          <w:p w14:paraId="48ECE0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25B31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35/10</w:t>
            </w:r>
          </w:p>
        </w:tc>
        <w:tc>
          <w:tcPr>
            <w:tcW w:w="573" w:type="pct"/>
            <w:vMerge/>
            <w:shd w:val="clear" w:color="auto" w:fill="auto"/>
          </w:tcPr>
          <w:p w14:paraId="3F74B42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B2F46F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FC2E1B9" w14:textId="77777777" w:rsidR="001D3A12" w:rsidRPr="001D3A12" w:rsidRDefault="001D3A12" w:rsidP="00563679">
            <w:pPr>
              <w:rPr>
                <w:rFonts w:eastAsia="Times New Roman"/>
                <w:sz w:val="16"/>
                <w:szCs w:val="16"/>
                <w:lang w:eastAsia="ru-RU"/>
              </w:rPr>
            </w:pPr>
          </w:p>
        </w:tc>
      </w:tr>
      <w:tr w:rsidR="001D3A12" w:rsidRPr="001D3A12" w14:paraId="7F4D0853" w14:textId="77777777" w:rsidTr="00DA3D48">
        <w:tc>
          <w:tcPr>
            <w:tcW w:w="237" w:type="pct"/>
            <w:vMerge w:val="restart"/>
            <w:shd w:val="clear" w:color="auto" w:fill="auto"/>
          </w:tcPr>
          <w:p w14:paraId="725279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6.10</w:t>
            </w:r>
          </w:p>
        </w:tc>
        <w:tc>
          <w:tcPr>
            <w:tcW w:w="573" w:type="pct"/>
            <w:vMerge w:val="restart"/>
            <w:shd w:val="clear" w:color="auto" w:fill="auto"/>
          </w:tcPr>
          <w:p w14:paraId="610305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Хасанская</w:t>
            </w:r>
          </w:p>
        </w:tc>
        <w:tc>
          <w:tcPr>
            <w:tcW w:w="669" w:type="pct"/>
            <w:vMerge w:val="restart"/>
            <w:shd w:val="clear" w:color="auto" w:fill="auto"/>
          </w:tcPr>
          <w:p w14:paraId="4BFDFE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Электрическая подстанция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6A1E9A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329EB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A4928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13A8E2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2,5</w:t>
            </w:r>
          </w:p>
        </w:tc>
        <w:tc>
          <w:tcPr>
            <w:tcW w:w="573" w:type="pct"/>
            <w:vMerge w:val="restart"/>
            <w:shd w:val="clear" w:color="auto" w:fill="auto"/>
          </w:tcPr>
          <w:p w14:paraId="5101BC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Шахтерский, производственная зона</w:t>
            </w:r>
          </w:p>
        </w:tc>
        <w:tc>
          <w:tcPr>
            <w:tcW w:w="478" w:type="pct"/>
            <w:vMerge w:val="restart"/>
            <w:shd w:val="clear" w:color="auto" w:fill="auto"/>
          </w:tcPr>
          <w:p w14:paraId="4AA52C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3DAF0B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7B53CCC" w14:textId="77777777" w:rsidTr="00DA3D48">
        <w:tc>
          <w:tcPr>
            <w:tcW w:w="237" w:type="pct"/>
            <w:vMerge/>
            <w:shd w:val="clear" w:color="auto" w:fill="auto"/>
          </w:tcPr>
          <w:p w14:paraId="49455AD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4BA487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97AC1B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566641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19D13D" w14:textId="77777777" w:rsidR="001D3A12" w:rsidRPr="001D3A12" w:rsidRDefault="001D3A12" w:rsidP="00563679">
            <w:pPr>
              <w:rPr>
                <w:rFonts w:eastAsia="Times New Roman"/>
                <w:sz w:val="16"/>
                <w:szCs w:val="16"/>
                <w:lang w:eastAsia="ru-RU"/>
              </w:rPr>
            </w:pPr>
          </w:p>
        </w:tc>
        <w:tc>
          <w:tcPr>
            <w:tcW w:w="477" w:type="pct"/>
            <w:shd w:val="clear" w:color="auto" w:fill="auto"/>
          </w:tcPr>
          <w:p w14:paraId="1D7D15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29FA8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21FF664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E044E7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6424746" w14:textId="77777777" w:rsidR="001D3A12" w:rsidRPr="001D3A12" w:rsidRDefault="001D3A12" w:rsidP="00563679">
            <w:pPr>
              <w:rPr>
                <w:rFonts w:eastAsia="Times New Roman"/>
                <w:sz w:val="16"/>
                <w:szCs w:val="16"/>
                <w:lang w:eastAsia="ru-RU"/>
              </w:rPr>
            </w:pPr>
          </w:p>
        </w:tc>
      </w:tr>
      <w:tr w:rsidR="001D3A12" w:rsidRPr="001D3A12" w14:paraId="486C88B6" w14:textId="77777777" w:rsidTr="00DA3D48">
        <w:tc>
          <w:tcPr>
            <w:tcW w:w="237" w:type="pct"/>
            <w:vMerge/>
            <w:shd w:val="clear" w:color="auto" w:fill="auto"/>
          </w:tcPr>
          <w:p w14:paraId="1EEA14F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532D35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9E2B6B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988DCA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85DFC4" w14:textId="77777777" w:rsidR="001D3A12" w:rsidRPr="001D3A12" w:rsidRDefault="001D3A12" w:rsidP="00563679">
            <w:pPr>
              <w:rPr>
                <w:rFonts w:eastAsia="Times New Roman"/>
                <w:sz w:val="16"/>
                <w:szCs w:val="16"/>
                <w:lang w:eastAsia="ru-RU"/>
              </w:rPr>
            </w:pPr>
          </w:p>
        </w:tc>
        <w:tc>
          <w:tcPr>
            <w:tcW w:w="477" w:type="pct"/>
            <w:shd w:val="clear" w:color="auto" w:fill="auto"/>
          </w:tcPr>
          <w:p w14:paraId="24E627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C8C66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35/10</w:t>
            </w:r>
          </w:p>
        </w:tc>
        <w:tc>
          <w:tcPr>
            <w:tcW w:w="573" w:type="pct"/>
            <w:vMerge/>
            <w:shd w:val="clear" w:color="auto" w:fill="auto"/>
          </w:tcPr>
          <w:p w14:paraId="21524E4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90C8A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66EEC4F" w14:textId="77777777" w:rsidR="001D3A12" w:rsidRPr="001D3A12" w:rsidRDefault="001D3A12" w:rsidP="00563679">
            <w:pPr>
              <w:rPr>
                <w:rFonts w:eastAsia="Times New Roman"/>
                <w:sz w:val="16"/>
                <w:szCs w:val="16"/>
                <w:lang w:eastAsia="ru-RU"/>
              </w:rPr>
            </w:pPr>
          </w:p>
        </w:tc>
      </w:tr>
      <w:tr w:rsidR="001D3A12" w:rsidRPr="001D3A12" w14:paraId="15CD9098" w14:textId="77777777" w:rsidTr="00DA3D48">
        <w:tc>
          <w:tcPr>
            <w:tcW w:w="237" w:type="pct"/>
            <w:vMerge w:val="restart"/>
            <w:shd w:val="clear" w:color="auto" w:fill="auto"/>
          </w:tcPr>
          <w:p w14:paraId="06C58B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6.11</w:t>
            </w:r>
          </w:p>
        </w:tc>
        <w:tc>
          <w:tcPr>
            <w:tcW w:w="573" w:type="pct"/>
            <w:vMerge w:val="restart"/>
            <w:shd w:val="clear" w:color="auto" w:fill="auto"/>
          </w:tcPr>
          <w:p w14:paraId="63792E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 ВОС</w:t>
            </w:r>
          </w:p>
        </w:tc>
        <w:tc>
          <w:tcPr>
            <w:tcW w:w="669" w:type="pct"/>
            <w:vMerge w:val="restart"/>
            <w:shd w:val="clear" w:color="auto" w:fill="auto"/>
          </w:tcPr>
          <w:p w14:paraId="3AEAF6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300C4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F700D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8C5FB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E59A5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w:t>
            </w:r>
          </w:p>
        </w:tc>
        <w:tc>
          <w:tcPr>
            <w:tcW w:w="573" w:type="pct"/>
            <w:vMerge w:val="restart"/>
            <w:shd w:val="clear" w:color="auto" w:fill="auto"/>
          </w:tcPr>
          <w:p w14:paraId="303AFB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478" w:type="pct"/>
            <w:vMerge w:val="restart"/>
            <w:shd w:val="clear" w:color="auto" w:fill="auto"/>
          </w:tcPr>
          <w:p w14:paraId="61C396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77D87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E4489FD" w14:textId="77777777" w:rsidTr="00DA3D48">
        <w:tc>
          <w:tcPr>
            <w:tcW w:w="237" w:type="pct"/>
            <w:vMerge/>
            <w:shd w:val="clear" w:color="auto" w:fill="auto"/>
          </w:tcPr>
          <w:p w14:paraId="0A30C16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B78706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67BD23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73B67E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D0F1643" w14:textId="77777777" w:rsidR="001D3A12" w:rsidRPr="001D3A12" w:rsidRDefault="001D3A12" w:rsidP="00563679">
            <w:pPr>
              <w:rPr>
                <w:rFonts w:eastAsia="Times New Roman"/>
                <w:sz w:val="16"/>
                <w:szCs w:val="16"/>
                <w:lang w:eastAsia="ru-RU"/>
              </w:rPr>
            </w:pPr>
          </w:p>
        </w:tc>
        <w:tc>
          <w:tcPr>
            <w:tcW w:w="477" w:type="pct"/>
            <w:shd w:val="clear" w:color="auto" w:fill="auto"/>
          </w:tcPr>
          <w:p w14:paraId="06D5EB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7B740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2C2C636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DEF6FA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59ACA03" w14:textId="77777777" w:rsidR="001D3A12" w:rsidRPr="001D3A12" w:rsidRDefault="001D3A12" w:rsidP="00563679">
            <w:pPr>
              <w:rPr>
                <w:rFonts w:eastAsia="Times New Roman"/>
                <w:sz w:val="16"/>
                <w:szCs w:val="16"/>
                <w:lang w:eastAsia="ru-RU"/>
              </w:rPr>
            </w:pPr>
          </w:p>
        </w:tc>
      </w:tr>
      <w:tr w:rsidR="001D3A12" w:rsidRPr="001D3A12" w14:paraId="34A64F3E" w14:textId="77777777" w:rsidTr="00DA3D48">
        <w:tc>
          <w:tcPr>
            <w:tcW w:w="237" w:type="pct"/>
            <w:vMerge/>
            <w:shd w:val="clear" w:color="auto" w:fill="auto"/>
          </w:tcPr>
          <w:p w14:paraId="666E91E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ADFAFA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262224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9CA201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A3DD677" w14:textId="77777777" w:rsidR="001D3A12" w:rsidRPr="001D3A12" w:rsidRDefault="001D3A12" w:rsidP="00563679">
            <w:pPr>
              <w:rPr>
                <w:rFonts w:eastAsia="Times New Roman"/>
                <w:sz w:val="16"/>
                <w:szCs w:val="16"/>
                <w:lang w:eastAsia="ru-RU"/>
              </w:rPr>
            </w:pPr>
          </w:p>
        </w:tc>
        <w:tc>
          <w:tcPr>
            <w:tcW w:w="477" w:type="pct"/>
            <w:shd w:val="clear" w:color="auto" w:fill="auto"/>
          </w:tcPr>
          <w:p w14:paraId="115971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F60D5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30F377A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4298B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0E963CC" w14:textId="77777777" w:rsidR="001D3A12" w:rsidRPr="001D3A12" w:rsidRDefault="001D3A12" w:rsidP="00563679">
            <w:pPr>
              <w:rPr>
                <w:rFonts w:eastAsia="Times New Roman"/>
                <w:sz w:val="16"/>
                <w:szCs w:val="16"/>
                <w:lang w:eastAsia="ru-RU"/>
              </w:rPr>
            </w:pPr>
          </w:p>
        </w:tc>
      </w:tr>
      <w:tr w:rsidR="001D3A12" w:rsidRPr="001D3A12" w14:paraId="76BF7A9F" w14:textId="77777777" w:rsidTr="00DA3D48">
        <w:tc>
          <w:tcPr>
            <w:tcW w:w="237" w:type="pct"/>
            <w:vMerge w:val="restart"/>
            <w:shd w:val="clear" w:color="auto" w:fill="auto"/>
          </w:tcPr>
          <w:p w14:paraId="6B3AD7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6.12</w:t>
            </w:r>
          </w:p>
        </w:tc>
        <w:tc>
          <w:tcPr>
            <w:tcW w:w="573" w:type="pct"/>
            <w:vMerge w:val="restart"/>
            <w:shd w:val="clear" w:color="auto" w:fill="auto"/>
          </w:tcPr>
          <w:p w14:paraId="4B7BDB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 КОС Зарубино</w:t>
            </w:r>
          </w:p>
        </w:tc>
        <w:tc>
          <w:tcPr>
            <w:tcW w:w="669" w:type="pct"/>
            <w:vMerge w:val="restart"/>
            <w:shd w:val="clear" w:color="auto" w:fill="auto"/>
          </w:tcPr>
          <w:p w14:paraId="699D9D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EA359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BB81B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0FE59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8C650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w:t>
            </w:r>
          </w:p>
        </w:tc>
        <w:tc>
          <w:tcPr>
            <w:tcW w:w="573" w:type="pct"/>
            <w:vMerge w:val="restart"/>
            <w:shd w:val="clear" w:color="auto" w:fill="auto"/>
          </w:tcPr>
          <w:p w14:paraId="4B0378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478" w:type="pct"/>
            <w:vMerge w:val="restart"/>
            <w:shd w:val="clear" w:color="auto" w:fill="auto"/>
          </w:tcPr>
          <w:p w14:paraId="5F285C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A7572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0F5ECAB" w14:textId="77777777" w:rsidTr="00DA3D48">
        <w:tc>
          <w:tcPr>
            <w:tcW w:w="237" w:type="pct"/>
            <w:vMerge/>
            <w:shd w:val="clear" w:color="auto" w:fill="auto"/>
          </w:tcPr>
          <w:p w14:paraId="2AD02E4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F8C583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620606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31F8BB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C3FB0B7" w14:textId="77777777" w:rsidR="001D3A12" w:rsidRPr="001D3A12" w:rsidRDefault="001D3A12" w:rsidP="00563679">
            <w:pPr>
              <w:rPr>
                <w:rFonts w:eastAsia="Times New Roman"/>
                <w:sz w:val="16"/>
                <w:szCs w:val="16"/>
                <w:lang w:eastAsia="ru-RU"/>
              </w:rPr>
            </w:pPr>
          </w:p>
        </w:tc>
        <w:tc>
          <w:tcPr>
            <w:tcW w:w="477" w:type="pct"/>
            <w:shd w:val="clear" w:color="auto" w:fill="auto"/>
          </w:tcPr>
          <w:p w14:paraId="526B30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51E44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w:t>
            </w:r>
          </w:p>
        </w:tc>
        <w:tc>
          <w:tcPr>
            <w:tcW w:w="573" w:type="pct"/>
            <w:vMerge/>
            <w:shd w:val="clear" w:color="auto" w:fill="auto"/>
          </w:tcPr>
          <w:p w14:paraId="252FFE7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D410A3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332DA86" w14:textId="77777777" w:rsidR="001D3A12" w:rsidRPr="001D3A12" w:rsidRDefault="001D3A12" w:rsidP="00563679">
            <w:pPr>
              <w:rPr>
                <w:rFonts w:eastAsia="Times New Roman"/>
                <w:sz w:val="16"/>
                <w:szCs w:val="16"/>
                <w:lang w:eastAsia="ru-RU"/>
              </w:rPr>
            </w:pPr>
          </w:p>
        </w:tc>
      </w:tr>
      <w:tr w:rsidR="001D3A12" w:rsidRPr="001D3A12" w14:paraId="061F4FC3" w14:textId="77777777" w:rsidTr="00DA3D48">
        <w:tc>
          <w:tcPr>
            <w:tcW w:w="237" w:type="pct"/>
            <w:vMerge/>
            <w:shd w:val="clear" w:color="auto" w:fill="auto"/>
          </w:tcPr>
          <w:p w14:paraId="0585397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2FB20F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72C722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F252F5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0970F21" w14:textId="77777777" w:rsidR="001D3A12" w:rsidRPr="001D3A12" w:rsidRDefault="001D3A12" w:rsidP="00563679">
            <w:pPr>
              <w:rPr>
                <w:rFonts w:eastAsia="Times New Roman"/>
                <w:sz w:val="16"/>
                <w:szCs w:val="16"/>
                <w:lang w:eastAsia="ru-RU"/>
              </w:rPr>
            </w:pPr>
          </w:p>
        </w:tc>
        <w:tc>
          <w:tcPr>
            <w:tcW w:w="477" w:type="pct"/>
            <w:shd w:val="clear" w:color="auto" w:fill="auto"/>
          </w:tcPr>
          <w:p w14:paraId="2E2C20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DECB0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C47B36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B9D42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50D9BD0" w14:textId="77777777" w:rsidR="001D3A12" w:rsidRPr="001D3A12" w:rsidRDefault="001D3A12" w:rsidP="00563679">
            <w:pPr>
              <w:rPr>
                <w:rFonts w:eastAsia="Times New Roman"/>
                <w:sz w:val="16"/>
                <w:szCs w:val="16"/>
                <w:lang w:eastAsia="ru-RU"/>
              </w:rPr>
            </w:pPr>
          </w:p>
        </w:tc>
      </w:tr>
      <w:tr w:rsidR="001D3A12" w:rsidRPr="001D3A12" w14:paraId="1450EF5E" w14:textId="77777777" w:rsidTr="00DA3D48">
        <w:tc>
          <w:tcPr>
            <w:tcW w:w="237" w:type="pct"/>
            <w:vMerge w:val="restart"/>
            <w:shd w:val="clear" w:color="auto" w:fill="auto"/>
          </w:tcPr>
          <w:p w14:paraId="7A438D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6.13</w:t>
            </w:r>
          </w:p>
        </w:tc>
        <w:tc>
          <w:tcPr>
            <w:tcW w:w="573" w:type="pct"/>
            <w:vMerge w:val="restart"/>
            <w:shd w:val="clear" w:color="auto" w:fill="auto"/>
          </w:tcPr>
          <w:p w14:paraId="0C8937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 (коса Назимова)</w:t>
            </w:r>
          </w:p>
        </w:tc>
        <w:tc>
          <w:tcPr>
            <w:tcW w:w="669" w:type="pct"/>
            <w:vMerge w:val="restart"/>
            <w:shd w:val="clear" w:color="auto" w:fill="auto"/>
          </w:tcPr>
          <w:p w14:paraId="0723ED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084C5E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4DCF2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B3EBC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10E2D8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0,063</w:t>
            </w:r>
          </w:p>
        </w:tc>
        <w:tc>
          <w:tcPr>
            <w:tcW w:w="573" w:type="pct"/>
            <w:vMerge w:val="restart"/>
            <w:shd w:val="clear" w:color="auto" w:fill="auto"/>
          </w:tcPr>
          <w:p w14:paraId="69AB5C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отдыха</w:t>
            </w:r>
          </w:p>
        </w:tc>
        <w:tc>
          <w:tcPr>
            <w:tcW w:w="478" w:type="pct"/>
            <w:vMerge w:val="restart"/>
            <w:shd w:val="clear" w:color="auto" w:fill="auto"/>
          </w:tcPr>
          <w:p w14:paraId="6E0DED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762CC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0AC6BAA" w14:textId="77777777" w:rsidTr="00DA3D48">
        <w:tc>
          <w:tcPr>
            <w:tcW w:w="237" w:type="pct"/>
            <w:vMerge/>
            <w:shd w:val="clear" w:color="auto" w:fill="auto"/>
          </w:tcPr>
          <w:p w14:paraId="7FFBA96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4A001A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96D61E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450BD5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87CB32F" w14:textId="77777777" w:rsidR="001D3A12" w:rsidRPr="001D3A12" w:rsidRDefault="001D3A12" w:rsidP="00563679">
            <w:pPr>
              <w:rPr>
                <w:rFonts w:eastAsia="Times New Roman"/>
                <w:sz w:val="16"/>
                <w:szCs w:val="16"/>
                <w:lang w:eastAsia="ru-RU"/>
              </w:rPr>
            </w:pPr>
          </w:p>
        </w:tc>
        <w:tc>
          <w:tcPr>
            <w:tcW w:w="477" w:type="pct"/>
            <w:shd w:val="clear" w:color="auto" w:fill="auto"/>
          </w:tcPr>
          <w:p w14:paraId="02F2E0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A90D5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616902A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497DE8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1414979" w14:textId="77777777" w:rsidR="001D3A12" w:rsidRPr="001D3A12" w:rsidRDefault="001D3A12" w:rsidP="00563679">
            <w:pPr>
              <w:rPr>
                <w:rFonts w:eastAsia="Times New Roman"/>
                <w:sz w:val="16"/>
                <w:szCs w:val="16"/>
                <w:lang w:eastAsia="ru-RU"/>
              </w:rPr>
            </w:pPr>
          </w:p>
        </w:tc>
      </w:tr>
      <w:tr w:rsidR="001D3A12" w:rsidRPr="001D3A12" w14:paraId="07B1C15F" w14:textId="77777777" w:rsidTr="00DA3D48">
        <w:tc>
          <w:tcPr>
            <w:tcW w:w="237" w:type="pct"/>
            <w:vMerge/>
            <w:shd w:val="clear" w:color="auto" w:fill="auto"/>
          </w:tcPr>
          <w:p w14:paraId="51AB484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2FFA3E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43EC66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74E4B3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A74E40" w14:textId="77777777" w:rsidR="001D3A12" w:rsidRPr="001D3A12" w:rsidRDefault="001D3A12" w:rsidP="00563679">
            <w:pPr>
              <w:rPr>
                <w:rFonts w:eastAsia="Times New Roman"/>
                <w:sz w:val="16"/>
                <w:szCs w:val="16"/>
                <w:lang w:eastAsia="ru-RU"/>
              </w:rPr>
            </w:pPr>
          </w:p>
        </w:tc>
        <w:tc>
          <w:tcPr>
            <w:tcW w:w="477" w:type="pct"/>
            <w:shd w:val="clear" w:color="auto" w:fill="auto"/>
          </w:tcPr>
          <w:p w14:paraId="2A71B0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69135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BCAC1B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C771A3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035B6C6" w14:textId="77777777" w:rsidR="001D3A12" w:rsidRPr="001D3A12" w:rsidRDefault="001D3A12" w:rsidP="00563679">
            <w:pPr>
              <w:rPr>
                <w:rFonts w:eastAsia="Times New Roman"/>
                <w:sz w:val="16"/>
                <w:szCs w:val="16"/>
                <w:lang w:eastAsia="ru-RU"/>
              </w:rPr>
            </w:pPr>
          </w:p>
        </w:tc>
      </w:tr>
      <w:tr w:rsidR="001D3A12" w:rsidRPr="001D3A12" w14:paraId="26F6004B" w14:textId="77777777" w:rsidTr="00DA3D48">
        <w:tc>
          <w:tcPr>
            <w:tcW w:w="237" w:type="pct"/>
            <w:vMerge w:val="restart"/>
            <w:shd w:val="clear" w:color="auto" w:fill="auto"/>
          </w:tcPr>
          <w:p w14:paraId="4953FB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6.14</w:t>
            </w:r>
          </w:p>
        </w:tc>
        <w:tc>
          <w:tcPr>
            <w:tcW w:w="573" w:type="pct"/>
            <w:vMerge w:val="restart"/>
            <w:shd w:val="clear" w:color="auto" w:fill="auto"/>
          </w:tcPr>
          <w:p w14:paraId="35D6F6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12B616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E8B94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BC47A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B9993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DBF18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770DD7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отдыха</w:t>
            </w:r>
          </w:p>
        </w:tc>
        <w:tc>
          <w:tcPr>
            <w:tcW w:w="478" w:type="pct"/>
            <w:vMerge w:val="restart"/>
            <w:shd w:val="clear" w:color="auto" w:fill="auto"/>
          </w:tcPr>
          <w:p w14:paraId="69067D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3912F2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1DBE8D5" w14:textId="77777777" w:rsidTr="00DA3D48">
        <w:tc>
          <w:tcPr>
            <w:tcW w:w="237" w:type="pct"/>
            <w:vMerge/>
            <w:shd w:val="clear" w:color="auto" w:fill="auto"/>
          </w:tcPr>
          <w:p w14:paraId="4675FE5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7ABE35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83D6B3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7477C1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C7161E5" w14:textId="77777777" w:rsidR="001D3A12" w:rsidRPr="001D3A12" w:rsidRDefault="001D3A12" w:rsidP="00563679">
            <w:pPr>
              <w:rPr>
                <w:rFonts w:eastAsia="Times New Roman"/>
                <w:sz w:val="16"/>
                <w:szCs w:val="16"/>
                <w:lang w:eastAsia="ru-RU"/>
              </w:rPr>
            </w:pPr>
          </w:p>
        </w:tc>
        <w:tc>
          <w:tcPr>
            <w:tcW w:w="477" w:type="pct"/>
            <w:shd w:val="clear" w:color="auto" w:fill="auto"/>
          </w:tcPr>
          <w:p w14:paraId="44C53D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DCB76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618AF39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AAF9FF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E991589" w14:textId="77777777" w:rsidR="001D3A12" w:rsidRPr="001D3A12" w:rsidRDefault="001D3A12" w:rsidP="00563679">
            <w:pPr>
              <w:rPr>
                <w:rFonts w:eastAsia="Times New Roman"/>
                <w:sz w:val="16"/>
                <w:szCs w:val="16"/>
                <w:lang w:eastAsia="ru-RU"/>
              </w:rPr>
            </w:pPr>
          </w:p>
        </w:tc>
      </w:tr>
      <w:tr w:rsidR="001D3A12" w:rsidRPr="001D3A12" w14:paraId="014DD9E3" w14:textId="77777777" w:rsidTr="00DA3D48">
        <w:tc>
          <w:tcPr>
            <w:tcW w:w="237" w:type="pct"/>
            <w:vMerge/>
            <w:shd w:val="clear" w:color="auto" w:fill="auto"/>
          </w:tcPr>
          <w:p w14:paraId="2C8018D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9457AF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98B62E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35DCD1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093079D" w14:textId="77777777" w:rsidR="001D3A12" w:rsidRPr="001D3A12" w:rsidRDefault="001D3A12" w:rsidP="00563679">
            <w:pPr>
              <w:rPr>
                <w:rFonts w:eastAsia="Times New Roman"/>
                <w:sz w:val="16"/>
                <w:szCs w:val="16"/>
                <w:lang w:eastAsia="ru-RU"/>
              </w:rPr>
            </w:pPr>
          </w:p>
        </w:tc>
        <w:tc>
          <w:tcPr>
            <w:tcW w:w="477" w:type="pct"/>
            <w:shd w:val="clear" w:color="auto" w:fill="auto"/>
          </w:tcPr>
          <w:p w14:paraId="2397D4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2BA2A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0B03499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82AB37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93354ED" w14:textId="77777777" w:rsidR="001D3A12" w:rsidRPr="001D3A12" w:rsidRDefault="001D3A12" w:rsidP="00563679">
            <w:pPr>
              <w:rPr>
                <w:rFonts w:eastAsia="Times New Roman"/>
                <w:sz w:val="16"/>
                <w:szCs w:val="16"/>
                <w:lang w:eastAsia="ru-RU"/>
              </w:rPr>
            </w:pPr>
          </w:p>
        </w:tc>
      </w:tr>
      <w:tr w:rsidR="001D3A12" w:rsidRPr="001D3A12" w14:paraId="430BBB2C" w14:textId="77777777" w:rsidTr="00DA3D48">
        <w:tc>
          <w:tcPr>
            <w:tcW w:w="237" w:type="pct"/>
            <w:vMerge w:val="restart"/>
            <w:shd w:val="clear" w:color="auto" w:fill="auto"/>
          </w:tcPr>
          <w:p w14:paraId="22AC83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6.15</w:t>
            </w:r>
          </w:p>
        </w:tc>
        <w:tc>
          <w:tcPr>
            <w:tcW w:w="573" w:type="pct"/>
            <w:vMerge w:val="restart"/>
            <w:shd w:val="clear" w:color="auto" w:fill="auto"/>
          </w:tcPr>
          <w:p w14:paraId="4F463B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54574E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459F7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A77EA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56628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1B3843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589478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отдыха</w:t>
            </w:r>
          </w:p>
        </w:tc>
        <w:tc>
          <w:tcPr>
            <w:tcW w:w="478" w:type="pct"/>
            <w:vMerge w:val="restart"/>
            <w:shd w:val="clear" w:color="auto" w:fill="auto"/>
          </w:tcPr>
          <w:p w14:paraId="52EC40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4C826F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4B3BF4B" w14:textId="77777777" w:rsidTr="00DA3D48">
        <w:tc>
          <w:tcPr>
            <w:tcW w:w="237" w:type="pct"/>
            <w:vMerge/>
            <w:shd w:val="clear" w:color="auto" w:fill="auto"/>
          </w:tcPr>
          <w:p w14:paraId="3418610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64FEFF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3B4973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219E85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6F2C611" w14:textId="77777777" w:rsidR="001D3A12" w:rsidRPr="001D3A12" w:rsidRDefault="001D3A12" w:rsidP="00563679">
            <w:pPr>
              <w:rPr>
                <w:rFonts w:eastAsia="Times New Roman"/>
                <w:sz w:val="16"/>
                <w:szCs w:val="16"/>
                <w:lang w:eastAsia="ru-RU"/>
              </w:rPr>
            </w:pPr>
          </w:p>
        </w:tc>
        <w:tc>
          <w:tcPr>
            <w:tcW w:w="477" w:type="pct"/>
            <w:shd w:val="clear" w:color="auto" w:fill="auto"/>
          </w:tcPr>
          <w:p w14:paraId="3AA555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3BD2D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B80427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83629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56A2900" w14:textId="77777777" w:rsidR="001D3A12" w:rsidRPr="001D3A12" w:rsidRDefault="001D3A12" w:rsidP="00563679">
            <w:pPr>
              <w:rPr>
                <w:rFonts w:eastAsia="Times New Roman"/>
                <w:sz w:val="16"/>
                <w:szCs w:val="16"/>
                <w:lang w:eastAsia="ru-RU"/>
              </w:rPr>
            </w:pPr>
          </w:p>
        </w:tc>
      </w:tr>
      <w:tr w:rsidR="001D3A12" w:rsidRPr="001D3A12" w14:paraId="4EEB9522" w14:textId="77777777" w:rsidTr="00DA3D48">
        <w:tc>
          <w:tcPr>
            <w:tcW w:w="237" w:type="pct"/>
            <w:vMerge/>
            <w:shd w:val="clear" w:color="auto" w:fill="auto"/>
          </w:tcPr>
          <w:p w14:paraId="4EBE4F0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5E99A0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DC6CF0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F00A99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76D73B" w14:textId="77777777" w:rsidR="001D3A12" w:rsidRPr="001D3A12" w:rsidRDefault="001D3A12" w:rsidP="00563679">
            <w:pPr>
              <w:rPr>
                <w:rFonts w:eastAsia="Times New Roman"/>
                <w:sz w:val="16"/>
                <w:szCs w:val="16"/>
                <w:lang w:eastAsia="ru-RU"/>
              </w:rPr>
            </w:pPr>
          </w:p>
        </w:tc>
        <w:tc>
          <w:tcPr>
            <w:tcW w:w="477" w:type="pct"/>
            <w:shd w:val="clear" w:color="auto" w:fill="auto"/>
          </w:tcPr>
          <w:p w14:paraId="752BB0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80F9B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79D6171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540DC7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456BF09" w14:textId="77777777" w:rsidR="001D3A12" w:rsidRPr="001D3A12" w:rsidRDefault="001D3A12" w:rsidP="00563679">
            <w:pPr>
              <w:rPr>
                <w:rFonts w:eastAsia="Times New Roman"/>
                <w:sz w:val="16"/>
                <w:szCs w:val="16"/>
                <w:lang w:eastAsia="ru-RU"/>
              </w:rPr>
            </w:pPr>
          </w:p>
        </w:tc>
      </w:tr>
      <w:tr w:rsidR="001D3A12" w:rsidRPr="001D3A12" w14:paraId="42E7BB2E" w14:textId="77777777" w:rsidTr="00DA3D48">
        <w:tc>
          <w:tcPr>
            <w:tcW w:w="237" w:type="pct"/>
            <w:vMerge w:val="restart"/>
            <w:shd w:val="clear" w:color="auto" w:fill="auto"/>
          </w:tcPr>
          <w:p w14:paraId="3EC523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6.16</w:t>
            </w:r>
          </w:p>
        </w:tc>
        <w:tc>
          <w:tcPr>
            <w:tcW w:w="573" w:type="pct"/>
            <w:vMerge w:val="restart"/>
            <w:shd w:val="clear" w:color="auto" w:fill="auto"/>
          </w:tcPr>
          <w:p w14:paraId="2BF0B4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C40F7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73642F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58917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749AF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0CD39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1C268A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отдыха</w:t>
            </w:r>
          </w:p>
        </w:tc>
        <w:tc>
          <w:tcPr>
            <w:tcW w:w="478" w:type="pct"/>
            <w:vMerge w:val="restart"/>
            <w:shd w:val="clear" w:color="auto" w:fill="auto"/>
          </w:tcPr>
          <w:p w14:paraId="0D9E2E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865C2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632708E" w14:textId="77777777" w:rsidTr="00DA3D48">
        <w:tc>
          <w:tcPr>
            <w:tcW w:w="237" w:type="pct"/>
            <w:vMerge/>
            <w:shd w:val="clear" w:color="auto" w:fill="auto"/>
          </w:tcPr>
          <w:p w14:paraId="4F04ABC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13DCF0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B3AFC3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0EA427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605946C" w14:textId="77777777" w:rsidR="001D3A12" w:rsidRPr="001D3A12" w:rsidRDefault="001D3A12" w:rsidP="00563679">
            <w:pPr>
              <w:rPr>
                <w:rFonts w:eastAsia="Times New Roman"/>
                <w:sz w:val="16"/>
                <w:szCs w:val="16"/>
                <w:lang w:eastAsia="ru-RU"/>
              </w:rPr>
            </w:pPr>
          </w:p>
        </w:tc>
        <w:tc>
          <w:tcPr>
            <w:tcW w:w="477" w:type="pct"/>
            <w:shd w:val="clear" w:color="auto" w:fill="auto"/>
          </w:tcPr>
          <w:p w14:paraId="6F1BB2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14AED0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1184A5F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8E0CE2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3516F94" w14:textId="77777777" w:rsidR="001D3A12" w:rsidRPr="001D3A12" w:rsidRDefault="001D3A12" w:rsidP="00563679">
            <w:pPr>
              <w:rPr>
                <w:rFonts w:eastAsia="Times New Roman"/>
                <w:sz w:val="16"/>
                <w:szCs w:val="16"/>
                <w:lang w:eastAsia="ru-RU"/>
              </w:rPr>
            </w:pPr>
          </w:p>
        </w:tc>
      </w:tr>
      <w:tr w:rsidR="001D3A12" w:rsidRPr="001D3A12" w14:paraId="5B0ADB43" w14:textId="77777777" w:rsidTr="00DA3D48">
        <w:tc>
          <w:tcPr>
            <w:tcW w:w="237" w:type="pct"/>
            <w:vMerge/>
            <w:shd w:val="clear" w:color="auto" w:fill="auto"/>
          </w:tcPr>
          <w:p w14:paraId="0814F81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77E519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40DC3E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F218D4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5348E4B" w14:textId="77777777" w:rsidR="001D3A12" w:rsidRPr="001D3A12" w:rsidRDefault="001D3A12" w:rsidP="00563679">
            <w:pPr>
              <w:rPr>
                <w:rFonts w:eastAsia="Times New Roman"/>
                <w:sz w:val="16"/>
                <w:szCs w:val="16"/>
                <w:lang w:eastAsia="ru-RU"/>
              </w:rPr>
            </w:pPr>
          </w:p>
        </w:tc>
        <w:tc>
          <w:tcPr>
            <w:tcW w:w="477" w:type="pct"/>
            <w:shd w:val="clear" w:color="auto" w:fill="auto"/>
          </w:tcPr>
          <w:p w14:paraId="1C4396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7DE9E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2734AD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C0A4E9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2755A02" w14:textId="77777777" w:rsidR="001D3A12" w:rsidRPr="001D3A12" w:rsidRDefault="001D3A12" w:rsidP="00563679">
            <w:pPr>
              <w:rPr>
                <w:rFonts w:eastAsia="Times New Roman"/>
                <w:sz w:val="16"/>
                <w:szCs w:val="16"/>
                <w:lang w:eastAsia="ru-RU"/>
              </w:rPr>
            </w:pPr>
          </w:p>
        </w:tc>
      </w:tr>
      <w:tr w:rsidR="001D3A12" w:rsidRPr="001D3A12" w14:paraId="329042BB" w14:textId="77777777" w:rsidTr="00DA3D48">
        <w:tc>
          <w:tcPr>
            <w:tcW w:w="237" w:type="pct"/>
            <w:vMerge w:val="restart"/>
            <w:shd w:val="clear" w:color="auto" w:fill="auto"/>
          </w:tcPr>
          <w:p w14:paraId="4A8A7F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6.17</w:t>
            </w:r>
          </w:p>
        </w:tc>
        <w:tc>
          <w:tcPr>
            <w:tcW w:w="573" w:type="pct"/>
            <w:vMerge w:val="restart"/>
            <w:shd w:val="clear" w:color="auto" w:fill="auto"/>
          </w:tcPr>
          <w:p w14:paraId="3E5187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58D305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28FBD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F6057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E1803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A5D01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1D10A0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отдыха</w:t>
            </w:r>
          </w:p>
        </w:tc>
        <w:tc>
          <w:tcPr>
            <w:tcW w:w="478" w:type="pct"/>
            <w:vMerge w:val="restart"/>
            <w:shd w:val="clear" w:color="auto" w:fill="auto"/>
          </w:tcPr>
          <w:p w14:paraId="21E3EC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3FF845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62D2B16" w14:textId="77777777" w:rsidTr="00DA3D48">
        <w:tc>
          <w:tcPr>
            <w:tcW w:w="237" w:type="pct"/>
            <w:vMerge/>
            <w:shd w:val="clear" w:color="auto" w:fill="auto"/>
          </w:tcPr>
          <w:p w14:paraId="635CCEF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A7D653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7A1271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C650F5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C0A7E16" w14:textId="77777777" w:rsidR="001D3A12" w:rsidRPr="001D3A12" w:rsidRDefault="001D3A12" w:rsidP="00563679">
            <w:pPr>
              <w:rPr>
                <w:rFonts w:eastAsia="Times New Roman"/>
                <w:sz w:val="16"/>
                <w:szCs w:val="16"/>
                <w:lang w:eastAsia="ru-RU"/>
              </w:rPr>
            </w:pPr>
          </w:p>
        </w:tc>
        <w:tc>
          <w:tcPr>
            <w:tcW w:w="477" w:type="pct"/>
            <w:shd w:val="clear" w:color="auto" w:fill="auto"/>
          </w:tcPr>
          <w:p w14:paraId="0993C0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45366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0E91B71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29C9F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935F60C" w14:textId="77777777" w:rsidR="001D3A12" w:rsidRPr="001D3A12" w:rsidRDefault="001D3A12" w:rsidP="00563679">
            <w:pPr>
              <w:rPr>
                <w:rFonts w:eastAsia="Times New Roman"/>
                <w:sz w:val="16"/>
                <w:szCs w:val="16"/>
                <w:lang w:eastAsia="ru-RU"/>
              </w:rPr>
            </w:pPr>
          </w:p>
        </w:tc>
      </w:tr>
      <w:tr w:rsidR="001D3A12" w:rsidRPr="001D3A12" w14:paraId="60257686" w14:textId="77777777" w:rsidTr="00DA3D48">
        <w:tc>
          <w:tcPr>
            <w:tcW w:w="237" w:type="pct"/>
            <w:vMerge/>
            <w:shd w:val="clear" w:color="auto" w:fill="auto"/>
          </w:tcPr>
          <w:p w14:paraId="1DDAC71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D142D2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A15C1D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FB9E1E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91CD088" w14:textId="77777777" w:rsidR="001D3A12" w:rsidRPr="001D3A12" w:rsidRDefault="001D3A12" w:rsidP="00563679">
            <w:pPr>
              <w:rPr>
                <w:rFonts w:eastAsia="Times New Roman"/>
                <w:sz w:val="16"/>
                <w:szCs w:val="16"/>
                <w:lang w:eastAsia="ru-RU"/>
              </w:rPr>
            </w:pPr>
          </w:p>
        </w:tc>
        <w:tc>
          <w:tcPr>
            <w:tcW w:w="477" w:type="pct"/>
            <w:shd w:val="clear" w:color="auto" w:fill="auto"/>
          </w:tcPr>
          <w:p w14:paraId="7178DB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486E5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0623FCE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DA8D75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15B219E" w14:textId="77777777" w:rsidR="001D3A12" w:rsidRPr="001D3A12" w:rsidRDefault="001D3A12" w:rsidP="00563679">
            <w:pPr>
              <w:rPr>
                <w:rFonts w:eastAsia="Times New Roman"/>
                <w:sz w:val="16"/>
                <w:szCs w:val="16"/>
                <w:lang w:eastAsia="ru-RU"/>
              </w:rPr>
            </w:pPr>
          </w:p>
        </w:tc>
      </w:tr>
      <w:tr w:rsidR="001D3A12" w:rsidRPr="001D3A12" w14:paraId="337DA5FB" w14:textId="77777777" w:rsidTr="00DA3D48">
        <w:tc>
          <w:tcPr>
            <w:tcW w:w="237" w:type="pct"/>
            <w:vMerge w:val="restart"/>
            <w:shd w:val="clear" w:color="auto" w:fill="auto"/>
          </w:tcPr>
          <w:p w14:paraId="1840E1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6.18</w:t>
            </w:r>
          </w:p>
        </w:tc>
        <w:tc>
          <w:tcPr>
            <w:tcW w:w="573" w:type="pct"/>
            <w:vMerge w:val="restart"/>
            <w:shd w:val="clear" w:color="auto" w:fill="auto"/>
          </w:tcPr>
          <w:p w14:paraId="0C17B7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СТП-127 Бухта Лукина</w:t>
            </w:r>
          </w:p>
        </w:tc>
        <w:tc>
          <w:tcPr>
            <w:tcW w:w="669" w:type="pct"/>
            <w:vMerge w:val="restart"/>
            <w:shd w:val="clear" w:color="auto" w:fill="auto"/>
          </w:tcPr>
          <w:p w14:paraId="04F223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84FDA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A9059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ECA25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C1E3C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7F0321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садоводства, огородничества</w:t>
            </w:r>
          </w:p>
        </w:tc>
        <w:tc>
          <w:tcPr>
            <w:tcW w:w="478" w:type="pct"/>
            <w:vMerge w:val="restart"/>
            <w:shd w:val="clear" w:color="auto" w:fill="auto"/>
          </w:tcPr>
          <w:p w14:paraId="3633F3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20FCE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5B51EC5" w14:textId="77777777" w:rsidTr="00DA3D48">
        <w:tc>
          <w:tcPr>
            <w:tcW w:w="237" w:type="pct"/>
            <w:vMerge/>
            <w:shd w:val="clear" w:color="auto" w:fill="auto"/>
          </w:tcPr>
          <w:p w14:paraId="76554C4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15D06B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8D7146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E36E4F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AFBF734" w14:textId="77777777" w:rsidR="001D3A12" w:rsidRPr="001D3A12" w:rsidRDefault="001D3A12" w:rsidP="00563679">
            <w:pPr>
              <w:rPr>
                <w:rFonts w:eastAsia="Times New Roman"/>
                <w:sz w:val="16"/>
                <w:szCs w:val="16"/>
                <w:lang w:eastAsia="ru-RU"/>
              </w:rPr>
            </w:pPr>
          </w:p>
        </w:tc>
        <w:tc>
          <w:tcPr>
            <w:tcW w:w="477" w:type="pct"/>
            <w:shd w:val="clear" w:color="auto" w:fill="auto"/>
          </w:tcPr>
          <w:p w14:paraId="2F478D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7126B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8AC54A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6393E8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D216890" w14:textId="77777777" w:rsidR="001D3A12" w:rsidRPr="001D3A12" w:rsidRDefault="001D3A12" w:rsidP="00563679">
            <w:pPr>
              <w:rPr>
                <w:rFonts w:eastAsia="Times New Roman"/>
                <w:sz w:val="16"/>
                <w:szCs w:val="16"/>
                <w:lang w:eastAsia="ru-RU"/>
              </w:rPr>
            </w:pPr>
          </w:p>
        </w:tc>
      </w:tr>
      <w:tr w:rsidR="001D3A12" w:rsidRPr="001D3A12" w14:paraId="6D1A99F3" w14:textId="77777777" w:rsidTr="00DA3D48">
        <w:tc>
          <w:tcPr>
            <w:tcW w:w="237" w:type="pct"/>
            <w:vMerge/>
            <w:shd w:val="clear" w:color="auto" w:fill="auto"/>
          </w:tcPr>
          <w:p w14:paraId="406A703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E5ECEC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62EC2D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AF58E3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95CD0B4" w14:textId="77777777" w:rsidR="001D3A12" w:rsidRPr="001D3A12" w:rsidRDefault="001D3A12" w:rsidP="00563679">
            <w:pPr>
              <w:rPr>
                <w:rFonts w:eastAsia="Times New Roman"/>
                <w:sz w:val="16"/>
                <w:szCs w:val="16"/>
                <w:lang w:eastAsia="ru-RU"/>
              </w:rPr>
            </w:pPr>
          </w:p>
        </w:tc>
        <w:tc>
          <w:tcPr>
            <w:tcW w:w="477" w:type="pct"/>
            <w:shd w:val="clear" w:color="auto" w:fill="auto"/>
          </w:tcPr>
          <w:p w14:paraId="28BF80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5B56D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C332A5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1EC133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8AAD784" w14:textId="77777777" w:rsidR="001D3A12" w:rsidRPr="001D3A12" w:rsidRDefault="001D3A12" w:rsidP="00563679">
            <w:pPr>
              <w:rPr>
                <w:rFonts w:eastAsia="Times New Roman"/>
                <w:sz w:val="16"/>
                <w:szCs w:val="16"/>
                <w:lang w:eastAsia="ru-RU"/>
              </w:rPr>
            </w:pPr>
          </w:p>
        </w:tc>
      </w:tr>
      <w:tr w:rsidR="001D3A12" w:rsidRPr="001D3A12" w14:paraId="2C3015F1" w14:textId="77777777" w:rsidTr="00DA3D48">
        <w:tc>
          <w:tcPr>
            <w:tcW w:w="237" w:type="pct"/>
            <w:vMerge w:val="restart"/>
            <w:shd w:val="clear" w:color="auto" w:fill="auto"/>
          </w:tcPr>
          <w:p w14:paraId="3090E5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6.19</w:t>
            </w:r>
          </w:p>
        </w:tc>
        <w:tc>
          <w:tcPr>
            <w:tcW w:w="573" w:type="pct"/>
            <w:vMerge w:val="restart"/>
            <w:shd w:val="clear" w:color="auto" w:fill="auto"/>
          </w:tcPr>
          <w:p w14:paraId="41C350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 (коса Назимова)</w:t>
            </w:r>
          </w:p>
        </w:tc>
        <w:tc>
          <w:tcPr>
            <w:tcW w:w="669" w:type="pct"/>
            <w:vMerge w:val="restart"/>
            <w:shd w:val="clear" w:color="auto" w:fill="auto"/>
          </w:tcPr>
          <w:p w14:paraId="7CE7B5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01D54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04899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C3E17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517E2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0,063</w:t>
            </w:r>
          </w:p>
        </w:tc>
        <w:tc>
          <w:tcPr>
            <w:tcW w:w="573" w:type="pct"/>
            <w:vMerge w:val="restart"/>
            <w:shd w:val="clear" w:color="auto" w:fill="auto"/>
          </w:tcPr>
          <w:p w14:paraId="105D70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транспортной инфраструктуры</w:t>
            </w:r>
          </w:p>
        </w:tc>
        <w:tc>
          <w:tcPr>
            <w:tcW w:w="478" w:type="pct"/>
            <w:vMerge w:val="restart"/>
            <w:shd w:val="clear" w:color="auto" w:fill="auto"/>
          </w:tcPr>
          <w:p w14:paraId="6BB027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5FD5E7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70C4216" w14:textId="77777777" w:rsidTr="00DA3D48">
        <w:tc>
          <w:tcPr>
            <w:tcW w:w="237" w:type="pct"/>
            <w:vMerge/>
            <w:shd w:val="clear" w:color="auto" w:fill="auto"/>
          </w:tcPr>
          <w:p w14:paraId="4BC68F0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B69B62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17E530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6452C3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6BDCB37" w14:textId="77777777" w:rsidR="001D3A12" w:rsidRPr="001D3A12" w:rsidRDefault="001D3A12" w:rsidP="00563679">
            <w:pPr>
              <w:rPr>
                <w:rFonts w:eastAsia="Times New Roman"/>
                <w:sz w:val="16"/>
                <w:szCs w:val="16"/>
                <w:lang w:eastAsia="ru-RU"/>
              </w:rPr>
            </w:pPr>
          </w:p>
        </w:tc>
        <w:tc>
          <w:tcPr>
            <w:tcW w:w="477" w:type="pct"/>
            <w:shd w:val="clear" w:color="auto" w:fill="auto"/>
          </w:tcPr>
          <w:p w14:paraId="7A29CE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0DB56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699A1A3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7ECC69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18B4614" w14:textId="77777777" w:rsidR="001D3A12" w:rsidRPr="001D3A12" w:rsidRDefault="001D3A12" w:rsidP="00563679">
            <w:pPr>
              <w:rPr>
                <w:rFonts w:eastAsia="Times New Roman"/>
                <w:sz w:val="16"/>
                <w:szCs w:val="16"/>
                <w:lang w:eastAsia="ru-RU"/>
              </w:rPr>
            </w:pPr>
          </w:p>
        </w:tc>
      </w:tr>
      <w:tr w:rsidR="001D3A12" w:rsidRPr="001D3A12" w14:paraId="4DDF62FF" w14:textId="77777777" w:rsidTr="00DA3D48">
        <w:tc>
          <w:tcPr>
            <w:tcW w:w="237" w:type="pct"/>
            <w:vMerge/>
            <w:shd w:val="clear" w:color="auto" w:fill="auto"/>
          </w:tcPr>
          <w:p w14:paraId="3C50112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6AE996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33FB98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EBDDB0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4881A44" w14:textId="77777777" w:rsidR="001D3A12" w:rsidRPr="001D3A12" w:rsidRDefault="001D3A12" w:rsidP="00563679">
            <w:pPr>
              <w:rPr>
                <w:rFonts w:eastAsia="Times New Roman"/>
                <w:sz w:val="16"/>
                <w:szCs w:val="16"/>
                <w:lang w:eastAsia="ru-RU"/>
              </w:rPr>
            </w:pPr>
          </w:p>
        </w:tc>
        <w:tc>
          <w:tcPr>
            <w:tcW w:w="477" w:type="pct"/>
            <w:shd w:val="clear" w:color="auto" w:fill="auto"/>
          </w:tcPr>
          <w:p w14:paraId="54649F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34915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15D51FF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C37910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AC2CA7F" w14:textId="77777777" w:rsidR="001D3A12" w:rsidRPr="001D3A12" w:rsidRDefault="001D3A12" w:rsidP="00563679">
            <w:pPr>
              <w:rPr>
                <w:rFonts w:eastAsia="Times New Roman"/>
                <w:sz w:val="16"/>
                <w:szCs w:val="16"/>
                <w:lang w:eastAsia="ru-RU"/>
              </w:rPr>
            </w:pPr>
          </w:p>
        </w:tc>
      </w:tr>
      <w:tr w:rsidR="001D3A12" w:rsidRPr="001D3A12" w14:paraId="6CB095D5" w14:textId="77777777" w:rsidTr="00DA3D48">
        <w:tc>
          <w:tcPr>
            <w:tcW w:w="237" w:type="pct"/>
            <w:vMerge w:val="restart"/>
            <w:shd w:val="clear" w:color="auto" w:fill="auto"/>
          </w:tcPr>
          <w:p w14:paraId="0DE5A9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6.20</w:t>
            </w:r>
          </w:p>
        </w:tc>
        <w:tc>
          <w:tcPr>
            <w:tcW w:w="573" w:type="pct"/>
            <w:vMerge w:val="restart"/>
            <w:shd w:val="clear" w:color="auto" w:fill="auto"/>
          </w:tcPr>
          <w:p w14:paraId="3EB5BC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 (коса Назимова)</w:t>
            </w:r>
          </w:p>
        </w:tc>
        <w:tc>
          <w:tcPr>
            <w:tcW w:w="669" w:type="pct"/>
            <w:vMerge w:val="restart"/>
            <w:shd w:val="clear" w:color="auto" w:fill="auto"/>
          </w:tcPr>
          <w:p w14:paraId="5D1C93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C50AE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E45AE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24C8B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D948D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0,063</w:t>
            </w:r>
          </w:p>
        </w:tc>
        <w:tc>
          <w:tcPr>
            <w:tcW w:w="573" w:type="pct"/>
            <w:vMerge w:val="restart"/>
            <w:shd w:val="clear" w:color="auto" w:fill="auto"/>
          </w:tcPr>
          <w:p w14:paraId="16F514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транспортной инфраструктуры</w:t>
            </w:r>
          </w:p>
        </w:tc>
        <w:tc>
          <w:tcPr>
            <w:tcW w:w="478" w:type="pct"/>
            <w:vMerge w:val="restart"/>
            <w:shd w:val="clear" w:color="auto" w:fill="auto"/>
          </w:tcPr>
          <w:p w14:paraId="5331A2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32366A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B736CBC" w14:textId="77777777" w:rsidTr="00DA3D48">
        <w:tc>
          <w:tcPr>
            <w:tcW w:w="237" w:type="pct"/>
            <w:vMerge/>
            <w:shd w:val="clear" w:color="auto" w:fill="auto"/>
          </w:tcPr>
          <w:p w14:paraId="4D70EBC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0117A8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996229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FBB139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6EB6990" w14:textId="77777777" w:rsidR="001D3A12" w:rsidRPr="001D3A12" w:rsidRDefault="001D3A12" w:rsidP="00563679">
            <w:pPr>
              <w:rPr>
                <w:rFonts w:eastAsia="Times New Roman"/>
                <w:sz w:val="16"/>
                <w:szCs w:val="16"/>
                <w:lang w:eastAsia="ru-RU"/>
              </w:rPr>
            </w:pPr>
          </w:p>
        </w:tc>
        <w:tc>
          <w:tcPr>
            <w:tcW w:w="477" w:type="pct"/>
            <w:shd w:val="clear" w:color="auto" w:fill="auto"/>
          </w:tcPr>
          <w:p w14:paraId="203D8D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4741A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251C195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0604D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BF46FD6" w14:textId="77777777" w:rsidR="001D3A12" w:rsidRPr="001D3A12" w:rsidRDefault="001D3A12" w:rsidP="00563679">
            <w:pPr>
              <w:rPr>
                <w:rFonts w:eastAsia="Times New Roman"/>
                <w:sz w:val="16"/>
                <w:szCs w:val="16"/>
                <w:lang w:eastAsia="ru-RU"/>
              </w:rPr>
            </w:pPr>
          </w:p>
        </w:tc>
      </w:tr>
      <w:tr w:rsidR="001D3A12" w:rsidRPr="001D3A12" w14:paraId="02AD6ECF" w14:textId="77777777" w:rsidTr="00DA3D48">
        <w:tc>
          <w:tcPr>
            <w:tcW w:w="237" w:type="pct"/>
            <w:vMerge/>
            <w:shd w:val="clear" w:color="auto" w:fill="auto"/>
          </w:tcPr>
          <w:p w14:paraId="461F5C3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C215D7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70B232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1514EB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74676E3" w14:textId="77777777" w:rsidR="001D3A12" w:rsidRPr="001D3A12" w:rsidRDefault="001D3A12" w:rsidP="00563679">
            <w:pPr>
              <w:rPr>
                <w:rFonts w:eastAsia="Times New Roman"/>
                <w:sz w:val="16"/>
                <w:szCs w:val="16"/>
                <w:lang w:eastAsia="ru-RU"/>
              </w:rPr>
            </w:pPr>
          </w:p>
        </w:tc>
        <w:tc>
          <w:tcPr>
            <w:tcW w:w="477" w:type="pct"/>
            <w:shd w:val="clear" w:color="auto" w:fill="auto"/>
          </w:tcPr>
          <w:p w14:paraId="054BAE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36766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70CD38A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C03F30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E8E4302" w14:textId="77777777" w:rsidR="001D3A12" w:rsidRPr="001D3A12" w:rsidRDefault="001D3A12" w:rsidP="00563679">
            <w:pPr>
              <w:rPr>
                <w:rFonts w:eastAsia="Times New Roman"/>
                <w:sz w:val="16"/>
                <w:szCs w:val="16"/>
                <w:lang w:eastAsia="ru-RU"/>
              </w:rPr>
            </w:pPr>
          </w:p>
        </w:tc>
      </w:tr>
      <w:tr w:rsidR="001D3A12" w:rsidRPr="001D3A12" w14:paraId="4760441C" w14:textId="77777777" w:rsidTr="00DA3D48">
        <w:tc>
          <w:tcPr>
            <w:tcW w:w="237" w:type="pct"/>
            <w:vMerge w:val="restart"/>
            <w:shd w:val="clear" w:color="auto" w:fill="auto"/>
          </w:tcPr>
          <w:p w14:paraId="5280AE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6.21</w:t>
            </w:r>
          </w:p>
        </w:tc>
        <w:tc>
          <w:tcPr>
            <w:tcW w:w="573" w:type="pct"/>
            <w:vMerge w:val="restart"/>
            <w:shd w:val="clear" w:color="auto" w:fill="auto"/>
          </w:tcPr>
          <w:p w14:paraId="2DBFB4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 (коса Назимова)</w:t>
            </w:r>
          </w:p>
        </w:tc>
        <w:tc>
          <w:tcPr>
            <w:tcW w:w="669" w:type="pct"/>
            <w:vMerge w:val="restart"/>
            <w:shd w:val="clear" w:color="auto" w:fill="auto"/>
          </w:tcPr>
          <w:p w14:paraId="2E7356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19C9E5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17D30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AAB6B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D3D6D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0,063</w:t>
            </w:r>
          </w:p>
        </w:tc>
        <w:tc>
          <w:tcPr>
            <w:tcW w:w="573" w:type="pct"/>
            <w:vMerge w:val="restart"/>
            <w:shd w:val="clear" w:color="auto" w:fill="auto"/>
          </w:tcPr>
          <w:p w14:paraId="48AA5A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зоны рекреационного назначения</w:t>
            </w:r>
          </w:p>
        </w:tc>
        <w:tc>
          <w:tcPr>
            <w:tcW w:w="478" w:type="pct"/>
            <w:vMerge w:val="restart"/>
            <w:shd w:val="clear" w:color="auto" w:fill="auto"/>
          </w:tcPr>
          <w:p w14:paraId="4A623C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35A99F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D3F062D" w14:textId="77777777" w:rsidTr="00DA3D48">
        <w:tc>
          <w:tcPr>
            <w:tcW w:w="237" w:type="pct"/>
            <w:vMerge/>
            <w:shd w:val="clear" w:color="auto" w:fill="auto"/>
          </w:tcPr>
          <w:p w14:paraId="5321B4D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F23B80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857E48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EE6A57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165EC2C" w14:textId="77777777" w:rsidR="001D3A12" w:rsidRPr="001D3A12" w:rsidRDefault="001D3A12" w:rsidP="00563679">
            <w:pPr>
              <w:rPr>
                <w:rFonts w:eastAsia="Times New Roman"/>
                <w:sz w:val="16"/>
                <w:szCs w:val="16"/>
                <w:lang w:eastAsia="ru-RU"/>
              </w:rPr>
            </w:pPr>
          </w:p>
        </w:tc>
        <w:tc>
          <w:tcPr>
            <w:tcW w:w="477" w:type="pct"/>
            <w:shd w:val="clear" w:color="auto" w:fill="auto"/>
          </w:tcPr>
          <w:p w14:paraId="3E21FA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89C61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6256409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F81AA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6232493" w14:textId="77777777" w:rsidR="001D3A12" w:rsidRPr="001D3A12" w:rsidRDefault="001D3A12" w:rsidP="00563679">
            <w:pPr>
              <w:rPr>
                <w:rFonts w:eastAsia="Times New Roman"/>
                <w:sz w:val="16"/>
                <w:szCs w:val="16"/>
                <w:lang w:eastAsia="ru-RU"/>
              </w:rPr>
            </w:pPr>
          </w:p>
        </w:tc>
      </w:tr>
      <w:tr w:rsidR="001D3A12" w:rsidRPr="001D3A12" w14:paraId="6FC1BB3A" w14:textId="77777777" w:rsidTr="00DA3D48">
        <w:tc>
          <w:tcPr>
            <w:tcW w:w="237" w:type="pct"/>
            <w:vMerge/>
            <w:shd w:val="clear" w:color="auto" w:fill="auto"/>
          </w:tcPr>
          <w:p w14:paraId="05DCBFF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0BD5BD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B7943A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62499B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529A3DF" w14:textId="77777777" w:rsidR="001D3A12" w:rsidRPr="001D3A12" w:rsidRDefault="001D3A12" w:rsidP="00563679">
            <w:pPr>
              <w:rPr>
                <w:rFonts w:eastAsia="Times New Roman"/>
                <w:sz w:val="16"/>
                <w:szCs w:val="16"/>
                <w:lang w:eastAsia="ru-RU"/>
              </w:rPr>
            </w:pPr>
          </w:p>
        </w:tc>
        <w:tc>
          <w:tcPr>
            <w:tcW w:w="477" w:type="pct"/>
            <w:shd w:val="clear" w:color="auto" w:fill="auto"/>
          </w:tcPr>
          <w:p w14:paraId="59808A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34413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559E07E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AA287A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83BF8BA" w14:textId="77777777" w:rsidR="001D3A12" w:rsidRPr="001D3A12" w:rsidRDefault="001D3A12" w:rsidP="00563679">
            <w:pPr>
              <w:rPr>
                <w:rFonts w:eastAsia="Times New Roman"/>
                <w:sz w:val="16"/>
                <w:szCs w:val="16"/>
                <w:lang w:eastAsia="ru-RU"/>
              </w:rPr>
            </w:pPr>
          </w:p>
        </w:tc>
      </w:tr>
      <w:tr w:rsidR="001D3A12" w:rsidRPr="001D3A12" w14:paraId="27E8784A" w14:textId="77777777" w:rsidTr="00DA3D48">
        <w:tc>
          <w:tcPr>
            <w:tcW w:w="237" w:type="pct"/>
            <w:vMerge w:val="restart"/>
            <w:shd w:val="clear" w:color="auto" w:fill="auto"/>
          </w:tcPr>
          <w:p w14:paraId="7638A1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6.22</w:t>
            </w:r>
          </w:p>
        </w:tc>
        <w:tc>
          <w:tcPr>
            <w:tcW w:w="573" w:type="pct"/>
            <w:vMerge w:val="restart"/>
            <w:shd w:val="clear" w:color="auto" w:fill="auto"/>
          </w:tcPr>
          <w:p w14:paraId="75890D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25E45E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450832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6967D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64906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A8F7E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5DE7F5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Зарубино, зона </w:t>
            </w:r>
            <w:r w:rsidRPr="001D3A12">
              <w:rPr>
                <w:rFonts w:ascii="Tahoma" w:eastAsia="Times New Roman" w:hAnsi="Tahoma" w:cs="Tahoma"/>
                <w:sz w:val="16"/>
                <w:szCs w:val="16"/>
                <w:lang w:eastAsia="ru-RU"/>
              </w:rPr>
              <w:lastRenderedPageBreak/>
              <w:t>застройки индивидуальными жилыми домами</w:t>
            </w:r>
          </w:p>
        </w:tc>
        <w:tc>
          <w:tcPr>
            <w:tcW w:w="478" w:type="pct"/>
            <w:vMerge w:val="restart"/>
            <w:shd w:val="clear" w:color="auto" w:fill="auto"/>
          </w:tcPr>
          <w:p w14:paraId="26D0DD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35C028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8B158CC" w14:textId="77777777" w:rsidTr="00DA3D48">
        <w:tc>
          <w:tcPr>
            <w:tcW w:w="237" w:type="pct"/>
            <w:vMerge/>
            <w:shd w:val="clear" w:color="auto" w:fill="auto"/>
          </w:tcPr>
          <w:p w14:paraId="1C5B723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B3A99A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22663E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5D4727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237D9E8" w14:textId="77777777" w:rsidR="001D3A12" w:rsidRPr="001D3A12" w:rsidRDefault="001D3A12" w:rsidP="00563679">
            <w:pPr>
              <w:rPr>
                <w:rFonts w:eastAsia="Times New Roman"/>
                <w:sz w:val="16"/>
                <w:szCs w:val="16"/>
                <w:lang w:eastAsia="ru-RU"/>
              </w:rPr>
            </w:pPr>
          </w:p>
        </w:tc>
        <w:tc>
          <w:tcPr>
            <w:tcW w:w="477" w:type="pct"/>
            <w:shd w:val="clear" w:color="auto" w:fill="auto"/>
          </w:tcPr>
          <w:p w14:paraId="53AF66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AF1D4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A65AE0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9D1D05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1321089" w14:textId="77777777" w:rsidR="001D3A12" w:rsidRPr="001D3A12" w:rsidRDefault="001D3A12" w:rsidP="00563679">
            <w:pPr>
              <w:rPr>
                <w:rFonts w:eastAsia="Times New Roman"/>
                <w:sz w:val="16"/>
                <w:szCs w:val="16"/>
                <w:lang w:eastAsia="ru-RU"/>
              </w:rPr>
            </w:pPr>
          </w:p>
        </w:tc>
      </w:tr>
      <w:tr w:rsidR="001D3A12" w:rsidRPr="001D3A12" w14:paraId="506FBE10" w14:textId="77777777" w:rsidTr="00DA3D48">
        <w:tc>
          <w:tcPr>
            <w:tcW w:w="237" w:type="pct"/>
            <w:vMerge/>
            <w:shd w:val="clear" w:color="auto" w:fill="auto"/>
          </w:tcPr>
          <w:p w14:paraId="36A85BD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3D8C0E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D6DC17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6A4318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0CB11A" w14:textId="77777777" w:rsidR="001D3A12" w:rsidRPr="001D3A12" w:rsidRDefault="001D3A12" w:rsidP="00563679">
            <w:pPr>
              <w:rPr>
                <w:rFonts w:eastAsia="Times New Roman"/>
                <w:sz w:val="16"/>
                <w:szCs w:val="16"/>
                <w:lang w:eastAsia="ru-RU"/>
              </w:rPr>
            </w:pPr>
          </w:p>
        </w:tc>
        <w:tc>
          <w:tcPr>
            <w:tcW w:w="477" w:type="pct"/>
            <w:shd w:val="clear" w:color="auto" w:fill="auto"/>
          </w:tcPr>
          <w:p w14:paraId="25F320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B447A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0D1F20E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E3D630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40CF716" w14:textId="77777777" w:rsidR="001D3A12" w:rsidRPr="001D3A12" w:rsidRDefault="001D3A12" w:rsidP="00563679">
            <w:pPr>
              <w:rPr>
                <w:rFonts w:eastAsia="Times New Roman"/>
                <w:sz w:val="16"/>
                <w:szCs w:val="16"/>
                <w:lang w:eastAsia="ru-RU"/>
              </w:rPr>
            </w:pPr>
          </w:p>
        </w:tc>
      </w:tr>
      <w:tr w:rsidR="001D3A12" w:rsidRPr="001D3A12" w14:paraId="3E11D7D0" w14:textId="77777777" w:rsidTr="00DA3D48">
        <w:tc>
          <w:tcPr>
            <w:tcW w:w="237" w:type="pct"/>
            <w:vMerge w:val="restart"/>
            <w:shd w:val="clear" w:color="auto" w:fill="auto"/>
          </w:tcPr>
          <w:p w14:paraId="69DB59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6.23</w:t>
            </w:r>
          </w:p>
        </w:tc>
        <w:tc>
          <w:tcPr>
            <w:tcW w:w="573" w:type="pct"/>
            <w:vMerge w:val="restart"/>
            <w:shd w:val="clear" w:color="auto" w:fill="auto"/>
          </w:tcPr>
          <w:p w14:paraId="1EF467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roofErr w:type="spellStart"/>
            <w:r w:rsidRPr="001D3A12">
              <w:rPr>
                <w:rFonts w:ascii="Tahoma" w:eastAsia="Times New Roman" w:hAnsi="Tahoma" w:cs="Tahoma"/>
                <w:sz w:val="16"/>
                <w:szCs w:val="16"/>
                <w:lang w:eastAsia="ru-RU"/>
              </w:rPr>
              <w:t>Гарнышев</w:t>
            </w:r>
            <w:proofErr w:type="spellEnd"/>
          </w:p>
        </w:tc>
        <w:tc>
          <w:tcPr>
            <w:tcW w:w="669" w:type="pct"/>
            <w:vMerge w:val="restart"/>
            <w:shd w:val="clear" w:color="auto" w:fill="auto"/>
          </w:tcPr>
          <w:p w14:paraId="2140A9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48BA34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A7841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6279C5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7495ED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0,001</w:t>
            </w:r>
          </w:p>
        </w:tc>
        <w:tc>
          <w:tcPr>
            <w:tcW w:w="573" w:type="pct"/>
            <w:vMerge w:val="restart"/>
            <w:shd w:val="clear" w:color="auto" w:fill="auto"/>
          </w:tcPr>
          <w:p w14:paraId="36C760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курортная зона</w:t>
            </w:r>
          </w:p>
        </w:tc>
        <w:tc>
          <w:tcPr>
            <w:tcW w:w="478" w:type="pct"/>
            <w:vMerge w:val="restart"/>
            <w:shd w:val="clear" w:color="auto" w:fill="auto"/>
          </w:tcPr>
          <w:p w14:paraId="19C1F8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415A3E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93A70B4" w14:textId="77777777" w:rsidTr="00DA3D48">
        <w:tc>
          <w:tcPr>
            <w:tcW w:w="237" w:type="pct"/>
            <w:vMerge/>
            <w:shd w:val="clear" w:color="auto" w:fill="auto"/>
          </w:tcPr>
          <w:p w14:paraId="4D912ED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5BFA82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4A1DDA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0C0CCB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F7B9201" w14:textId="77777777" w:rsidR="001D3A12" w:rsidRPr="001D3A12" w:rsidRDefault="001D3A12" w:rsidP="00563679">
            <w:pPr>
              <w:rPr>
                <w:rFonts w:eastAsia="Times New Roman"/>
                <w:sz w:val="16"/>
                <w:szCs w:val="16"/>
                <w:lang w:eastAsia="ru-RU"/>
              </w:rPr>
            </w:pPr>
          </w:p>
        </w:tc>
        <w:tc>
          <w:tcPr>
            <w:tcW w:w="477" w:type="pct"/>
            <w:shd w:val="clear" w:color="auto" w:fill="auto"/>
          </w:tcPr>
          <w:p w14:paraId="029D09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D7AC0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928FD0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47F633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60CEF05" w14:textId="77777777" w:rsidR="001D3A12" w:rsidRPr="001D3A12" w:rsidRDefault="001D3A12" w:rsidP="00563679">
            <w:pPr>
              <w:rPr>
                <w:rFonts w:eastAsia="Times New Roman"/>
                <w:sz w:val="16"/>
                <w:szCs w:val="16"/>
                <w:lang w:eastAsia="ru-RU"/>
              </w:rPr>
            </w:pPr>
          </w:p>
        </w:tc>
      </w:tr>
      <w:tr w:rsidR="001D3A12" w:rsidRPr="001D3A12" w14:paraId="001C0C91" w14:textId="77777777" w:rsidTr="00DA3D48">
        <w:tc>
          <w:tcPr>
            <w:tcW w:w="237" w:type="pct"/>
            <w:vMerge/>
            <w:shd w:val="clear" w:color="auto" w:fill="auto"/>
          </w:tcPr>
          <w:p w14:paraId="720273B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31E3AE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9C585E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9AEE9A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6467360" w14:textId="77777777" w:rsidR="001D3A12" w:rsidRPr="001D3A12" w:rsidRDefault="001D3A12" w:rsidP="00563679">
            <w:pPr>
              <w:rPr>
                <w:rFonts w:eastAsia="Times New Roman"/>
                <w:sz w:val="16"/>
                <w:szCs w:val="16"/>
                <w:lang w:eastAsia="ru-RU"/>
              </w:rPr>
            </w:pPr>
          </w:p>
        </w:tc>
        <w:tc>
          <w:tcPr>
            <w:tcW w:w="477" w:type="pct"/>
            <w:shd w:val="clear" w:color="auto" w:fill="auto"/>
          </w:tcPr>
          <w:p w14:paraId="67C4FD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B3240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1DD961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CD3048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661C6FF" w14:textId="77777777" w:rsidR="001D3A12" w:rsidRPr="001D3A12" w:rsidRDefault="001D3A12" w:rsidP="00563679">
            <w:pPr>
              <w:rPr>
                <w:rFonts w:eastAsia="Times New Roman"/>
                <w:sz w:val="16"/>
                <w:szCs w:val="16"/>
                <w:lang w:eastAsia="ru-RU"/>
              </w:rPr>
            </w:pPr>
          </w:p>
        </w:tc>
      </w:tr>
      <w:tr w:rsidR="001D3A12" w:rsidRPr="001D3A12" w14:paraId="5CB919E3" w14:textId="77777777" w:rsidTr="00DA3D48">
        <w:tc>
          <w:tcPr>
            <w:tcW w:w="237" w:type="pct"/>
            <w:vMerge w:val="restart"/>
            <w:shd w:val="clear" w:color="auto" w:fill="auto"/>
          </w:tcPr>
          <w:p w14:paraId="4F1AC7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6.24</w:t>
            </w:r>
          </w:p>
        </w:tc>
        <w:tc>
          <w:tcPr>
            <w:tcW w:w="573" w:type="pct"/>
            <w:vMerge w:val="restart"/>
            <w:shd w:val="clear" w:color="auto" w:fill="auto"/>
          </w:tcPr>
          <w:p w14:paraId="516B30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СТП-120 Ким</w:t>
            </w:r>
          </w:p>
        </w:tc>
        <w:tc>
          <w:tcPr>
            <w:tcW w:w="669" w:type="pct"/>
            <w:vMerge w:val="restart"/>
            <w:shd w:val="clear" w:color="auto" w:fill="auto"/>
          </w:tcPr>
          <w:p w14:paraId="182178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71836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6FCB1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372D46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EE837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vMerge w:val="restart"/>
            <w:shd w:val="clear" w:color="auto" w:fill="auto"/>
          </w:tcPr>
          <w:p w14:paraId="0DB1AF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курортная зона</w:t>
            </w:r>
          </w:p>
        </w:tc>
        <w:tc>
          <w:tcPr>
            <w:tcW w:w="478" w:type="pct"/>
            <w:vMerge w:val="restart"/>
            <w:shd w:val="clear" w:color="auto" w:fill="auto"/>
          </w:tcPr>
          <w:p w14:paraId="749A4D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5E9387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241A57E" w14:textId="77777777" w:rsidTr="00DA3D48">
        <w:tc>
          <w:tcPr>
            <w:tcW w:w="237" w:type="pct"/>
            <w:vMerge/>
            <w:shd w:val="clear" w:color="auto" w:fill="auto"/>
          </w:tcPr>
          <w:p w14:paraId="4422FFA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DB713A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37A6B1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A6A9D9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72C2342" w14:textId="77777777" w:rsidR="001D3A12" w:rsidRPr="001D3A12" w:rsidRDefault="001D3A12" w:rsidP="00563679">
            <w:pPr>
              <w:rPr>
                <w:rFonts w:eastAsia="Times New Roman"/>
                <w:sz w:val="16"/>
                <w:szCs w:val="16"/>
                <w:lang w:eastAsia="ru-RU"/>
              </w:rPr>
            </w:pPr>
          </w:p>
        </w:tc>
        <w:tc>
          <w:tcPr>
            <w:tcW w:w="477" w:type="pct"/>
            <w:shd w:val="clear" w:color="auto" w:fill="auto"/>
          </w:tcPr>
          <w:p w14:paraId="73519B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1CD204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000891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F96FEE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EBCF64D" w14:textId="77777777" w:rsidR="001D3A12" w:rsidRPr="001D3A12" w:rsidRDefault="001D3A12" w:rsidP="00563679">
            <w:pPr>
              <w:rPr>
                <w:rFonts w:eastAsia="Times New Roman"/>
                <w:sz w:val="16"/>
                <w:szCs w:val="16"/>
                <w:lang w:eastAsia="ru-RU"/>
              </w:rPr>
            </w:pPr>
          </w:p>
        </w:tc>
      </w:tr>
      <w:tr w:rsidR="001D3A12" w:rsidRPr="001D3A12" w14:paraId="1E2FF558" w14:textId="77777777" w:rsidTr="00DA3D48">
        <w:tc>
          <w:tcPr>
            <w:tcW w:w="237" w:type="pct"/>
            <w:vMerge/>
            <w:shd w:val="clear" w:color="auto" w:fill="auto"/>
          </w:tcPr>
          <w:p w14:paraId="2B768B1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DC3EE8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0A22F0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8F2B06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66343D" w14:textId="77777777" w:rsidR="001D3A12" w:rsidRPr="001D3A12" w:rsidRDefault="001D3A12" w:rsidP="00563679">
            <w:pPr>
              <w:rPr>
                <w:rFonts w:eastAsia="Times New Roman"/>
                <w:sz w:val="16"/>
                <w:szCs w:val="16"/>
                <w:lang w:eastAsia="ru-RU"/>
              </w:rPr>
            </w:pPr>
          </w:p>
        </w:tc>
        <w:tc>
          <w:tcPr>
            <w:tcW w:w="477" w:type="pct"/>
            <w:shd w:val="clear" w:color="auto" w:fill="auto"/>
          </w:tcPr>
          <w:p w14:paraId="68EED3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D2D85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654EC4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FA3DD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523EC61" w14:textId="77777777" w:rsidR="001D3A12" w:rsidRPr="001D3A12" w:rsidRDefault="001D3A12" w:rsidP="00563679">
            <w:pPr>
              <w:rPr>
                <w:rFonts w:eastAsia="Times New Roman"/>
                <w:sz w:val="16"/>
                <w:szCs w:val="16"/>
                <w:lang w:eastAsia="ru-RU"/>
              </w:rPr>
            </w:pPr>
          </w:p>
        </w:tc>
      </w:tr>
      <w:tr w:rsidR="001D3A12" w:rsidRPr="001D3A12" w14:paraId="04B8B417" w14:textId="77777777" w:rsidTr="00DA3D48">
        <w:tc>
          <w:tcPr>
            <w:tcW w:w="237" w:type="pct"/>
            <w:vMerge w:val="restart"/>
            <w:shd w:val="clear" w:color="auto" w:fill="auto"/>
          </w:tcPr>
          <w:p w14:paraId="30E3FB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6.25</w:t>
            </w:r>
          </w:p>
        </w:tc>
        <w:tc>
          <w:tcPr>
            <w:tcW w:w="573" w:type="pct"/>
            <w:vMerge w:val="restart"/>
            <w:shd w:val="clear" w:color="auto" w:fill="auto"/>
          </w:tcPr>
          <w:p w14:paraId="354652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КТП-121 Беркут</w:t>
            </w:r>
          </w:p>
        </w:tc>
        <w:tc>
          <w:tcPr>
            <w:tcW w:w="669" w:type="pct"/>
            <w:vMerge w:val="restart"/>
            <w:shd w:val="clear" w:color="auto" w:fill="auto"/>
          </w:tcPr>
          <w:p w14:paraId="65D6F6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02AA21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3D3D7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01043B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1A5EBE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3FCDAA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курортная зона</w:t>
            </w:r>
          </w:p>
        </w:tc>
        <w:tc>
          <w:tcPr>
            <w:tcW w:w="478" w:type="pct"/>
            <w:vMerge w:val="restart"/>
            <w:shd w:val="clear" w:color="auto" w:fill="auto"/>
          </w:tcPr>
          <w:p w14:paraId="502284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5744C7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BA55B35" w14:textId="77777777" w:rsidTr="00DA3D48">
        <w:tc>
          <w:tcPr>
            <w:tcW w:w="237" w:type="pct"/>
            <w:vMerge/>
            <w:shd w:val="clear" w:color="auto" w:fill="auto"/>
          </w:tcPr>
          <w:p w14:paraId="3CE189E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37461E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2DD700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41EA4F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6AB5FF6" w14:textId="77777777" w:rsidR="001D3A12" w:rsidRPr="001D3A12" w:rsidRDefault="001D3A12" w:rsidP="00563679">
            <w:pPr>
              <w:rPr>
                <w:rFonts w:eastAsia="Times New Roman"/>
                <w:sz w:val="16"/>
                <w:szCs w:val="16"/>
                <w:lang w:eastAsia="ru-RU"/>
              </w:rPr>
            </w:pPr>
          </w:p>
        </w:tc>
        <w:tc>
          <w:tcPr>
            <w:tcW w:w="477" w:type="pct"/>
            <w:shd w:val="clear" w:color="auto" w:fill="auto"/>
          </w:tcPr>
          <w:p w14:paraId="678D3E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0944E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488E3C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298112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ED7E628" w14:textId="77777777" w:rsidR="001D3A12" w:rsidRPr="001D3A12" w:rsidRDefault="001D3A12" w:rsidP="00563679">
            <w:pPr>
              <w:rPr>
                <w:rFonts w:eastAsia="Times New Roman"/>
                <w:sz w:val="16"/>
                <w:szCs w:val="16"/>
                <w:lang w:eastAsia="ru-RU"/>
              </w:rPr>
            </w:pPr>
          </w:p>
        </w:tc>
      </w:tr>
      <w:tr w:rsidR="001D3A12" w:rsidRPr="001D3A12" w14:paraId="160C811F" w14:textId="77777777" w:rsidTr="00DA3D48">
        <w:tc>
          <w:tcPr>
            <w:tcW w:w="237" w:type="pct"/>
            <w:vMerge/>
            <w:shd w:val="clear" w:color="auto" w:fill="auto"/>
          </w:tcPr>
          <w:p w14:paraId="01A8CF7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42B6EC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144C53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64FCCB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E6E5A1B" w14:textId="77777777" w:rsidR="001D3A12" w:rsidRPr="001D3A12" w:rsidRDefault="001D3A12" w:rsidP="00563679">
            <w:pPr>
              <w:rPr>
                <w:rFonts w:eastAsia="Times New Roman"/>
                <w:sz w:val="16"/>
                <w:szCs w:val="16"/>
                <w:lang w:eastAsia="ru-RU"/>
              </w:rPr>
            </w:pPr>
          </w:p>
        </w:tc>
        <w:tc>
          <w:tcPr>
            <w:tcW w:w="477" w:type="pct"/>
            <w:shd w:val="clear" w:color="auto" w:fill="auto"/>
          </w:tcPr>
          <w:p w14:paraId="7A83A9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8152D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F8645C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2EB2E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3927E85" w14:textId="77777777" w:rsidR="001D3A12" w:rsidRPr="001D3A12" w:rsidRDefault="001D3A12" w:rsidP="00563679">
            <w:pPr>
              <w:rPr>
                <w:rFonts w:eastAsia="Times New Roman"/>
                <w:sz w:val="16"/>
                <w:szCs w:val="16"/>
                <w:lang w:eastAsia="ru-RU"/>
              </w:rPr>
            </w:pPr>
          </w:p>
        </w:tc>
      </w:tr>
      <w:tr w:rsidR="001D3A12" w:rsidRPr="001D3A12" w14:paraId="1689F7BA" w14:textId="77777777" w:rsidTr="00DA3D48">
        <w:tc>
          <w:tcPr>
            <w:tcW w:w="237" w:type="pct"/>
            <w:vMerge w:val="restart"/>
            <w:shd w:val="clear" w:color="auto" w:fill="auto"/>
          </w:tcPr>
          <w:p w14:paraId="78C23C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6.26</w:t>
            </w:r>
          </w:p>
        </w:tc>
        <w:tc>
          <w:tcPr>
            <w:tcW w:w="573" w:type="pct"/>
            <w:vMerge w:val="restart"/>
            <w:shd w:val="clear" w:color="auto" w:fill="auto"/>
          </w:tcPr>
          <w:p w14:paraId="4E9FB9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6094BF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4576F3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F55E0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C871F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6CF7D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610BFD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инженерной инфраструктуры</w:t>
            </w:r>
          </w:p>
        </w:tc>
        <w:tc>
          <w:tcPr>
            <w:tcW w:w="478" w:type="pct"/>
            <w:vMerge w:val="restart"/>
            <w:shd w:val="clear" w:color="auto" w:fill="auto"/>
          </w:tcPr>
          <w:p w14:paraId="240F43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78A2BF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8338FB2" w14:textId="77777777" w:rsidTr="00DA3D48">
        <w:tc>
          <w:tcPr>
            <w:tcW w:w="237" w:type="pct"/>
            <w:vMerge/>
            <w:shd w:val="clear" w:color="auto" w:fill="auto"/>
          </w:tcPr>
          <w:p w14:paraId="45F165B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8D84B2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CC865B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EF421E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6C5B318" w14:textId="77777777" w:rsidR="001D3A12" w:rsidRPr="001D3A12" w:rsidRDefault="001D3A12" w:rsidP="00563679">
            <w:pPr>
              <w:rPr>
                <w:rFonts w:eastAsia="Times New Roman"/>
                <w:sz w:val="16"/>
                <w:szCs w:val="16"/>
                <w:lang w:eastAsia="ru-RU"/>
              </w:rPr>
            </w:pPr>
          </w:p>
        </w:tc>
        <w:tc>
          <w:tcPr>
            <w:tcW w:w="477" w:type="pct"/>
            <w:shd w:val="clear" w:color="auto" w:fill="auto"/>
          </w:tcPr>
          <w:p w14:paraId="49749C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19A698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272ABC1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D7EA21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E1CF6C3" w14:textId="77777777" w:rsidR="001D3A12" w:rsidRPr="001D3A12" w:rsidRDefault="001D3A12" w:rsidP="00563679">
            <w:pPr>
              <w:rPr>
                <w:rFonts w:eastAsia="Times New Roman"/>
                <w:sz w:val="16"/>
                <w:szCs w:val="16"/>
                <w:lang w:eastAsia="ru-RU"/>
              </w:rPr>
            </w:pPr>
          </w:p>
        </w:tc>
      </w:tr>
      <w:tr w:rsidR="001D3A12" w:rsidRPr="001D3A12" w14:paraId="7D6D054B" w14:textId="77777777" w:rsidTr="00DA3D48">
        <w:tc>
          <w:tcPr>
            <w:tcW w:w="237" w:type="pct"/>
            <w:vMerge/>
            <w:shd w:val="clear" w:color="auto" w:fill="auto"/>
          </w:tcPr>
          <w:p w14:paraId="1D1C9F6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E1C9A1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A507CD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CD1E9C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C02F898" w14:textId="77777777" w:rsidR="001D3A12" w:rsidRPr="001D3A12" w:rsidRDefault="001D3A12" w:rsidP="00563679">
            <w:pPr>
              <w:rPr>
                <w:rFonts w:eastAsia="Times New Roman"/>
                <w:sz w:val="16"/>
                <w:szCs w:val="16"/>
                <w:lang w:eastAsia="ru-RU"/>
              </w:rPr>
            </w:pPr>
          </w:p>
        </w:tc>
        <w:tc>
          <w:tcPr>
            <w:tcW w:w="477" w:type="pct"/>
            <w:shd w:val="clear" w:color="auto" w:fill="auto"/>
          </w:tcPr>
          <w:p w14:paraId="1907D5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CA8D4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53E4765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E9BE90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E487994" w14:textId="77777777" w:rsidR="001D3A12" w:rsidRPr="001D3A12" w:rsidRDefault="001D3A12" w:rsidP="00563679">
            <w:pPr>
              <w:rPr>
                <w:rFonts w:eastAsia="Times New Roman"/>
                <w:sz w:val="16"/>
                <w:szCs w:val="16"/>
                <w:lang w:eastAsia="ru-RU"/>
              </w:rPr>
            </w:pPr>
          </w:p>
        </w:tc>
      </w:tr>
      <w:tr w:rsidR="001D3A12" w:rsidRPr="001D3A12" w14:paraId="175B0267" w14:textId="77777777" w:rsidTr="00DA3D48">
        <w:tc>
          <w:tcPr>
            <w:tcW w:w="237" w:type="pct"/>
            <w:vMerge w:val="restart"/>
            <w:shd w:val="clear" w:color="auto" w:fill="auto"/>
          </w:tcPr>
          <w:p w14:paraId="5A7108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6.27</w:t>
            </w:r>
          </w:p>
        </w:tc>
        <w:tc>
          <w:tcPr>
            <w:tcW w:w="573" w:type="pct"/>
            <w:vMerge w:val="restart"/>
            <w:shd w:val="clear" w:color="auto" w:fill="auto"/>
          </w:tcPr>
          <w:p w14:paraId="3D724D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650259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63F50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60C96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BE564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7A3B9C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w:t>
            </w:r>
          </w:p>
        </w:tc>
        <w:tc>
          <w:tcPr>
            <w:tcW w:w="573" w:type="pct"/>
            <w:vMerge w:val="restart"/>
            <w:shd w:val="clear" w:color="auto" w:fill="auto"/>
          </w:tcPr>
          <w:p w14:paraId="5BDD0A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общественно-деловые зоны</w:t>
            </w:r>
          </w:p>
        </w:tc>
        <w:tc>
          <w:tcPr>
            <w:tcW w:w="478" w:type="pct"/>
            <w:vMerge w:val="restart"/>
            <w:shd w:val="clear" w:color="auto" w:fill="auto"/>
          </w:tcPr>
          <w:p w14:paraId="49F2B5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7F2707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2A01545" w14:textId="77777777" w:rsidTr="00DA3D48">
        <w:tc>
          <w:tcPr>
            <w:tcW w:w="237" w:type="pct"/>
            <w:vMerge/>
            <w:shd w:val="clear" w:color="auto" w:fill="auto"/>
          </w:tcPr>
          <w:p w14:paraId="1977D51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5371C5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E46090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FD5DEF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AD84A47" w14:textId="77777777" w:rsidR="001D3A12" w:rsidRPr="001D3A12" w:rsidRDefault="001D3A12" w:rsidP="00563679">
            <w:pPr>
              <w:rPr>
                <w:rFonts w:eastAsia="Times New Roman"/>
                <w:sz w:val="16"/>
                <w:szCs w:val="16"/>
                <w:lang w:eastAsia="ru-RU"/>
              </w:rPr>
            </w:pPr>
          </w:p>
        </w:tc>
        <w:tc>
          <w:tcPr>
            <w:tcW w:w="477" w:type="pct"/>
            <w:shd w:val="clear" w:color="auto" w:fill="auto"/>
          </w:tcPr>
          <w:p w14:paraId="56A672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4A8F7A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w:t>
            </w:r>
          </w:p>
        </w:tc>
        <w:tc>
          <w:tcPr>
            <w:tcW w:w="573" w:type="pct"/>
            <w:vMerge/>
            <w:shd w:val="clear" w:color="auto" w:fill="auto"/>
          </w:tcPr>
          <w:p w14:paraId="7D5B00F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740479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8063EB2" w14:textId="77777777" w:rsidR="001D3A12" w:rsidRPr="001D3A12" w:rsidRDefault="001D3A12" w:rsidP="00563679">
            <w:pPr>
              <w:rPr>
                <w:rFonts w:eastAsia="Times New Roman"/>
                <w:sz w:val="16"/>
                <w:szCs w:val="16"/>
                <w:lang w:eastAsia="ru-RU"/>
              </w:rPr>
            </w:pPr>
          </w:p>
        </w:tc>
      </w:tr>
      <w:tr w:rsidR="001D3A12" w:rsidRPr="001D3A12" w14:paraId="59B78F1D" w14:textId="77777777" w:rsidTr="00DA3D48">
        <w:tc>
          <w:tcPr>
            <w:tcW w:w="237" w:type="pct"/>
            <w:vMerge/>
            <w:shd w:val="clear" w:color="auto" w:fill="auto"/>
          </w:tcPr>
          <w:p w14:paraId="625CD36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E27005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945E9D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A28D92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C20D87C" w14:textId="77777777" w:rsidR="001D3A12" w:rsidRPr="001D3A12" w:rsidRDefault="001D3A12" w:rsidP="00563679">
            <w:pPr>
              <w:rPr>
                <w:rFonts w:eastAsia="Times New Roman"/>
                <w:sz w:val="16"/>
                <w:szCs w:val="16"/>
                <w:lang w:eastAsia="ru-RU"/>
              </w:rPr>
            </w:pPr>
          </w:p>
        </w:tc>
        <w:tc>
          <w:tcPr>
            <w:tcW w:w="477" w:type="pct"/>
            <w:shd w:val="clear" w:color="auto" w:fill="auto"/>
          </w:tcPr>
          <w:p w14:paraId="531DE2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C970A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098D7FE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4707B4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A368C77" w14:textId="77777777" w:rsidR="001D3A12" w:rsidRPr="001D3A12" w:rsidRDefault="001D3A12" w:rsidP="00563679">
            <w:pPr>
              <w:rPr>
                <w:rFonts w:eastAsia="Times New Roman"/>
                <w:sz w:val="16"/>
                <w:szCs w:val="16"/>
                <w:lang w:eastAsia="ru-RU"/>
              </w:rPr>
            </w:pPr>
          </w:p>
        </w:tc>
      </w:tr>
      <w:tr w:rsidR="001D3A12" w:rsidRPr="001D3A12" w14:paraId="1FC4DE22" w14:textId="77777777" w:rsidTr="00DA3D48">
        <w:tc>
          <w:tcPr>
            <w:tcW w:w="237" w:type="pct"/>
            <w:vMerge w:val="restart"/>
            <w:shd w:val="clear" w:color="auto" w:fill="auto"/>
          </w:tcPr>
          <w:p w14:paraId="71FA3C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6.28</w:t>
            </w:r>
          </w:p>
        </w:tc>
        <w:tc>
          <w:tcPr>
            <w:tcW w:w="573" w:type="pct"/>
            <w:vMerge w:val="restart"/>
            <w:shd w:val="clear" w:color="auto" w:fill="auto"/>
          </w:tcPr>
          <w:p w14:paraId="27E55E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2557ED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95164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27D73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1C515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0D875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2B113D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4F7A46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0F2DA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E10BB5D" w14:textId="77777777" w:rsidTr="00DA3D48">
        <w:tc>
          <w:tcPr>
            <w:tcW w:w="237" w:type="pct"/>
            <w:vMerge/>
            <w:shd w:val="clear" w:color="auto" w:fill="auto"/>
          </w:tcPr>
          <w:p w14:paraId="5E8A8EC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49331C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DE91A2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29C030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62C4536" w14:textId="77777777" w:rsidR="001D3A12" w:rsidRPr="001D3A12" w:rsidRDefault="001D3A12" w:rsidP="00563679">
            <w:pPr>
              <w:rPr>
                <w:rFonts w:eastAsia="Times New Roman"/>
                <w:sz w:val="16"/>
                <w:szCs w:val="16"/>
                <w:lang w:eastAsia="ru-RU"/>
              </w:rPr>
            </w:pPr>
          </w:p>
        </w:tc>
        <w:tc>
          <w:tcPr>
            <w:tcW w:w="477" w:type="pct"/>
            <w:shd w:val="clear" w:color="auto" w:fill="auto"/>
          </w:tcPr>
          <w:p w14:paraId="6B67E8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C4221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600EAC3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DF0989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21A8298" w14:textId="77777777" w:rsidR="001D3A12" w:rsidRPr="001D3A12" w:rsidRDefault="001D3A12" w:rsidP="00563679">
            <w:pPr>
              <w:rPr>
                <w:rFonts w:eastAsia="Times New Roman"/>
                <w:sz w:val="16"/>
                <w:szCs w:val="16"/>
                <w:lang w:eastAsia="ru-RU"/>
              </w:rPr>
            </w:pPr>
          </w:p>
        </w:tc>
      </w:tr>
      <w:tr w:rsidR="001D3A12" w:rsidRPr="001D3A12" w14:paraId="790356CC" w14:textId="77777777" w:rsidTr="00DA3D48">
        <w:tc>
          <w:tcPr>
            <w:tcW w:w="237" w:type="pct"/>
            <w:vMerge/>
            <w:shd w:val="clear" w:color="auto" w:fill="auto"/>
          </w:tcPr>
          <w:p w14:paraId="72F0B6D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7A2BDE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95C2D7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04A2E2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8D9D09B" w14:textId="77777777" w:rsidR="001D3A12" w:rsidRPr="001D3A12" w:rsidRDefault="001D3A12" w:rsidP="00563679">
            <w:pPr>
              <w:rPr>
                <w:rFonts w:eastAsia="Times New Roman"/>
                <w:sz w:val="16"/>
                <w:szCs w:val="16"/>
                <w:lang w:eastAsia="ru-RU"/>
              </w:rPr>
            </w:pPr>
          </w:p>
        </w:tc>
        <w:tc>
          <w:tcPr>
            <w:tcW w:w="477" w:type="pct"/>
            <w:shd w:val="clear" w:color="auto" w:fill="auto"/>
          </w:tcPr>
          <w:p w14:paraId="5724B1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5C81F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597EEE7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58E493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E9C30A7" w14:textId="77777777" w:rsidR="001D3A12" w:rsidRPr="001D3A12" w:rsidRDefault="001D3A12" w:rsidP="00563679">
            <w:pPr>
              <w:rPr>
                <w:rFonts w:eastAsia="Times New Roman"/>
                <w:sz w:val="16"/>
                <w:szCs w:val="16"/>
                <w:lang w:eastAsia="ru-RU"/>
              </w:rPr>
            </w:pPr>
          </w:p>
        </w:tc>
      </w:tr>
      <w:tr w:rsidR="001D3A12" w:rsidRPr="001D3A12" w14:paraId="110DD046" w14:textId="77777777" w:rsidTr="00DA3D48">
        <w:tc>
          <w:tcPr>
            <w:tcW w:w="237" w:type="pct"/>
            <w:vMerge w:val="restart"/>
            <w:shd w:val="clear" w:color="auto" w:fill="auto"/>
          </w:tcPr>
          <w:p w14:paraId="1025D2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6.29</w:t>
            </w:r>
          </w:p>
        </w:tc>
        <w:tc>
          <w:tcPr>
            <w:tcW w:w="573" w:type="pct"/>
            <w:vMerge w:val="restart"/>
            <w:shd w:val="clear" w:color="auto" w:fill="auto"/>
          </w:tcPr>
          <w:p w14:paraId="15FA5B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СТП-162 Крест</w:t>
            </w:r>
          </w:p>
        </w:tc>
        <w:tc>
          <w:tcPr>
            <w:tcW w:w="669" w:type="pct"/>
            <w:vMerge w:val="restart"/>
            <w:shd w:val="clear" w:color="auto" w:fill="auto"/>
          </w:tcPr>
          <w:p w14:paraId="409CF8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106BB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A6411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BEFAC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4ADA6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54DFEA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Славянка, зона </w:t>
            </w:r>
            <w:r w:rsidRPr="001D3A12">
              <w:rPr>
                <w:rFonts w:ascii="Tahoma" w:eastAsia="Times New Roman" w:hAnsi="Tahoma" w:cs="Tahoma"/>
                <w:sz w:val="16"/>
                <w:szCs w:val="16"/>
                <w:lang w:eastAsia="ru-RU"/>
              </w:rPr>
              <w:lastRenderedPageBreak/>
              <w:t>застройки индивидуальными жилыми домами</w:t>
            </w:r>
          </w:p>
        </w:tc>
        <w:tc>
          <w:tcPr>
            <w:tcW w:w="478" w:type="pct"/>
            <w:vMerge w:val="restart"/>
            <w:shd w:val="clear" w:color="auto" w:fill="auto"/>
          </w:tcPr>
          <w:p w14:paraId="2D2B7E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78AC9C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BBB53DD" w14:textId="77777777" w:rsidTr="00DA3D48">
        <w:tc>
          <w:tcPr>
            <w:tcW w:w="237" w:type="pct"/>
            <w:vMerge/>
            <w:shd w:val="clear" w:color="auto" w:fill="auto"/>
          </w:tcPr>
          <w:p w14:paraId="59FBD7A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D8E2EA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2A009C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0A47DC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179E448" w14:textId="77777777" w:rsidR="001D3A12" w:rsidRPr="001D3A12" w:rsidRDefault="001D3A12" w:rsidP="00563679">
            <w:pPr>
              <w:rPr>
                <w:rFonts w:eastAsia="Times New Roman"/>
                <w:sz w:val="16"/>
                <w:szCs w:val="16"/>
                <w:lang w:eastAsia="ru-RU"/>
              </w:rPr>
            </w:pPr>
          </w:p>
        </w:tc>
        <w:tc>
          <w:tcPr>
            <w:tcW w:w="477" w:type="pct"/>
            <w:shd w:val="clear" w:color="auto" w:fill="auto"/>
          </w:tcPr>
          <w:p w14:paraId="0C375F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43518D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2ABBF11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1BB8E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D90167B" w14:textId="77777777" w:rsidR="001D3A12" w:rsidRPr="001D3A12" w:rsidRDefault="001D3A12" w:rsidP="00563679">
            <w:pPr>
              <w:rPr>
                <w:rFonts w:eastAsia="Times New Roman"/>
                <w:sz w:val="16"/>
                <w:szCs w:val="16"/>
                <w:lang w:eastAsia="ru-RU"/>
              </w:rPr>
            </w:pPr>
          </w:p>
        </w:tc>
      </w:tr>
      <w:tr w:rsidR="001D3A12" w:rsidRPr="001D3A12" w14:paraId="029AA145" w14:textId="77777777" w:rsidTr="00DA3D48">
        <w:tc>
          <w:tcPr>
            <w:tcW w:w="237" w:type="pct"/>
            <w:vMerge/>
            <w:shd w:val="clear" w:color="auto" w:fill="auto"/>
          </w:tcPr>
          <w:p w14:paraId="4C8CFD5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7DF7A9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370105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D2E8BC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DB52C68" w14:textId="77777777" w:rsidR="001D3A12" w:rsidRPr="001D3A12" w:rsidRDefault="001D3A12" w:rsidP="00563679">
            <w:pPr>
              <w:rPr>
                <w:rFonts w:eastAsia="Times New Roman"/>
                <w:sz w:val="16"/>
                <w:szCs w:val="16"/>
                <w:lang w:eastAsia="ru-RU"/>
              </w:rPr>
            </w:pPr>
          </w:p>
        </w:tc>
        <w:tc>
          <w:tcPr>
            <w:tcW w:w="477" w:type="pct"/>
            <w:shd w:val="clear" w:color="auto" w:fill="auto"/>
          </w:tcPr>
          <w:p w14:paraId="1A7566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4F68C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180F6B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B8580B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BA84CE3" w14:textId="77777777" w:rsidR="001D3A12" w:rsidRPr="001D3A12" w:rsidRDefault="001D3A12" w:rsidP="00563679">
            <w:pPr>
              <w:rPr>
                <w:rFonts w:eastAsia="Times New Roman"/>
                <w:sz w:val="16"/>
                <w:szCs w:val="16"/>
                <w:lang w:eastAsia="ru-RU"/>
              </w:rPr>
            </w:pPr>
          </w:p>
        </w:tc>
      </w:tr>
      <w:tr w:rsidR="001D3A12" w:rsidRPr="001D3A12" w14:paraId="07F501C0" w14:textId="77777777" w:rsidTr="00DA3D48">
        <w:tc>
          <w:tcPr>
            <w:tcW w:w="237" w:type="pct"/>
            <w:vMerge w:val="restart"/>
            <w:shd w:val="clear" w:color="auto" w:fill="auto"/>
          </w:tcPr>
          <w:p w14:paraId="012990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6.30</w:t>
            </w:r>
          </w:p>
        </w:tc>
        <w:tc>
          <w:tcPr>
            <w:tcW w:w="573" w:type="pct"/>
            <w:vMerge w:val="restart"/>
            <w:shd w:val="clear" w:color="auto" w:fill="auto"/>
          </w:tcPr>
          <w:p w14:paraId="32A621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2A51F9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5DB91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36005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5C4A4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3DE1A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1AB1EF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Славянка,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8" w:type="pct"/>
            <w:vMerge w:val="restart"/>
            <w:shd w:val="clear" w:color="auto" w:fill="auto"/>
          </w:tcPr>
          <w:p w14:paraId="3748A7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794C87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92AB61C" w14:textId="77777777" w:rsidTr="00DA3D48">
        <w:tc>
          <w:tcPr>
            <w:tcW w:w="237" w:type="pct"/>
            <w:vMerge/>
            <w:shd w:val="clear" w:color="auto" w:fill="auto"/>
          </w:tcPr>
          <w:p w14:paraId="5D50D46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0F243D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921A50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AC535D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AB064A9" w14:textId="77777777" w:rsidR="001D3A12" w:rsidRPr="001D3A12" w:rsidRDefault="001D3A12" w:rsidP="00563679">
            <w:pPr>
              <w:rPr>
                <w:rFonts w:eastAsia="Times New Roman"/>
                <w:sz w:val="16"/>
                <w:szCs w:val="16"/>
                <w:lang w:eastAsia="ru-RU"/>
              </w:rPr>
            </w:pPr>
          </w:p>
        </w:tc>
        <w:tc>
          <w:tcPr>
            <w:tcW w:w="477" w:type="pct"/>
            <w:shd w:val="clear" w:color="auto" w:fill="auto"/>
          </w:tcPr>
          <w:p w14:paraId="2C1267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90C59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9D15F0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0379B3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04A3045" w14:textId="77777777" w:rsidR="001D3A12" w:rsidRPr="001D3A12" w:rsidRDefault="001D3A12" w:rsidP="00563679">
            <w:pPr>
              <w:rPr>
                <w:rFonts w:eastAsia="Times New Roman"/>
                <w:sz w:val="16"/>
                <w:szCs w:val="16"/>
                <w:lang w:eastAsia="ru-RU"/>
              </w:rPr>
            </w:pPr>
          </w:p>
        </w:tc>
      </w:tr>
      <w:tr w:rsidR="001D3A12" w:rsidRPr="001D3A12" w14:paraId="134932DA" w14:textId="77777777" w:rsidTr="00DA3D48">
        <w:tc>
          <w:tcPr>
            <w:tcW w:w="237" w:type="pct"/>
            <w:vMerge/>
            <w:shd w:val="clear" w:color="auto" w:fill="auto"/>
          </w:tcPr>
          <w:p w14:paraId="26993FB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02F214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B1BB48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0E9407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F5AC928" w14:textId="77777777" w:rsidR="001D3A12" w:rsidRPr="001D3A12" w:rsidRDefault="001D3A12" w:rsidP="00563679">
            <w:pPr>
              <w:rPr>
                <w:rFonts w:eastAsia="Times New Roman"/>
                <w:sz w:val="16"/>
                <w:szCs w:val="16"/>
                <w:lang w:eastAsia="ru-RU"/>
              </w:rPr>
            </w:pPr>
          </w:p>
        </w:tc>
        <w:tc>
          <w:tcPr>
            <w:tcW w:w="477" w:type="pct"/>
            <w:shd w:val="clear" w:color="auto" w:fill="auto"/>
          </w:tcPr>
          <w:p w14:paraId="68E3D8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7FB3F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CB9705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11809A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2384203" w14:textId="77777777" w:rsidR="001D3A12" w:rsidRPr="001D3A12" w:rsidRDefault="001D3A12" w:rsidP="00563679">
            <w:pPr>
              <w:rPr>
                <w:rFonts w:eastAsia="Times New Roman"/>
                <w:sz w:val="16"/>
                <w:szCs w:val="16"/>
                <w:lang w:eastAsia="ru-RU"/>
              </w:rPr>
            </w:pPr>
          </w:p>
        </w:tc>
      </w:tr>
      <w:tr w:rsidR="001D3A12" w:rsidRPr="001D3A12" w14:paraId="3B904410" w14:textId="77777777" w:rsidTr="00DA3D48">
        <w:tc>
          <w:tcPr>
            <w:tcW w:w="237" w:type="pct"/>
            <w:vMerge w:val="restart"/>
            <w:shd w:val="clear" w:color="auto" w:fill="auto"/>
          </w:tcPr>
          <w:p w14:paraId="7A3098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6.31</w:t>
            </w:r>
          </w:p>
        </w:tc>
        <w:tc>
          <w:tcPr>
            <w:tcW w:w="573" w:type="pct"/>
            <w:vMerge w:val="restart"/>
            <w:shd w:val="clear" w:color="auto" w:fill="auto"/>
          </w:tcPr>
          <w:p w14:paraId="354F55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 ФОК</w:t>
            </w:r>
          </w:p>
        </w:tc>
        <w:tc>
          <w:tcPr>
            <w:tcW w:w="669" w:type="pct"/>
            <w:vMerge w:val="restart"/>
            <w:shd w:val="clear" w:color="auto" w:fill="auto"/>
          </w:tcPr>
          <w:p w14:paraId="3F8416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4955E9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FDA1E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DCCC2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34FE4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w:t>
            </w:r>
          </w:p>
        </w:tc>
        <w:tc>
          <w:tcPr>
            <w:tcW w:w="573" w:type="pct"/>
            <w:vMerge w:val="restart"/>
            <w:shd w:val="clear" w:color="auto" w:fill="auto"/>
          </w:tcPr>
          <w:p w14:paraId="0AF632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общественно-деловые зоны</w:t>
            </w:r>
          </w:p>
        </w:tc>
        <w:tc>
          <w:tcPr>
            <w:tcW w:w="478" w:type="pct"/>
            <w:vMerge w:val="restart"/>
            <w:shd w:val="clear" w:color="auto" w:fill="auto"/>
          </w:tcPr>
          <w:p w14:paraId="21F901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68BD27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CFCDC18" w14:textId="77777777" w:rsidTr="00DA3D48">
        <w:tc>
          <w:tcPr>
            <w:tcW w:w="237" w:type="pct"/>
            <w:vMerge/>
            <w:shd w:val="clear" w:color="auto" w:fill="auto"/>
          </w:tcPr>
          <w:p w14:paraId="288FFCF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6E78F4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C71706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6F34F0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F2ABCCB" w14:textId="77777777" w:rsidR="001D3A12" w:rsidRPr="001D3A12" w:rsidRDefault="001D3A12" w:rsidP="00563679">
            <w:pPr>
              <w:rPr>
                <w:rFonts w:eastAsia="Times New Roman"/>
                <w:sz w:val="16"/>
                <w:szCs w:val="16"/>
                <w:lang w:eastAsia="ru-RU"/>
              </w:rPr>
            </w:pPr>
          </w:p>
        </w:tc>
        <w:tc>
          <w:tcPr>
            <w:tcW w:w="477" w:type="pct"/>
            <w:shd w:val="clear" w:color="auto" w:fill="auto"/>
          </w:tcPr>
          <w:p w14:paraId="359993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FA996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w:t>
            </w:r>
          </w:p>
        </w:tc>
        <w:tc>
          <w:tcPr>
            <w:tcW w:w="573" w:type="pct"/>
            <w:vMerge/>
            <w:shd w:val="clear" w:color="auto" w:fill="auto"/>
          </w:tcPr>
          <w:p w14:paraId="0807759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36376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7F7802C" w14:textId="77777777" w:rsidR="001D3A12" w:rsidRPr="001D3A12" w:rsidRDefault="001D3A12" w:rsidP="00563679">
            <w:pPr>
              <w:rPr>
                <w:rFonts w:eastAsia="Times New Roman"/>
                <w:sz w:val="16"/>
                <w:szCs w:val="16"/>
                <w:lang w:eastAsia="ru-RU"/>
              </w:rPr>
            </w:pPr>
          </w:p>
        </w:tc>
      </w:tr>
      <w:tr w:rsidR="001D3A12" w:rsidRPr="001D3A12" w14:paraId="164597A9" w14:textId="77777777" w:rsidTr="00DA3D48">
        <w:tc>
          <w:tcPr>
            <w:tcW w:w="237" w:type="pct"/>
            <w:vMerge/>
            <w:shd w:val="clear" w:color="auto" w:fill="auto"/>
          </w:tcPr>
          <w:p w14:paraId="7B9462D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6A03E4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C80F1F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9D087D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FF7685F" w14:textId="77777777" w:rsidR="001D3A12" w:rsidRPr="001D3A12" w:rsidRDefault="001D3A12" w:rsidP="00563679">
            <w:pPr>
              <w:rPr>
                <w:rFonts w:eastAsia="Times New Roman"/>
                <w:sz w:val="16"/>
                <w:szCs w:val="16"/>
                <w:lang w:eastAsia="ru-RU"/>
              </w:rPr>
            </w:pPr>
          </w:p>
        </w:tc>
        <w:tc>
          <w:tcPr>
            <w:tcW w:w="477" w:type="pct"/>
            <w:shd w:val="clear" w:color="auto" w:fill="auto"/>
          </w:tcPr>
          <w:p w14:paraId="716BB9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CAF14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73ADD3B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EA0AED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5610690" w14:textId="77777777" w:rsidR="001D3A12" w:rsidRPr="001D3A12" w:rsidRDefault="001D3A12" w:rsidP="00563679">
            <w:pPr>
              <w:rPr>
                <w:rFonts w:eastAsia="Times New Roman"/>
                <w:sz w:val="16"/>
                <w:szCs w:val="16"/>
                <w:lang w:eastAsia="ru-RU"/>
              </w:rPr>
            </w:pPr>
          </w:p>
        </w:tc>
      </w:tr>
      <w:tr w:rsidR="001D3A12" w:rsidRPr="001D3A12" w14:paraId="61948AC4" w14:textId="77777777" w:rsidTr="00DA3D48">
        <w:tc>
          <w:tcPr>
            <w:tcW w:w="237" w:type="pct"/>
            <w:vMerge w:val="restart"/>
            <w:shd w:val="clear" w:color="auto" w:fill="auto"/>
          </w:tcPr>
          <w:p w14:paraId="06D7DD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6.32</w:t>
            </w:r>
          </w:p>
        </w:tc>
        <w:tc>
          <w:tcPr>
            <w:tcW w:w="573" w:type="pct"/>
            <w:vMerge w:val="restart"/>
            <w:shd w:val="clear" w:color="auto" w:fill="auto"/>
          </w:tcPr>
          <w:p w14:paraId="225D21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69C9F4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03AA01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C047A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2E4EE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3A97E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0,063</w:t>
            </w:r>
          </w:p>
        </w:tc>
        <w:tc>
          <w:tcPr>
            <w:tcW w:w="573" w:type="pct"/>
            <w:vMerge w:val="restart"/>
            <w:shd w:val="clear" w:color="auto" w:fill="auto"/>
          </w:tcPr>
          <w:p w14:paraId="785C05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озелененных территорий общего пользования (парки, сады, скверы, бульвары, городские леса)</w:t>
            </w:r>
          </w:p>
        </w:tc>
        <w:tc>
          <w:tcPr>
            <w:tcW w:w="478" w:type="pct"/>
            <w:vMerge w:val="restart"/>
            <w:shd w:val="clear" w:color="auto" w:fill="auto"/>
          </w:tcPr>
          <w:p w14:paraId="7D3BCF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7A887F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9672BBD" w14:textId="77777777" w:rsidTr="00DA3D48">
        <w:tc>
          <w:tcPr>
            <w:tcW w:w="237" w:type="pct"/>
            <w:vMerge/>
            <w:shd w:val="clear" w:color="auto" w:fill="auto"/>
          </w:tcPr>
          <w:p w14:paraId="1A9C6E3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E3D658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46E0B8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CBCCEC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2564E03" w14:textId="77777777" w:rsidR="001D3A12" w:rsidRPr="001D3A12" w:rsidRDefault="001D3A12" w:rsidP="00563679">
            <w:pPr>
              <w:rPr>
                <w:rFonts w:eastAsia="Times New Roman"/>
                <w:sz w:val="16"/>
                <w:szCs w:val="16"/>
                <w:lang w:eastAsia="ru-RU"/>
              </w:rPr>
            </w:pPr>
          </w:p>
        </w:tc>
        <w:tc>
          <w:tcPr>
            <w:tcW w:w="477" w:type="pct"/>
            <w:shd w:val="clear" w:color="auto" w:fill="auto"/>
          </w:tcPr>
          <w:p w14:paraId="53FBA4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7D454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27A9CDF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8505D9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E226AC6" w14:textId="77777777" w:rsidR="001D3A12" w:rsidRPr="001D3A12" w:rsidRDefault="001D3A12" w:rsidP="00563679">
            <w:pPr>
              <w:rPr>
                <w:rFonts w:eastAsia="Times New Roman"/>
                <w:sz w:val="16"/>
                <w:szCs w:val="16"/>
                <w:lang w:eastAsia="ru-RU"/>
              </w:rPr>
            </w:pPr>
          </w:p>
        </w:tc>
      </w:tr>
      <w:tr w:rsidR="001D3A12" w:rsidRPr="001D3A12" w14:paraId="3C14131E" w14:textId="77777777" w:rsidTr="00DA3D48">
        <w:tc>
          <w:tcPr>
            <w:tcW w:w="237" w:type="pct"/>
            <w:vMerge/>
            <w:shd w:val="clear" w:color="auto" w:fill="auto"/>
          </w:tcPr>
          <w:p w14:paraId="5605A43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17A82F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3FE15A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5920AD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EB71CD8" w14:textId="77777777" w:rsidR="001D3A12" w:rsidRPr="001D3A12" w:rsidRDefault="001D3A12" w:rsidP="00563679">
            <w:pPr>
              <w:rPr>
                <w:rFonts w:eastAsia="Times New Roman"/>
                <w:sz w:val="16"/>
                <w:szCs w:val="16"/>
                <w:lang w:eastAsia="ru-RU"/>
              </w:rPr>
            </w:pPr>
          </w:p>
        </w:tc>
        <w:tc>
          <w:tcPr>
            <w:tcW w:w="477" w:type="pct"/>
            <w:shd w:val="clear" w:color="auto" w:fill="auto"/>
          </w:tcPr>
          <w:p w14:paraId="61DA67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2C296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E206B3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CBD61D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8602910" w14:textId="77777777" w:rsidR="001D3A12" w:rsidRPr="001D3A12" w:rsidRDefault="001D3A12" w:rsidP="00563679">
            <w:pPr>
              <w:rPr>
                <w:rFonts w:eastAsia="Times New Roman"/>
                <w:sz w:val="16"/>
                <w:szCs w:val="16"/>
                <w:lang w:eastAsia="ru-RU"/>
              </w:rPr>
            </w:pPr>
          </w:p>
        </w:tc>
      </w:tr>
      <w:tr w:rsidR="001D3A12" w:rsidRPr="001D3A12" w14:paraId="7CAFAA22" w14:textId="77777777" w:rsidTr="00DA3D48">
        <w:tc>
          <w:tcPr>
            <w:tcW w:w="237" w:type="pct"/>
            <w:vMerge w:val="restart"/>
            <w:shd w:val="clear" w:color="auto" w:fill="auto"/>
          </w:tcPr>
          <w:p w14:paraId="692E4A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6.33</w:t>
            </w:r>
          </w:p>
        </w:tc>
        <w:tc>
          <w:tcPr>
            <w:tcW w:w="573" w:type="pct"/>
            <w:vMerge w:val="restart"/>
            <w:shd w:val="clear" w:color="auto" w:fill="auto"/>
          </w:tcPr>
          <w:p w14:paraId="2FF0D4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5181B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48E08F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9F55F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55DA8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7512A8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67C7AC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пос. База Круглая, зона застройки индивидуальными жилыми домами</w:t>
            </w:r>
          </w:p>
        </w:tc>
        <w:tc>
          <w:tcPr>
            <w:tcW w:w="478" w:type="pct"/>
            <w:vMerge w:val="restart"/>
            <w:shd w:val="clear" w:color="auto" w:fill="auto"/>
          </w:tcPr>
          <w:p w14:paraId="723B7B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6EEC5C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4C08E13" w14:textId="77777777" w:rsidTr="00DA3D48">
        <w:tc>
          <w:tcPr>
            <w:tcW w:w="237" w:type="pct"/>
            <w:vMerge/>
            <w:shd w:val="clear" w:color="auto" w:fill="auto"/>
          </w:tcPr>
          <w:p w14:paraId="7A1EDFF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D82420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92BA47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A5048B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5032B49" w14:textId="77777777" w:rsidR="001D3A12" w:rsidRPr="001D3A12" w:rsidRDefault="001D3A12" w:rsidP="00563679">
            <w:pPr>
              <w:rPr>
                <w:rFonts w:eastAsia="Times New Roman"/>
                <w:sz w:val="16"/>
                <w:szCs w:val="16"/>
                <w:lang w:eastAsia="ru-RU"/>
              </w:rPr>
            </w:pPr>
          </w:p>
        </w:tc>
        <w:tc>
          <w:tcPr>
            <w:tcW w:w="477" w:type="pct"/>
            <w:shd w:val="clear" w:color="auto" w:fill="auto"/>
          </w:tcPr>
          <w:p w14:paraId="15A08B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4B0FC5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716DC5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30FD05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0B8988A" w14:textId="77777777" w:rsidR="001D3A12" w:rsidRPr="001D3A12" w:rsidRDefault="001D3A12" w:rsidP="00563679">
            <w:pPr>
              <w:rPr>
                <w:rFonts w:eastAsia="Times New Roman"/>
                <w:sz w:val="16"/>
                <w:szCs w:val="16"/>
                <w:lang w:eastAsia="ru-RU"/>
              </w:rPr>
            </w:pPr>
          </w:p>
        </w:tc>
      </w:tr>
      <w:tr w:rsidR="001D3A12" w:rsidRPr="001D3A12" w14:paraId="6A21DBA9" w14:textId="77777777" w:rsidTr="00DA3D48">
        <w:tc>
          <w:tcPr>
            <w:tcW w:w="237" w:type="pct"/>
            <w:vMerge/>
            <w:shd w:val="clear" w:color="auto" w:fill="auto"/>
          </w:tcPr>
          <w:p w14:paraId="3A17324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6F0197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40ED8D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8A21A7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DEC11D" w14:textId="77777777" w:rsidR="001D3A12" w:rsidRPr="001D3A12" w:rsidRDefault="001D3A12" w:rsidP="00563679">
            <w:pPr>
              <w:rPr>
                <w:rFonts w:eastAsia="Times New Roman"/>
                <w:sz w:val="16"/>
                <w:szCs w:val="16"/>
                <w:lang w:eastAsia="ru-RU"/>
              </w:rPr>
            </w:pPr>
          </w:p>
        </w:tc>
        <w:tc>
          <w:tcPr>
            <w:tcW w:w="477" w:type="pct"/>
            <w:shd w:val="clear" w:color="auto" w:fill="auto"/>
          </w:tcPr>
          <w:p w14:paraId="15A36C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99854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3F2E1C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7CD5C5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C5CAB3B" w14:textId="77777777" w:rsidR="001D3A12" w:rsidRPr="001D3A12" w:rsidRDefault="001D3A12" w:rsidP="00563679">
            <w:pPr>
              <w:rPr>
                <w:rFonts w:eastAsia="Times New Roman"/>
                <w:sz w:val="16"/>
                <w:szCs w:val="16"/>
                <w:lang w:eastAsia="ru-RU"/>
              </w:rPr>
            </w:pPr>
          </w:p>
        </w:tc>
      </w:tr>
      <w:tr w:rsidR="001D3A12" w:rsidRPr="001D3A12" w14:paraId="140907B2" w14:textId="77777777" w:rsidTr="00DA3D48">
        <w:tc>
          <w:tcPr>
            <w:tcW w:w="237" w:type="pct"/>
            <w:vMerge w:val="restart"/>
            <w:shd w:val="clear" w:color="auto" w:fill="auto"/>
          </w:tcPr>
          <w:p w14:paraId="2FF4CB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6.34</w:t>
            </w:r>
          </w:p>
        </w:tc>
        <w:tc>
          <w:tcPr>
            <w:tcW w:w="573" w:type="pct"/>
            <w:vMerge w:val="restart"/>
            <w:shd w:val="clear" w:color="auto" w:fill="auto"/>
          </w:tcPr>
          <w:p w14:paraId="5D2DA1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3A8E9B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0BFB61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5E8E7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30956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84A89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0E8841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коммунально-складская зона</w:t>
            </w:r>
          </w:p>
        </w:tc>
        <w:tc>
          <w:tcPr>
            <w:tcW w:w="478" w:type="pct"/>
            <w:vMerge w:val="restart"/>
            <w:shd w:val="clear" w:color="auto" w:fill="auto"/>
          </w:tcPr>
          <w:p w14:paraId="1C4DFF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774102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7C39A88" w14:textId="77777777" w:rsidTr="00DA3D48">
        <w:tc>
          <w:tcPr>
            <w:tcW w:w="237" w:type="pct"/>
            <w:vMerge/>
            <w:shd w:val="clear" w:color="auto" w:fill="auto"/>
          </w:tcPr>
          <w:p w14:paraId="3978F76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0B9008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456963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8CD54A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8349B79" w14:textId="77777777" w:rsidR="001D3A12" w:rsidRPr="001D3A12" w:rsidRDefault="001D3A12" w:rsidP="00563679">
            <w:pPr>
              <w:rPr>
                <w:rFonts w:eastAsia="Times New Roman"/>
                <w:sz w:val="16"/>
                <w:szCs w:val="16"/>
                <w:lang w:eastAsia="ru-RU"/>
              </w:rPr>
            </w:pPr>
          </w:p>
        </w:tc>
        <w:tc>
          <w:tcPr>
            <w:tcW w:w="477" w:type="pct"/>
            <w:shd w:val="clear" w:color="auto" w:fill="auto"/>
          </w:tcPr>
          <w:p w14:paraId="253D5B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DFAA8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5417321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8EA7FD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736435F" w14:textId="77777777" w:rsidR="001D3A12" w:rsidRPr="001D3A12" w:rsidRDefault="001D3A12" w:rsidP="00563679">
            <w:pPr>
              <w:rPr>
                <w:rFonts w:eastAsia="Times New Roman"/>
                <w:sz w:val="16"/>
                <w:szCs w:val="16"/>
                <w:lang w:eastAsia="ru-RU"/>
              </w:rPr>
            </w:pPr>
          </w:p>
        </w:tc>
      </w:tr>
      <w:tr w:rsidR="001D3A12" w:rsidRPr="001D3A12" w14:paraId="2DBD8F2A" w14:textId="77777777" w:rsidTr="00DA3D48">
        <w:tc>
          <w:tcPr>
            <w:tcW w:w="237" w:type="pct"/>
            <w:vMerge/>
            <w:shd w:val="clear" w:color="auto" w:fill="auto"/>
          </w:tcPr>
          <w:p w14:paraId="260C398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E08066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4EB4C4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1DA20F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82FE0DA" w14:textId="77777777" w:rsidR="001D3A12" w:rsidRPr="001D3A12" w:rsidRDefault="001D3A12" w:rsidP="00563679">
            <w:pPr>
              <w:rPr>
                <w:rFonts w:eastAsia="Times New Roman"/>
                <w:sz w:val="16"/>
                <w:szCs w:val="16"/>
                <w:lang w:eastAsia="ru-RU"/>
              </w:rPr>
            </w:pPr>
          </w:p>
        </w:tc>
        <w:tc>
          <w:tcPr>
            <w:tcW w:w="477" w:type="pct"/>
            <w:shd w:val="clear" w:color="auto" w:fill="auto"/>
          </w:tcPr>
          <w:p w14:paraId="2FD1D0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F32FF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0285DC1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45A44C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60EB834" w14:textId="77777777" w:rsidR="001D3A12" w:rsidRPr="001D3A12" w:rsidRDefault="001D3A12" w:rsidP="00563679">
            <w:pPr>
              <w:rPr>
                <w:rFonts w:eastAsia="Times New Roman"/>
                <w:sz w:val="16"/>
                <w:szCs w:val="16"/>
                <w:lang w:eastAsia="ru-RU"/>
              </w:rPr>
            </w:pPr>
          </w:p>
        </w:tc>
      </w:tr>
      <w:tr w:rsidR="001D3A12" w:rsidRPr="001D3A12" w14:paraId="6DECD8F1" w14:textId="77777777" w:rsidTr="00DA3D48">
        <w:tc>
          <w:tcPr>
            <w:tcW w:w="237" w:type="pct"/>
            <w:vMerge w:val="restart"/>
            <w:shd w:val="clear" w:color="auto" w:fill="auto"/>
          </w:tcPr>
          <w:p w14:paraId="5C2A03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6.35</w:t>
            </w:r>
          </w:p>
        </w:tc>
        <w:tc>
          <w:tcPr>
            <w:tcW w:w="573" w:type="pct"/>
            <w:vMerge w:val="restart"/>
            <w:shd w:val="clear" w:color="auto" w:fill="auto"/>
          </w:tcPr>
          <w:p w14:paraId="52E32B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00F3F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13F1A5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860E4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82FCF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D2ADC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vMerge w:val="restart"/>
            <w:shd w:val="clear" w:color="auto" w:fill="auto"/>
          </w:tcPr>
          <w:p w14:paraId="50641D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vMerge w:val="restart"/>
            <w:shd w:val="clear" w:color="auto" w:fill="auto"/>
          </w:tcPr>
          <w:p w14:paraId="2BD435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70F38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A21A762" w14:textId="77777777" w:rsidTr="00DA3D48">
        <w:tc>
          <w:tcPr>
            <w:tcW w:w="237" w:type="pct"/>
            <w:vMerge/>
            <w:shd w:val="clear" w:color="auto" w:fill="auto"/>
          </w:tcPr>
          <w:p w14:paraId="324B878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69AB76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87BE70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45BD3B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1D6B05B" w14:textId="77777777" w:rsidR="001D3A12" w:rsidRPr="001D3A12" w:rsidRDefault="001D3A12" w:rsidP="00563679">
            <w:pPr>
              <w:rPr>
                <w:rFonts w:eastAsia="Times New Roman"/>
                <w:sz w:val="16"/>
                <w:szCs w:val="16"/>
                <w:lang w:eastAsia="ru-RU"/>
              </w:rPr>
            </w:pPr>
          </w:p>
        </w:tc>
        <w:tc>
          <w:tcPr>
            <w:tcW w:w="477" w:type="pct"/>
            <w:shd w:val="clear" w:color="auto" w:fill="auto"/>
          </w:tcPr>
          <w:p w14:paraId="043883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7261D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5C4C6E0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B24EA2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2372F62" w14:textId="77777777" w:rsidR="001D3A12" w:rsidRPr="001D3A12" w:rsidRDefault="001D3A12" w:rsidP="00563679">
            <w:pPr>
              <w:rPr>
                <w:rFonts w:eastAsia="Times New Roman"/>
                <w:sz w:val="16"/>
                <w:szCs w:val="16"/>
                <w:lang w:eastAsia="ru-RU"/>
              </w:rPr>
            </w:pPr>
          </w:p>
        </w:tc>
      </w:tr>
      <w:tr w:rsidR="001D3A12" w:rsidRPr="001D3A12" w14:paraId="3E1AA301" w14:textId="77777777" w:rsidTr="00DA3D48">
        <w:tc>
          <w:tcPr>
            <w:tcW w:w="237" w:type="pct"/>
            <w:vMerge/>
            <w:shd w:val="clear" w:color="auto" w:fill="auto"/>
          </w:tcPr>
          <w:p w14:paraId="681F19D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C2F32A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9B64F6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21151D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D7CEDF5" w14:textId="77777777" w:rsidR="001D3A12" w:rsidRPr="001D3A12" w:rsidRDefault="001D3A12" w:rsidP="00563679">
            <w:pPr>
              <w:rPr>
                <w:rFonts w:eastAsia="Times New Roman"/>
                <w:sz w:val="16"/>
                <w:szCs w:val="16"/>
                <w:lang w:eastAsia="ru-RU"/>
              </w:rPr>
            </w:pPr>
          </w:p>
        </w:tc>
        <w:tc>
          <w:tcPr>
            <w:tcW w:w="477" w:type="pct"/>
            <w:shd w:val="clear" w:color="auto" w:fill="auto"/>
          </w:tcPr>
          <w:p w14:paraId="1CC1B5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E6980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0718DF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F606D4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14C7B16" w14:textId="77777777" w:rsidR="001D3A12" w:rsidRPr="001D3A12" w:rsidRDefault="001D3A12" w:rsidP="00563679">
            <w:pPr>
              <w:rPr>
                <w:rFonts w:eastAsia="Times New Roman"/>
                <w:sz w:val="16"/>
                <w:szCs w:val="16"/>
                <w:lang w:eastAsia="ru-RU"/>
              </w:rPr>
            </w:pPr>
          </w:p>
        </w:tc>
      </w:tr>
      <w:tr w:rsidR="001D3A12" w:rsidRPr="001D3A12" w14:paraId="68659926" w14:textId="77777777" w:rsidTr="00DA3D48">
        <w:tc>
          <w:tcPr>
            <w:tcW w:w="237" w:type="pct"/>
            <w:vMerge w:val="restart"/>
            <w:shd w:val="clear" w:color="auto" w:fill="auto"/>
          </w:tcPr>
          <w:p w14:paraId="1EEC37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6.36</w:t>
            </w:r>
          </w:p>
        </w:tc>
        <w:tc>
          <w:tcPr>
            <w:tcW w:w="573" w:type="pct"/>
            <w:vMerge w:val="restart"/>
            <w:shd w:val="clear" w:color="auto" w:fill="auto"/>
          </w:tcPr>
          <w:p w14:paraId="6708D7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594C74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52E4F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CA19D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F20BA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5992C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vMerge w:val="restart"/>
            <w:shd w:val="clear" w:color="auto" w:fill="auto"/>
          </w:tcPr>
          <w:p w14:paraId="203A66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xml:space="preserve">, зона </w:t>
            </w:r>
            <w:r w:rsidRPr="001D3A12">
              <w:rPr>
                <w:rFonts w:ascii="Tahoma" w:eastAsia="Times New Roman" w:hAnsi="Tahoma" w:cs="Tahoma"/>
                <w:sz w:val="16"/>
                <w:szCs w:val="16"/>
                <w:lang w:eastAsia="ru-RU"/>
              </w:rPr>
              <w:lastRenderedPageBreak/>
              <w:t>застройки индивидуальными жилыми домами</w:t>
            </w:r>
          </w:p>
        </w:tc>
        <w:tc>
          <w:tcPr>
            <w:tcW w:w="478" w:type="pct"/>
            <w:vMerge w:val="restart"/>
            <w:shd w:val="clear" w:color="auto" w:fill="auto"/>
          </w:tcPr>
          <w:p w14:paraId="7B8790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1AC090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2D0C590" w14:textId="77777777" w:rsidTr="00DA3D48">
        <w:tc>
          <w:tcPr>
            <w:tcW w:w="237" w:type="pct"/>
            <w:vMerge/>
            <w:shd w:val="clear" w:color="auto" w:fill="auto"/>
          </w:tcPr>
          <w:p w14:paraId="1CB1473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806890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DC3051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DA81F4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5C39B71" w14:textId="77777777" w:rsidR="001D3A12" w:rsidRPr="001D3A12" w:rsidRDefault="001D3A12" w:rsidP="00563679">
            <w:pPr>
              <w:rPr>
                <w:rFonts w:eastAsia="Times New Roman"/>
                <w:sz w:val="16"/>
                <w:szCs w:val="16"/>
                <w:lang w:eastAsia="ru-RU"/>
              </w:rPr>
            </w:pPr>
          </w:p>
        </w:tc>
        <w:tc>
          <w:tcPr>
            <w:tcW w:w="477" w:type="pct"/>
            <w:shd w:val="clear" w:color="auto" w:fill="auto"/>
          </w:tcPr>
          <w:p w14:paraId="3C2EF2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01CD7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1D93A55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43ACE2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F0375F4" w14:textId="77777777" w:rsidR="001D3A12" w:rsidRPr="001D3A12" w:rsidRDefault="001D3A12" w:rsidP="00563679">
            <w:pPr>
              <w:rPr>
                <w:rFonts w:eastAsia="Times New Roman"/>
                <w:sz w:val="16"/>
                <w:szCs w:val="16"/>
                <w:lang w:eastAsia="ru-RU"/>
              </w:rPr>
            </w:pPr>
          </w:p>
        </w:tc>
      </w:tr>
      <w:tr w:rsidR="001D3A12" w:rsidRPr="001D3A12" w14:paraId="4AC73B4B" w14:textId="77777777" w:rsidTr="00DA3D48">
        <w:tc>
          <w:tcPr>
            <w:tcW w:w="237" w:type="pct"/>
            <w:vMerge/>
            <w:shd w:val="clear" w:color="auto" w:fill="auto"/>
          </w:tcPr>
          <w:p w14:paraId="7E3820C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A4EF2C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1C4667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69C3A4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274751B" w14:textId="77777777" w:rsidR="001D3A12" w:rsidRPr="001D3A12" w:rsidRDefault="001D3A12" w:rsidP="00563679">
            <w:pPr>
              <w:rPr>
                <w:rFonts w:eastAsia="Times New Roman"/>
                <w:sz w:val="16"/>
                <w:szCs w:val="16"/>
                <w:lang w:eastAsia="ru-RU"/>
              </w:rPr>
            </w:pPr>
          </w:p>
        </w:tc>
        <w:tc>
          <w:tcPr>
            <w:tcW w:w="477" w:type="pct"/>
            <w:shd w:val="clear" w:color="auto" w:fill="auto"/>
          </w:tcPr>
          <w:p w14:paraId="28BD79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7E65F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BF01BE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56A3F8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8143878" w14:textId="77777777" w:rsidR="001D3A12" w:rsidRPr="001D3A12" w:rsidRDefault="001D3A12" w:rsidP="00563679">
            <w:pPr>
              <w:rPr>
                <w:rFonts w:eastAsia="Times New Roman"/>
                <w:sz w:val="16"/>
                <w:szCs w:val="16"/>
                <w:lang w:eastAsia="ru-RU"/>
              </w:rPr>
            </w:pPr>
          </w:p>
        </w:tc>
      </w:tr>
      <w:tr w:rsidR="001D3A12" w:rsidRPr="001D3A12" w14:paraId="1118B517" w14:textId="77777777" w:rsidTr="00DA3D48">
        <w:tc>
          <w:tcPr>
            <w:tcW w:w="237" w:type="pct"/>
            <w:vMerge w:val="restart"/>
            <w:shd w:val="clear" w:color="auto" w:fill="auto"/>
          </w:tcPr>
          <w:p w14:paraId="583A95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6.37</w:t>
            </w:r>
          </w:p>
        </w:tc>
        <w:tc>
          <w:tcPr>
            <w:tcW w:w="573" w:type="pct"/>
            <w:vMerge w:val="restart"/>
            <w:shd w:val="clear" w:color="auto" w:fill="auto"/>
          </w:tcPr>
          <w:p w14:paraId="5A75B1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032CC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7D3B2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F76E2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EDA84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0201F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5B5D0F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общественно-деловые зоны</w:t>
            </w:r>
          </w:p>
        </w:tc>
        <w:tc>
          <w:tcPr>
            <w:tcW w:w="478" w:type="pct"/>
            <w:vMerge w:val="restart"/>
            <w:shd w:val="clear" w:color="auto" w:fill="auto"/>
          </w:tcPr>
          <w:p w14:paraId="1C352F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3F789C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63C2F9F" w14:textId="77777777" w:rsidTr="00DA3D48">
        <w:tc>
          <w:tcPr>
            <w:tcW w:w="237" w:type="pct"/>
            <w:vMerge/>
            <w:shd w:val="clear" w:color="auto" w:fill="auto"/>
          </w:tcPr>
          <w:p w14:paraId="7BE7FDF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E07831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13CDB6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6B9D44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11D481" w14:textId="77777777" w:rsidR="001D3A12" w:rsidRPr="001D3A12" w:rsidRDefault="001D3A12" w:rsidP="00563679">
            <w:pPr>
              <w:rPr>
                <w:rFonts w:eastAsia="Times New Roman"/>
                <w:sz w:val="16"/>
                <w:szCs w:val="16"/>
                <w:lang w:eastAsia="ru-RU"/>
              </w:rPr>
            </w:pPr>
          </w:p>
        </w:tc>
        <w:tc>
          <w:tcPr>
            <w:tcW w:w="477" w:type="pct"/>
            <w:shd w:val="clear" w:color="auto" w:fill="auto"/>
          </w:tcPr>
          <w:p w14:paraId="411226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05B6A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E03D40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3E9C83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AB2BE52" w14:textId="77777777" w:rsidR="001D3A12" w:rsidRPr="001D3A12" w:rsidRDefault="001D3A12" w:rsidP="00563679">
            <w:pPr>
              <w:rPr>
                <w:rFonts w:eastAsia="Times New Roman"/>
                <w:sz w:val="16"/>
                <w:szCs w:val="16"/>
                <w:lang w:eastAsia="ru-RU"/>
              </w:rPr>
            </w:pPr>
          </w:p>
        </w:tc>
      </w:tr>
      <w:tr w:rsidR="001D3A12" w:rsidRPr="001D3A12" w14:paraId="32989121" w14:textId="77777777" w:rsidTr="00DA3D48">
        <w:tc>
          <w:tcPr>
            <w:tcW w:w="237" w:type="pct"/>
            <w:vMerge/>
            <w:shd w:val="clear" w:color="auto" w:fill="auto"/>
          </w:tcPr>
          <w:p w14:paraId="2DFBCCD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FED308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96BE3F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B155FA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E03A391" w14:textId="77777777" w:rsidR="001D3A12" w:rsidRPr="001D3A12" w:rsidRDefault="001D3A12" w:rsidP="00563679">
            <w:pPr>
              <w:rPr>
                <w:rFonts w:eastAsia="Times New Roman"/>
                <w:sz w:val="16"/>
                <w:szCs w:val="16"/>
                <w:lang w:eastAsia="ru-RU"/>
              </w:rPr>
            </w:pPr>
          </w:p>
        </w:tc>
        <w:tc>
          <w:tcPr>
            <w:tcW w:w="477" w:type="pct"/>
            <w:shd w:val="clear" w:color="auto" w:fill="auto"/>
          </w:tcPr>
          <w:p w14:paraId="6CA6F5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C2410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E914E3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773107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44C6A57" w14:textId="77777777" w:rsidR="001D3A12" w:rsidRPr="001D3A12" w:rsidRDefault="001D3A12" w:rsidP="00563679">
            <w:pPr>
              <w:rPr>
                <w:rFonts w:eastAsia="Times New Roman"/>
                <w:sz w:val="16"/>
                <w:szCs w:val="16"/>
                <w:lang w:eastAsia="ru-RU"/>
              </w:rPr>
            </w:pPr>
          </w:p>
        </w:tc>
      </w:tr>
      <w:tr w:rsidR="001D3A12" w:rsidRPr="001D3A12" w14:paraId="27F98F16" w14:textId="77777777" w:rsidTr="00DA3D48">
        <w:tc>
          <w:tcPr>
            <w:tcW w:w="237" w:type="pct"/>
            <w:vMerge w:val="restart"/>
            <w:shd w:val="clear" w:color="auto" w:fill="auto"/>
          </w:tcPr>
          <w:p w14:paraId="22046C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6.38</w:t>
            </w:r>
          </w:p>
        </w:tc>
        <w:tc>
          <w:tcPr>
            <w:tcW w:w="573" w:type="pct"/>
            <w:vMerge w:val="restart"/>
            <w:shd w:val="clear" w:color="auto" w:fill="auto"/>
          </w:tcPr>
          <w:p w14:paraId="1ED043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36B5C0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75B317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291A4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869B0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99DDC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vMerge w:val="restart"/>
            <w:shd w:val="clear" w:color="auto" w:fill="auto"/>
          </w:tcPr>
          <w:p w14:paraId="6814B8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Камышовый, зона инженерной инфраструктуры</w:t>
            </w:r>
          </w:p>
        </w:tc>
        <w:tc>
          <w:tcPr>
            <w:tcW w:w="478" w:type="pct"/>
            <w:vMerge w:val="restart"/>
            <w:shd w:val="clear" w:color="auto" w:fill="auto"/>
          </w:tcPr>
          <w:p w14:paraId="7E04BC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16B48F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9002187" w14:textId="77777777" w:rsidTr="00DA3D48">
        <w:tc>
          <w:tcPr>
            <w:tcW w:w="237" w:type="pct"/>
            <w:vMerge/>
            <w:shd w:val="clear" w:color="auto" w:fill="auto"/>
          </w:tcPr>
          <w:p w14:paraId="2BF2F64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2DF50A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C269D8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075B24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E45728F" w14:textId="77777777" w:rsidR="001D3A12" w:rsidRPr="001D3A12" w:rsidRDefault="001D3A12" w:rsidP="00563679">
            <w:pPr>
              <w:rPr>
                <w:rFonts w:eastAsia="Times New Roman"/>
                <w:sz w:val="16"/>
                <w:szCs w:val="16"/>
                <w:lang w:eastAsia="ru-RU"/>
              </w:rPr>
            </w:pPr>
          </w:p>
        </w:tc>
        <w:tc>
          <w:tcPr>
            <w:tcW w:w="477" w:type="pct"/>
            <w:shd w:val="clear" w:color="auto" w:fill="auto"/>
          </w:tcPr>
          <w:p w14:paraId="2948C2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74EE7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591CDC8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34520F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E0DF86C" w14:textId="77777777" w:rsidR="001D3A12" w:rsidRPr="001D3A12" w:rsidRDefault="001D3A12" w:rsidP="00563679">
            <w:pPr>
              <w:rPr>
                <w:rFonts w:eastAsia="Times New Roman"/>
                <w:sz w:val="16"/>
                <w:szCs w:val="16"/>
                <w:lang w:eastAsia="ru-RU"/>
              </w:rPr>
            </w:pPr>
          </w:p>
        </w:tc>
      </w:tr>
      <w:tr w:rsidR="001D3A12" w:rsidRPr="001D3A12" w14:paraId="7990A5E3" w14:textId="77777777" w:rsidTr="00DA3D48">
        <w:tc>
          <w:tcPr>
            <w:tcW w:w="237" w:type="pct"/>
            <w:vMerge/>
            <w:shd w:val="clear" w:color="auto" w:fill="auto"/>
          </w:tcPr>
          <w:p w14:paraId="6512E6C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12D072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7779A3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263006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B141908" w14:textId="77777777" w:rsidR="001D3A12" w:rsidRPr="001D3A12" w:rsidRDefault="001D3A12" w:rsidP="00563679">
            <w:pPr>
              <w:rPr>
                <w:rFonts w:eastAsia="Times New Roman"/>
                <w:sz w:val="16"/>
                <w:szCs w:val="16"/>
                <w:lang w:eastAsia="ru-RU"/>
              </w:rPr>
            </w:pPr>
          </w:p>
        </w:tc>
        <w:tc>
          <w:tcPr>
            <w:tcW w:w="477" w:type="pct"/>
            <w:shd w:val="clear" w:color="auto" w:fill="auto"/>
          </w:tcPr>
          <w:p w14:paraId="5D1134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805CE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11CFFC2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3098DE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094DA89" w14:textId="77777777" w:rsidR="001D3A12" w:rsidRPr="001D3A12" w:rsidRDefault="001D3A12" w:rsidP="00563679">
            <w:pPr>
              <w:rPr>
                <w:rFonts w:eastAsia="Times New Roman"/>
                <w:sz w:val="16"/>
                <w:szCs w:val="16"/>
                <w:lang w:eastAsia="ru-RU"/>
              </w:rPr>
            </w:pPr>
          </w:p>
        </w:tc>
      </w:tr>
      <w:tr w:rsidR="001D3A12" w:rsidRPr="001D3A12" w14:paraId="58791756" w14:textId="77777777" w:rsidTr="00DA3D48">
        <w:tc>
          <w:tcPr>
            <w:tcW w:w="237" w:type="pct"/>
            <w:vMerge w:val="restart"/>
            <w:shd w:val="clear" w:color="auto" w:fill="auto"/>
          </w:tcPr>
          <w:p w14:paraId="3D38F9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6.39</w:t>
            </w:r>
          </w:p>
        </w:tc>
        <w:tc>
          <w:tcPr>
            <w:tcW w:w="573" w:type="pct"/>
            <w:vMerge w:val="restart"/>
            <w:shd w:val="clear" w:color="auto" w:fill="auto"/>
          </w:tcPr>
          <w:p w14:paraId="4DD38B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7A82E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1A1AAE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CB392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FF506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616C4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4273C0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 зона застройки индивидуальными жилыми домами</w:t>
            </w:r>
          </w:p>
        </w:tc>
        <w:tc>
          <w:tcPr>
            <w:tcW w:w="478" w:type="pct"/>
            <w:vMerge w:val="restart"/>
            <w:shd w:val="clear" w:color="auto" w:fill="auto"/>
          </w:tcPr>
          <w:p w14:paraId="6DAD45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B578A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22DB221" w14:textId="77777777" w:rsidTr="00DA3D48">
        <w:tc>
          <w:tcPr>
            <w:tcW w:w="237" w:type="pct"/>
            <w:vMerge/>
            <w:shd w:val="clear" w:color="auto" w:fill="auto"/>
          </w:tcPr>
          <w:p w14:paraId="3881206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CC4C0F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32AE03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EE8E28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746CCCE" w14:textId="77777777" w:rsidR="001D3A12" w:rsidRPr="001D3A12" w:rsidRDefault="001D3A12" w:rsidP="00563679">
            <w:pPr>
              <w:rPr>
                <w:rFonts w:eastAsia="Times New Roman"/>
                <w:sz w:val="16"/>
                <w:szCs w:val="16"/>
                <w:lang w:eastAsia="ru-RU"/>
              </w:rPr>
            </w:pPr>
          </w:p>
        </w:tc>
        <w:tc>
          <w:tcPr>
            <w:tcW w:w="477" w:type="pct"/>
            <w:shd w:val="clear" w:color="auto" w:fill="auto"/>
          </w:tcPr>
          <w:p w14:paraId="122BAF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0E7C3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6419C9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E21453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D6837B3" w14:textId="77777777" w:rsidR="001D3A12" w:rsidRPr="001D3A12" w:rsidRDefault="001D3A12" w:rsidP="00563679">
            <w:pPr>
              <w:rPr>
                <w:rFonts w:eastAsia="Times New Roman"/>
                <w:sz w:val="16"/>
                <w:szCs w:val="16"/>
                <w:lang w:eastAsia="ru-RU"/>
              </w:rPr>
            </w:pPr>
          </w:p>
        </w:tc>
      </w:tr>
      <w:tr w:rsidR="001D3A12" w:rsidRPr="001D3A12" w14:paraId="67018F2D" w14:textId="77777777" w:rsidTr="00DA3D48">
        <w:tc>
          <w:tcPr>
            <w:tcW w:w="237" w:type="pct"/>
            <w:vMerge/>
            <w:shd w:val="clear" w:color="auto" w:fill="auto"/>
          </w:tcPr>
          <w:p w14:paraId="0E178F9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8ECEB3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407DEB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CF7EE7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E8533B5" w14:textId="77777777" w:rsidR="001D3A12" w:rsidRPr="001D3A12" w:rsidRDefault="001D3A12" w:rsidP="00563679">
            <w:pPr>
              <w:rPr>
                <w:rFonts w:eastAsia="Times New Roman"/>
                <w:sz w:val="16"/>
                <w:szCs w:val="16"/>
                <w:lang w:eastAsia="ru-RU"/>
              </w:rPr>
            </w:pPr>
          </w:p>
        </w:tc>
        <w:tc>
          <w:tcPr>
            <w:tcW w:w="477" w:type="pct"/>
            <w:shd w:val="clear" w:color="auto" w:fill="auto"/>
          </w:tcPr>
          <w:p w14:paraId="571DA2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6E2DF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892EB1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752434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9ECA84E" w14:textId="77777777" w:rsidR="001D3A12" w:rsidRPr="001D3A12" w:rsidRDefault="001D3A12" w:rsidP="00563679">
            <w:pPr>
              <w:rPr>
                <w:rFonts w:eastAsia="Times New Roman"/>
                <w:sz w:val="16"/>
                <w:szCs w:val="16"/>
                <w:lang w:eastAsia="ru-RU"/>
              </w:rPr>
            </w:pPr>
          </w:p>
        </w:tc>
      </w:tr>
      <w:tr w:rsidR="001D3A12" w:rsidRPr="001D3A12" w14:paraId="761C85E7" w14:textId="77777777" w:rsidTr="00DA3D48">
        <w:tc>
          <w:tcPr>
            <w:tcW w:w="237" w:type="pct"/>
            <w:vMerge w:val="restart"/>
            <w:shd w:val="clear" w:color="auto" w:fill="auto"/>
          </w:tcPr>
          <w:p w14:paraId="41DE9F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6.40</w:t>
            </w:r>
          </w:p>
        </w:tc>
        <w:tc>
          <w:tcPr>
            <w:tcW w:w="573" w:type="pct"/>
            <w:vMerge w:val="restart"/>
            <w:shd w:val="clear" w:color="auto" w:fill="auto"/>
          </w:tcPr>
          <w:p w14:paraId="148DFF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2692B6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56B19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8C4E0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3E1D8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A3A09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7F7EC2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 зона застройки индивидуальными жилыми домами</w:t>
            </w:r>
          </w:p>
        </w:tc>
        <w:tc>
          <w:tcPr>
            <w:tcW w:w="478" w:type="pct"/>
            <w:vMerge w:val="restart"/>
            <w:shd w:val="clear" w:color="auto" w:fill="auto"/>
          </w:tcPr>
          <w:p w14:paraId="3D0479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6FBB0E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3ED4F30" w14:textId="77777777" w:rsidTr="00DA3D48">
        <w:tc>
          <w:tcPr>
            <w:tcW w:w="237" w:type="pct"/>
            <w:vMerge/>
            <w:shd w:val="clear" w:color="auto" w:fill="auto"/>
          </w:tcPr>
          <w:p w14:paraId="3F49E4E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0E05B9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A26CDF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DB7ED8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41FE606" w14:textId="77777777" w:rsidR="001D3A12" w:rsidRPr="001D3A12" w:rsidRDefault="001D3A12" w:rsidP="00563679">
            <w:pPr>
              <w:rPr>
                <w:rFonts w:eastAsia="Times New Roman"/>
                <w:sz w:val="16"/>
                <w:szCs w:val="16"/>
                <w:lang w:eastAsia="ru-RU"/>
              </w:rPr>
            </w:pPr>
          </w:p>
        </w:tc>
        <w:tc>
          <w:tcPr>
            <w:tcW w:w="477" w:type="pct"/>
            <w:shd w:val="clear" w:color="auto" w:fill="auto"/>
          </w:tcPr>
          <w:p w14:paraId="36C864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40CFC0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D0C3E8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C8E75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B5FC3F5" w14:textId="77777777" w:rsidR="001D3A12" w:rsidRPr="001D3A12" w:rsidRDefault="001D3A12" w:rsidP="00563679">
            <w:pPr>
              <w:rPr>
                <w:rFonts w:eastAsia="Times New Roman"/>
                <w:sz w:val="16"/>
                <w:szCs w:val="16"/>
                <w:lang w:eastAsia="ru-RU"/>
              </w:rPr>
            </w:pPr>
          </w:p>
        </w:tc>
      </w:tr>
      <w:tr w:rsidR="001D3A12" w:rsidRPr="001D3A12" w14:paraId="30AB4E76" w14:textId="77777777" w:rsidTr="00DA3D48">
        <w:tc>
          <w:tcPr>
            <w:tcW w:w="237" w:type="pct"/>
            <w:vMerge/>
            <w:shd w:val="clear" w:color="auto" w:fill="auto"/>
          </w:tcPr>
          <w:p w14:paraId="7203E5B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A8F778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CE8D00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A827F6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B5E75D9" w14:textId="77777777" w:rsidR="001D3A12" w:rsidRPr="001D3A12" w:rsidRDefault="001D3A12" w:rsidP="00563679">
            <w:pPr>
              <w:rPr>
                <w:rFonts w:eastAsia="Times New Roman"/>
                <w:sz w:val="16"/>
                <w:szCs w:val="16"/>
                <w:lang w:eastAsia="ru-RU"/>
              </w:rPr>
            </w:pPr>
          </w:p>
        </w:tc>
        <w:tc>
          <w:tcPr>
            <w:tcW w:w="477" w:type="pct"/>
            <w:shd w:val="clear" w:color="auto" w:fill="auto"/>
          </w:tcPr>
          <w:p w14:paraId="51DBE1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B5738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5C2702D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FA4EDC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5441A21" w14:textId="77777777" w:rsidR="001D3A12" w:rsidRPr="001D3A12" w:rsidRDefault="001D3A12" w:rsidP="00563679">
            <w:pPr>
              <w:rPr>
                <w:rFonts w:eastAsia="Times New Roman"/>
                <w:sz w:val="16"/>
                <w:szCs w:val="16"/>
                <w:lang w:eastAsia="ru-RU"/>
              </w:rPr>
            </w:pPr>
          </w:p>
        </w:tc>
      </w:tr>
      <w:tr w:rsidR="001D3A12" w:rsidRPr="001D3A12" w14:paraId="07804381" w14:textId="77777777" w:rsidTr="00DA3D48">
        <w:tc>
          <w:tcPr>
            <w:tcW w:w="237" w:type="pct"/>
            <w:vMerge w:val="restart"/>
            <w:shd w:val="clear" w:color="auto" w:fill="auto"/>
          </w:tcPr>
          <w:p w14:paraId="36EDE2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6.41</w:t>
            </w:r>
          </w:p>
        </w:tc>
        <w:tc>
          <w:tcPr>
            <w:tcW w:w="573" w:type="pct"/>
            <w:vMerge w:val="restart"/>
            <w:shd w:val="clear" w:color="auto" w:fill="auto"/>
          </w:tcPr>
          <w:p w14:paraId="5F2970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53BC9D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05FCD8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011E7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9EAF4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5A8A0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512ACD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 зона застройки индивидуальными жилыми домами</w:t>
            </w:r>
          </w:p>
        </w:tc>
        <w:tc>
          <w:tcPr>
            <w:tcW w:w="478" w:type="pct"/>
            <w:vMerge w:val="restart"/>
            <w:shd w:val="clear" w:color="auto" w:fill="auto"/>
          </w:tcPr>
          <w:p w14:paraId="7228B6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1EF712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796D5EC" w14:textId="77777777" w:rsidTr="00DA3D48">
        <w:tc>
          <w:tcPr>
            <w:tcW w:w="237" w:type="pct"/>
            <w:vMerge/>
            <w:shd w:val="clear" w:color="auto" w:fill="auto"/>
          </w:tcPr>
          <w:p w14:paraId="5EAA5D7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8D0818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2054BE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03E3B3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E731D82" w14:textId="77777777" w:rsidR="001D3A12" w:rsidRPr="001D3A12" w:rsidRDefault="001D3A12" w:rsidP="00563679">
            <w:pPr>
              <w:rPr>
                <w:rFonts w:eastAsia="Times New Roman"/>
                <w:sz w:val="16"/>
                <w:szCs w:val="16"/>
                <w:lang w:eastAsia="ru-RU"/>
              </w:rPr>
            </w:pPr>
          </w:p>
        </w:tc>
        <w:tc>
          <w:tcPr>
            <w:tcW w:w="477" w:type="pct"/>
            <w:shd w:val="clear" w:color="auto" w:fill="auto"/>
          </w:tcPr>
          <w:p w14:paraId="713FAA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28BBC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5BEF1F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955BF4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9994271" w14:textId="77777777" w:rsidR="001D3A12" w:rsidRPr="001D3A12" w:rsidRDefault="001D3A12" w:rsidP="00563679">
            <w:pPr>
              <w:rPr>
                <w:rFonts w:eastAsia="Times New Roman"/>
                <w:sz w:val="16"/>
                <w:szCs w:val="16"/>
                <w:lang w:eastAsia="ru-RU"/>
              </w:rPr>
            </w:pPr>
          </w:p>
        </w:tc>
      </w:tr>
      <w:tr w:rsidR="001D3A12" w:rsidRPr="001D3A12" w14:paraId="4AEBD8E4" w14:textId="77777777" w:rsidTr="00DA3D48">
        <w:tc>
          <w:tcPr>
            <w:tcW w:w="237" w:type="pct"/>
            <w:vMerge/>
            <w:shd w:val="clear" w:color="auto" w:fill="auto"/>
          </w:tcPr>
          <w:p w14:paraId="309995A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F0EF61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C04BD8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CE8D69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B7C3452" w14:textId="77777777" w:rsidR="001D3A12" w:rsidRPr="001D3A12" w:rsidRDefault="001D3A12" w:rsidP="00563679">
            <w:pPr>
              <w:rPr>
                <w:rFonts w:eastAsia="Times New Roman"/>
                <w:sz w:val="16"/>
                <w:szCs w:val="16"/>
                <w:lang w:eastAsia="ru-RU"/>
              </w:rPr>
            </w:pPr>
          </w:p>
        </w:tc>
        <w:tc>
          <w:tcPr>
            <w:tcW w:w="477" w:type="pct"/>
            <w:shd w:val="clear" w:color="auto" w:fill="auto"/>
          </w:tcPr>
          <w:p w14:paraId="26EFF7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F0018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1BBB67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953BEC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CC9F5E9" w14:textId="77777777" w:rsidR="001D3A12" w:rsidRPr="001D3A12" w:rsidRDefault="001D3A12" w:rsidP="00563679">
            <w:pPr>
              <w:rPr>
                <w:rFonts w:eastAsia="Times New Roman"/>
                <w:sz w:val="16"/>
                <w:szCs w:val="16"/>
                <w:lang w:eastAsia="ru-RU"/>
              </w:rPr>
            </w:pPr>
          </w:p>
        </w:tc>
      </w:tr>
      <w:tr w:rsidR="001D3A12" w:rsidRPr="001D3A12" w14:paraId="468D27A6" w14:textId="77777777" w:rsidTr="00DA3D48">
        <w:tc>
          <w:tcPr>
            <w:tcW w:w="237" w:type="pct"/>
            <w:vMerge w:val="restart"/>
            <w:shd w:val="clear" w:color="auto" w:fill="auto"/>
          </w:tcPr>
          <w:p w14:paraId="54EC76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6.42</w:t>
            </w:r>
          </w:p>
        </w:tc>
        <w:tc>
          <w:tcPr>
            <w:tcW w:w="573" w:type="pct"/>
            <w:vMerge w:val="restart"/>
            <w:shd w:val="clear" w:color="auto" w:fill="auto"/>
          </w:tcPr>
          <w:p w14:paraId="0E8048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6A7A1B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97F51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46689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CB879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C1497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4D0B15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 зоны рекреационного назначения</w:t>
            </w:r>
          </w:p>
        </w:tc>
        <w:tc>
          <w:tcPr>
            <w:tcW w:w="478" w:type="pct"/>
            <w:vMerge w:val="restart"/>
            <w:shd w:val="clear" w:color="auto" w:fill="auto"/>
          </w:tcPr>
          <w:p w14:paraId="3D3621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60A575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F959584" w14:textId="77777777" w:rsidTr="00DA3D48">
        <w:tc>
          <w:tcPr>
            <w:tcW w:w="237" w:type="pct"/>
            <w:vMerge/>
            <w:shd w:val="clear" w:color="auto" w:fill="auto"/>
          </w:tcPr>
          <w:p w14:paraId="3036DF2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41B987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1B4B0A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BEA8D1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033F763" w14:textId="77777777" w:rsidR="001D3A12" w:rsidRPr="001D3A12" w:rsidRDefault="001D3A12" w:rsidP="00563679">
            <w:pPr>
              <w:rPr>
                <w:rFonts w:eastAsia="Times New Roman"/>
                <w:sz w:val="16"/>
                <w:szCs w:val="16"/>
                <w:lang w:eastAsia="ru-RU"/>
              </w:rPr>
            </w:pPr>
          </w:p>
        </w:tc>
        <w:tc>
          <w:tcPr>
            <w:tcW w:w="477" w:type="pct"/>
            <w:shd w:val="clear" w:color="auto" w:fill="auto"/>
          </w:tcPr>
          <w:p w14:paraId="54A65B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D1A6C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9C15A9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9BD48D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DA149B6" w14:textId="77777777" w:rsidR="001D3A12" w:rsidRPr="001D3A12" w:rsidRDefault="001D3A12" w:rsidP="00563679">
            <w:pPr>
              <w:rPr>
                <w:rFonts w:eastAsia="Times New Roman"/>
                <w:sz w:val="16"/>
                <w:szCs w:val="16"/>
                <w:lang w:eastAsia="ru-RU"/>
              </w:rPr>
            </w:pPr>
          </w:p>
        </w:tc>
      </w:tr>
      <w:tr w:rsidR="001D3A12" w:rsidRPr="001D3A12" w14:paraId="4DBA71C6" w14:textId="77777777" w:rsidTr="00DA3D48">
        <w:tc>
          <w:tcPr>
            <w:tcW w:w="237" w:type="pct"/>
            <w:vMerge/>
            <w:shd w:val="clear" w:color="auto" w:fill="auto"/>
          </w:tcPr>
          <w:p w14:paraId="2895F75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C3DBCC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77F529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A913FB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145C117" w14:textId="77777777" w:rsidR="001D3A12" w:rsidRPr="001D3A12" w:rsidRDefault="001D3A12" w:rsidP="00563679">
            <w:pPr>
              <w:rPr>
                <w:rFonts w:eastAsia="Times New Roman"/>
                <w:sz w:val="16"/>
                <w:szCs w:val="16"/>
                <w:lang w:eastAsia="ru-RU"/>
              </w:rPr>
            </w:pPr>
          </w:p>
        </w:tc>
        <w:tc>
          <w:tcPr>
            <w:tcW w:w="477" w:type="pct"/>
            <w:shd w:val="clear" w:color="auto" w:fill="auto"/>
          </w:tcPr>
          <w:p w14:paraId="1C0D94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0012A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57C5300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D0384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90B3343" w14:textId="77777777" w:rsidR="001D3A12" w:rsidRPr="001D3A12" w:rsidRDefault="001D3A12" w:rsidP="00563679">
            <w:pPr>
              <w:rPr>
                <w:rFonts w:eastAsia="Times New Roman"/>
                <w:sz w:val="16"/>
                <w:szCs w:val="16"/>
                <w:lang w:eastAsia="ru-RU"/>
              </w:rPr>
            </w:pPr>
          </w:p>
        </w:tc>
      </w:tr>
      <w:tr w:rsidR="001D3A12" w:rsidRPr="001D3A12" w14:paraId="30D3CEEC" w14:textId="77777777" w:rsidTr="00DA3D48">
        <w:tc>
          <w:tcPr>
            <w:tcW w:w="237" w:type="pct"/>
            <w:vMerge w:val="restart"/>
            <w:shd w:val="clear" w:color="auto" w:fill="auto"/>
          </w:tcPr>
          <w:p w14:paraId="04AB8A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6.43</w:t>
            </w:r>
          </w:p>
        </w:tc>
        <w:tc>
          <w:tcPr>
            <w:tcW w:w="573" w:type="pct"/>
            <w:vMerge w:val="restart"/>
            <w:shd w:val="clear" w:color="auto" w:fill="auto"/>
          </w:tcPr>
          <w:p w14:paraId="43DA10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1FB2D5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AAF59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411F6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024ED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3B19B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vMerge w:val="restart"/>
            <w:shd w:val="clear" w:color="auto" w:fill="auto"/>
          </w:tcPr>
          <w:p w14:paraId="4FA3FA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r w:rsidRPr="001D3A12">
              <w:rPr>
                <w:rFonts w:ascii="Tahoma" w:eastAsia="Times New Roman" w:hAnsi="Tahoma" w:cs="Tahoma"/>
                <w:sz w:val="16"/>
                <w:szCs w:val="16"/>
                <w:lang w:eastAsia="ru-RU"/>
              </w:rPr>
              <w:t xml:space="preserve">, зона </w:t>
            </w:r>
            <w:r w:rsidRPr="001D3A12">
              <w:rPr>
                <w:rFonts w:ascii="Tahoma" w:eastAsia="Times New Roman" w:hAnsi="Tahoma" w:cs="Tahoma"/>
                <w:sz w:val="16"/>
                <w:szCs w:val="16"/>
                <w:lang w:eastAsia="ru-RU"/>
              </w:rPr>
              <w:lastRenderedPageBreak/>
              <w:t>застройки индивидуальными жилыми домами</w:t>
            </w:r>
          </w:p>
        </w:tc>
        <w:tc>
          <w:tcPr>
            <w:tcW w:w="478" w:type="pct"/>
            <w:vMerge w:val="restart"/>
            <w:shd w:val="clear" w:color="auto" w:fill="auto"/>
          </w:tcPr>
          <w:p w14:paraId="60D043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30CC83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BD6269A" w14:textId="77777777" w:rsidTr="00DA3D48">
        <w:tc>
          <w:tcPr>
            <w:tcW w:w="237" w:type="pct"/>
            <w:vMerge/>
            <w:shd w:val="clear" w:color="auto" w:fill="auto"/>
          </w:tcPr>
          <w:p w14:paraId="48B5EEB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693475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B25515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1AE43E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70ECAF" w14:textId="77777777" w:rsidR="001D3A12" w:rsidRPr="001D3A12" w:rsidRDefault="001D3A12" w:rsidP="00563679">
            <w:pPr>
              <w:rPr>
                <w:rFonts w:eastAsia="Times New Roman"/>
                <w:sz w:val="16"/>
                <w:szCs w:val="16"/>
                <w:lang w:eastAsia="ru-RU"/>
              </w:rPr>
            </w:pPr>
          </w:p>
        </w:tc>
        <w:tc>
          <w:tcPr>
            <w:tcW w:w="477" w:type="pct"/>
            <w:shd w:val="clear" w:color="auto" w:fill="auto"/>
          </w:tcPr>
          <w:p w14:paraId="6834CC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4C9B8B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06555B2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396812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FE62996" w14:textId="77777777" w:rsidR="001D3A12" w:rsidRPr="001D3A12" w:rsidRDefault="001D3A12" w:rsidP="00563679">
            <w:pPr>
              <w:rPr>
                <w:rFonts w:eastAsia="Times New Roman"/>
                <w:sz w:val="16"/>
                <w:szCs w:val="16"/>
                <w:lang w:eastAsia="ru-RU"/>
              </w:rPr>
            </w:pPr>
          </w:p>
        </w:tc>
      </w:tr>
      <w:tr w:rsidR="001D3A12" w:rsidRPr="001D3A12" w14:paraId="3DEBF279" w14:textId="77777777" w:rsidTr="00DA3D48">
        <w:tc>
          <w:tcPr>
            <w:tcW w:w="237" w:type="pct"/>
            <w:vMerge/>
            <w:shd w:val="clear" w:color="auto" w:fill="auto"/>
          </w:tcPr>
          <w:p w14:paraId="3193A3E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802E8F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2AF6F9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F57FDD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DB21E28" w14:textId="77777777" w:rsidR="001D3A12" w:rsidRPr="001D3A12" w:rsidRDefault="001D3A12" w:rsidP="00563679">
            <w:pPr>
              <w:rPr>
                <w:rFonts w:eastAsia="Times New Roman"/>
                <w:sz w:val="16"/>
                <w:szCs w:val="16"/>
                <w:lang w:eastAsia="ru-RU"/>
              </w:rPr>
            </w:pPr>
          </w:p>
        </w:tc>
        <w:tc>
          <w:tcPr>
            <w:tcW w:w="477" w:type="pct"/>
            <w:shd w:val="clear" w:color="auto" w:fill="auto"/>
          </w:tcPr>
          <w:p w14:paraId="353BEA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6ABA7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124571A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D24F3B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DA5D512" w14:textId="77777777" w:rsidR="001D3A12" w:rsidRPr="001D3A12" w:rsidRDefault="001D3A12" w:rsidP="00563679">
            <w:pPr>
              <w:rPr>
                <w:rFonts w:eastAsia="Times New Roman"/>
                <w:sz w:val="16"/>
                <w:szCs w:val="16"/>
                <w:lang w:eastAsia="ru-RU"/>
              </w:rPr>
            </w:pPr>
          </w:p>
        </w:tc>
      </w:tr>
      <w:tr w:rsidR="001D3A12" w:rsidRPr="001D3A12" w14:paraId="0FBD9F1A" w14:textId="77777777" w:rsidTr="00DA3D48">
        <w:tc>
          <w:tcPr>
            <w:tcW w:w="237" w:type="pct"/>
            <w:vMerge w:val="restart"/>
            <w:shd w:val="clear" w:color="auto" w:fill="auto"/>
          </w:tcPr>
          <w:p w14:paraId="1FC1EB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6.44</w:t>
            </w:r>
          </w:p>
        </w:tc>
        <w:tc>
          <w:tcPr>
            <w:tcW w:w="573" w:type="pct"/>
            <w:vMerge w:val="restart"/>
            <w:shd w:val="clear" w:color="auto" w:fill="auto"/>
          </w:tcPr>
          <w:p w14:paraId="6D65AB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074F4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1CC56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731B9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9A6F1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47BEE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316740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Шахтерский, общественно-деловые зоны</w:t>
            </w:r>
          </w:p>
        </w:tc>
        <w:tc>
          <w:tcPr>
            <w:tcW w:w="478" w:type="pct"/>
            <w:vMerge w:val="restart"/>
            <w:shd w:val="clear" w:color="auto" w:fill="auto"/>
          </w:tcPr>
          <w:p w14:paraId="6130FC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F5CA1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E011A39" w14:textId="77777777" w:rsidTr="00DA3D48">
        <w:tc>
          <w:tcPr>
            <w:tcW w:w="237" w:type="pct"/>
            <w:vMerge/>
            <w:shd w:val="clear" w:color="auto" w:fill="auto"/>
          </w:tcPr>
          <w:p w14:paraId="788D684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3E6891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E25353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476F88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3298825" w14:textId="77777777" w:rsidR="001D3A12" w:rsidRPr="001D3A12" w:rsidRDefault="001D3A12" w:rsidP="00563679">
            <w:pPr>
              <w:rPr>
                <w:rFonts w:eastAsia="Times New Roman"/>
                <w:sz w:val="16"/>
                <w:szCs w:val="16"/>
                <w:lang w:eastAsia="ru-RU"/>
              </w:rPr>
            </w:pPr>
          </w:p>
        </w:tc>
        <w:tc>
          <w:tcPr>
            <w:tcW w:w="477" w:type="pct"/>
            <w:shd w:val="clear" w:color="auto" w:fill="auto"/>
          </w:tcPr>
          <w:p w14:paraId="5B58CE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8ED73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86742F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C8190C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19C8E04" w14:textId="77777777" w:rsidR="001D3A12" w:rsidRPr="001D3A12" w:rsidRDefault="001D3A12" w:rsidP="00563679">
            <w:pPr>
              <w:rPr>
                <w:rFonts w:eastAsia="Times New Roman"/>
                <w:sz w:val="16"/>
                <w:szCs w:val="16"/>
                <w:lang w:eastAsia="ru-RU"/>
              </w:rPr>
            </w:pPr>
          </w:p>
        </w:tc>
      </w:tr>
      <w:tr w:rsidR="001D3A12" w:rsidRPr="001D3A12" w14:paraId="7AC3BFC8" w14:textId="77777777" w:rsidTr="00DA3D48">
        <w:tc>
          <w:tcPr>
            <w:tcW w:w="237" w:type="pct"/>
            <w:vMerge/>
            <w:shd w:val="clear" w:color="auto" w:fill="auto"/>
          </w:tcPr>
          <w:p w14:paraId="0B57F6B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89FB30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1A4CFE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AC8335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D65B44C" w14:textId="77777777" w:rsidR="001D3A12" w:rsidRPr="001D3A12" w:rsidRDefault="001D3A12" w:rsidP="00563679">
            <w:pPr>
              <w:rPr>
                <w:rFonts w:eastAsia="Times New Roman"/>
                <w:sz w:val="16"/>
                <w:szCs w:val="16"/>
                <w:lang w:eastAsia="ru-RU"/>
              </w:rPr>
            </w:pPr>
          </w:p>
        </w:tc>
        <w:tc>
          <w:tcPr>
            <w:tcW w:w="477" w:type="pct"/>
            <w:shd w:val="clear" w:color="auto" w:fill="auto"/>
          </w:tcPr>
          <w:p w14:paraId="11C283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E3ABE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5E9EC2E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A7E9D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3C1BEDB" w14:textId="77777777" w:rsidR="001D3A12" w:rsidRPr="001D3A12" w:rsidRDefault="001D3A12" w:rsidP="00563679">
            <w:pPr>
              <w:rPr>
                <w:rFonts w:eastAsia="Times New Roman"/>
                <w:sz w:val="16"/>
                <w:szCs w:val="16"/>
                <w:lang w:eastAsia="ru-RU"/>
              </w:rPr>
            </w:pPr>
          </w:p>
        </w:tc>
      </w:tr>
      <w:tr w:rsidR="001D3A12" w:rsidRPr="001D3A12" w14:paraId="7A40F65D" w14:textId="77777777" w:rsidTr="00DA3D48">
        <w:tc>
          <w:tcPr>
            <w:tcW w:w="237" w:type="pct"/>
            <w:vMerge w:val="restart"/>
            <w:shd w:val="clear" w:color="auto" w:fill="auto"/>
          </w:tcPr>
          <w:p w14:paraId="42A14E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6.45</w:t>
            </w:r>
          </w:p>
        </w:tc>
        <w:tc>
          <w:tcPr>
            <w:tcW w:w="573" w:type="pct"/>
            <w:vMerge w:val="restart"/>
            <w:shd w:val="clear" w:color="auto" w:fill="auto"/>
          </w:tcPr>
          <w:p w14:paraId="415C8F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16EB49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B6687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76CE6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7E207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54A6B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w:t>
            </w:r>
          </w:p>
        </w:tc>
        <w:tc>
          <w:tcPr>
            <w:tcW w:w="573" w:type="pct"/>
            <w:vMerge w:val="restart"/>
            <w:shd w:val="clear" w:color="auto" w:fill="auto"/>
          </w:tcPr>
          <w:p w14:paraId="03173F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478" w:type="pct"/>
            <w:vMerge w:val="restart"/>
            <w:shd w:val="clear" w:color="auto" w:fill="auto"/>
          </w:tcPr>
          <w:p w14:paraId="2DE0F8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AA440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826B0DE" w14:textId="77777777" w:rsidTr="00DA3D48">
        <w:tc>
          <w:tcPr>
            <w:tcW w:w="237" w:type="pct"/>
            <w:vMerge/>
            <w:shd w:val="clear" w:color="auto" w:fill="auto"/>
          </w:tcPr>
          <w:p w14:paraId="2938534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0E0CB8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AEDAF7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B727BD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06E0AB" w14:textId="77777777" w:rsidR="001D3A12" w:rsidRPr="001D3A12" w:rsidRDefault="001D3A12" w:rsidP="00563679">
            <w:pPr>
              <w:rPr>
                <w:rFonts w:eastAsia="Times New Roman"/>
                <w:sz w:val="16"/>
                <w:szCs w:val="16"/>
                <w:lang w:eastAsia="ru-RU"/>
              </w:rPr>
            </w:pPr>
          </w:p>
        </w:tc>
        <w:tc>
          <w:tcPr>
            <w:tcW w:w="477" w:type="pct"/>
            <w:shd w:val="clear" w:color="auto" w:fill="auto"/>
          </w:tcPr>
          <w:p w14:paraId="1CE5E4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A8E11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7301AF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86BB3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AC8E5DA" w14:textId="77777777" w:rsidR="001D3A12" w:rsidRPr="001D3A12" w:rsidRDefault="001D3A12" w:rsidP="00563679">
            <w:pPr>
              <w:rPr>
                <w:rFonts w:eastAsia="Times New Roman"/>
                <w:sz w:val="16"/>
                <w:szCs w:val="16"/>
                <w:lang w:eastAsia="ru-RU"/>
              </w:rPr>
            </w:pPr>
          </w:p>
        </w:tc>
      </w:tr>
      <w:tr w:rsidR="001D3A12" w:rsidRPr="001D3A12" w14:paraId="13784EE9" w14:textId="77777777" w:rsidTr="00DA3D48">
        <w:tc>
          <w:tcPr>
            <w:tcW w:w="237" w:type="pct"/>
            <w:vMerge/>
            <w:shd w:val="clear" w:color="auto" w:fill="auto"/>
          </w:tcPr>
          <w:p w14:paraId="1F5BF1D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55A947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EFF33C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F727E9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66F0ECB" w14:textId="77777777" w:rsidR="001D3A12" w:rsidRPr="001D3A12" w:rsidRDefault="001D3A12" w:rsidP="00563679">
            <w:pPr>
              <w:rPr>
                <w:rFonts w:eastAsia="Times New Roman"/>
                <w:sz w:val="16"/>
                <w:szCs w:val="16"/>
                <w:lang w:eastAsia="ru-RU"/>
              </w:rPr>
            </w:pPr>
          </w:p>
        </w:tc>
        <w:tc>
          <w:tcPr>
            <w:tcW w:w="477" w:type="pct"/>
            <w:shd w:val="clear" w:color="auto" w:fill="auto"/>
          </w:tcPr>
          <w:p w14:paraId="0D9754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19047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1711E80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4FF724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6CF8D9A" w14:textId="77777777" w:rsidR="001D3A12" w:rsidRPr="001D3A12" w:rsidRDefault="001D3A12" w:rsidP="00563679">
            <w:pPr>
              <w:rPr>
                <w:rFonts w:eastAsia="Times New Roman"/>
                <w:sz w:val="16"/>
                <w:szCs w:val="16"/>
                <w:lang w:eastAsia="ru-RU"/>
              </w:rPr>
            </w:pPr>
          </w:p>
        </w:tc>
      </w:tr>
      <w:tr w:rsidR="001D3A12" w:rsidRPr="001D3A12" w14:paraId="7AF13767" w14:textId="77777777" w:rsidTr="00DA3D48">
        <w:tc>
          <w:tcPr>
            <w:tcW w:w="237" w:type="pct"/>
            <w:vMerge w:val="restart"/>
            <w:shd w:val="clear" w:color="auto" w:fill="auto"/>
          </w:tcPr>
          <w:p w14:paraId="097809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6.46</w:t>
            </w:r>
          </w:p>
        </w:tc>
        <w:tc>
          <w:tcPr>
            <w:tcW w:w="573" w:type="pct"/>
            <w:vMerge w:val="restart"/>
            <w:shd w:val="clear" w:color="auto" w:fill="auto"/>
          </w:tcPr>
          <w:p w14:paraId="5D1335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50968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150BD2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18BB0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70078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182CBB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vMerge w:val="restart"/>
            <w:shd w:val="clear" w:color="auto" w:fill="auto"/>
          </w:tcPr>
          <w:p w14:paraId="072000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зоны сельскохозяйственного использования</w:t>
            </w:r>
          </w:p>
        </w:tc>
        <w:tc>
          <w:tcPr>
            <w:tcW w:w="478" w:type="pct"/>
            <w:vMerge w:val="restart"/>
            <w:shd w:val="clear" w:color="auto" w:fill="auto"/>
          </w:tcPr>
          <w:p w14:paraId="71BCFA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79DBA9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C07FF5B" w14:textId="77777777" w:rsidTr="00DA3D48">
        <w:tc>
          <w:tcPr>
            <w:tcW w:w="237" w:type="pct"/>
            <w:vMerge/>
            <w:shd w:val="clear" w:color="auto" w:fill="auto"/>
          </w:tcPr>
          <w:p w14:paraId="12E768F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2B2EA5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4D56CF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AC30E2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8022198" w14:textId="77777777" w:rsidR="001D3A12" w:rsidRPr="001D3A12" w:rsidRDefault="001D3A12" w:rsidP="00563679">
            <w:pPr>
              <w:rPr>
                <w:rFonts w:eastAsia="Times New Roman"/>
                <w:sz w:val="16"/>
                <w:szCs w:val="16"/>
                <w:lang w:eastAsia="ru-RU"/>
              </w:rPr>
            </w:pPr>
          </w:p>
        </w:tc>
        <w:tc>
          <w:tcPr>
            <w:tcW w:w="477" w:type="pct"/>
            <w:shd w:val="clear" w:color="auto" w:fill="auto"/>
          </w:tcPr>
          <w:p w14:paraId="74CF85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84C21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B9BB53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F8447F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0C8A252" w14:textId="77777777" w:rsidR="001D3A12" w:rsidRPr="001D3A12" w:rsidRDefault="001D3A12" w:rsidP="00563679">
            <w:pPr>
              <w:rPr>
                <w:rFonts w:eastAsia="Times New Roman"/>
                <w:sz w:val="16"/>
                <w:szCs w:val="16"/>
                <w:lang w:eastAsia="ru-RU"/>
              </w:rPr>
            </w:pPr>
          </w:p>
        </w:tc>
      </w:tr>
      <w:tr w:rsidR="001D3A12" w:rsidRPr="001D3A12" w14:paraId="4B7C8731" w14:textId="77777777" w:rsidTr="00DA3D48">
        <w:tc>
          <w:tcPr>
            <w:tcW w:w="237" w:type="pct"/>
            <w:vMerge/>
            <w:shd w:val="clear" w:color="auto" w:fill="auto"/>
          </w:tcPr>
          <w:p w14:paraId="79DBF82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6CD10C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4092C6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EF97FA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A201E7" w14:textId="77777777" w:rsidR="001D3A12" w:rsidRPr="001D3A12" w:rsidRDefault="001D3A12" w:rsidP="00563679">
            <w:pPr>
              <w:rPr>
                <w:rFonts w:eastAsia="Times New Roman"/>
                <w:sz w:val="16"/>
                <w:szCs w:val="16"/>
                <w:lang w:eastAsia="ru-RU"/>
              </w:rPr>
            </w:pPr>
          </w:p>
        </w:tc>
        <w:tc>
          <w:tcPr>
            <w:tcW w:w="477" w:type="pct"/>
            <w:shd w:val="clear" w:color="auto" w:fill="auto"/>
          </w:tcPr>
          <w:p w14:paraId="062FE0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5C813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17AC0DC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E99DD5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FCC4B96" w14:textId="77777777" w:rsidR="001D3A12" w:rsidRPr="001D3A12" w:rsidRDefault="001D3A12" w:rsidP="00563679">
            <w:pPr>
              <w:rPr>
                <w:rFonts w:eastAsia="Times New Roman"/>
                <w:sz w:val="16"/>
                <w:szCs w:val="16"/>
                <w:lang w:eastAsia="ru-RU"/>
              </w:rPr>
            </w:pPr>
          </w:p>
        </w:tc>
      </w:tr>
      <w:tr w:rsidR="001D3A12" w:rsidRPr="001D3A12" w14:paraId="642EE864" w14:textId="77777777" w:rsidTr="00DA3D48">
        <w:tc>
          <w:tcPr>
            <w:tcW w:w="237" w:type="pct"/>
            <w:vMerge w:val="restart"/>
            <w:shd w:val="clear" w:color="auto" w:fill="auto"/>
          </w:tcPr>
          <w:p w14:paraId="035B4A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6.47</w:t>
            </w:r>
          </w:p>
        </w:tc>
        <w:tc>
          <w:tcPr>
            <w:tcW w:w="573" w:type="pct"/>
            <w:vMerge w:val="restart"/>
            <w:shd w:val="clear" w:color="auto" w:fill="auto"/>
          </w:tcPr>
          <w:p w14:paraId="6045F9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77AC3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BA780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3F26F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6BCC2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27A7A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1FC309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застройки индивидуальными жилыми домами</w:t>
            </w:r>
          </w:p>
        </w:tc>
        <w:tc>
          <w:tcPr>
            <w:tcW w:w="478" w:type="pct"/>
            <w:vMerge w:val="restart"/>
            <w:shd w:val="clear" w:color="auto" w:fill="auto"/>
          </w:tcPr>
          <w:p w14:paraId="185D2F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49F557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18C6D70" w14:textId="77777777" w:rsidTr="00DA3D48">
        <w:tc>
          <w:tcPr>
            <w:tcW w:w="237" w:type="pct"/>
            <w:vMerge/>
            <w:shd w:val="clear" w:color="auto" w:fill="auto"/>
          </w:tcPr>
          <w:p w14:paraId="769633A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B49242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FFDB25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2AF349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680F978" w14:textId="77777777" w:rsidR="001D3A12" w:rsidRPr="001D3A12" w:rsidRDefault="001D3A12" w:rsidP="00563679">
            <w:pPr>
              <w:rPr>
                <w:rFonts w:eastAsia="Times New Roman"/>
                <w:sz w:val="16"/>
                <w:szCs w:val="16"/>
                <w:lang w:eastAsia="ru-RU"/>
              </w:rPr>
            </w:pPr>
          </w:p>
        </w:tc>
        <w:tc>
          <w:tcPr>
            <w:tcW w:w="477" w:type="pct"/>
            <w:shd w:val="clear" w:color="auto" w:fill="auto"/>
          </w:tcPr>
          <w:p w14:paraId="6CEF33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2F8695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591C5B8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FEF84D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2C6D956" w14:textId="77777777" w:rsidR="001D3A12" w:rsidRPr="001D3A12" w:rsidRDefault="001D3A12" w:rsidP="00563679">
            <w:pPr>
              <w:rPr>
                <w:rFonts w:eastAsia="Times New Roman"/>
                <w:sz w:val="16"/>
                <w:szCs w:val="16"/>
                <w:lang w:eastAsia="ru-RU"/>
              </w:rPr>
            </w:pPr>
          </w:p>
        </w:tc>
      </w:tr>
      <w:tr w:rsidR="001D3A12" w:rsidRPr="001D3A12" w14:paraId="03386ADB" w14:textId="77777777" w:rsidTr="00DA3D48">
        <w:tc>
          <w:tcPr>
            <w:tcW w:w="237" w:type="pct"/>
            <w:vMerge/>
            <w:shd w:val="clear" w:color="auto" w:fill="auto"/>
          </w:tcPr>
          <w:p w14:paraId="334F608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7377BE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6992AB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D090B4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F03217A" w14:textId="77777777" w:rsidR="001D3A12" w:rsidRPr="001D3A12" w:rsidRDefault="001D3A12" w:rsidP="00563679">
            <w:pPr>
              <w:rPr>
                <w:rFonts w:eastAsia="Times New Roman"/>
                <w:sz w:val="16"/>
                <w:szCs w:val="16"/>
                <w:lang w:eastAsia="ru-RU"/>
              </w:rPr>
            </w:pPr>
          </w:p>
        </w:tc>
        <w:tc>
          <w:tcPr>
            <w:tcW w:w="477" w:type="pct"/>
            <w:shd w:val="clear" w:color="auto" w:fill="auto"/>
          </w:tcPr>
          <w:p w14:paraId="062808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8CAE1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A35E2B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04860F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3BC2086" w14:textId="77777777" w:rsidR="001D3A12" w:rsidRPr="001D3A12" w:rsidRDefault="001D3A12" w:rsidP="00563679">
            <w:pPr>
              <w:rPr>
                <w:rFonts w:eastAsia="Times New Roman"/>
                <w:sz w:val="16"/>
                <w:szCs w:val="16"/>
                <w:lang w:eastAsia="ru-RU"/>
              </w:rPr>
            </w:pPr>
          </w:p>
        </w:tc>
      </w:tr>
      <w:tr w:rsidR="001D3A12" w:rsidRPr="001D3A12" w14:paraId="5C1CCBE7" w14:textId="77777777" w:rsidTr="00DA3D48">
        <w:tc>
          <w:tcPr>
            <w:tcW w:w="237" w:type="pct"/>
            <w:vMerge w:val="restart"/>
            <w:shd w:val="clear" w:color="auto" w:fill="auto"/>
          </w:tcPr>
          <w:p w14:paraId="266813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6.48</w:t>
            </w:r>
          </w:p>
        </w:tc>
        <w:tc>
          <w:tcPr>
            <w:tcW w:w="573" w:type="pct"/>
            <w:vMerge w:val="restart"/>
            <w:shd w:val="clear" w:color="auto" w:fill="auto"/>
          </w:tcPr>
          <w:p w14:paraId="01C2C0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2759E2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E5A30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5143E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49F60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13CA4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4E84C0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застройки индивидуальными жилыми домами</w:t>
            </w:r>
          </w:p>
        </w:tc>
        <w:tc>
          <w:tcPr>
            <w:tcW w:w="478" w:type="pct"/>
            <w:vMerge w:val="restart"/>
            <w:shd w:val="clear" w:color="auto" w:fill="auto"/>
          </w:tcPr>
          <w:p w14:paraId="55E667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30B1B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B6A54C7" w14:textId="77777777" w:rsidTr="00DA3D48">
        <w:tc>
          <w:tcPr>
            <w:tcW w:w="237" w:type="pct"/>
            <w:vMerge/>
            <w:shd w:val="clear" w:color="auto" w:fill="auto"/>
          </w:tcPr>
          <w:p w14:paraId="57C753F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4EDA6B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C218ED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E7208E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7CC5950" w14:textId="77777777" w:rsidR="001D3A12" w:rsidRPr="001D3A12" w:rsidRDefault="001D3A12" w:rsidP="00563679">
            <w:pPr>
              <w:rPr>
                <w:rFonts w:eastAsia="Times New Roman"/>
                <w:sz w:val="16"/>
                <w:szCs w:val="16"/>
                <w:lang w:eastAsia="ru-RU"/>
              </w:rPr>
            </w:pPr>
          </w:p>
        </w:tc>
        <w:tc>
          <w:tcPr>
            <w:tcW w:w="477" w:type="pct"/>
            <w:shd w:val="clear" w:color="auto" w:fill="auto"/>
          </w:tcPr>
          <w:p w14:paraId="258B32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81463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13DB8F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7ED305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16499BB" w14:textId="77777777" w:rsidR="001D3A12" w:rsidRPr="001D3A12" w:rsidRDefault="001D3A12" w:rsidP="00563679">
            <w:pPr>
              <w:rPr>
                <w:rFonts w:eastAsia="Times New Roman"/>
                <w:sz w:val="16"/>
                <w:szCs w:val="16"/>
                <w:lang w:eastAsia="ru-RU"/>
              </w:rPr>
            </w:pPr>
          </w:p>
        </w:tc>
      </w:tr>
      <w:tr w:rsidR="001D3A12" w:rsidRPr="001D3A12" w14:paraId="2556A37F" w14:textId="77777777" w:rsidTr="00DA3D48">
        <w:tc>
          <w:tcPr>
            <w:tcW w:w="237" w:type="pct"/>
            <w:vMerge/>
            <w:shd w:val="clear" w:color="auto" w:fill="auto"/>
          </w:tcPr>
          <w:p w14:paraId="194338D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2E7CB0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1646CE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4B213C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EADDF43" w14:textId="77777777" w:rsidR="001D3A12" w:rsidRPr="001D3A12" w:rsidRDefault="001D3A12" w:rsidP="00563679">
            <w:pPr>
              <w:rPr>
                <w:rFonts w:eastAsia="Times New Roman"/>
                <w:sz w:val="16"/>
                <w:szCs w:val="16"/>
                <w:lang w:eastAsia="ru-RU"/>
              </w:rPr>
            </w:pPr>
          </w:p>
        </w:tc>
        <w:tc>
          <w:tcPr>
            <w:tcW w:w="477" w:type="pct"/>
            <w:shd w:val="clear" w:color="auto" w:fill="auto"/>
          </w:tcPr>
          <w:p w14:paraId="3F5ACD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98F6D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E67F94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5D2DA5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50FAC6C" w14:textId="77777777" w:rsidR="001D3A12" w:rsidRPr="001D3A12" w:rsidRDefault="001D3A12" w:rsidP="00563679">
            <w:pPr>
              <w:rPr>
                <w:rFonts w:eastAsia="Times New Roman"/>
                <w:sz w:val="16"/>
                <w:szCs w:val="16"/>
                <w:lang w:eastAsia="ru-RU"/>
              </w:rPr>
            </w:pPr>
          </w:p>
        </w:tc>
      </w:tr>
      <w:tr w:rsidR="001D3A12" w:rsidRPr="001D3A12" w14:paraId="443A7F10" w14:textId="77777777" w:rsidTr="00DA3D48">
        <w:tc>
          <w:tcPr>
            <w:tcW w:w="237" w:type="pct"/>
            <w:vMerge w:val="restart"/>
            <w:shd w:val="clear" w:color="auto" w:fill="auto"/>
          </w:tcPr>
          <w:p w14:paraId="07CB07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6.49</w:t>
            </w:r>
          </w:p>
        </w:tc>
        <w:tc>
          <w:tcPr>
            <w:tcW w:w="573" w:type="pct"/>
            <w:vMerge w:val="restart"/>
            <w:shd w:val="clear" w:color="auto" w:fill="auto"/>
          </w:tcPr>
          <w:p w14:paraId="12DAFF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684DF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27728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04737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73015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ABC9D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20F83F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застройки индивидуальными жилыми домами</w:t>
            </w:r>
          </w:p>
        </w:tc>
        <w:tc>
          <w:tcPr>
            <w:tcW w:w="478" w:type="pct"/>
            <w:vMerge w:val="restart"/>
            <w:shd w:val="clear" w:color="auto" w:fill="auto"/>
          </w:tcPr>
          <w:p w14:paraId="6EA8B7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598E54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E300515" w14:textId="77777777" w:rsidTr="00DA3D48">
        <w:tc>
          <w:tcPr>
            <w:tcW w:w="237" w:type="pct"/>
            <w:vMerge/>
            <w:shd w:val="clear" w:color="auto" w:fill="auto"/>
          </w:tcPr>
          <w:p w14:paraId="13295F9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54497A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37A577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77AC88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C6C8BE9" w14:textId="77777777" w:rsidR="001D3A12" w:rsidRPr="001D3A12" w:rsidRDefault="001D3A12" w:rsidP="00563679">
            <w:pPr>
              <w:rPr>
                <w:rFonts w:eastAsia="Times New Roman"/>
                <w:sz w:val="16"/>
                <w:szCs w:val="16"/>
                <w:lang w:eastAsia="ru-RU"/>
              </w:rPr>
            </w:pPr>
          </w:p>
        </w:tc>
        <w:tc>
          <w:tcPr>
            <w:tcW w:w="477" w:type="pct"/>
            <w:shd w:val="clear" w:color="auto" w:fill="auto"/>
          </w:tcPr>
          <w:p w14:paraId="5B4036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497594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EC41C4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47CE9B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71FE8BA" w14:textId="77777777" w:rsidR="001D3A12" w:rsidRPr="001D3A12" w:rsidRDefault="001D3A12" w:rsidP="00563679">
            <w:pPr>
              <w:rPr>
                <w:rFonts w:eastAsia="Times New Roman"/>
                <w:sz w:val="16"/>
                <w:szCs w:val="16"/>
                <w:lang w:eastAsia="ru-RU"/>
              </w:rPr>
            </w:pPr>
          </w:p>
        </w:tc>
      </w:tr>
      <w:tr w:rsidR="001D3A12" w:rsidRPr="001D3A12" w14:paraId="52BB32C5" w14:textId="77777777" w:rsidTr="00DA3D48">
        <w:tc>
          <w:tcPr>
            <w:tcW w:w="237" w:type="pct"/>
            <w:vMerge/>
            <w:shd w:val="clear" w:color="auto" w:fill="auto"/>
          </w:tcPr>
          <w:p w14:paraId="033FC47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06171F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55DA49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480048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E39A5FF" w14:textId="77777777" w:rsidR="001D3A12" w:rsidRPr="001D3A12" w:rsidRDefault="001D3A12" w:rsidP="00563679">
            <w:pPr>
              <w:rPr>
                <w:rFonts w:eastAsia="Times New Roman"/>
                <w:sz w:val="16"/>
                <w:szCs w:val="16"/>
                <w:lang w:eastAsia="ru-RU"/>
              </w:rPr>
            </w:pPr>
          </w:p>
        </w:tc>
        <w:tc>
          <w:tcPr>
            <w:tcW w:w="477" w:type="pct"/>
            <w:shd w:val="clear" w:color="auto" w:fill="auto"/>
          </w:tcPr>
          <w:p w14:paraId="64A21F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A9A63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FE3D20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1FD93E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81F4588" w14:textId="77777777" w:rsidR="001D3A12" w:rsidRPr="001D3A12" w:rsidRDefault="001D3A12" w:rsidP="00563679">
            <w:pPr>
              <w:rPr>
                <w:rFonts w:eastAsia="Times New Roman"/>
                <w:sz w:val="16"/>
                <w:szCs w:val="16"/>
                <w:lang w:eastAsia="ru-RU"/>
              </w:rPr>
            </w:pPr>
          </w:p>
        </w:tc>
      </w:tr>
      <w:tr w:rsidR="001D3A12" w:rsidRPr="001D3A12" w14:paraId="06577B63" w14:textId="77777777" w:rsidTr="00DA3D48">
        <w:tc>
          <w:tcPr>
            <w:tcW w:w="237" w:type="pct"/>
            <w:vMerge w:val="restart"/>
            <w:shd w:val="clear" w:color="auto" w:fill="auto"/>
          </w:tcPr>
          <w:p w14:paraId="72978A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6.50</w:t>
            </w:r>
          </w:p>
        </w:tc>
        <w:tc>
          <w:tcPr>
            <w:tcW w:w="573" w:type="pct"/>
            <w:vMerge w:val="restart"/>
            <w:shd w:val="clear" w:color="auto" w:fill="auto"/>
          </w:tcPr>
          <w:p w14:paraId="3AAA4A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31F96B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48AFBD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9075D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A88C6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7C240D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0E16EF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Зарубино, зона </w:t>
            </w:r>
            <w:r w:rsidRPr="001D3A12">
              <w:rPr>
                <w:rFonts w:ascii="Tahoma" w:eastAsia="Times New Roman" w:hAnsi="Tahoma" w:cs="Tahoma"/>
                <w:sz w:val="16"/>
                <w:szCs w:val="16"/>
                <w:lang w:eastAsia="ru-RU"/>
              </w:rPr>
              <w:lastRenderedPageBreak/>
              <w:t>застройки индивидуальными жилыми домами</w:t>
            </w:r>
          </w:p>
        </w:tc>
        <w:tc>
          <w:tcPr>
            <w:tcW w:w="478" w:type="pct"/>
            <w:vMerge w:val="restart"/>
            <w:shd w:val="clear" w:color="auto" w:fill="auto"/>
          </w:tcPr>
          <w:p w14:paraId="20F625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1E1AD4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85DE11E" w14:textId="77777777" w:rsidTr="00DA3D48">
        <w:tc>
          <w:tcPr>
            <w:tcW w:w="237" w:type="pct"/>
            <w:vMerge/>
            <w:shd w:val="clear" w:color="auto" w:fill="auto"/>
          </w:tcPr>
          <w:p w14:paraId="6525379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FD37A2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F01BDC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0DB2B9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32398E5" w14:textId="77777777" w:rsidR="001D3A12" w:rsidRPr="001D3A12" w:rsidRDefault="001D3A12" w:rsidP="00563679">
            <w:pPr>
              <w:rPr>
                <w:rFonts w:eastAsia="Times New Roman"/>
                <w:sz w:val="16"/>
                <w:szCs w:val="16"/>
                <w:lang w:eastAsia="ru-RU"/>
              </w:rPr>
            </w:pPr>
          </w:p>
        </w:tc>
        <w:tc>
          <w:tcPr>
            <w:tcW w:w="477" w:type="pct"/>
            <w:shd w:val="clear" w:color="auto" w:fill="auto"/>
          </w:tcPr>
          <w:p w14:paraId="47AD51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F2219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A3C3F8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45DBBB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AF732A0" w14:textId="77777777" w:rsidR="001D3A12" w:rsidRPr="001D3A12" w:rsidRDefault="001D3A12" w:rsidP="00563679">
            <w:pPr>
              <w:rPr>
                <w:rFonts w:eastAsia="Times New Roman"/>
                <w:sz w:val="16"/>
                <w:szCs w:val="16"/>
                <w:lang w:eastAsia="ru-RU"/>
              </w:rPr>
            </w:pPr>
          </w:p>
        </w:tc>
      </w:tr>
      <w:tr w:rsidR="001D3A12" w:rsidRPr="001D3A12" w14:paraId="7F735151" w14:textId="77777777" w:rsidTr="00DA3D48">
        <w:tc>
          <w:tcPr>
            <w:tcW w:w="237" w:type="pct"/>
            <w:vMerge/>
            <w:shd w:val="clear" w:color="auto" w:fill="auto"/>
          </w:tcPr>
          <w:p w14:paraId="5492103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2840EE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F3C8B5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0BB214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F8EEB2" w14:textId="77777777" w:rsidR="001D3A12" w:rsidRPr="001D3A12" w:rsidRDefault="001D3A12" w:rsidP="00563679">
            <w:pPr>
              <w:rPr>
                <w:rFonts w:eastAsia="Times New Roman"/>
                <w:sz w:val="16"/>
                <w:szCs w:val="16"/>
                <w:lang w:eastAsia="ru-RU"/>
              </w:rPr>
            </w:pPr>
          </w:p>
        </w:tc>
        <w:tc>
          <w:tcPr>
            <w:tcW w:w="477" w:type="pct"/>
            <w:shd w:val="clear" w:color="auto" w:fill="auto"/>
          </w:tcPr>
          <w:p w14:paraId="49EA02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16328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41D7AD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9FEC18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D534B0E" w14:textId="77777777" w:rsidR="001D3A12" w:rsidRPr="001D3A12" w:rsidRDefault="001D3A12" w:rsidP="00563679">
            <w:pPr>
              <w:rPr>
                <w:rFonts w:eastAsia="Times New Roman"/>
                <w:sz w:val="16"/>
                <w:szCs w:val="16"/>
                <w:lang w:eastAsia="ru-RU"/>
              </w:rPr>
            </w:pPr>
          </w:p>
        </w:tc>
      </w:tr>
      <w:tr w:rsidR="001D3A12" w:rsidRPr="001D3A12" w14:paraId="5A682807" w14:textId="77777777" w:rsidTr="00DA3D48">
        <w:tc>
          <w:tcPr>
            <w:tcW w:w="237" w:type="pct"/>
            <w:vMerge w:val="restart"/>
            <w:shd w:val="clear" w:color="auto" w:fill="auto"/>
          </w:tcPr>
          <w:p w14:paraId="06038C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6.51</w:t>
            </w:r>
          </w:p>
        </w:tc>
        <w:tc>
          <w:tcPr>
            <w:tcW w:w="573" w:type="pct"/>
            <w:vMerge w:val="restart"/>
            <w:shd w:val="clear" w:color="auto" w:fill="auto"/>
          </w:tcPr>
          <w:p w14:paraId="513AC8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573C55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40B5F6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FAEBA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D2856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F8332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474259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застройки индивидуальными жилыми домами</w:t>
            </w:r>
          </w:p>
        </w:tc>
        <w:tc>
          <w:tcPr>
            <w:tcW w:w="478" w:type="pct"/>
            <w:vMerge w:val="restart"/>
            <w:shd w:val="clear" w:color="auto" w:fill="auto"/>
          </w:tcPr>
          <w:p w14:paraId="577A91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141DE8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255B36F" w14:textId="77777777" w:rsidTr="00DA3D48">
        <w:tc>
          <w:tcPr>
            <w:tcW w:w="237" w:type="pct"/>
            <w:vMerge/>
            <w:shd w:val="clear" w:color="auto" w:fill="auto"/>
          </w:tcPr>
          <w:p w14:paraId="68D4722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92B30C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8FC405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03D9DA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6D5EB28" w14:textId="77777777" w:rsidR="001D3A12" w:rsidRPr="001D3A12" w:rsidRDefault="001D3A12" w:rsidP="00563679">
            <w:pPr>
              <w:rPr>
                <w:rFonts w:eastAsia="Times New Roman"/>
                <w:sz w:val="16"/>
                <w:szCs w:val="16"/>
                <w:lang w:eastAsia="ru-RU"/>
              </w:rPr>
            </w:pPr>
          </w:p>
        </w:tc>
        <w:tc>
          <w:tcPr>
            <w:tcW w:w="477" w:type="pct"/>
            <w:shd w:val="clear" w:color="auto" w:fill="auto"/>
          </w:tcPr>
          <w:p w14:paraId="77AB2F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D38F7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0D7D3FA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900A1E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84FA40F" w14:textId="77777777" w:rsidR="001D3A12" w:rsidRPr="001D3A12" w:rsidRDefault="001D3A12" w:rsidP="00563679">
            <w:pPr>
              <w:rPr>
                <w:rFonts w:eastAsia="Times New Roman"/>
                <w:sz w:val="16"/>
                <w:szCs w:val="16"/>
                <w:lang w:eastAsia="ru-RU"/>
              </w:rPr>
            </w:pPr>
          </w:p>
        </w:tc>
      </w:tr>
      <w:tr w:rsidR="001D3A12" w:rsidRPr="001D3A12" w14:paraId="6D97B2F4" w14:textId="77777777" w:rsidTr="00DA3D48">
        <w:tc>
          <w:tcPr>
            <w:tcW w:w="237" w:type="pct"/>
            <w:vMerge/>
            <w:shd w:val="clear" w:color="auto" w:fill="auto"/>
          </w:tcPr>
          <w:p w14:paraId="1CD176F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ACD290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BAB1EA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EC48A5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4FD28D8" w14:textId="77777777" w:rsidR="001D3A12" w:rsidRPr="001D3A12" w:rsidRDefault="001D3A12" w:rsidP="00563679">
            <w:pPr>
              <w:rPr>
                <w:rFonts w:eastAsia="Times New Roman"/>
                <w:sz w:val="16"/>
                <w:szCs w:val="16"/>
                <w:lang w:eastAsia="ru-RU"/>
              </w:rPr>
            </w:pPr>
          </w:p>
        </w:tc>
        <w:tc>
          <w:tcPr>
            <w:tcW w:w="477" w:type="pct"/>
            <w:shd w:val="clear" w:color="auto" w:fill="auto"/>
          </w:tcPr>
          <w:p w14:paraId="1F14A1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5769E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29ECB6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0ED60D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DA9FE90" w14:textId="77777777" w:rsidR="001D3A12" w:rsidRPr="001D3A12" w:rsidRDefault="001D3A12" w:rsidP="00563679">
            <w:pPr>
              <w:rPr>
                <w:rFonts w:eastAsia="Times New Roman"/>
                <w:sz w:val="16"/>
                <w:szCs w:val="16"/>
                <w:lang w:eastAsia="ru-RU"/>
              </w:rPr>
            </w:pPr>
          </w:p>
        </w:tc>
      </w:tr>
      <w:tr w:rsidR="001D3A12" w:rsidRPr="001D3A12" w14:paraId="0860C744" w14:textId="77777777" w:rsidTr="00DA3D48">
        <w:tc>
          <w:tcPr>
            <w:tcW w:w="237" w:type="pct"/>
            <w:vMerge w:val="restart"/>
            <w:shd w:val="clear" w:color="auto" w:fill="auto"/>
          </w:tcPr>
          <w:p w14:paraId="6FB91B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6.52</w:t>
            </w:r>
          </w:p>
        </w:tc>
        <w:tc>
          <w:tcPr>
            <w:tcW w:w="573" w:type="pct"/>
            <w:vMerge w:val="restart"/>
            <w:shd w:val="clear" w:color="auto" w:fill="auto"/>
          </w:tcPr>
          <w:p w14:paraId="2B5D68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397C23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A64C9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795E7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CE827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1445F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0,63</w:t>
            </w:r>
          </w:p>
        </w:tc>
        <w:tc>
          <w:tcPr>
            <w:tcW w:w="573" w:type="pct"/>
            <w:vMerge w:val="restart"/>
            <w:shd w:val="clear" w:color="auto" w:fill="auto"/>
          </w:tcPr>
          <w:p w14:paraId="770B6E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застройки индивидуальными жилыми домами</w:t>
            </w:r>
          </w:p>
        </w:tc>
        <w:tc>
          <w:tcPr>
            <w:tcW w:w="478" w:type="pct"/>
            <w:vMerge w:val="restart"/>
            <w:shd w:val="clear" w:color="auto" w:fill="auto"/>
          </w:tcPr>
          <w:p w14:paraId="0CA90C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4C58DE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586835D" w14:textId="77777777" w:rsidTr="00DA3D48">
        <w:tc>
          <w:tcPr>
            <w:tcW w:w="237" w:type="pct"/>
            <w:vMerge/>
            <w:shd w:val="clear" w:color="auto" w:fill="auto"/>
          </w:tcPr>
          <w:p w14:paraId="03C91ED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5B1259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7FB61D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1E4CB4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157EED0" w14:textId="77777777" w:rsidR="001D3A12" w:rsidRPr="001D3A12" w:rsidRDefault="001D3A12" w:rsidP="00563679">
            <w:pPr>
              <w:rPr>
                <w:rFonts w:eastAsia="Times New Roman"/>
                <w:sz w:val="16"/>
                <w:szCs w:val="16"/>
                <w:lang w:eastAsia="ru-RU"/>
              </w:rPr>
            </w:pPr>
          </w:p>
        </w:tc>
        <w:tc>
          <w:tcPr>
            <w:tcW w:w="477" w:type="pct"/>
            <w:shd w:val="clear" w:color="auto" w:fill="auto"/>
          </w:tcPr>
          <w:p w14:paraId="357170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C0862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8A6FCF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942906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9AB8E80" w14:textId="77777777" w:rsidR="001D3A12" w:rsidRPr="001D3A12" w:rsidRDefault="001D3A12" w:rsidP="00563679">
            <w:pPr>
              <w:rPr>
                <w:rFonts w:eastAsia="Times New Roman"/>
                <w:sz w:val="16"/>
                <w:szCs w:val="16"/>
                <w:lang w:eastAsia="ru-RU"/>
              </w:rPr>
            </w:pPr>
          </w:p>
        </w:tc>
      </w:tr>
      <w:tr w:rsidR="001D3A12" w:rsidRPr="001D3A12" w14:paraId="521029D1" w14:textId="77777777" w:rsidTr="00DA3D48">
        <w:tc>
          <w:tcPr>
            <w:tcW w:w="237" w:type="pct"/>
            <w:vMerge/>
            <w:shd w:val="clear" w:color="auto" w:fill="auto"/>
          </w:tcPr>
          <w:p w14:paraId="746A6FD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251318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FE6826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92497C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DEC320" w14:textId="77777777" w:rsidR="001D3A12" w:rsidRPr="001D3A12" w:rsidRDefault="001D3A12" w:rsidP="00563679">
            <w:pPr>
              <w:rPr>
                <w:rFonts w:eastAsia="Times New Roman"/>
                <w:sz w:val="16"/>
                <w:szCs w:val="16"/>
                <w:lang w:eastAsia="ru-RU"/>
              </w:rPr>
            </w:pPr>
          </w:p>
        </w:tc>
        <w:tc>
          <w:tcPr>
            <w:tcW w:w="477" w:type="pct"/>
            <w:shd w:val="clear" w:color="auto" w:fill="auto"/>
          </w:tcPr>
          <w:p w14:paraId="7BF047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BF08E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69646D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E29921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BD6FF63" w14:textId="77777777" w:rsidR="001D3A12" w:rsidRPr="001D3A12" w:rsidRDefault="001D3A12" w:rsidP="00563679">
            <w:pPr>
              <w:rPr>
                <w:rFonts w:eastAsia="Times New Roman"/>
                <w:sz w:val="16"/>
                <w:szCs w:val="16"/>
                <w:lang w:eastAsia="ru-RU"/>
              </w:rPr>
            </w:pPr>
          </w:p>
        </w:tc>
      </w:tr>
      <w:tr w:rsidR="001D3A12" w:rsidRPr="001D3A12" w14:paraId="11AD6181" w14:textId="77777777" w:rsidTr="00DA3D48">
        <w:tc>
          <w:tcPr>
            <w:tcW w:w="237" w:type="pct"/>
            <w:vMerge w:val="restart"/>
            <w:shd w:val="clear" w:color="auto" w:fill="auto"/>
          </w:tcPr>
          <w:p w14:paraId="512121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6.53</w:t>
            </w:r>
          </w:p>
        </w:tc>
        <w:tc>
          <w:tcPr>
            <w:tcW w:w="573" w:type="pct"/>
            <w:vMerge w:val="restart"/>
            <w:shd w:val="clear" w:color="auto" w:fill="auto"/>
          </w:tcPr>
          <w:p w14:paraId="7F0564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0CEA6A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180C9C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6CDCF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0A853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4A25D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0,63</w:t>
            </w:r>
          </w:p>
        </w:tc>
        <w:tc>
          <w:tcPr>
            <w:tcW w:w="573" w:type="pct"/>
            <w:vMerge w:val="restart"/>
            <w:shd w:val="clear" w:color="auto" w:fill="auto"/>
          </w:tcPr>
          <w:p w14:paraId="03EC7B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застройки индивидуальными жилыми домами</w:t>
            </w:r>
          </w:p>
        </w:tc>
        <w:tc>
          <w:tcPr>
            <w:tcW w:w="478" w:type="pct"/>
            <w:vMerge w:val="restart"/>
            <w:shd w:val="clear" w:color="auto" w:fill="auto"/>
          </w:tcPr>
          <w:p w14:paraId="225B6E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89C5D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E8A7FF4" w14:textId="77777777" w:rsidTr="00DA3D48">
        <w:tc>
          <w:tcPr>
            <w:tcW w:w="237" w:type="pct"/>
            <w:vMerge/>
            <w:shd w:val="clear" w:color="auto" w:fill="auto"/>
          </w:tcPr>
          <w:p w14:paraId="4382534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9C1943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26028D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E0BD41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6D4463A" w14:textId="77777777" w:rsidR="001D3A12" w:rsidRPr="001D3A12" w:rsidRDefault="001D3A12" w:rsidP="00563679">
            <w:pPr>
              <w:rPr>
                <w:rFonts w:eastAsia="Times New Roman"/>
                <w:sz w:val="16"/>
                <w:szCs w:val="16"/>
                <w:lang w:eastAsia="ru-RU"/>
              </w:rPr>
            </w:pPr>
          </w:p>
        </w:tc>
        <w:tc>
          <w:tcPr>
            <w:tcW w:w="477" w:type="pct"/>
            <w:shd w:val="clear" w:color="auto" w:fill="auto"/>
          </w:tcPr>
          <w:p w14:paraId="489711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6756A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18D117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BE46B5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4F678F0" w14:textId="77777777" w:rsidR="001D3A12" w:rsidRPr="001D3A12" w:rsidRDefault="001D3A12" w:rsidP="00563679">
            <w:pPr>
              <w:rPr>
                <w:rFonts w:eastAsia="Times New Roman"/>
                <w:sz w:val="16"/>
                <w:szCs w:val="16"/>
                <w:lang w:eastAsia="ru-RU"/>
              </w:rPr>
            </w:pPr>
          </w:p>
        </w:tc>
      </w:tr>
      <w:tr w:rsidR="001D3A12" w:rsidRPr="001D3A12" w14:paraId="1E3928D7" w14:textId="77777777" w:rsidTr="00DA3D48">
        <w:tc>
          <w:tcPr>
            <w:tcW w:w="237" w:type="pct"/>
            <w:vMerge/>
            <w:shd w:val="clear" w:color="auto" w:fill="auto"/>
          </w:tcPr>
          <w:p w14:paraId="025B9BA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F6EC0E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6EB9EC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837645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010C627" w14:textId="77777777" w:rsidR="001D3A12" w:rsidRPr="001D3A12" w:rsidRDefault="001D3A12" w:rsidP="00563679">
            <w:pPr>
              <w:rPr>
                <w:rFonts w:eastAsia="Times New Roman"/>
                <w:sz w:val="16"/>
                <w:szCs w:val="16"/>
                <w:lang w:eastAsia="ru-RU"/>
              </w:rPr>
            </w:pPr>
          </w:p>
        </w:tc>
        <w:tc>
          <w:tcPr>
            <w:tcW w:w="477" w:type="pct"/>
            <w:shd w:val="clear" w:color="auto" w:fill="auto"/>
          </w:tcPr>
          <w:p w14:paraId="5E8EA5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174D4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1A10AE3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CF96AD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784D701" w14:textId="77777777" w:rsidR="001D3A12" w:rsidRPr="001D3A12" w:rsidRDefault="001D3A12" w:rsidP="00563679">
            <w:pPr>
              <w:rPr>
                <w:rFonts w:eastAsia="Times New Roman"/>
                <w:sz w:val="16"/>
                <w:szCs w:val="16"/>
                <w:lang w:eastAsia="ru-RU"/>
              </w:rPr>
            </w:pPr>
          </w:p>
        </w:tc>
      </w:tr>
      <w:tr w:rsidR="001D3A12" w:rsidRPr="001D3A12" w14:paraId="50C72F1A" w14:textId="77777777" w:rsidTr="00DA3D48">
        <w:tc>
          <w:tcPr>
            <w:tcW w:w="237" w:type="pct"/>
            <w:vMerge w:val="restart"/>
            <w:shd w:val="clear" w:color="auto" w:fill="auto"/>
          </w:tcPr>
          <w:p w14:paraId="11E094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6.54</w:t>
            </w:r>
          </w:p>
        </w:tc>
        <w:tc>
          <w:tcPr>
            <w:tcW w:w="573" w:type="pct"/>
            <w:vMerge w:val="restart"/>
            <w:shd w:val="clear" w:color="auto" w:fill="auto"/>
          </w:tcPr>
          <w:p w14:paraId="6F9B94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3EA868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DBE8D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245A4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4D260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5C205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0,63</w:t>
            </w:r>
          </w:p>
        </w:tc>
        <w:tc>
          <w:tcPr>
            <w:tcW w:w="573" w:type="pct"/>
            <w:vMerge w:val="restart"/>
            <w:shd w:val="clear" w:color="auto" w:fill="auto"/>
          </w:tcPr>
          <w:p w14:paraId="3F4CAE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застройки индивидуальными жилыми домами</w:t>
            </w:r>
          </w:p>
        </w:tc>
        <w:tc>
          <w:tcPr>
            <w:tcW w:w="478" w:type="pct"/>
            <w:vMerge w:val="restart"/>
            <w:shd w:val="clear" w:color="auto" w:fill="auto"/>
          </w:tcPr>
          <w:p w14:paraId="7BBCAB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FFF50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B069488" w14:textId="77777777" w:rsidTr="00DA3D48">
        <w:tc>
          <w:tcPr>
            <w:tcW w:w="237" w:type="pct"/>
            <w:vMerge/>
            <w:shd w:val="clear" w:color="auto" w:fill="auto"/>
          </w:tcPr>
          <w:p w14:paraId="0466D70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853240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89A9C4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E6B1BC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E165B8A" w14:textId="77777777" w:rsidR="001D3A12" w:rsidRPr="001D3A12" w:rsidRDefault="001D3A12" w:rsidP="00563679">
            <w:pPr>
              <w:rPr>
                <w:rFonts w:eastAsia="Times New Roman"/>
                <w:sz w:val="16"/>
                <w:szCs w:val="16"/>
                <w:lang w:eastAsia="ru-RU"/>
              </w:rPr>
            </w:pPr>
          </w:p>
        </w:tc>
        <w:tc>
          <w:tcPr>
            <w:tcW w:w="477" w:type="pct"/>
            <w:shd w:val="clear" w:color="auto" w:fill="auto"/>
          </w:tcPr>
          <w:p w14:paraId="3AC2B5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AC12B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FA2626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3A6937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874FC7A" w14:textId="77777777" w:rsidR="001D3A12" w:rsidRPr="001D3A12" w:rsidRDefault="001D3A12" w:rsidP="00563679">
            <w:pPr>
              <w:rPr>
                <w:rFonts w:eastAsia="Times New Roman"/>
                <w:sz w:val="16"/>
                <w:szCs w:val="16"/>
                <w:lang w:eastAsia="ru-RU"/>
              </w:rPr>
            </w:pPr>
          </w:p>
        </w:tc>
      </w:tr>
      <w:tr w:rsidR="001D3A12" w:rsidRPr="001D3A12" w14:paraId="39FE57C5" w14:textId="77777777" w:rsidTr="00DA3D48">
        <w:tc>
          <w:tcPr>
            <w:tcW w:w="237" w:type="pct"/>
            <w:vMerge/>
            <w:shd w:val="clear" w:color="auto" w:fill="auto"/>
          </w:tcPr>
          <w:p w14:paraId="467D18C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82D197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536850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79B44F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AB1EAF6" w14:textId="77777777" w:rsidR="001D3A12" w:rsidRPr="001D3A12" w:rsidRDefault="001D3A12" w:rsidP="00563679">
            <w:pPr>
              <w:rPr>
                <w:rFonts w:eastAsia="Times New Roman"/>
                <w:sz w:val="16"/>
                <w:szCs w:val="16"/>
                <w:lang w:eastAsia="ru-RU"/>
              </w:rPr>
            </w:pPr>
          </w:p>
        </w:tc>
        <w:tc>
          <w:tcPr>
            <w:tcW w:w="477" w:type="pct"/>
            <w:shd w:val="clear" w:color="auto" w:fill="auto"/>
          </w:tcPr>
          <w:p w14:paraId="568FA5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FCA1A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756E55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A98C1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270BC8E" w14:textId="77777777" w:rsidR="001D3A12" w:rsidRPr="001D3A12" w:rsidRDefault="001D3A12" w:rsidP="00563679">
            <w:pPr>
              <w:rPr>
                <w:rFonts w:eastAsia="Times New Roman"/>
                <w:sz w:val="16"/>
                <w:szCs w:val="16"/>
                <w:lang w:eastAsia="ru-RU"/>
              </w:rPr>
            </w:pPr>
          </w:p>
        </w:tc>
      </w:tr>
      <w:tr w:rsidR="001D3A12" w:rsidRPr="001D3A12" w14:paraId="5C7B10FA" w14:textId="77777777" w:rsidTr="00DA3D48">
        <w:tc>
          <w:tcPr>
            <w:tcW w:w="237" w:type="pct"/>
            <w:vMerge w:val="restart"/>
            <w:shd w:val="clear" w:color="auto" w:fill="auto"/>
          </w:tcPr>
          <w:p w14:paraId="6D7A05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6.55</w:t>
            </w:r>
          </w:p>
        </w:tc>
        <w:tc>
          <w:tcPr>
            <w:tcW w:w="573" w:type="pct"/>
            <w:vMerge w:val="restart"/>
            <w:shd w:val="clear" w:color="auto" w:fill="auto"/>
          </w:tcPr>
          <w:p w14:paraId="7D377D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54C574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6133A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AB53E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63D5B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AF0F7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3950AC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Зарубино,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8" w:type="pct"/>
            <w:vMerge w:val="restart"/>
            <w:shd w:val="clear" w:color="auto" w:fill="auto"/>
          </w:tcPr>
          <w:p w14:paraId="66E708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482C09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25601E0" w14:textId="77777777" w:rsidTr="00DA3D48">
        <w:tc>
          <w:tcPr>
            <w:tcW w:w="237" w:type="pct"/>
            <w:vMerge/>
            <w:shd w:val="clear" w:color="auto" w:fill="auto"/>
          </w:tcPr>
          <w:p w14:paraId="7847215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BD6A3E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45AAFA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611989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C17F3E1" w14:textId="77777777" w:rsidR="001D3A12" w:rsidRPr="001D3A12" w:rsidRDefault="001D3A12" w:rsidP="00563679">
            <w:pPr>
              <w:rPr>
                <w:rFonts w:eastAsia="Times New Roman"/>
                <w:sz w:val="16"/>
                <w:szCs w:val="16"/>
                <w:lang w:eastAsia="ru-RU"/>
              </w:rPr>
            </w:pPr>
          </w:p>
        </w:tc>
        <w:tc>
          <w:tcPr>
            <w:tcW w:w="477" w:type="pct"/>
            <w:shd w:val="clear" w:color="auto" w:fill="auto"/>
          </w:tcPr>
          <w:p w14:paraId="1DF3F7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37721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C4D597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E6EBB0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90A7C79" w14:textId="77777777" w:rsidR="001D3A12" w:rsidRPr="001D3A12" w:rsidRDefault="001D3A12" w:rsidP="00563679">
            <w:pPr>
              <w:rPr>
                <w:rFonts w:eastAsia="Times New Roman"/>
                <w:sz w:val="16"/>
                <w:szCs w:val="16"/>
                <w:lang w:eastAsia="ru-RU"/>
              </w:rPr>
            </w:pPr>
          </w:p>
        </w:tc>
      </w:tr>
      <w:tr w:rsidR="001D3A12" w:rsidRPr="001D3A12" w14:paraId="0BDFC2AE" w14:textId="77777777" w:rsidTr="00DA3D48">
        <w:tc>
          <w:tcPr>
            <w:tcW w:w="237" w:type="pct"/>
            <w:vMerge/>
            <w:shd w:val="clear" w:color="auto" w:fill="auto"/>
          </w:tcPr>
          <w:p w14:paraId="1892D90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49B9AA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08A029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9914A1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D45741" w14:textId="77777777" w:rsidR="001D3A12" w:rsidRPr="001D3A12" w:rsidRDefault="001D3A12" w:rsidP="00563679">
            <w:pPr>
              <w:rPr>
                <w:rFonts w:eastAsia="Times New Roman"/>
                <w:sz w:val="16"/>
                <w:szCs w:val="16"/>
                <w:lang w:eastAsia="ru-RU"/>
              </w:rPr>
            </w:pPr>
          </w:p>
        </w:tc>
        <w:tc>
          <w:tcPr>
            <w:tcW w:w="477" w:type="pct"/>
            <w:shd w:val="clear" w:color="auto" w:fill="auto"/>
          </w:tcPr>
          <w:p w14:paraId="4E243F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F9348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30414B9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3FD79E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E3B8165" w14:textId="77777777" w:rsidR="001D3A12" w:rsidRPr="001D3A12" w:rsidRDefault="001D3A12" w:rsidP="00563679">
            <w:pPr>
              <w:rPr>
                <w:rFonts w:eastAsia="Times New Roman"/>
                <w:sz w:val="16"/>
                <w:szCs w:val="16"/>
                <w:lang w:eastAsia="ru-RU"/>
              </w:rPr>
            </w:pPr>
          </w:p>
        </w:tc>
      </w:tr>
      <w:tr w:rsidR="001D3A12" w:rsidRPr="001D3A12" w14:paraId="6E076729" w14:textId="77777777" w:rsidTr="00DA3D48">
        <w:tc>
          <w:tcPr>
            <w:tcW w:w="237" w:type="pct"/>
            <w:vMerge w:val="restart"/>
            <w:shd w:val="clear" w:color="auto" w:fill="auto"/>
          </w:tcPr>
          <w:p w14:paraId="223C4F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6.56</w:t>
            </w:r>
          </w:p>
        </w:tc>
        <w:tc>
          <w:tcPr>
            <w:tcW w:w="573" w:type="pct"/>
            <w:vMerge w:val="restart"/>
            <w:shd w:val="clear" w:color="auto" w:fill="auto"/>
          </w:tcPr>
          <w:p w14:paraId="7EC398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30AB2D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1FA07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FF561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3A341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90D48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5D9861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Зарубино,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8" w:type="pct"/>
            <w:vMerge w:val="restart"/>
            <w:shd w:val="clear" w:color="auto" w:fill="auto"/>
          </w:tcPr>
          <w:p w14:paraId="39F3F1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5E9750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B89F1B4" w14:textId="77777777" w:rsidTr="00DA3D48">
        <w:tc>
          <w:tcPr>
            <w:tcW w:w="237" w:type="pct"/>
            <w:vMerge/>
            <w:shd w:val="clear" w:color="auto" w:fill="auto"/>
          </w:tcPr>
          <w:p w14:paraId="2D0D876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B106FD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09F0A0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051A69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7717B40" w14:textId="77777777" w:rsidR="001D3A12" w:rsidRPr="001D3A12" w:rsidRDefault="001D3A12" w:rsidP="00563679">
            <w:pPr>
              <w:rPr>
                <w:rFonts w:eastAsia="Times New Roman"/>
                <w:sz w:val="16"/>
                <w:szCs w:val="16"/>
                <w:lang w:eastAsia="ru-RU"/>
              </w:rPr>
            </w:pPr>
          </w:p>
        </w:tc>
        <w:tc>
          <w:tcPr>
            <w:tcW w:w="477" w:type="pct"/>
            <w:shd w:val="clear" w:color="auto" w:fill="auto"/>
          </w:tcPr>
          <w:p w14:paraId="679212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9CF3C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E40CA4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69C8E5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F0D47D7" w14:textId="77777777" w:rsidR="001D3A12" w:rsidRPr="001D3A12" w:rsidRDefault="001D3A12" w:rsidP="00563679">
            <w:pPr>
              <w:rPr>
                <w:rFonts w:eastAsia="Times New Roman"/>
                <w:sz w:val="16"/>
                <w:szCs w:val="16"/>
                <w:lang w:eastAsia="ru-RU"/>
              </w:rPr>
            </w:pPr>
          </w:p>
        </w:tc>
      </w:tr>
      <w:tr w:rsidR="001D3A12" w:rsidRPr="001D3A12" w14:paraId="2000D536" w14:textId="77777777" w:rsidTr="00DA3D48">
        <w:tc>
          <w:tcPr>
            <w:tcW w:w="237" w:type="pct"/>
            <w:vMerge/>
            <w:shd w:val="clear" w:color="auto" w:fill="auto"/>
          </w:tcPr>
          <w:p w14:paraId="160A3DC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1F0449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984647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710177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F619E22" w14:textId="77777777" w:rsidR="001D3A12" w:rsidRPr="001D3A12" w:rsidRDefault="001D3A12" w:rsidP="00563679">
            <w:pPr>
              <w:rPr>
                <w:rFonts w:eastAsia="Times New Roman"/>
                <w:sz w:val="16"/>
                <w:szCs w:val="16"/>
                <w:lang w:eastAsia="ru-RU"/>
              </w:rPr>
            </w:pPr>
          </w:p>
        </w:tc>
        <w:tc>
          <w:tcPr>
            <w:tcW w:w="477" w:type="pct"/>
            <w:shd w:val="clear" w:color="auto" w:fill="auto"/>
          </w:tcPr>
          <w:p w14:paraId="2EFC26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A6416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0CD18E9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E59268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D27EECC" w14:textId="77777777" w:rsidR="001D3A12" w:rsidRPr="001D3A12" w:rsidRDefault="001D3A12" w:rsidP="00563679">
            <w:pPr>
              <w:rPr>
                <w:rFonts w:eastAsia="Times New Roman"/>
                <w:sz w:val="16"/>
                <w:szCs w:val="16"/>
                <w:lang w:eastAsia="ru-RU"/>
              </w:rPr>
            </w:pPr>
          </w:p>
        </w:tc>
      </w:tr>
      <w:tr w:rsidR="001D3A12" w:rsidRPr="001D3A12" w14:paraId="6414D489" w14:textId="77777777" w:rsidTr="00DA3D48">
        <w:tc>
          <w:tcPr>
            <w:tcW w:w="237" w:type="pct"/>
            <w:vMerge w:val="restart"/>
            <w:shd w:val="clear" w:color="auto" w:fill="auto"/>
          </w:tcPr>
          <w:p w14:paraId="5B004E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6.57</w:t>
            </w:r>
          </w:p>
        </w:tc>
        <w:tc>
          <w:tcPr>
            <w:tcW w:w="573" w:type="pct"/>
            <w:vMerge w:val="restart"/>
            <w:shd w:val="clear" w:color="auto" w:fill="auto"/>
          </w:tcPr>
          <w:p w14:paraId="35E10A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15533A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50686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65D28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EF5EE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BD3DE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1A084C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lastRenderedPageBreak/>
              <w:t>пгт</w:t>
            </w:r>
            <w:proofErr w:type="spellEnd"/>
            <w:r w:rsidRPr="001D3A12">
              <w:rPr>
                <w:rFonts w:ascii="Tahoma" w:eastAsia="Times New Roman" w:hAnsi="Tahoma" w:cs="Tahoma"/>
                <w:sz w:val="16"/>
                <w:szCs w:val="16"/>
                <w:lang w:eastAsia="ru-RU"/>
              </w:rPr>
              <w:t> Зарубино, зона отдыха</w:t>
            </w:r>
          </w:p>
        </w:tc>
        <w:tc>
          <w:tcPr>
            <w:tcW w:w="478" w:type="pct"/>
            <w:vMerge w:val="restart"/>
            <w:shd w:val="clear" w:color="auto" w:fill="auto"/>
          </w:tcPr>
          <w:p w14:paraId="4B7027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28A885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3994144" w14:textId="77777777" w:rsidTr="00DA3D48">
        <w:tc>
          <w:tcPr>
            <w:tcW w:w="237" w:type="pct"/>
            <w:vMerge/>
            <w:shd w:val="clear" w:color="auto" w:fill="auto"/>
          </w:tcPr>
          <w:p w14:paraId="0E2A6F5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CFE928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D48462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8B7D20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F006507" w14:textId="77777777" w:rsidR="001D3A12" w:rsidRPr="001D3A12" w:rsidRDefault="001D3A12" w:rsidP="00563679">
            <w:pPr>
              <w:rPr>
                <w:rFonts w:eastAsia="Times New Roman"/>
                <w:sz w:val="16"/>
                <w:szCs w:val="16"/>
                <w:lang w:eastAsia="ru-RU"/>
              </w:rPr>
            </w:pPr>
          </w:p>
        </w:tc>
        <w:tc>
          <w:tcPr>
            <w:tcW w:w="477" w:type="pct"/>
            <w:shd w:val="clear" w:color="auto" w:fill="auto"/>
          </w:tcPr>
          <w:p w14:paraId="0D3090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1B1E28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6F01E11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6254D7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0193F2B" w14:textId="77777777" w:rsidR="001D3A12" w:rsidRPr="001D3A12" w:rsidRDefault="001D3A12" w:rsidP="00563679">
            <w:pPr>
              <w:rPr>
                <w:rFonts w:eastAsia="Times New Roman"/>
                <w:sz w:val="16"/>
                <w:szCs w:val="16"/>
                <w:lang w:eastAsia="ru-RU"/>
              </w:rPr>
            </w:pPr>
          </w:p>
        </w:tc>
      </w:tr>
      <w:tr w:rsidR="001D3A12" w:rsidRPr="001D3A12" w14:paraId="034F3385" w14:textId="77777777" w:rsidTr="00DA3D48">
        <w:tc>
          <w:tcPr>
            <w:tcW w:w="237" w:type="pct"/>
            <w:vMerge/>
            <w:shd w:val="clear" w:color="auto" w:fill="auto"/>
          </w:tcPr>
          <w:p w14:paraId="5969B61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77AF82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38ED6A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9CE4A8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A0E89F7" w14:textId="77777777" w:rsidR="001D3A12" w:rsidRPr="001D3A12" w:rsidRDefault="001D3A12" w:rsidP="00563679">
            <w:pPr>
              <w:rPr>
                <w:rFonts w:eastAsia="Times New Roman"/>
                <w:sz w:val="16"/>
                <w:szCs w:val="16"/>
                <w:lang w:eastAsia="ru-RU"/>
              </w:rPr>
            </w:pPr>
          </w:p>
        </w:tc>
        <w:tc>
          <w:tcPr>
            <w:tcW w:w="477" w:type="pct"/>
            <w:shd w:val="clear" w:color="auto" w:fill="auto"/>
          </w:tcPr>
          <w:p w14:paraId="4ACFAF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C9C35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FC49C0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4A33C8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5568594" w14:textId="77777777" w:rsidR="001D3A12" w:rsidRPr="001D3A12" w:rsidRDefault="001D3A12" w:rsidP="00563679">
            <w:pPr>
              <w:rPr>
                <w:rFonts w:eastAsia="Times New Roman"/>
                <w:sz w:val="16"/>
                <w:szCs w:val="16"/>
                <w:lang w:eastAsia="ru-RU"/>
              </w:rPr>
            </w:pPr>
          </w:p>
        </w:tc>
      </w:tr>
      <w:tr w:rsidR="001D3A12" w:rsidRPr="001D3A12" w14:paraId="6CBE0AB6" w14:textId="77777777" w:rsidTr="00DA3D48">
        <w:tc>
          <w:tcPr>
            <w:tcW w:w="237" w:type="pct"/>
            <w:vMerge w:val="restart"/>
            <w:shd w:val="clear" w:color="auto" w:fill="auto"/>
          </w:tcPr>
          <w:p w14:paraId="107824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6.58</w:t>
            </w:r>
          </w:p>
        </w:tc>
        <w:tc>
          <w:tcPr>
            <w:tcW w:w="573" w:type="pct"/>
            <w:vMerge w:val="restart"/>
            <w:shd w:val="clear" w:color="auto" w:fill="auto"/>
          </w:tcPr>
          <w:p w14:paraId="6C09CD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F2511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C140A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7F26E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A7C41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BDD30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w:t>
            </w:r>
          </w:p>
        </w:tc>
        <w:tc>
          <w:tcPr>
            <w:tcW w:w="573" w:type="pct"/>
            <w:vMerge w:val="restart"/>
            <w:shd w:val="clear" w:color="auto" w:fill="auto"/>
          </w:tcPr>
          <w:p w14:paraId="3F992C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многофункциональная общественно-деловая зона</w:t>
            </w:r>
          </w:p>
        </w:tc>
        <w:tc>
          <w:tcPr>
            <w:tcW w:w="478" w:type="pct"/>
            <w:vMerge w:val="restart"/>
            <w:shd w:val="clear" w:color="auto" w:fill="auto"/>
          </w:tcPr>
          <w:p w14:paraId="7243B0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9D508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9AC32CD" w14:textId="77777777" w:rsidTr="00DA3D48">
        <w:tc>
          <w:tcPr>
            <w:tcW w:w="237" w:type="pct"/>
            <w:vMerge/>
            <w:shd w:val="clear" w:color="auto" w:fill="auto"/>
          </w:tcPr>
          <w:p w14:paraId="51ADDB3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5BF5A1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8F01C6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E7E01B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314BE12" w14:textId="77777777" w:rsidR="001D3A12" w:rsidRPr="001D3A12" w:rsidRDefault="001D3A12" w:rsidP="00563679">
            <w:pPr>
              <w:rPr>
                <w:rFonts w:eastAsia="Times New Roman"/>
                <w:sz w:val="16"/>
                <w:szCs w:val="16"/>
                <w:lang w:eastAsia="ru-RU"/>
              </w:rPr>
            </w:pPr>
          </w:p>
        </w:tc>
        <w:tc>
          <w:tcPr>
            <w:tcW w:w="477" w:type="pct"/>
            <w:shd w:val="clear" w:color="auto" w:fill="auto"/>
          </w:tcPr>
          <w:p w14:paraId="6DCC84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9FBFD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w:t>
            </w:r>
          </w:p>
        </w:tc>
        <w:tc>
          <w:tcPr>
            <w:tcW w:w="573" w:type="pct"/>
            <w:vMerge/>
            <w:shd w:val="clear" w:color="auto" w:fill="auto"/>
          </w:tcPr>
          <w:p w14:paraId="332E54B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375B91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64B814D" w14:textId="77777777" w:rsidR="001D3A12" w:rsidRPr="001D3A12" w:rsidRDefault="001D3A12" w:rsidP="00563679">
            <w:pPr>
              <w:rPr>
                <w:rFonts w:eastAsia="Times New Roman"/>
                <w:sz w:val="16"/>
                <w:szCs w:val="16"/>
                <w:lang w:eastAsia="ru-RU"/>
              </w:rPr>
            </w:pPr>
          </w:p>
        </w:tc>
      </w:tr>
      <w:tr w:rsidR="001D3A12" w:rsidRPr="001D3A12" w14:paraId="74EC5AF4" w14:textId="77777777" w:rsidTr="00DA3D48">
        <w:tc>
          <w:tcPr>
            <w:tcW w:w="237" w:type="pct"/>
            <w:vMerge/>
            <w:shd w:val="clear" w:color="auto" w:fill="auto"/>
          </w:tcPr>
          <w:p w14:paraId="1E25B56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7ADA6A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BDE69B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E8B968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C19D610" w14:textId="77777777" w:rsidR="001D3A12" w:rsidRPr="001D3A12" w:rsidRDefault="001D3A12" w:rsidP="00563679">
            <w:pPr>
              <w:rPr>
                <w:rFonts w:eastAsia="Times New Roman"/>
                <w:sz w:val="16"/>
                <w:szCs w:val="16"/>
                <w:lang w:eastAsia="ru-RU"/>
              </w:rPr>
            </w:pPr>
          </w:p>
        </w:tc>
        <w:tc>
          <w:tcPr>
            <w:tcW w:w="477" w:type="pct"/>
            <w:shd w:val="clear" w:color="auto" w:fill="auto"/>
          </w:tcPr>
          <w:p w14:paraId="4635FF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09E5D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76832B0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171D5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ECD4C14" w14:textId="77777777" w:rsidR="001D3A12" w:rsidRPr="001D3A12" w:rsidRDefault="001D3A12" w:rsidP="00563679">
            <w:pPr>
              <w:rPr>
                <w:rFonts w:eastAsia="Times New Roman"/>
                <w:sz w:val="16"/>
                <w:szCs w:val="16"/>
                <w:lang w:eastAsia="ru-RU"/>
              </w:rPr>
            </w:pPr>
          </w:p>
        </w:tc>
      </w:tr>
      <w:tr w:rsidR="001D3A12" w:rsidRPr="001D3A12" w14:paraId="6399C213" w14:textId="77777777" w:rsidTr="00DA3D48">
        <w:tc>
          <w:tcPr>
            <w:tcW w:w="237" w:type="pct"/>
            <w:vMerge w:val="restart"/>
            <w:shd w:val="clear" w:color="auto" w:fill="auto"/>
          </w:tcPr>
          <w:p w14:paraId="2A6A2B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6.59</w:t>
            </w:r>
          </w:p>
        </w:tc>
        <w:tc>
          <w:tcPr>
            <w:tcW w:w="573" w:type="pct"/>
            <w:vMerge w:val="restart"/>
            <w:shd w:val="clear" w:color="auto" w:fill="auto"/>
          </w:tcPr>
          <w:p w14:paraId="461812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248326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65E94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5814C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C6E49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E00A2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w:t>
            </w:r>
          </w:p>
        </w:tc>
        <w:tc>
          <w:tcPr>
            <w:tcW w:w="573" w:type="pct"/>
            <w:vMerge w:val="restart"/>
            <w:shd w:val="clear" w:color="auto" w:fill="auto"/>
          </w:tcPr>
          <w:p w14:paraId="3961AB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многофункциональная общественно-деловая зона</w:t>
            </w:r>
          </w:p>
        </w:tc>
        <w:tc>
          <w:tcPr>
            <w:tcW w:w="478" w:type="pct"/>
            <w:vMerge w:val="restart"/>
            <w:shd w:val="clear" w:color="auto" w:fill="auto"/>
          </w:tcPr>
          <w:p w14:paraId="72EE75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412C82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0DDD522" w14:textId="77777777" w:rsidTr="00DA3D48">
        <w:tc>
          <w:tcPr>
            <w:tcW w:w="237" w:type="pct"/>
            <w:vMerge/>
            <w:shd w:val="clear" w:color="auto" w:fill="auto"/>
          </w:tcPr>
          <w:p w14:paraId="1CB7451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DE27CA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4D5628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9315D3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5D1B2BC" w14:textId="77777777" w:rsidR="001D3A12" w:rsidRPr="001D3A12" w:rsidRDefault="001D3A12" w:rsidP="00563679">
            <w:pPr>
              <w:rPr>
                <w:rFonts w:eastAsia="Times New Roman"/>
                <w:sz w:val="16"/>
                <w:szCs w:val="16"/>
                <w:lang w:eastAsia="ru-RU"/>
              </w:rPr>
            </w:pPr>
          </w:p>
        </w:tc>
        <w:tc>
          <w:tcPr>
            <w:tcW w:w="477" w:type="pct"/>
            <w:shd w:val="clear" w:color="auto" w:fill="auto"/>
          </w:tcPr>
          <w:p w14:paraId="08C2D9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61EB9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w:t>
            </w:r>
          </w:p>
        </w:tc>
        <w:tc>
          <w:tcPr>
            <w:tcW w:w="573" w:type="pct"/>
            <w:vMerge/>
            <w:shd w:val="clear" w:color="auto" w:fill="auto"/>
          </w:tcPr>
          <w:p w14:paraId="53AEE2D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7425E1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820E429" w14:textId="77777777" w:rsidR="001D3A12" w:rsidRPr="001D3A12" w:rsidRDefault="001D3A12" w:rsidP="00563679">
            <w:pPr>
              <w:rPr>
                <w:rFonts w:eastAsia="Times New Roman"/>
                <w:sz w:val="16"/>
                <w:szCs w:val="16"/>
                <w:lang w:eastAsia="ru-RU"/>
              </w:rPr>
            </w:pPr>
          </w:p>
        </w:tc>
      </w:tr>
      <w:tr w:rsidR="001D3A12" w:rsidRPr="001D3A12" w14:paraId="40F0E644" w14:textId="77777777" w:rsidTr="00DA3D48">
        <w:tc>
          <w:tcPr>
            <w:tcW w:w="237" w:type="pct"/>
            <w:vMerge/>
            <w:shd w:val="clear" w:color="auto" w:fill="auto"/>
          </w:tcPr>
          <w:p w14:paraId="494643D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7A50AF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1A33FC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ED1E9F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60A7A10" w14:textId="77777777" w:rsidR="001D3A12" w:rsidRPr="001D3A12" w:rsidRDefault="001D3A12" w:rsidP="00563679">
            <w:pPr>
              <w:rPr>
                <w:rFonts w:eastAsia="Times New Roman"/>
                <w:sz w:val="16"/>
                <w:szCs w:val="16"/>
                <w:lang w:eastAsia="ru-RU"/>
              </w:rPr>
            </w:pPr>
          </w:p>
        </w:tc>
        <w:tc>
          <w:tcPr>
            <w:tcW w:w="477" w:type="pct"/>
            <w:shd w:val="clear" w:color="auto" w:fill="auto"/>
          </w:tcPr>
          <w:p w14:paraId="5AF96D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DDAC4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3CAF595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E03A8E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D73DCF7" w14:textId="77777777" w:rsidR="001D3A12" w:rsidRPr="001D3A12" w:rsidRDefault="001D3A12" w:rsidP="00563679">
            <w:pPr>
              <w:rPr>
                <w:rFonts w:eastAsia="Times New Roman"/>
                <w:sz w:val="16"/>
                <w:szCs w:val="16"/>
                <w:lang w:eastAsia="ru-RU"/>
              </w:rPr>
            </w:pPr>
          </w:p>
        </w:tc>
      </w:tr>
      <w:tr w:rsidR="001D3A12" w:rsidRPr="001D3A12" w14:paraId="5431E7BF" w14:textId="77777777" w:rsidTr="00DA3D48">
        <w:tc>
          <w:tcPr>
            <w:tcW w:w="237" w:type="pct"/>
            <w:vMerge w:val="restart"/>
            <w:shd w:val="clear" w:color="auto" w:fill="auto"/>
          </w:tcPr>
          <w:p w14:paraId="74BEA6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6.60</w:t>
            </w:r>
          </w:p>
        </w:tc>
        <w:tc>
          <w:tcPr>
            <w:tcW w:w="573" w:type="pct"/>
            <w:vMerge w:val="restart"/>
            <w:shd w:val="clear" w:color="auto" w:fill="auto"/>
          </w:tcPr>
          <w:p w14:paraId="50FA06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22DD39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1BE4D3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487E2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C02D2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735879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vMerge w:val="restart"/>
            <w:shd w:val="clear" w:color="auto" w:fill="auto"/>
          </w:tcPr>
          <w:p w14:paraId="244A85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478" w:type="pct"/>
            <w:vMerge w:val="restart"/>
            <w:shd w:val="clear" w:color="auto" w:fill="auto"/>
          </w:tcPr>
          <w:p w14:paraId="59FC5B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414376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35FECA5" w14:textId="77777777" w:rsidTr="00DA3D48">
        <w:tc>
          <w:tcPr>
            <w:tcW w:w="237" w:type="pct"/>
            <w:vMerge/>
            <w:shd w:val="clear" w:color="auto" w:fill="auto"/>
          </w:tcPr>
          <w:p w14:paraId="1994709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EB0216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5FE505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85E325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0BE07C1" w14:textId="77777777" w:rsidR="001D3A12" w:rsidRPr="001D3A12" w:rsidRDefault="001D3A12" w:rsidP="00563679">
            <w:pPr>
              <w:rPr>
                <w:rFonts w:eastAsia="Times New Roman"/>
                <w:sz w:val="16"/>
                <w:szCs w:val="16"/>
                <w:lang w:eastAsia="ru-RU"/>
              </w:rPr>
            </w:pPr>
          </w:p>
        </w:tc>
        <w:tc>
          <w:tcPr>
            <w:tcW w:w="477" w:type="pct"/>
            <w:shd w:val="clear" w:color="auto" w:fill="auto"/>
          </w:tcPr>
          <w:p w14:paraId="653C29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020D5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16B2BF6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26636B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64E42A8" w14:textId="77777777" w:rsidR="001D3A12" w:rsidRPr="001D3A12" w:rsidRDefault="001D3A12" w:rsidP="00563679">
            <w:pPr>
              <w:rPr>
                <w:rFonts w:eastAsia="Times New Roman"/>
                <w:sz w:val="16"/>
                <w:szCs w:val="16"/>
                <w:lang w:eastAsia="ru-RU"/>
              </w:rPr>
            </w:pPr>
          </w:p>
        </w:tc>
      </w:tr>
      <w:tr w:rsidR="001D3A12" w:rsidRPr="001D3A12" w14:paraId="1FBC4CEC" w14:textId="77777777" w:rsidTr="00DA3D48">
        <w:tc>
          <w:tcPr>
            <w:tcW w:w="237" w:type="pct"/>
            <w:vMerge/>
            <w:shd w:val="clear" w:color="auto" w:fill="auto"/>
          </w:tcPr>
          <w:p w14:paraId="12061F9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FF7307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90BE13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7CB982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897F6B7" w14:textId="77777777" w:rsidR="001D3A12" w:rsidRPr="001D3A12" w:rsidRDefault="001D3A12" w:rsidP="00563679">
            <w:pPr>
              <w:rPr>
                <w:rFonts w:eastAsia="Times New Roman"/>
                <w:sz w:val="16"/>
                <w:szCs w:val="16"/>
                <w:lang w:eastAsia="ru-RU"/>
              </w:rPr>
            </w:pPr>
          </w:p>
        </w:tc>
        <w:tc>
          <w:tcPr>
            <w:tcW w:w="477" w:type="pct"/>
            <w:shd w:val="clear" w:color="auto" w:fill="auto"/>
          </w:tcPr>
          <w:p w14:paraId="58E0A4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D0CAF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AB41B4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A86813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51773A4" w14:textId="77777777" w:rsidR="001D3A12" w:rsidRPr="001D3A12" w:rsidRDefault="001D3A12" w:rsidP="00563679">
            <w:pPr>
              <w:rPr>
                <w:rFonts w:eastAsia="Times New Roman"/>
                <w:sz w:val="16"/>
                <w:szCs w:val="16"/>
                <w:lang w:eastAsia="ru-RU"/>
              </w:rPr>
            </w:pPr>
          </w:p>
        </w:tc>
      </w:tr>
      <w:tr w:rsidR="001D3A12" w:rsidRPr="001D3A12" w14:paraId="4F6948C7" w14:textId="77777777" w:rsidTr="00DA3D48">
        <w:tc>
          <w:tcPr>
            <w:tcW w:w="237" w:type="pct"/>
            <w:vMerge w:val="restart"/>
            <w:shd w:val="clear" w:color="auto" w:fill="auto"/>
          </w:tcPr>
          <w:p w14:paraId="15DFB4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6.61</w:t>
            </w:r>
          </w:p>
        </w:tc>
        <w:tc>
          <w:tcPr>
            <w:tcW w:w="573" w:type="pct"/>
            <w:vMerge w:val="restart"/>
            <w:shd w:val="clear" w:color="auto" w:fill="auto"/>
          </w:tcPr>
          <w:p w14:paraId="4218B5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9061F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0AFDE1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8B235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7B00F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83CE1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129DE5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коммунально-складская зона</w:t>
            </w:r>
          </w:p>
        </w:tc>
        <w:tc>
          <w:tcPr>
            <w:tcW w:w="478" w:type="pct"/>
            <w:vMerge w:val="restart"/>
            <w:shd w:val="clear" w:color="auto" w:fill="auto"/>
          </w:tcPr>
          <w:p w14:paraId="4E7B4F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6BB30F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AC792C8" w14:textId="77777777" w:rsidTr="00DA3D48">
        <w:tc>
          <w:tcPr>
            <w:tcW w:w="237" w:type="pct"/>
            <w:vMerge/>
            <w:shd w:val="clear" w:color="auto" w:fill="auto"/>
          </w:tcPr>
          <w:p w14:paraId="1519D42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AEBEE0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817359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D6EF04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4042C76" w14:textId="77777777" w:rsidR="001D3A12" w:rsidRPr="001D3A12" w:rsidRDefault="001D3A12" w:rsidP="00563679">
            <w:pPr>
              <w:rPr>
                <w:rFonts w:eastAsia="Times New Roman"/>
                <w:sz w:val="16"/>
                <w:szCs w:val="16"/>
                <w:lang w:eastAsia="ru-RU"/>
              </w:rPr>
            </w:pPr>
          </w:p>
        </w:tc>
        <w:tc>
          <w:tcPr>
            <w:tcW w:w="477" w:type="pct"/>
            <w:shd w:val="clear" w:color="auto" w:fill="auto"/>
          </w:tcPr>
          <w:p w14:paraId="2F2A50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55E5F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1085123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C17DDC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AA51948" w14:textId="77777777" w:rsidR="001D3A12" w:rsidRPr="001D3A12" w:rsidRDefault="001D3A12" w:rsidP="00563679">
            <w:pPr>
              <w:rPr>
                <w:rFonts w:eastAsia="Times New Roman"/>
                <w:sz w:val="16"/>
                <w:szCs w:val="16"/>
                <w:lang w:eastAsia="ru-RU"/>
              </w:rPr>
            </w:pPr>
          </w:p>
        </w:tc>
      </w:tr>
      <w:tr w:rsidR="001D3A12" w:rsidRPr="001D3A12" w14:paraId="4DB0774A" w14:textId="77777777" w:rsidTr="00DA3D48">
        <w:tc>
          <w:tcPr>
            <w:tcW w:w="237" w:type="pct"/>
            <w:vMerge/>
            <w:shd w:val="clear" w:color="auto" w:fill="auto"/>
          </w:tcPr>
          <w:p w14:paraId="6556E24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1331BD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0C0492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BC3E1B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4B632CC" w14:textId="77777777" w:rsidR="001D3A12" w:rsidRPr="001D3A12" w:rsidRDefault="001D3A12" w:rsidP="00563679">
            <w:pPr>
              <w:rPr>
                <w:rFonts w:eastAsia="Times New Roman"/>
                <w:sz w:val="16"/>
                <w:szCs w:val="16"/>
                <w:lang w:eastAsia="ru-RU"/>
              </w:rPr>
            </w:pPr>
          </w:p>
        </w:tc>
        <w:tc>
          <w:tcPr>
            <w:tcW w:w="477" w:type="pct"/>
            <w:shd w:val="clear" w:color="auto" w:fill="auto"/>
          </w:tcPr>
          <w:p w14:paraId="5CC77A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BAE8C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25277E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0CEB6C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547C72B" w14:textId="77777777" w:rsidR="001D3A12" w:rsidRPr="001D3A12" w:rsidRDefault="001D3A12" w:rsidP="00563679">
            <w:pPr>
              <w:rPr>
                <w:rFonts w:eastAsia="Times New Roman"/>
                <w:sz w:val="16"/>
                <w:szCs w:val="16"/>
                <w:lang w:eastAsia="ru-RU"/>
              </w:rPr>
            </w:pPr>
          </w:p>
        </w:tc>
      </w:tr>
      <w:tr w:rsidR="001D3A12" w:rsidRPr="001D3A12" w14:paraId="4FD773E3" w14:textId="77777777" w:rsidTr="00DA3D48">
        <w:tc>
          <w:tcPr>
            <w:tcW w:w="237" w:type="pct"/>
            <w:vMerge w:val="restart"/>
            <w:shd w:val="clear" w:color="auto" w:fill="auto"/>
          </w:tcPr>
          <w:p w14:paraId="05DD34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6.62</w:t>
            </w:r>
          </w:p>
        </w:tc>
        <w:tc>
          <w:tcPr>
            <w:tcW w:w="573" w:type="pct"/>
            <w:vMerge w:val="restart"/>
            <w:shd w:val="clear" w:color="auto" w:fill="auto"/>
          </w:tcPr>
          <w:p w14:paraId="122DBB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F6C07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E6AA5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C5D2F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DEA39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DAB38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3CB042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застройки индивидуальными жилыми домами</w:t>
            </w:r>
          </w:p>
        </w:tc>
        <w:tc>
          <w:tcPr>
            <w:tcW w:w="478" w:type="pct"/>
            <w:vMerge w:val="restart"/>
            <w:shd w:val="clear" w:color="auto" w:fill="auto"/>
          </w:tcPr>
          <w:p w14:paraId="51067D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1164E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C4433CA" w14:textId="77777777" w:rsidTr="00DA3D48">
        <w:tc>
          <w:tcPr>
            <w:tcW w:w="237" w:type="pct"/>
            <w:vMerge/>
            <w:shd w:val="clear" w:color="auto" w:fill="auto"/>
          </w:tcPr>
          <w:p w14:paraId="1785B36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F3FE62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16D7CC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05895A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1727D84" w14:textId="77777777" w:rsidR="001D3A12" w:rsidRPr="001D3A12" w:rsidRDefault="001D3A12" w:rsidP="00563679">
            <w:pPr>
              <w:rPr>
                <w:rFonts w:eastAsia="Times New Roman"/>
                <w:sz w:val="16"/>
                <w:szCs w:val="16"/>
                <w:lang w:eastAsia="ru-RU"/>
              </w:rPr>
            </w:pPr>
          </w:p>
        </w:tc>
        <w:tc>
          <w:tcPr>
            <w:tcW w:w="477" w:type="pct"/>
            <w:shd w:val="clear" w:color="auto" w:fill="auto"/>
          </w:tcPr>
          <w:p w14:paraId="7045F4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46AF06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3A226A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EB18BA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C47DF09" w14:textId="77777777" w:rsidR="001D3A12" w:rsidRPr="001D3A12" w:rsidRDefault="001D3A12" w:rsidP="00563679">
            <w:pPr>
              <w:rPr>
                <w:rFonts w:eastAsia="Times New Roman"/>
                <w:sz w:val="16"/>
                <w:szCs w:val="16"/>
                <w:lang w:eastAsia="ru-RU"/>
              </w:rPr>
            </w:pPr>
          </w:p>
        </w:tc>
      </w:tr>
      <w:tr w:rsidR="001D3A12" w:rsidRPr="001D3A12" w14:paraId="749C4769" w14:textId="77777777" w:rsidTr="00DA3D48">
        <w:tc>
          <w:tcPr>
            <w:tcW w:w="237" w:type="pct"/>
            <w:vMerge/>
            <w:shd w:val="clear" w:color="auto" w:fill="auto"/>
          </w:tcPr>
          <w:p w14:paraId="4F8385D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3B2E24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09E73D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9CFAB1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EE482D5" w14:textId="77777777" w:rsidR="001D3A12" w:rsidRPr="001D3A12" w:rsidRDefault="001D3A12" w:rsidP="00563679">
            <w:pPr>
              <w:rPr>
                <w:rFonts w:eastAsia="Times New Roman"/>
                <w:sz w:val="16"/>
                <w:szCs w:val="16"/>
                <w:lang w:eastAsia="ru-RU"/>
              </w:rPr>
            </w:pPr>
          </w:p>
        </w:tc>
        <w:tc>
          <w:tcPr>
            <w:tcW w:w="477" w:type="pct"/>
            <w:shd w:val="clear" w:color="auto" w:fill="auto"/>
          </w:tcPr>
          <w:p w14:paraId="6F7BD7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D0D1D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7B29E1B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0C54C7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C12B44F" w14:textId="77777777" w:rsidR="001D3A12" w:rsidRPr="001D3A12" w:rsidRDefault="001D3A12" w:rsidP="00563679">
            <w:pPr>
              <w:rPr>
                <w:rFonts w:eastAsia="Times New Roman"/>
                <w:sz w:val="16"/>
                <w:szCs w:val="16"/>
                <w:lang w:eastAsia="ru-RU"/>
              </w:rPr>
            </w:pPr>
          </w:p>
        </w:tc>
      </w:tr>
      <w:tr w:rsidR="001D3A12" w:rsidRPr="001D3A12" w14:paraId="342A5636" w14:textId="77777777" w:rsidTr="00DA3D48">
        <w:tc>
          <w:tcPr>
            <w:tcW w:w="237" w:type="pct"/>
            <w:vMerge w:val="restart"/>
            <w:shd w:val="clear" w:color="auto" w:fill="auto"/>
          </w:tcPr>
          <w:p w14:paraId="2A6C8C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6.63</w:t>
            </w:r>
          </w:p>
        </w:tc>
        <w:tc>
          <w:tcPr>
            <w:tcW w:w="573" w:type="pct"/>
            <w:vMerge w:val="restart"/>
            <w:shd w:val="clear" w:color="auto" w:fill="auto"/>
          </w:tcPr>
          <w:p w14:paraId="21492A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0EFBDF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FBEDF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885C5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EEA2F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937DC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7F1BB9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застройки индивидуальными жилыми домами</w:t>
            </w:r>
          </w:p>
        </w:tc>
        <w:tc>
          <w:tcPr>
            <w:tcW w:w="478" w:type="pct"/>
            <w:vMerge w:val="restart"/>
            <w:shd w:val="clear" w:color="auto" w:fill="auto"/>
          </w:tcPr>
          <w:p w14:paraId="65B91B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95C47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55DB96E" w14:textId="77777777" w:rsidTr="00DA3D48">
        <w:tc>
          <w:tcPr>
            <w:tcW w:w="237" w:type="pct"/>
            <w:vMerge/>
            <w:shd w:val="clear" w:color="auto" w:fill="auto"/>
          </w:tcPr>
          <w:p w14:paraId="573A1B8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B3ECF9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3AE29D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B873B0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DF037EF" w14:textId="77777777" w:rsidR="001D3A12" w:rsidRPr="001D3A12" w:rsidRDefault="001D3A12" w:rsidP="00563679">
            <w:pPr>
              <w:rPr>
                <w:rFonts w:eastAsia="Times New Roman"/>
                <w:sz w:val="16"/>
                <w:szCs w:val="16"/>
                <w:lang w:eastAsia="ru-RU"/>
              </w:rPr>
            </w:pPr>
          </w:p>
        </w:tc>
        <w:tc>
          <w:tcPr>
            <w:tcW w:w="477" w:type="pct"/>
            <w:shd w:val="clear" w:color="auto" w:fill="auto"/>
          </w:tcPr>
          <w:p w14:paraId="039EB5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A9661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63536B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2803B9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C7A92C7" w14:textId="77777777" w:rsidR="001D3A12" w:rsidRPr="001D3A12" w:rsidRDefault="001D3A12" w:rsidP="00563679">
            <w:pPr>
              <w:rPr>
                <w:rFonts w:eastAsia="Times New Roman"/>
                <w:sz w:val="16"/>
                <w:szCs w:val="16"/>
                <w:lang w:eastAsia="ru-RU"/>
              </w:rPr>
            </w:pPr>
          </w:p>
        </w:tc>
      </w:tr>
      <w:tr w:rsidR="001D3A12" w:rsidRPr="001D3A12" w14:paraId="44E18639" w14:textId="77777777" w:rsidTr="00DA3D48">
        <w:tc>
          <w:tcPr>
            <w:tcW w:w="237" w:type="pct"/>
            <w:vMerge/>
            <w:shd w:val="clear" w:color="auto" w:fill="auto"/>
          </w:tcPr>
          <w:p w14:paraId="379F825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D57DAC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E70233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F02B2B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58E0A5D" w14:textId="77777777" w:rsidR="001D3A12" w:rsidRPr="001D3A12" w:rsidRDefault="001D3A12" w:rsidP="00563679">
            <w:pPr>
              <w:rPr>
                <w:rFonts w:eastAsia="Times New Roman"/>
                <w:sz w:val="16"/>
                <w:szCs w:val="16"/>
                <w:lang w:eastAsia="ru-RU"/>
              </w:rPr>
            </w:pPr>
          </w:p>
        </w:tc>
        <w:tc>
          <w:tcPr>
            <w:tcW w:w="477" w:type="pct"/>
            <w:shd w:val="clear" w:color="auto" w:fill="auto"/>
          </w:tcPr>
          <w:p w14:paraId="753078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F8654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3F707EE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C1983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2F8910D" w14:textId="77777777" w:rsidR="001D3A12" w:rsidRPr="001D3A12" w:rsidRDefault="001D3A12" w:rsidP="00563679">
            <w:pPr>
              <w:rPr>
                <w:rFonts w:eastAsia="Times New Roman"/>
                <w:sz w:val="16"/>
                <w:szCs w:val="16"/>
                <w:lang w:eastAsia="ru-RU"/>
              </w:rPr>
            </w:pPr>
          </w:p>
        </w:tc>
      </w:tr>
      <w:tr w:rsidR="001D3A12" w:rsidRPr="001D3A12" w14:paraId="038FB095" w14:textId="77777777" w:rsidTr="00DA3D48">
        <w:tc>
          <w:tcPr>
            <w:tcW w:w="237" w:type="pct"/>
            <w:vMerge w:val="restart"/>
            <w:shd w:val="clear" w:color="auto" w:fill="auto"/>
          </w:tcPr>
          <w:p w14:paraId="1AE725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6.64</w:t>
            </w:r>
          </w:p>
        </w:tc>
        <w:tc>
          <w:tcPr>
            <w:tcW w:w="573" w:type="pct"/>
            <w:vMerge w:val="restart"/>
            <w:shd w:val="clear" w:color="auto" w:fill="auto"/>
          </w:tcPr>
          <w:p w14:paraId="308836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49E0D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E7FAA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2C16A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11FC1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7A4E9E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vMerge w:val="restart"/>
            <w:shd w:val="clear" w:color="auto" w:fill="auto"/>
          </w:tcPr>
          <w:p w14:paraId="3513D5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Приморский, </w:t>
            </w:r>
            <w:r w:rsidRPr="001D3A12">
              <w:rPr>
                <w:rFonts w:ascii="Tahoma" w:eastAsia="Times New Roman" w:hAnsi="Tahoma" w:cs="Tahoma"/>
                <w:sz w:val="16"/>
                <w:szCs w:val="16"/>
                <w:lang w:eastAsia="ru-RU"/>
              </w:rPr>
              <w:lastRenderedPageBreak/>
              <w:t>общественно-деловые зоны</w:t>
            </w:r>
          </w:p>
        </w:tc>
        <w:tc>
          <w:tcPr>
            <w:tcW w:w="478" w:type="pct"/>
            <w:vMerge w:val="restart"/>
            <w:shd w:val="clear" w:color="auto" w:fill="auto"/>
          </w:tcPr>
          <w:p w14:paraId="54FA7C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288B50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F9B0620" w14:textId="77777777" w:rsidTr="00DA3D48">
        <w:tc>
          <w:tcPr>
            <w:tcW w:w="237" w:type="pct"/>
            <w:vMerge/>
            <w:shd w:val="clear" w:color="auto" w:fill="auto"/>
          </w:tcPr>
          <w:p w14:paraId="3A75FCA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B695E5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4541B3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9A6273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63B2F0A" w14:textId="77777777" w:rsidR="001D3A12" w:rsidRPr="001D3A12" w:rsidRDefault="001D3A12" w:rsidP="00563679">
            <w:pPr>
              <w:rPr>
                <w:rFonts w:eastAsia="Times New Roman"/>
                <w:sz w:val="16"/>
                <w:szCs w:val="16"/>
                <w:lang w:eastAsia="ru-RU"/>
              </w:rPr>
            </w:pPr>
          </w:p>
        </w:tc>
        <w:tc>
          <w:tcPr>
            <w:tcW w:w="477" w:type="pct"/>
            <w:shd w:val="clear" w:color="auto" w:fill="auto"/>
          </w:tcPr>
          <w:p w14:paraId="378866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6C1DA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55ECE42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BFA40B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A920A1E" w14:textId="77777777" w:rsidR="001D3A12" w:rsidRPr="001D3A12" w:rsidRDefault="001D3A12" w:rsidP="00563679">
            <w:pPr>
              <w:rPr>
                <w:rFonts w:eastAsia="Times New Roman"/>
                <w:sz w:val="16"/>
                <w:szCs w:val="16"/>
                <w:lang w:eastAsia="ru-RU"/>
              </w:rPr>
            </w:pPr>
          </w:p>
        </w:tc>
      </w:tr>
      <w:tr w:rsidR="001D3A12" w:rsidRPr="001D3A12" w14:paraId="6AC98FE4" w14:textId="77777777" w:rsidTr="00DA3D48">
        <w:tc>
          <w:tcPr>
            <w:tcW w:w="237" w:type="pct"/>
            <w:vMerge/>
            <w:shd w:val="clear" w:color="auto" w:fill="auto"/>
          </w:tcPr>
          <w:p w14:paraId="5946E2A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F72D3A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32E681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65CEE1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6269BC2" w14:textId="77777777" w:rsidR="001D3A12" w:rsidRPr="001D3A12" w:rsidRDefault="001D3A12" w:rsidP="00563679">
            <w:pPr>
              <w:rPr>
                <w:rFonts w:eastAsia="Times New Roman"/>
                <w:sz w:val="16"/>
                <w:szCs w:val="16"/>
                <w:lang w:eastAsia="ru-RU"/>
              </w:rPr>
            </w:pPr>
          </w:p>
        </w:tc>
        <w:tc>
          <w:tcPr>
            <w:tcW w:w="477" w:type="pct"/>
            <w:shd w:val="clear" w:color="auto" w:fill="auto"/>
          </w:tcPr>
          <w:p w14:paraId="62322C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9D5BE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57EF5E8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50B633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0EA6249" w14:textId="77777777" w:rsidR="001D3A12" w:rsidRPr="001D3A12" w:rsidRDefault="001D3A12" w:rsidP="00563679">
            <w:pPr>
              <w:rPr>
                <w:rFonts w:eastAsia="Times New Roman"/>
                <w:sz w:val="16"/>
                <w:szCs w:val="16"/>
                <w:lang w:eastAsia="ru-RU"/>
              </w:rPr>
            </w:pPr>
          </w:p>
        </w:tc>
      </w:tr>
      <w:tr w:rsidR="001D3A12" w:rsidRPr="001D3A12" w14:paraId="21720275" w14:textId="77777777" w:rsidTr="00DA3D48">
        <w:tc>
          <w:tcPr>
            <w:tcW w:w="237" w:type="pct"/>
            <w:vMerge w:val="restart"/>
            <w:shd w:val="clear" w:color="auto" w:fill="auto"/>
          </w:tcPr>
          <w:p w14:paraId="51A203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6.65</w:t>
            </w:r>
          </w:p>
        </w:tc>
        <w:tc>
          <w:tcPr>
            <w:tcW w:w="573" w:type="pct"/>
            <w:vMerge w:val="restart"/>
            <w:shd w:val="clear" w:color="auto" w:fill="auto"/>
          </w:tcPr>
          <w:p w14:paraId="4F7E97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68CF7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8EF75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56B97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B8D86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F6784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5146CA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23E5B2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3E06AE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A699C36" w14:textId="77777777" w:rsidTr="00DA3D48">
        <w:tc>
          <w:tcPr>
            <w:tcW w:w="237" w:type="pct"/>
            <w:vMerge/>
            <w:shd w:val="clear" w:color="auto" w:fill="auto"/>
          </w:tcPr>
          <w:p w14:paraId="2DD5111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1FE010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87ABA5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74C8AE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E79A931" w14:textId="77777777" w:rsidR="001D3A12" w:rsidRPr="001D3A12" w:rsidRDefault="001D3A12" w:rsidP="00563679">
            <w:pPr>
              <w:rPr>
                <w:rFonts w:eastAsia="Times New Roman"/>
                <w:sz w:val="16"/>
                <w:szCs w:val="16"/>
                <w:lang w:eastAsia="ru-RU"/>
              </w:rPr>
            </w:pPr>
          </w:p>
        </w:tc>
        <w:tc>
          <w:tcPr>
            <w:tcW w:w="477" w:type="pct"/>
            <w:shd w:val="clear" w:color="auto" w:fill="auto"/>
          </w:tcPr>
          <w:p w14:paraId="7C5C9E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839B5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28FB563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D2811F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546063A" w14:textId="77777777" w:rsidR="001D3A12" w:rsidRPr="001D3A12" w:rsidRDefault="001D3A12" w:rsidP="00563679">
            <w:pPr>
              <w:rPr>
                <w:rFonts w:eastAsia="Times New Roman"/>
                <w:sz w:val="16"/>
                <w:szCs w:val="16"/>
                <w:lang w:eastAsia="ru-RU"/>
              </w:rPr>
            </w:pPr>
          </w:p>
        </w:tc>
      </w:tr>
      <w:tr w:rsidR="001D3A12" w:rsidRPr="001D3A12" w14:paraId="7DE5F8E6" w14:textId="77777777" w:rsidTr="00DA3D48">
        <w:tc>
          <w:tcPr>
            <w:tcW w:w="237" w:type="pct"/>
            <w:vMerge/>
            <w:shd w:val="clear" w:color="auto" w:fill="auto"/>
          </w:tcPr>
          <w:p w14:paraId="009AA5D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7D954B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792E27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907D90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D1EF3D6" w14:textId="77777777" w:rsidR="001D3A12" w:rsidRPr="001D3A12" w:rsidRDefault="001D3A12" w:rsidP="00563679">
            <w:pPr>
              <w:rPr>
                <w:rFonts w:eastAsia="Times New Roman"/>
                <w:sz w:val="16"/>
                <w:szCs w:val="16"/>
                <w:lang w:eastAsia="ru-RU"/>
              </w:rPr>
            </w:pPr>
          </w:p>
        </w:tc>
        <w:tc>
          <w:tcPr>
            <w:tcW w:w="477" w:type="pct"/>
            <w:shd w:val="clear" w:color="auto" w:fill="auto"/>
          </w:tcPr>
          <w:p w14:paraId="477D14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49AE2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4FEE20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32E06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7D83E97" w14:textId="77777777" w:rsidR="001D3A12" w:rsidRPr="001D3A12" w:rsidRDefault="001D3A12" w:rsidP="00563679">
            <w:pPr>
              <w:rPr>
                <w:rFonts w:eastAsia="Times New Roman"/>
                <w:sz w:val="16"/>
                <w:szCs w:val="16"/>
                <w:lang w:eastAsia="ru-RU"/>
              </w:rPr>
            </w:pPr>
          </w:p>
        </w:tc>
      </w:tr>
      <w:tr w:rsidR="001D3A12" w:rsidRPr="001D3A12" w14:paraId="719078D4" w14:textId="77777777" w:rsidTr="00DA3D48">
        <w:tc>
          <w:tcPr>
            <w:tcW w:w="237" w:type="pct"/>
            <w:vMerge w:val="restart"/>
            <w:shd w:val="clear" w:color="auto" w:fill="auto"/>
          </w:tcPr>
          <w:p w14:paraId="7A8A8B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6.66</w:t>
            </w:r>
          </w:p>
        </w:tc>
        <w:tc>
          <w:tcPr>
            <w:tcW w:w="573" w:type="pct"/>
            <w:vMerge w:val="restart"/>
            <w:shd w:val="clear" w:color="auto" w:fill="auto"/>
          </w:tcPr>
          <w:p w14:paraId="30217E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0FF179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DDAB3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A1D2D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C73A8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1C1447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50FBCC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66E564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93FD9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8E684D7" w14:textId="77777777" w:rsidTr="00DA3D48">
        <w:tc>
          <w:tcPr>
            <w:tcW w:w="237" w:type="pct"/>
            <w:vMerge/>
            <w:shd w:val="clear" w:color="auto" w:fill="auto"/>
          </w:tcPr>
          <w:p w14:paraId="4E78491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797C1F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3F8910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1DF5B1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0B6034E" w14:textId="77777777" w:rsidR="001D3A12" w:rsidRPr="001D3A12" w:rsidRDefault="001D3A12" w:rsidP="00563679">
            <w:pPr>
              <w:rPr>
                <w:rFonts w:eastAsia="Times New Roman"/>
                <w:sz w:val="16"/>
                <w:szCs w:val="16"/>
                <w:lang w:eastAsia="ru-RU"/>
              </w:rPr>
            </w:pPr>
          </w:p>
        </w:tc>
        <w:tc>
          <w:tcPr>
            <w:tcW w:w="477" w:type="pct"/>
            <w:shd w:val="clear" w:color="auto" w:fill="auto"/>
          </w:tcPr>
          <w:p w14:paraId="51A996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200DF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268695B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42B0CC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29568E9" w14:textId="77777777" w:rsidR="001D3A12" w:rsidRPr="001D3A12" w:rsidRDefault="001D3A12" w:rsidP="00563679">
            <w:pPr>
              <w:rPr>
                <w:rFonts w:eastAsia="Times New Roman"/>
                <w:sz w:val="16"/>
                <w:szCs w:val="16"/>
                <w:lang w:eastAsia="ru-RU"/>
              </w:rPr>
            </w:pPr>
          </w:p>
        </w:tc>
      </w:tr>
      <w:tr w:rsidR="001D3A12" w:rsidRPr="001D3A12" w14:paraId="5262AEE9" w14:textId="77777777" w:rsidTr="00DA3D48">
        <w:tc>
          <w:tcPr>
            <w:tcW w:w="237" w:type="pct"/>
            <w:vMerge/>
            <w:shd w:val="clear" w:color="auto" w:fill="auto"/>
          </w:tcPr>
          <w:p w14:paraId="4E830FE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506356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A3AE55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07D144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9806B58" w14:textId="77777777" w:rsidR="001D3A12" w:rsidRPr="001D3A12" w:rsidRDefault="001D3A12" w:rsidP="00563679">
            <w:pPr>
              <w:rPr>
                <w:rFonts w:eastAsia="Times New Roman"/>
                <w:sz w:val="16"/>
                <w:szCs w:val="16"/>
                <w:lang w:eastAsia="ru-RU"/>
              </w:rPr>
            </w:pPr>
          </w:p>
        </w:tc>
        <w:tc>
          <w:tcPr>
            <w:tcW w:w="477" w:type="pct"/>
            <w:shd w:val="clear" w:color="auto" w:fill="auto"/>
          </w:tcPr>
          <w:p w14:paraId="5EA2F0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BF511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73AA2F0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2DB14B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9B72713" w14:textId="77777777" w:rsidR="001D3A12" w:rsidRPr="001D3A12" w:rsidRDefault="001D3A12" w:rsidP="00563679">
            <w:pPr>
              <w:rPr>
                <w:rFonts w:eastAsia="Times New Roman"/>
                <w:sz w:val="16"/>
                <w:szCs w:val="16"/>
                <w:lang w:eastAsia="ru-RU"/>
              </w:rPr>
            </w:pPr>
          </w:p>
        </w:tc>
      </w:tr>
      <w:tr w:rsidR="001D3A12" w:rsidRPr="001D3A12" w14:paraId="0B3AD6F7" w14:textId="77777777" w:rsidTr="00DA3D48">
        <w:tc>
          <w:tcPr>
            <w:tcW w:w="237" w:type="pct"/>
            <w:vMerge w:val="restart"/>
            <w:shd w:val="clear" w:color="auto" w:fill="auto"/>
          </w:tcPr>
          <w:p w14:paraId="2EDD04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6.67</w:t>
            </w:r>
          </w:p>
        </w:tc>
        <w:tc>
          <w:tcPr>
            <w:tcW w:w="573" w:type="pct"/>
            <w:vMerge w:val="restart"/>
            <w:shd w:val="clear" w:color="auto" w:fill="auto"/>
          </w:tcPr>
          <w:p w14:paraId="700367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DA231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254FB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1384D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7F859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D8123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4E3538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6AC5E2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44805B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4FF7621" w14:textId="77777777" w:rsidTr="00DA3D48">
        <w:tc>
          <w:tcPr>
            <w:tcW w:w="237" w:type="pct"/>
            <w:vMerge/>
            <w:shd w:val="clear" w:color="auto" w:fill="auto"/>
          </w:tcPr>
          <w:p w14:paraId="6B55743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858E59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56D53F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E3BBAD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7CCC0F" w14:textId="77777777" w:rsidR="001D3A12" w:rsidRPr="001D3A12" w:rsidRDefault="001D3A12" w:rsidP="00563679">
            <w:pPr>
              <w:rPr>
                <w:rFonts w:eastAsia="Times New Roman"/>
                <w:sz w:val="16"/>
                <w:szCs w:val="16"/>
                <w:lang w:eastAsia="ru-RU"/>
              </w:rPr>
            </w:pPr>
          </w:p>
        </w:tc>
        <w:tc>
          <w:tcPr>
            <w:tcW w:w="477" w:type="pct"/>
            <w:shd w:val="clear" w:color="auto" w:fill="auto"/>
          </w:tcPr>
          <w:p w14:paraId="72AD4D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D829F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173E607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F07FB4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03F3C78" w14:textId="77777777" w:rsidR="001D3A12" w:rsidRPr="001D3A12" w:rsidRDefault="001D3A12" w:rsidP="00563679">
            <w:pPr>
              <w:rPr>
                <w:rFonts w:eastAsia="Times New Roman"/>
                <w:sz w:val="16"/>
                <w:szCs w:val="16"/>
                <w:lang w:eastAsia="ru-RU"/>
              </w:rPr>
            </w:pPr>
          </w:p>
        </w:tc>
      </w:tr>
      <w:tr w:rsidR="001D3A12" w:rsidRPr="001D3A12" w14:paraId="1636FDA0" w14:textId="77777777" w:rsidTr="00DA3D48">
        <w:tc>
          <w:tcPr>
            <w:tcW w:w="237" w:type="pct"/>
            <w:vMerge/>
            <w:shd w:val="clear" w:color="auto" w:fill="auto"/>
          </w:tcPr>
          <w:p w14:paraId="27637BC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E8F399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7A134C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E73088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E1B8A32" w14:textId="77777777" w:rsidR="001D3A12" w:rsidRPr="001D3A12" w:rsidRDefault="001D3A12" w:rsidP="00563679">
            <w:pPr>
              <w:rPr>
                <w:rFonts w:eastAsia="Times New Roman"/>
                <w:sz w:val="16"/>
                <w:szCs w:val="16"/>
                <w:lang w:eastAsia="ru-RU"/>
              </w:rPr>
            </w:pPr>
          </w:p>
        </w:tc>
        <w:tc>
          <w:tcPr>
            <w:tcW w:w="477" w:type="pct"/>
            <w:shd w:val="clear" w:color="auto" w:fill="auto"/>
          </w:tcPr>
          <w:p w14:paraId="319187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71612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4C19A6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24E5B2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30AF3C7" w14:textId="77777777" w:rsidR="001D3A12" w:rsidRPr="001D3A12" w:rsidRDefault="001D3A12" w:rsidP="00563679">
            <w:pPr>
              <w:rPr>
                <w:rFonts w:eastAsia="Times New Roman"/>
                <w:sz w:val="16"/>
                <w:szCs w:val="16"/>
                <w:lang w:eastAsia="ru-RU"/>
              </w:rPr>
            </w:pPr>
          </w:p>
        </w:tc>
      </w:tr>
      <w:tr w:rsidR="001D3A12" w:rsidRPr="001D3A12" w14:paraId="382995D6" w14:textId="77777777" w:rsidTr="00DA3D48">
        <w:tc>
          <w:tcPr>
            <w:tcW w:w="237" w:type="pct"/>
            <w:vMerge w:val="restart"/>
            <w:shd w:val="clear" w:color="auto" w:fill="auto"/>
          </w:tcPr>
          <w:p w14:paraId="56AC9E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6.68</w:t>
            </w:r>
          </w:p>
        </w:tc>
        <w:tc>
          <w:tcPr>
            <w:tcW w:w="573" w:type="pct"/>
            <w:vMerge w:val="restart"/>
            <w:shd w:val="clear" w:color="auto" w:fill="auto"/>
          </w:tcPr>
          <w:p w14:paraId="375975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DF467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43943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3D09A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4C25C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1F5298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3EAA58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2819E6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4A139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55D6906" w14:textId="77777777" w:rsidTr="00DA3D48">
        <w:tc>
          <w:tcPr>
            <w:tcW w:w="237" w:type="pct"/>
            <w:vMerge/>
            <w:shd w:val="clear" w:color="auto" w:fill="auto"/>
          </w:tcPr>
          <w:p w14:paraId="2E6614C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D36D3B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B6484F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A4D089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8503A90" w14:textId="77777777" w:rsidR="001D3A12" w:rsidRPr="001D3A12" w:rsidRDefault="001D3A12" w:rsidP="00563679">
            <w:pPr>
              <w:rPr>
                <w:rFonts w:eastAsia="Times New Roman"/>
                <w:sz w:val="16"/>
                <w:szCs w:val="16"/>
                <w:lang w:eastAsia="ru-RU"/>
              </w:rPr>
            </w:pPr>
          </w:p>
        </w:tc>
        <w:tc>
          <w:tcPr>
            <w:tcW w:w="477" w:type="pct"/>
            <w:shd w:val="clear" w:color="auto" w:fill="auto"/>
          </w:tcPr>
          <w:p w14:paraId="78E383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4B4223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35DD16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136FDD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5B4D508" w14:textId="77777777" w:rsidR="001D3A12" w:rsidRPr="001D3A12" w:rsidRDefault="001D3A12" w:rsidP="00563679">
            <w:pPr>
              <w:rPr>
                <w:rFonts w:eastAsia="Times New Roman"/>
                <w:sz w:val="16"/>
                <w:szCs w:val="16"/>
                <w:lang w:eastAsia="ru-RU"/>
              </w:rPr>
            </w:pPr>
          </w:p>
        </w:tc>
      </w:tr>
      <w:tr w:rsidR="001D3A12" w:rsidRPr="001D3A12" w14:paraId="205BB5C2" w14:textId="77777777" w:rsidTr="00DA3D48">
        <w:tc>
          <w:tcPr>
            <w:tcW w:w="237" w:type="pct"/>
            <w:vMerge/>
            <w:shd w:val="clear" w:color="auto" w:fill="auto"/>
          </w:tcPr>
          <w:p w14:paraId="1B92FDA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11A77F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F7824D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F29AF8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D40D2EB" w14:textId="77777777" w:rsidR="001D3A12" w:rsidRPr="001D3A12" w:rsidRDefault="001D3A12" w:rsidP="00563679">
            <w:pPr>
              <w:rPr>
                <w:rFonts w:eastAsia="Times New Roman"/>
                <w:sz w:val="16"/>
                <w:szCs w:val="16"/>
                <w:lang w:eastAsia="ru-RU"/>
              </w:rPr>
            </w:pPr>
          </w:p>
        </w:tc>
        <w:tc>
          <w:tcPr>
            <w:tcW w:w="477" w:type="pct"/>
            <w:shd w:val="clear" w:color="auto" w:fill="auto"/>
          </w:tcPr>
          <w:p w14:paraId="1AE876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31C08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5906C4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095DDD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06D68D7" w14:textId="77777777" w:rsidR="001D3A12" w:rsidRPr="001D3A12" w:rsidRDefault="001D3A12" w:rsidP="00563679">
            <w:pPr>
              <w:rPr>
                <w:rFonts w:eastAsia="Times New Roman"/>
                <w:sz w:val="16"/>
                <w:szCs w:val="16"/>
                <w:lang w:eastAsia="ru-RU"/>
              </w:rPr>
            </w:pPr>
          </w:p>
        </w:tc>
      </w:tr>
      <w:tr w:rsidR="001D3A12" w:rsidRPr="001D3A12" w14:paraId="277028DD" w14:textId="77777777" w:rsidTr="00DA3D48">
        <w:tc>
          <w:tcPr>
            <w:tcW w:w="237" w:type="pct"/>
            <w:vMerge w:val="restart"/>
            <w:shd w:val="clear" w:color="auto" w:fill="auto"/>
          </w:tcPr>
          <w:p w14:paraId="795889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6.69</w:t>
            </w:r>
          </w:p>
        </w:tc>
        <w:tc>
          <w:tcPr>
            <w:tcW w:w="573" w:type="pct"/>
            <w:vMerge w:val="restart"/>
            <w:shd w:val="clear" w:color="auto" w:fill="auto"/>
          </w:tcPr>
          <w:p w14:paraId="548E8C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BB83B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5D103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E8B0A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711C6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FF5FC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7AF49B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14FDD5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68EB56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21B5909" w14:textId="77777777" w:rsidTr="00DA3D48">
        <w:tc>
          <w:tcPr>
            <w:tcW w:w="237" w:type="pct"/>
            <w:vMerge/>
            <w:shd w:val="clear" w:color="auto" w:fill="auto"/>
          </w:tcPr>
          <w:p w14:paraId="14DC723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815755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A43D65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782768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3094E31" w14:textId="77777777" w:rsidR="001D3A12" w:rsidRPr="001D3A12" w:rsidRDefault="001D3A12" w:rsidP="00563679">
            <w:pPr>
              <w:rPr>
                <w:rFonts w:eastAsia="Times New Roman"/>
                <w:sz w:val="16"/>
                <w:szCs w:val="16"/>
                <w:lang w:eastAsia="ru-RU"/>
              </w:rPr>
            </w:pPr>
          </w:p>
        </w:tc>
        <w:tc>
          <w:tcPr>
            <w:tcW w:w="477" w:type="pct"/>
            <w:shd w:val="clear" w:color="auto" w:fill="auto"/>
          </w:tcPr>
          <w:p w14:paraId="370976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101EE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22CEC5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073622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5895F56" w14:textId="77777777" w:rsidR="001D3A12" w:rsidRPr="001D3A12" w:rsidRDefault="001D3A12" w:rsidP="00563679">
            <w:pPr>
              <w:rPr>
                <w:rFonts w:eastAsia="Times New Roman"/>
                <w:sz w:val="16"/>
                <w:szCs w:val="16"/>
                <w:lang w:eastAsia="ru-RU"/>
              </w:rPr>
            </w:pPr>
          </w:p>
        </w:tc>
      </w:tr>
      <w:tr w:rsidR="001D3A12" w:rsidRPr="001D3A12" w14:paraId="015452BA" w14:textId="77777777" w:rsidTr="00DA3D48">
        <w:tc>
          <w:tcPr>
            <w:tcW w:w="237" w:type="pct"/>
            <w:vMerge/>
            <w:shd w:val="clear" w:color="auto" w:fill="auto"/>
          </w:tcPr>
          <w:p w14:paraId="5E336C3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5CC1BF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259378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3B438C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3F39C29" w14:textId="77777777" w:rsidR="001D3A12" w:rsidRPr="001D3A12" w:rsidRDefault="001D3A12" w:rsidP="00563679">
            <w:pPr>
              <w:rPr>
                <w:rFonts w:eastAsia="Times New Roman"/>
                <w:sz w:val="16"/>
                <w:szCs w:val="16"/>
                <w:lang w:eastAsia="ru-RU"/>
              </w:rPr>
            </w:pPr>
          </w:p>
        </w:tc>
        <w:tc>
          <w:tcPr>
            <w:tcW w:w="477" w:type="pct"/>
            <w:shd w:val="clear" w:color="auto" w:fill="auto"/>
          </w:tcPr>
          <w:p w14:paraId="43BAB7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D2329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79048BA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E6F543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FFEE998" w14:textId="77777777" w:rsidR="001D3A12" w:rsidRPr="001D3A12" w:rsidRDefault="001D3A12" w:rsidP="00563679">
            <w:pPr>
              <w:rPr>
                <w:rFonts w:eastAsia="Times New Roman"/>
                <w:sz w:val="16"/>
                <w:szCs w:val="16"/>
                <w:lang w:eastAsia="ru-RU"/>
              </w:rPr>
            </w:pPr>
          </w:p>
        </w:tc>
      </w:tr>
      <w:tr w:rsidR="001D3A12" w:rsidRPr="001D3A12" w14:paraId="78795C7C" w14:textId="77777777" w:rsidTr="00DA3D48">
        <w:tc>
          <w:tcPr>
            <w:tcW w:w="237" w:type="pct"/>
            <w:vMerge w:val="restart"/>
            <w:shd w:val="clear" w:color="auto" w:fill="auto"/>
          </w:tcPr>
          <w:p w14:paraId="1AF649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6.70</w:t>
            </w:r>
          </w:p>
        </w:tc>
        <w:tc>
          <w:tcPr>
            <w:tcW w:w="573" w:type="pct"/>
            <w:vMerge w:val="restart"/>
            <w:shd w:val="clear" w:color="auto" w:fill="auto"/>
          </w:tcPr>
          <w:p w14:paraId="756589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534C4F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198F3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3C4CE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0239F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1B551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13F490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28670A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140755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D053E84" w14:textId="77777777" w:rsidTr="00DA3D48">
        <w:tc>
          <w:tcPr>
            <w:tcW w:w="237" w:type="pct"/>
            <w:vMerge/>
            <w:shd w:val="clear" w:color="auto" w:fill="auto"/>
          </w:tcPr>
          <w:p w14:paraId="62DE01F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9FF84B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A92CAE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C7ECDC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7A8CDD7" w14:textId="77777777" w:rsidR="001D3A12" w:rsidRPr="001D3A12" w:rsidRDefault="001D3A12" w:rsidP="00563679">
            <w:pPr>
              <w:rPr>
                <w:rFonts w:eastAsia="Times New Roman"/>
                <w:sz w:val="16"/>
                <w:szCs w:val="16"/>
                <w:lang w:eastAsia="ru-RU"/>
              </w:rPr>
            </w:pPr>
          </w:p>
        </w:tc>
        <w:tc>
          <w:tcPr>
            <w:tcW w:w="477" w:type="pct"/>
            <w:shd w:val="clear" w:color="auto" w:fill="auto"/>
          </w:tcPr>
          <w:p w14:paraId="61ED91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1FAEB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23A890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AA834A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1F8B35A" w14:textId="77777777" w:rsidR="001D3A12" w:rsidRPr="001D3A12" w:rsidRDefault="001D3A12" w:rsidP="00563679">
            <w:pPr>
              <w:rPr>
                <w:rFonts w:eastAsia="Times New Roman"/>
                <w:sz w:val="16"/>
                <w:szCs w:val="16"/>
                <w:lang w:eastAsia="ru-RU"/>
              </w:rPr>
            </w:pPr>
          </w:p>
        </w:tc>
      </w:tr>
      <w:tr w:rsidR="001D3A12" w:rsidRPr="001D3A12" w14:paraId="1B476AAA" w14:textId="77777777" w:rsidTr="00DA3D48">
        <w:tc>
          <w:tcPr>
            <w:tcW w:w="237" w:type="pct"/>
            <w:vMerge/>
            <w:shd w:val="clear" w:color="auto" w:fill="auto"/>
          </w:tcPr>
          <w:p w14:paraId="0D3C17F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570FAB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A4EDBA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E4C7C3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4623D3" w14:textId="77777777" w:rsidR="001D3A12" w:rsidRPr="001D3A12" w:rsidRDefault="001D3A12" w:rsidP="00563679">
            <w:pPr>
              <w:rPr>
                <w:rFonts w:eastAsia="Times New Roman"/>
                <w:sz w:val="16"/>
                <w:szCs w:val="16"/>
                <w:lang w:eastAsia="ru-RU"/>
              </w:rPr>
            </w:pPr>
          </w:p>
        </w:tc>
        <w:tc>
          <w:tcPr>
            <w:tcW w:w="477" w:type="pct"/>
            <w:shd w:val="clear" w:color="auto" w:fill="auto"/>
          </w:tcPr>
          <w:p w14:paraId="28D901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80996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12E4689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F8D5B5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CF62DCA" w14:textId="77777777" w:rsidR="001D3A12" w:rsidRPr="001D3A12" w:rsidRDefault="001D3A12" w:rsidP="00563679">
            <w:pPr>
              <w:rPr>
                <w:rFonts w:eastAsia="Times New Roman"/>
                <w:sz w:val="16"/>
                <w:szCs w:val="16"/>
                <w:lang w:eastAsia="ru-RU"/>
              </w:rPr>
            </w:pPr>
          </w:p>
        </w:tc>
      </w:tr>
      <w:tr w:rsidR="001D3A12" w:rsidRPr="001D3A12" w14:paraId="34986312" w14:textId="77777777" w:rsidTr="00DA3D48">
        <w:tc>
          <w:tcPr>
            <w:tcW w:w="237" w:type="pct"/>
            <w:vMerge w:val="restart"/>
            <w:shd w:val="clear" w:color="auto" w:fill="auto"/>
          </w:tcPr>
          <w:p w14:paraId="1DD3AB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6.71</w:t>
            </w:r>
          </w:p>
        </w:tc>
        <w:tc>
          <w:tcPr>
            <w:tcW w:w="573" w:type="pct"/>
            <w:vMerge w:val="restart"/>
            <w:shd w:val="clear" w:color="auto" w:fill="auto"/>
          </w:tcPr>
          <w:p w14:paraId="5C7228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228568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72F41E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A40CF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36D39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0543D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4AD668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Славянка, зона </w:t>
            </w:r>
            <w:r w:rsidRPr="001D3A12">
              <w:rPr>
                <w:rFonts w:ascii="Tahoma" w:eastAsia="Times New Roman" w:hAnsi="Tahoma" w:cs="Tahoma"/>
                <w:sz w:val="16"/>
                <w:szCs w:val="16"/>
                <w:lang w:eastAsia="ru-RU"/>
              </w:rPr>
              <w:lastRenderedPageBreak/>
              <w:t>застройки индивидуальными жилыми домами</w:t>
            </w:r>
          </w:p>
        </w:tc>
        <w:tc>
          <w:tcPr>
            <w:tcW w:w="478" w:type="pct"/>
            <w:vMerge w:val="restart"/>
            <w:shd w:val="clear" w:color="auto" w:fill="auto"/>
          </w:tcPr>
          <w:p w14:paraId="1E7D9E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543C9E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535003A" w14:textId="77777777" w:rsidTr="00DA3D48">
        <w:tc>
          <w:tcPr>
            <w:tcW w:w="237" w:type="pct"/>
            <w:vMerge/>
            <w:shd w:val="clear" w:color="auto" w:fill="auto"/>
          </w:tcPr>
          <w:p w14:paraId="551D7E9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78DFA2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CC3D80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043878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9B2C047" w14:textId="77777777" w:rsidR="001D3A12" w:rsidRPr="001D3A12" w:rsidRDefault="001D3A12" w:rsidP="00563679">
            <w:pPr>
              <w:rPr>
                <w:rFonts w:eastAsia="Times New Roman"/>
                <w:sz w:val="16"/>
                <w:szCs w:val="16"/>
                <w:lang w:eastAsia="ru-RU"/>
              </w:rPr>
            </w:pPr>
          </w:p>
        </w:tc>
        <w:tc>
          <w:tcPr>
            <w:tcW w:w="477" w:type="pct"/>
            <w:shd w:val="clear" w:color="auto" w:fill="auto"/>
          </w:tcPr>
          <w:p w14:paraId="298717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EA8A2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667BA84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0F3C95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380F49E" w14:textId="77777777" w:rsidR="001D3A12" w:rsidRPr="001D3A12" w:rsidRDefault="001D3A12" w:rsidP="00563679">
            <w:pPr>
              <w:rPr>
                <w:rFonts w:eastAsia="Times New Roman"/>
                <w:sz w:val="16"/>
                <w:szCs w:val="16"/>
                <w:lang w:eastAsia="ru-RU"/>
              </w:rPr>
            </w:pPr>
          </w:p>
        </w:tc>
      </w:tr>
      <w:tr w:rsidR="001D3A12" w:rsidRPr="001D3A12" w14:paraId="760D1EC2" w14:textId="77777777" w:rsidTr="00DA3D48">
        <w:tc>
          <w:tcPr>
            <w:tcW w:w="237" w:type="pct"/>
            <w:vMerge/>
            <w:shd w:val="clear" w:color="auto" w:fill="auto"/>
          </w:tcPr>
          <w:p w14:paraId="6D569F1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F211B8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429E77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6A2209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4C82E12" w14:textId="77777777" w:rsidR="001D3A12" w:rsidRPr="001D3A12" w:rsidRDefault="001D3A12" w:rsidP="00563679">
            <w:pPr>
              <w:rPr>
                <w:rFonts w:eastAsia="Times New Roman"/>
                <w:sz w:val="16"/>
                <w:szCs w:val="16"/>
                <w:lang w:eastAsia="ru-RU"/>
              </w:rPr>
            </w:pPr>
          </w:p>
        </w:tc>
        <w:tc>
          <w:tcPr>
            <w:tcW w:w="477" w:type="pct"/>
            <w:shd w:val="clear" w:color="auto" w:fill="auto"/>
          </w:tcPr>
          <w:p w14:paraId="4E9C48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CA289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28CDAA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0AC40E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B43E09F" w14:textId="77777777" w:rsidR="001D3A12" w:rsidRPr="001D3A12" w:rsidRDefault="001D3A12" w:rsidP="00563679">
            <w:pPr>
              <w:rPr>
                <w:rFonts w:eastAsia="Times New Roman"/>
                <w:sz w:val="16"/>
                <w:szCs w:val="16"/>
                <w:lang w:eastAsia="ru-RU"/>
              </w:rPr>
            </w:pPr>
          </w:p>
        </w:tc>
      </w:tr>
      <w:tr w:rsidR="001D3A12" w:rsidRPr="001D3A12" w14:paraId="0F5C5F5A" w14:textId="77777777" w:rsidTr="00DA3D48">
        <w:tc>
          <w:tcPr>
            <w:tcW w:w="237" w:type="pct"/>
            <w:vMerge w:val="restart"/>
            <w:shd w:val="clear" w:color="auto" w:fill="auto"/>
          </w:tcPr>
          <w:p w14:paraId="7061E1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6.72</w:t>
            </w:r>
          </w:p>
        </w:tc>
        <w:tc>
          <w:tcPr>
            <w:tcW w:w="573" w:type="pct"/>
            <w:vMerge w:val="restart"/>
            <w:shd w:val="clear" w:color="auto" w:fill="auto"/>
          </w:tcPr>
          <w:p w14:paraId="7601A5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38436D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0DDF50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B2A18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8EBF1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7E8DEA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2579AC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47D801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44C9DE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71DB439" w14:textId="77777777" w:rsidTr="00DA3D48">
        <w:tc>
          <w:tcPr>
            <w:tcW w:w="237" w:type="pct"/>
            <w:vMerge/>
            <w:shd w:val="clear" w:color="auto" w:fill="auto"/>
          </w:tcPr>
          <w:p w14:paraId="65C2C9B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CC1A9B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C99378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CF368A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102436D" w14:textId="77777777" w:rsidR="001D3A12" w:rsidRPr="001D3A12" w:rsidRDefault="001D3A12" w:rsidP="00563679">
            <w:pPr>
              <w:rPr>
                <w:rFonts w:eastAsia="Times New Roman"/>
                <w:sz w:val="16"/>
                <w:szCs w:val="16"/>
                <w:lang w:eastAsia="ru-RU"/>
              </w:rPr>
            </w:pPr>
          </w:p>
        </w:tc>
        <w:tc>
          <w:tcPr>
            <w:tcW w:w="477" w:type="pct"/>
            <w:shd w:val="clear" w:color="auto" w:fill="auto"/>
          </w:tcPr>
          <w:p w14:paraId="7EE1A3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144D6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8E6548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74693D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9A196A9" w14:textId="77777777" w:rsidR="001D3A12" w:rsidRPr="001D3A12" w:rsidRDefault="001D3A12" w:rsidP="00563679">
            <w:pPr>
              <w:rPr>
                <w:rFonts w:eastAsia="Times New Roman"/>
                <w:sz w:val="16"/>
                <w:szCs w:val="16"/>
                <w:lang w:eastAsia="ru-RU"/>
              </w:rPr>
            </w:pPr>
          </w:p>
        </w:tc>
      </w:tr>
      <w:tr w:rsidR="001D3A12" w:rsidRPr="001D3A12" w14:paraId="4EE27C80" w14:textId="77777777" w:rsidTr="00DA3D48">
        <w:tc>
          <w:tcPr>
            <w:tcW w:w="237" w:type="pct"/>
            <w:vMerge/>
            <w:shd w:val="clear" w:color="auto" w:fill="auto"/>
          </w:tcPr>
          <w:p w14:paraId="4997DEF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250EE0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5C7CBD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CE406B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2E388BC" w14:textId="77777777" w:rsidR="001D3A12" w:rsidRPr="001D3A12" w:rsidRDefault="001D3A12" w:rsidP="00563679">
            <w:pPr>
              <w:rPr>
                <w:rFonts w:eastAsia="Times New Roman"/>
                <w:sz w:val="16"/>
                <w:szCs w:val="16"/>
                <w:lang w:eastAsia="ru-RU"/>
              </w:rPr>
            </w:pPr>
          </w:p>
        </w:tc>
        <w:tc>
          <w:tcPr>
            <w:tcW w:w="477" w:type="pct"/>
            <w:shd w:val="clear" w:color="auto" w:fill="auto"/>
          </w:tcPr>
          <w:p w14:paraId="6E0142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15C51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0DBF644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2771C0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E7B651B" w14:textId="77777777" w:rsidR="001D3A12" w:rsidRPr="001D3A12" w:rsidRDefault="001D3A12" w:rsidP="00563679">
            <w:pPr>
              <w:rPr>
                <w:rFonts w:eastAsia="Times New Roman"/>
                <w:sz w:val="16"/>
                <w:szCs w:val="16"/>
                <w:lang w:eastAsia="ru-RU"/>
              </w:rPr>
            </w:pPr>
          </w:p>
        </w:tc>
      </w:tr>
      <w:tr w:rsidR="001D3A12" w:rsidRPr="001D3A12" w14:paraId="4835A1EE" w14:textId="77777777" w:rsidTr="00DA3D48">
        <w:tc>
          <w:tcPr>
            <w:tcW w:w="237" w:type="pct"/>
            <w:vMerge w:val="restart"/>
            <w:shd w:val="clear" w:color="auto" w:fill="auto"/>
          </w:tcPr>
          <w:p w14:paraId="61CF14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6.73</w:t>
            </w:r>
          </w:p>
        </w:tc>
        <w:tc>
          <w:tcPr>
            <w:tcW w:w="573" w:type="pct"/>
            <w:vMerge w:val="restart"/>
            <w:shd w:val="clear" w:color="auto" w:fill="auto"/>
          </w:tcPr>
          <w:p w14:paraId="60437F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188582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4ECA8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61064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DF0E4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D8774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0084AA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7C9845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78BB65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4B861C0" w14:textId="77777777" w:rsidTr="00DA3D48">
        <w:tc>
          <w:tcPr>
            <w:tcW w:w="237" w:type="pct"/>
            <w:vMerge/>
            <w:shd w:val="clear" w:color="auto" w:fill="auto"/>
          </w:tcPr>
          <w:p w14:paraId="4C92115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AAFDCF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7BCEFE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64D757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A16286" w14:textId="77777777" w:rsidR="001D3A12" w:rsidRPr="001D3A12" w:rsidRDefault="001D3A12" w:rsidP="00563679">
            <w:pPr>
              <w:rPr>
                <w:rFonts w:eastAsia="Times New Roman"/>
                <w:sz w:val="16"/>
                <w:szCs w:val="16"/>
                <w:lang w:eastAsia="ru-RU"/>
              </w:rPr>
            </w:pPr>
          </w:p>
        </w:tc>
        <w:tc>
          <w:tcPr>
            <w:tcW w:w="477" w:type="pct"/>
            <w:shd w:val="clear" w:color="auto" w:fill="auto"/>
          </w:tcPr>
          <w:p w14:paraId="6E4DA3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37D59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6AEB995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B66867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741070D" w14:textId="77777777" w:rsidR="001D3A12" w:rsidRPr="001D3A12" w:rsidRDefault="001D3A12" w:rsidP="00563679">
            <w:pPr>
              <w:rPr>
                <w:rFonts w:eastAsia="Times New Roman"/>
                <w:sz w:val="16"/>
                <w:szCs w:val="16"/>
                <w:lang w:eastAsia="ru-RU"/>
              </w:rPr>
            </w:pPr>
          </w:p>
        </w:tc>
      </w:tr>
      <w:tr w:rsidR="001D3A12" w:rsidRPr="001D3A12" w14:paraId="66B2F743" w14:textId="77777777" w:rsidTr="00DA3D48">
        <w:tc>
          <w:tcPr>
            <w:tcW w:w="237" w:type="pct"/>
            <w:vMerge/>
            <w:shd w:val="clear" w:color="auto" w:fill="auto"/>
          </w:tcPr>
          <w:p w14:paraId="608AEF6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D0EDE3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E6FCCB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20DF93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D1EF0FF" w14:textId="77777777" w:rsidR="001D3A12" w:rsidRPr="001D3A12" w:rsidRDefault="001D3A12" w:rsidP="00563679">
            <w:pPr>
              <w:rPr>
                <w:rFonts w:eastAsia="Times New Roman"/>
                <w:sz w:val="16"/>
                <w:szCs w:val="16"/>
                <w:lang w:eastAsia="ru-RU"/>
              </w:rPr>
            </w:pPr>
          </w:p>
        </w:tc>
        <w:tc>
          <w:tcPr>
            <w:tcW w:w="477" w:type="pct"/>
            <w:shd w:val="clear" w:color="auto" w:fill="auto"/>
          </w:tcPr>
          <w:p w14:paraId="071059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9352F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86EEAC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32907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8DDF955" w14:textId="77777777" w:rsidR="001D3A12" w:rsidRPr="001D3A12" w:rsidRDefault="001D3A12" w:rsidP="00563679">
            <w:pPr>
              <w:rPr>
                <w:rFonts w:eastAsia="Times New Roman"/>
                <w:sz w:val="16"/>
                <w:szCs w:val="16"/>
                <w:lang w:eastAsia="ru-RU"/>
              </w:rPr>
            </w:pPr>
          </w:p>
        </w:tc>
      </w:tr>
      <w:tr w:rsidR="001D3A12" w:rsidRPr="001D3A12" w14:paraId="54531582" w14:textId="77777777" w:rsidTr="00DA3D48">
        <w:tc>
          <w:tcPr>
            <w:tcW w:w="237" w:type="pct"/>
            <w:vMerge w:val="restart"/>
            <w:shd w:val="clear" w:color="auto" w:fill="auto"/>
          </w:tcPr>
          <w:p w14:paraId="7AC4A6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6.74</w:t>
            </w:r>
          </w:p>
        </w:tc>
        <w:tc>
          <w:tcPr>
            <w:tcW w:w="573" w:type="pct"/>
            <w:vMerge w:val="restart"/>
            <w:shd w:val="clear" w:color="auto" w:fill="auto"/>
          </w:tcPr>
          <w:p w14:paraId="6540AC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D1AAE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03B23C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7BB95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25182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C1357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7D07F4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3544EE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307D5C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0A12ECF" w14:textId="77777777" w:rsidTr="00DA3D48">
        <w:tc>
          <w:tcPr>
            <w:tcW w:w="237" w:type="pct"/>
            <w:vMerge/>
            <w:shd w:val="clear" w:color="auto" w:fill="auto"/>
          </w:tcPr>
          <w:p w14:paraId="126D091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C02DAF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4985D7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445E58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882992B" w14:textId="77777777" w:rsidR="001D3A12" w:rsidRPr="001D3A12" w:rsidRDefault="001D3A12" w:rsidP="00563679">
            <w:pPr>
              <w:rPr>
                <w:rFonts w:eastAsia="Times New Roman"/>
                <w:sz w:val="16"/>
                <w:szCs w:val="16"/>
                <w:lang w:eastAsia="ru-RU"/>
              </w:rPr>
            </w:pPr>
          </w:p>
        </w:tc>
        <w:tc>
          <w:tcPr>
            <w:tcW w:w="477" w:type="pct"/>
            <w:shd w:val="clear" w:color="auto" w:fill="auto"/>
          </w:tcPr>
          <w:p w14:paraId="453B0A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51CD7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E80E58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1F18A8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A5D8416" w14:textId="77777777" w:rsidR="001D3A12" w:rsidRPr="001D3A12" w:rsidRDefault="001D3A12" w:rsidP="00563679">
            <w:pPr>
              <w:rPr>
                <w:rFonts w:eastAsia="Times New Roman"/>
                <w:sz w:val="16"/>
                <w:szCs w:val="16"/>
                <w:lang w:eastAsia="ru-RU"/>
              </w:rPr>
            </w:pPr>
          </w:p>
        </w:tc>
      </w:tr>
      <w:tr w:rsidR="001D3A12" w:rsidRPr="001D3A12" w14:paraId="7087BEB6" w14:textId="77777777" w:rsidTr="00DA3D48">
        <w:tc>
          <w:tcPr>
            <w:tcW w:w="237" w:type="pct"/>
            <w:vMerge/>
            <w:shd w:val="clear" w:color="auto" w:fill="auto"/>
          </w:tcPr>
          <w:p w14:paraId="528DADD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052E78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787DD8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24AA7E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5187900" w14:textId="77777777" w:rsidR="001D3A12" w:rsidRPr="001D3A12" w:rsidRDefault="001D3A12" w:rsidP="00563679">
            <w:pPr>
              <w:rPr>
                <w:rFonts w:eastAsia="Times New Roman"/>
                <w:sz w:val="16"/>
                <w:szCs w:val="16"/>
                <w:lang w:eastAsia="ru-RU"/>
              </w:rPr>
            </w:pPr>
          </w:p>
        </w:tc>
        <w:tc>
          <w:tcPr>
            <w:tcW w:w="477" w:type="pct"/>
            <w:shd w:val="clear" w:color="auto" w:fill="auto"/>
          </w:tcPr>
          <w:p w14:paraId="36E6C9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EC529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7CD012C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6D0EC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3DD6C12" w14:textId="77777777" w:rsidR="001D3A12" w:rsidRPr="001D3A12" w:rsidRDefault="001D3A12" w:rsidP="00563679">
            <w:pPr>
              <w:rPr>
                <w:rFonts w:eastAsia="Times New Roman"/>
                <w:sz w:val="16"/>
                <w:szCs w:val="16"/>
                <w:lang w:eastAsia="ru-RU"/>
              </w:rPr>
            </w:pPr>
          </w:p>
        </w:tc>
      </w:tr>
      <w:tr w:rsidR="001D3A12" w:rsidRPr="001D3A12" w14:paraId="2C1B7EFF" w14:textId="77777777" w:rsidTr="00DA3D48">
        <w:tc>
          <w:tcPr>
            <w:tcW w:w="237" w:type="pct"/>
            <w:vMerge w:val="restart"/>
            <w:shd w:val="clear" w:color="auto" w:fill="auto"/>
          </w:tcPr>
          <w:p w14:paraId="22AC33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6.75</w:t>
            </w:r>
          </w:p>
        </w:tc>
        <w:tc>
          <w:tcPr>
            <w:tcW w:w="573" w:type="pct"/>
            <w:vMerge w:val="restart"/>
            <w:shd w:val="clear" w:color="auto" w:fill="auto"/>
          </w:tcPr>
          <w:p w14:paraId="434422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27E163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0CA7D0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CEA4C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3756D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AE9AC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617F95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769D67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F9D99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F12E17A" w14:textId="77777777" w:rsidTr="00DA3D48">
        <w:tc>
          <w:tcPr>
            <w:tcW w:w="237" w:type="pct"/>
            <w:vMerge/>
            <w:shd w:val="clear" w:color="auto" w:fill="auto"/>
          </w:tcPr>
          <w:p w14:paraId="35E3B76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BFEEDA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DF05C0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907B7F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82A1BFC" w14:textId="77777777" w:rsidR="001D3A12" w:rsidRPr="001D3A12" w:rsidRDefault="001D3A12" w:rsidP="00563679">
            <w:pPr>
              <w:rPr>
                <w:rFonts w:eastAsia="Times New Roman"/>
                <w:sz w:val="16"/>
                <w:szCs w:val="16"/>
                <w:lang w:eastAsia="ru-RU"/>
              </w:rPr>
            </w:pPr>
          </w:p>
        </w:tc>
        <w:tc>
          <w:tcPr>
            <w:tcW w:w="477" w:type="pct"/>
            <w:shd w:val="clear" w:color="auto" w:fill="auto"/>
          </w:tcPr>
          <w:p w14:paraId="528059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20F3A4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DF5174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E8A6E3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FB3C82B" w14:textId="77777777" w:rsidR="001D3A12" w:rsidRPr="001D3A12" w:rsidRDefault="001D3A12" w:rsidP="00563679">
            <w:pPr>
              <w:rPr>
                <w:rFonts w:eastAsia="Times New Roman"/>
                <w:sz w:val="16"/>
                <w:szCs w:val="16"/>
                <w:lang w:eastAsia="ru-RU"/>
              </w:rPr>
            </w:pPr>
          </w:p>
        </w:tc>
      </w:tr>
      <w:tr w:rsidR="001D3A12" w:rsidRPr="001D3A12" w14:paraId="50AC9327" w14:textId="77777777" w:rsidTr="00DA3D48">
        <w:tc>
          <w:tcPr>
            <w:tcW w:w="237" w:type="pct"/>
            <w:vMerge/>
            <w:shd w:val="clear" w:color="auto" w:fill="auto"/>
          </w:tcPr>
          <w:p w14:paraId="2260E69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A7A8CC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A76FC3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1B7A37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D0747B4" w14:textId="77777777" w:rsidR="001D3A12" w:rsidRPr="001D3A12" w:rsidRDefault="001D3A12" w:rsidP="00563679">
            <w:pPr>
              <w:rPr>
                <w:rFonts w:eastAsia="Times New Roman"/>
                <w:sz w:val="16"/>
                <w:szCs w:val="16"/>
                <w:lang w:eastAsia="ru-RU"/>
              </w:rPr>
            </w:pPr>
          </w:p>
        </w:tc>
        <w:tc>
          <w:tcPr>
            <w:tcW w:w="477" w:type="pct"/>
            <w:shd w:val="clear" w:color="auto" w:fill="auto"/>
          </w:tcPr>
          <w:p w14:paraId="6B5689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1ED72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3D50022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16F934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07196A1" w14:textId="77777777" w:rsidR="001D3A12" w:rsidRPr="001D3A12" w:rsidRDefault="001D3A12" w:rsidP="00563679">
            <w:pPr>
              <w:rPr>
                <w:rFonts w:eastAsia="Times New Roman"/>
                <w:sz w:val="16"/>
                <w:szCs w:val="16"/>
                <w:lang w:eastAsia="ru-RU"/>
              </w:rPr>
            </w:pPr>
          </w:p>
        </w:tc>
      </w:tr>
      <w:tr w:rsidR="001D3A12" w:rsidRPr="001D3A12" w14:paraId="5545C414" w14:textId="77777777" w:rsidTr="00DA3D48">
        <w:tc>
          <w:tcPr>
            <w:tcW w:w="237" w:type="pct"/>
            <w:vMerge w:val="restart"/>
            <w:shd w:val="clear" w:color="auto" w:fill="auto"/>
          </w:tcPr>
          <w:p w14:paraId="079611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6.76</w:t>
            </w:r>
          </w:p>
        </w:tc>
        <w:tc>
          <w:tcPr>
            <w:tcW w:w="573" w:type="pct"/>
            <w:vMerge w:val="restart"/>
            <w:shd w:val="clear" w:color="auto" w:fill="auto"/>
          </w:tcPr>
          <w:p w14:paraId="233BFF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FC7C7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E45D5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81F72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97E02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2388A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0E3659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478" w:type="pct"/>
            <w:vMerge w:val="restart"/>
            <w:shd w:val="clear" w:color="auto" w:fill="auto"/>
          </w:tcPr>
          <w:p w14:paraId="561FCD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1D22A5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BC27EC2" w14:textId="77777777" w:rsidTr="00DA3D48">
        <w:tc>
          <w:tcPr>
            <w:tcW w:w="237" w:type="pct"/>
            <w:vMerge/>
            <w:shd w:val="clear" w:color="auto" w:fill="auto"/>
          </w:tcPr>
          <w:p w14:paraId="70801AD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D919EC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686782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FBBCA2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2481D07" w14:textId="77777777" w:rsidR="001D3A12" w:rsidRPr="001D3A12" w:rsidRDefault="001D3A12" w:rsidP="00563679">
            <w:pPr>
              <w:rPr>
                <w:rFonts w:eastAsia="Times New Roman"/>
                <w:sz w:val="16"/>
                <w:szCs w:val="16"/>
                <w:lang w:eastAsia="ru-RU"/>
              </w:rPr>
            </w:pPr>
          </w:p>
        </w:tc>
        <w:tc>
          <w:tcPr>
            <w:tcW w:w="477" w:type="pct"/>
            <w:shd w:val="clear" w:color="auto" w:fill="auto"/>
          </w:tcPr>
          <w:p w14:paraId="038E78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BC3C3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0384CD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AE8127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4195AEF" w14:textId="77777777" w:rsidR="001D3A12" w:rsidRPr="001D3A12" w:rsidRDefault="001D3A12" w:rsidP="00563679">
            <w:pPr>
              <w:rPr>
                <w:rFonts w:eastAsia="Times New Roman"/>
                <w:sz w:val="16"/>
                <w:szCs w:val="16"/>
                <w:lang w:eastAsia="ru-RU"/>
              </w:rPr>
            </w:pPr>
          </w:p>
        </w:tc>
      </w:tr>
      <w:tr w:rsidR="001D3A12" w:rsidRPr="001D3A12" w14:paraId="0010464C" w14:textId="77777777" w:rsidTr="00DA3D48">
        <w:tc>
          <w:tcPr>
            <w:tcW w:w="237" w:type="pct"/>
            <w:vMerge/>
            <w:shd w:val="clear" w:color="auto" w:fill="auto"/>
          </w:tcPr>
          <w:p w14:paraId="3F859CB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3DAC45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AAB3AF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601C4C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CE72F8E" w14:textId="77777777" w:rsidR="001D3A12" w:rsidRPr="001D3A12" w:rsidRDefault="001D3A12" w:rsidP="00563679">
            <w:pPr>
              <w:rPr>
                <w:rFonts w:eastAsia="Times New Roman"/>
                <w:sz w:val="16"/>
                <w:szCs w:val="16"/>
                <w:lang w:eastAsia="ru-RU"/>
              </w:rPr>
            </w:pPr>
          </w:p>
        </w:tc>
        <w:tc>
          <w:tcPr>
            <w:tcW w:w="477" w:type="pct"/>
            <w:shd w:val="clear" w:color="auto" w:fill="auto"/>
          </w:tcPr>
          <w:p w14:paraId="2C1840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98015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01CC433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43ABB9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C3B7550" w14:textId="77777777" w:rsidR="001D3A12" w:rsidRPr="001D3A12" w:rsidRDefault="001D3A12" w:rsidP="00563679">
            <w:pPr>
              <w:rPr>
                <w:rFonts w:eastAsia="Times New Roman"/>
                <w:sz w:val="16"/>
                <w:szCs w:val="16"/>
                <w:lang w:eastAsia="ru-RU"/>
              </w:rPr>
            </w:pPr>
          </w:p>
        </w:tc>
      </w:tr>
      <w:tr w:rsidR="001D3A12" w:rsidRPr="001D3A12" w14:paraId="417784AE" w14:textId="77777777" w:rsidTr="00DA3D48">
        <w:tc>
          <w:tcPr>
            <w:tcW w:w="237" w:type="pct"/>
            <w:vMerge w:val="restart"/>
            <w:shd w:val="clear" w:color="auto" w:fill="auto"/>
          </w:tcPr>
          <w:p w14:paraId="0B6588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6.77</w:t>
            </w:r>
          </w:p>
        </w:tc>
        <w:tc>
          <w:tcPr>
            <w:tcW w:w="573" w:type="pct"/>
            <w:vMerge w:val="restart"/>
            <w:shd w:val="clear" w:color="auto" w:fill="auto"/>
          </w:tcPr>
          <w:p w14:paraId="5144E7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5B82D9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45D02F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ECDB9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55067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8B22E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76A9EE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Славянка,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8" w:type="pct"/>
            <w:vMerge w:val="restart"/>
            <w:shd w:val="clear" w:color="auto" w:fill="auto"/>
          </w:tcPr>
          <w:p w14:paraId="701EF0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6DF094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B9C52C6" w14:textId="77777777" w:rsidTr="00DA3D48">
        <w:tc>
          <w:tcPr>
            <w:tcW w:w="237" w:type="pct"/>
            <w:vMerge/>
            <w:shd w:val="clear" w:color="auto" w:fill="auto"/>
          </w:tcPr>
          <w:p w14:paraId="2129CE2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BD721F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73F9CA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E68D5C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6DD4452" w14:textId="77777777" w:rsidR="001D3A12" w:rsidRPr="001D3A12" w:rsidRDefault="001D3A12" w:rsidP="00563679">
            <w:pPr>
              <w:rPr>
                <w:rFonts w:eastAsia="Times New Roman"/>
                <w:sz w:val="16"/>
                <w:szCs w:val="16"/>
                <w:lang w:eastAsia="ru-RU"/>
              </w:rPr>
            </w:pPr>
          </w:p>
        </w:tc>
        <w:tc>
          <w:tcPr>
            <w:tcW w:w="477" w:type="pct"/>
            <w:shd w:val="clear" w:color="auto" w:fill="auto"/>
          </w:tcPr>
          <w:p w14:paraId="5192FD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F186B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6E46DD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57108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B22A838" w14:textId="77777777" w:rsidR="001D3A12" w:rsidRPr="001D3A12" w:rsidRDefault="001D3A12" w:rsidP="00563679">
            <w:pPr>
              <w:rPr>
                <w:rFonts w:eastAsia="Times New Roman"/>
                <w:sz w:val="16"/>
                <w:szCs w:val="16"/>
                <w:lang w:eastAsia="ru-RU"/>
              </w:rPr>
            </w:pPr>
          </w:p>
        </w:tc>
      </w:tr>
      <w:tr w:rsidR="001D3A12" w:rsidRPr="001D3A12" w14:paraId="79F8E271" w14:textId="77777777" w:rsidTr="00DA3D48">
        <w:tc>
          <w:tcPr>
            <w:tcW w:w="237" w:type="pct"/>
            <w:vMerge/>
            <w:shd w:val="clear" w:color="auto" w:fill="auto"/>
          </w:tcPr>
          <w:p w14:paraId="0720350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99ED86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DE0F49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A13DA1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6A15ACD" w14:textId="77777777" w:rsidR="001D3A12" w:rsidRPr="001D3A12" w:rsidRDefault="001D3A12" w:rsidP="00563679">
            <w:pPr>
              <w:rPr>
                <w:rFonts w:eastAsia="Times New Roman"/>
                <w:sz w:val="16"/>
                <w:szCs w:val="16"/>
                <w:lang w:eastAsia="ru-RU"/>
              </w:rPr>
            </w:pPr>
          </w:p>
        </w:tc>
        <w:tc>
          <w:tcPr>
            <w:tcW w:w="477" w:type="pct"/>
            <w:shd w:val="clear" w:color="auto" w:fill="auto"/>
          </w:tcPr>
          <w:p w14:paraId="77252C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833EB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AD85E0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99BB17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4F51A25" w14:textId="77777777" w:rsidR="001D3A12" w:rsidRPr="001D3A12" w:rsidRDefault="001D3A12" w:rsidP="00563679">
            <w:pPr>
              <w:rPr>
                <w:rFonts w:eastAsia="Times New Roman"/>
                <w:sz w:val="16"/>
                <w:szCs w:val="16"/>
                <w:lang w:eastAsia="ru-RU"/>
              </w:rPr>
            </w:pPr>
          </w:p>
        </w:tc>
      </w:tr>
      <w:tr w:rsidR="001D3A12" w:rsidRPr="001D3A12" w14:paraId="1BD92982" w14:textId="77777777" w:rsidTr="00DA3D48">
        <w:tc>
          <w:tcPr>
            <w:tcW w:w="237" w:type="pct"/>
            <w:vMerge w:val="restart"/>
            <w:shd w:val="clear" w:color="auto" w:fill="auto"/>
          </w:tcPr>
          <w:p w14:paraId="5C1403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6.78</w:t>
            </w:r>
          </w:p>
        </w:tc>
        <w:tc>
          <w:tcPr>
            <w:tcW w:w="573" w:type="pct"/>
            <w:vMerge w:val="restart"/>
            <w:shd w:val="clear" w:color="auto" w:fill="auto"/>
          </w:tcPr>
          <w:p w14:paraId="06D95E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5BFF3E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9FDCC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89563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6273C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A4EF6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525D68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Славянка, зона </w:t>
            </w:r>
            <w:r w:rsidRPr="001D3A12">
              <w:rPr>
                <w:rFonts w:ascii="Tahoma" w:eastAsia="Times New Roman" w:hAnsi="Tahoma" w:cs="Tahoma"/>
                <w:sz w:val="16"/>
                <w:szCs w:val="16"/>
                <w:lang w:eastAsia="ru-RU"/>
              </w:rPr>
              <w:lastRenderedPageBreak/>
              <w:t>транспортной инфраструктуры</w:t>
            </w:r>
          </w:p>
        </w:tc>
        <w:tc>
          <w:tcPr>
            <w:tcW w:w="478" w:type="pct"/>
            <w:vMerge w:val="restart"/>
            <w:shd w:val="clear" w:color="auto" w:fill="auto"/>
          </w:tcPr>
          <w:p w14:paraId="6487E2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4C0CA3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F37E6CE" w14:textId="77777777" w:rsidTr="00DA3D48">
        <w:tc>
          <w:tcPr>
            <w:tcW w:w="237" w:type="pct"/>
            <w:vMerge/>
            <w:shd w:val="clear" w:color="auto" w:fill="auto"/>
          </w:tcPr>
          <w:p w14:paraId="751A21A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6895A0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E4ED8D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1E283D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9E84B49" w14:textId="77777777" w:rsidR="001D3A12" w:rsidRPr="001D3A12" w:rsidRDefault="001D3A12" w:rsidP="00563679">
            <w:pPr>
              <w:rPr>
                <w:rFonts w:eastAsia="Times New Roman"/>
                <w:sz w:val="16"/>
                <w:szCs w:val="16"/>
                <w:lang w:eastAsia="ru-RU"/>
              </w:rPr>
            </w:pPr>
          </w:p>
        </w:tc>
        <w:tc>
          <w:tcPr>
            <w:tcW w:w="477" w:type="pct"/>
            <w:shd w:val="clear" w:color="auto" w:fill="auto"/>
          </w:tcPr>
          <w:p w14:paraId="1F9CFF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4F8D1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88BFAD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23FF0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8FB63FF" w14:textId="77777777" w:rsidR="001D3A12" w:rsidRPr="001D3A12" w:rsidRDefault="001D3A12" w:rsidP="00563679">
            <w:pPr>
              <w:rPr>
                <w:rFonts w:eastAsia="Times New Roman"/>
                <w:sz w:val="16"/>
                <w:szCs w:val="16"/>
                <w:lang w:eastAsia="ru-RU"/>
              </w:rPr>
            </w:pPr>
          </w:p>
        </w:tc>
      </w:tr>
      <w:tr w:rsidR="001D3A12" w:rsidRPr="001D3A12" w14:paraId="77DA709A" w14:textId="77777777" w:rsidTr="00DA3D48">
        <w:tc>
          <w:tcPr>
            <w:tcW w:w="237" w:type="pct"/>
            <w:vMerge/>
            <w:shd w:val="clear" w:color="auto" w:fill="auto"/>
          </w:tcPr>
          <w:p w14:paraId="1E9E5D6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C71257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BB7D85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6F2863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1132627" w14:textId="77777777" w:rsidR="001D3A12" w:rsidRPr="001D3A12" w:rsidRDefault="001D3A12" w:rsidP="00563679">
            <w:pPr>
              <w:rPr>
                <w:rFonts w:eastAsia="Times New Roman"/>
                <w:sz w:val="16"/>
                <w:szCs w:val="16"/>
                <w:lang w:eastAsia="ru-RU"/>
              </w:rPr>
            </w:pPr>
          </w:p>
        </w:tc>
        <w:tc>
          <w:tcPr>
            <w:tcW w:w="477" w:type="pct"/>
            <w:shd w:val="clear" w:color="auto" w:fill="auto"/>
          </w:tcPr>
          <w:p w14:paraId="26AB4E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4F173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0DF2889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C6F85D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D6D5ECB" w14:textId="77777777" w:rsidR="001D3A12" w:rsidRPr="001D3A12" w:rsidRDefault="001D3A12" w:rsidP="00563679">
            <w:pPr>
              <w:rPr>
                <w:rFonts w:eastAsia="Times New Roman"/>
                <w:sz w:val="16"/>
                <w:szCs w:val="16"/>
                <w:lang w:eastAsia="ru-RU"/>
              </w:rPr>
            </w:pPr>
          </w:p>
        </w:tc>
      </w:tr>
      <w:tr w:rsidR="001D3A12" w:rsidRPr="001D3A12" w14:paraId="4D894009" w14:textId="77777777" w:rsidTr="00DA3D48">
        <w:tc>
          <w:tcPr>
            <w:tcW w:w="237" w:type="pct"/>
            <w:vMerge w:val="restart"/>
            <w:shd w:val="clear" w:color="auto" w:fill="auto"/>
          </w:tcPr>
          <w:p w14:paraId="121EC2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6.79</w:t>
            </w:r>
          </w:p>
        </w:tc>
        <w:tc>
          <w:tcPr>
            <w:tcW w:w="573" w:type="pct"/>
            <w:vMerge w:val="restart"/>
            <w:shd w:val="clear" w:color="auto" w:fill="auto"/>
          </w:tcPr>
          <w:p w14:paraId="41187A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631C62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30E45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59789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18E8B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48ECF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05B9E2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транспортной инфраструктуры</w:t>
            </w:r>
          </w:p>
        </w:tc>
        <w:tc>
          <w:tcPr>
            <w:tcW w:w="478" w:type="pct"/>
            <w:vMerge w:val="restart"/>
            <w:shd w:val="clear" w:color="auto" w:fill="auto"/>
          </w:tcPr>
          <w:p w14:paraId="472E29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50EDCA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DA3AB69" w14:textId="77777777" w:rsidTr="00DA3D48">
        <w:tc>
          <w:tcPr>
            <w:tcW w:w="237" w:type="pct"/>
            <w:vMerge/>
            <w:shd w:val="clear" w:color="auto" w:fill="auto"/>
          </w:tcPr>
          <w:p w14:paraId="256A69E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E6D3AB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F73B94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598D25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2CAD1E9" w14:textId="77777777" w:rsidR="001D3A12" w:rsidRPr="001D3A12" w:rsidRDefault="001D3A12" w:rsidP="00563679">
            <w:pPr>
              <w:rPr>
                <w:rFonts w:eastAsia="Times New Roman"/>
                <w:sz w:val="16"/>
                <w:szCs w:val="16"/>
                <w:lang w:eastAsia="ru-RU"/>
              </w:rPr>
            </w:pPr>
          </w:p>
        </w:tc>
        <w:tc>
          <w:tcPr>
            <w:tcW w:w="477" w:type="pct"/>
            <w:shd w:val="clear" w:color="auto" w:fill="auto"/>
          </w:tcPr>
          <w:p w14:paraId="19E3C4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1EB53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BEADBE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C02E5B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6336B2E" w14:textId="77777777" w:rsidR="001D3A12" w:rsidRPr="001D3A12" w:rsidRDefault="001D3A12" w:rsidP="00563679">
            <w:pPr>
              <w:rPr>
                <w:rFonts w:eastAsia="Times New Roman"/>
                <w:sz w:val="16"/>
                <w:szCs w:val="16"/>
                <w:lang w:eastAsia="ru-RU"/>
              </w:rPr>
            </w:pPr>
          </w:p>
        </w:tc>
      </w:tr>
      <w:tr w:rsidR="001D3A12" w:rsidRPr="001D3A12" w14:paraId="7D275F38" w14:textId="77777777" w:rsidTr="00DA3D48">
        <w:tc>
          <w:tcPr>
            <w:tcW w:w="237" w:type="pct"/>
            <w:vMerge/>
            <w:shd w:val="clear" w:color="auto" w:fill="auto"/>
          </w:tcPr>
          <w:p w14:paraId="6AF3C3F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4B1DF5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6D26D0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1AD0CD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6D18A03" w14:textId="77777777" w:rsidR="001D3A12" w:rsidRPr="001D3A12" w:rsidRDefault="001D3A12" w:rsidP="00563679">
            <w:pPr>
              <w:rPr>
                <w:rFonts w:eastAsia="Times New Roman"/>
                <w:sz w:val="16"/>
                <w:szCs w:val="16"/>
                <w:lang w:eastAsia="ru-RU"/>
              </w:rPr>
            </w:pPr>
          </w:p>
        </w:tc>
        <w:tc>
          <w:tcPr>
            <w:tcW w:w="477" w:type="pct"/>
            <w:shd w:val="clear" w:color="auto" w:fill="auto"/>
          </w:tcPr>
          <w:p w14:paraId="6FA877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D1042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3D3689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0601EA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284D68B" w14:textId="77777777" w:rsidR="001D3A12" w:rsidRPr="001D3A12" w:rsidRDefault="001D3A12" w:rsidP="00563679">
            <w:pPr>
              <w:rPr>
                <w:rFonts w:eastAsia="Times New Roman"/>
                <w:sz w:val="16"/>
                <w:szCs w:val="16"/>
                <w:lang w:eastAsia="ru-RU"/>
              </w:rPr>
            </w:pPr>
          </w:p>
        </w:tc>
      </w:tr>
      <w:tr w:rsidR="001D3A12" w:rsidRPr="001D3A12" w14:paraId="4CA3F3BC" w14:textId="77777777" w:rsidTr="00DA3D48">
        <w:tc>
          <w:tcPr>
            <w:tcW w:w="237" w:type="pct"/>
            <w:vMerge w:val="restart"/>
            <w:shd w:val="clear" w:color="auto" w:fill="auto"/>
          </w:tcPr>
          <w:p w14:paraId="6A7CE7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6.80</w:t>
            </w:r>
          </w:p>
        </w:tc>
        <w:tc>
          <w:tcPr>
            <w:tcW w:w="573" w:type="pct"/>
            <w:vMerge w:val="restart"/>
            <w:shd w:val="clear" w:color="auto" w:fill="auto"/>
          </w:tcPr>
          <w:p w14:paraId="54CBB7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264F95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62D8B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C42FC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0D1F8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249A7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4EB820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застройки малоэтажными жилыми домами (до 4 этажей, включая мансардный)</w:t>
            </w:r>
          </w:p>
        </w:tc>
        <w:tc>
          <w:tcPr>
            <w:tcW w:w="478" w:type="pct"/>
            <w:vMerge w:val="restart"/>
            <w:shd w:val="clear" w:color="auto" w:fill="auto"/>
          </w:tcPr>
          <w:p w14:paraId="08B230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36F769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BC56CBD" w14:textId="77777777" w:rsidTr="00DA3D48">
        <w:tc>
          <w:tcPr>
            <w:tcW w:w="237" w:type="pct"/>
            <w:vMerge/>
            <w:shd w:val="clear" w:color="auto" w:fill="auto"/>
          </w:tcPr>
          <w:p w14:paraId="48CA479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32952F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360587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22DE64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5E81BF8" w14:textId="77777777" w:rsidR="001D3A12" w:rsidRPr="001D3A12" w:rsidRDefault="001D3A12" w:rsidP="00563679">
            <w:pPr>
              <w:rPr>
                <w:rFonts w:eastAsia="Times New Roman"/>
                <w:sz w:val="16"/>
                <w:szCs w:val="16"/>
                <w:lang w:eastAsia="ru-RU"/>
              </w:rPr>
            </w:pPr>
          </w:p>
        </w:tc>
        <w:tc>
          <w:tcPr>
            <w:tcW w:w="477" w:type="pct"/>
            <w:shd w:val="clear" w:color="auto" w:fill="auto"/>
          </w:tcPr>
          <w:p w14:paraId="3485BB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97075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A4E51F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9AB626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EEAAB95" w14:textId="77777777" w:rsidR="001D3A12" w:rsidRPr="001D3A12" w:rsidRDefault="001D3A12" w:rsidP="00563679">
            <w:pPr>
              <w:rPr>
                <w:rFonts w:eastAsia="Times New Roman"/>
                <w:sz w:val="16"/>
                <w:szCs w:val="16"/>
                <w:lang w:eastAsia="ru-RU"/>
              </w:rPr>
            </w:pPr>
          </w:p>
        </w:tc>
      </w:tr>
      <w:tr w:rsidR="001D3A12" w:rsidRPr="001D3A12" w14:paraId="3D84C298" w14:textId="77777777" w:rsidTr="00DA3D48">
        <w:tc>
          <w:tcPr>
            <w:tcW w:w="237" w:type="pct"/>
            <w:vMerge/>
            <w:shd w:val="clear" w:color="auto" w:fill="auto"/>
          </w:tcPr>
          <w:p w14:paraId="1FE9610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73B551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A3CBC4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710F1D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019FE4C" w14:textId="77777777" w:rsidR="001D3A12" w:rsidRPr="001D3A12" w:rsidRDefault="001D3A12" w:rsidP="00563679">
            <w:pPr>
              <w:rPr>
                <w:rFonts w:eastAsia="Times New Roman"/>
                <w:sz w:val="16"/>
                <w:szCs w:val="16"/>
                <w:lang w:eastAsia="ru-RU"/>
              </w:rPr>
            </w:pPr>
          </w:p>
        </w:tc>
        <w:tc>
          <w:tcPr>
            <w:tcW w:w="477" w:type="pct"/>
            <w:shd w:val="clear" w:color="auto" w:fill="auto"/>
          </w:tcPr>
          <w:p w14:paraId="103D90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4EB2D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D35B39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037B92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4C67BB6" w14:textId="77777777" w:rsidR="001D3A12" w:rsidRPr="001D3A12" w:rsidRDefault="001D3A12" w:rsidP="00563679">
            <w:pPr>
              <w:rPr>
                <w:rFonts w:eastAsia="Times New Roman"/>
                <w:sz w:val="16"/>
                <w:szCs w:val="16"/>
                <w:lang w:eastAsia="ru-RU"/>
              </w:rPr>
            </w:pPr>
          </w:p>
        </w:tc>
      </w:tr>
      <w:tr w:rsidR="001D3A12" w:rsidRPr="001D3A12" w14:paraId="5A15EED8" w14:textId="77777777" w:rsidTr="00DA3D48">
        <w:tc>
          <w:tcPr>
            <w:tcW w:w="237" w:type="pct"/>
            <w:vMerge w:val="restart"/>
            <w:shd w:val="clear" w:color="auto" w:fill="auto"/>
          </w:tcPr>
          <w:p w14:paraId="292A14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6.81</w:t>
            </w:r>
          </w:p>
        </w:tc>
        <w:tc>
          <w:tcPr>
            <w:tcW w:w="573" w:type="pct"/>
            <w:vMerge w:val="restart"/>
            <w:shd w:val="clear" w:color="auto" w:fill="auto"/>
          </w:tcPr>
          <w:p w14:paraId="4E4EAC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3B33FC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47B07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EE85A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2DB74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8184E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177C87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пос. База Круглая, зона застройки индивидуальными жилыми домами</w:t>
            </w:r>
          </w:p>
        </w:tc>
        <w:tc>
          <w:tcPr>
            <w:tcW w:w="478" w:type="pct"/>
            <w:vMerge w:val="restart"/>
            <w:shd w:val="clear" w:color="auto" w:fill="auto"/>
          </w:tcPr>
          <w:p w14:paraId="1F7526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6C60D6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667BF5E" w14:textId="77777777" w:rsidTr="00DA3D48">
        <w:tc>
          <w:tcPr>
            <w:tcW w:w="237" w:type="pct"/>
            <w:vMerge/>
            <w:shd w:val="clear" w:color="auto" w:fill="auto"/>
          </w:tcPr>
          <w:p w14:paraId="1678BC1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0D4C69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DD2D7C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CAD007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3F73217" w14:textId="77777777" w:rsidR="001D3A12" w:rsidRPr="001D3A12" w:rsidRDefault="001D3A12" w:rsidP="00563679">
            <w:pPr>
              <w:rPr>
                <w:rFonts w:eastAsia="Times New Roman"/>
                <w:sz w:val="16"/>
                <w:szCs w:val="16"/>
                <w:lang w:eastAsia="ru-RU"/>
              </w:rPr>
            </w:pPr>
          </w:p>
        </w:tc>
        <w:tc>
          <w:tcPr>
            <w:tcW w:w="477" w:type="pct"/>
            <w:shd w:val="clear" w:color="auto" w:fill="auto"/>
          </w:tcPr>
          <w:p w14:paraId="5D496E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5315A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16524B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03F36E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42A50B9" w14:textId="77777777" w:rsidR="001D3A12" w:rsidRPr="001D3A12" w:rsidRDefault="001D3A12" w:rsidP="00563679">
            <w:pPr>
              <w:rPr>
                <w:rFonts w:eastAsia="Times New Roman"/>
                <w:sz w:val="16"/>
                <w:szCs w:val="16"/>
                <w:lang w:eastAsia="ru-RU"/>
              </w:rPr>
            </w:pPr>
          </w:p>
        </w:tc>
      </w:tr>
      <w:tr w:rsidR="001D3A12" w:rsidRPr="001D3A12" w14:paraId="23F3DA2B" w14:textId="77777777" w:rsidTr="00DA3D48">
        <w:tc>
          <w:tcPr>
            <w:tcW w:w="237" w:type="pct"/>
            <w:vMerge/>
            <w:shd w:val="clear" w:color="auto" w:fill="auto"/>
          </w:tcPr>
          <w:p w14:paraId="1525642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67FC7F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F27377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E8840F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C3181D2" w14:textId="77777777" w:rsidR="001D3A12" w:rsidRPr="001D3A12" w:rsidRDefault="001D3A12" w:rsidP="00563679">
            <w:pPr>
              <w:rPr>
                <w:rFonts w:eastAsia="Times New Roman"/>
                <w:sz w:val="16"/>
                <w:szCs w:val="16"/>
                <w:lang w:eastAsia="ru-RU"/>
              </w:rPr>
            </w:pPr>
          </w:p>
        </w:tc>
        <w:tc>
          <w:tcPr>
            <w:tcW w:w="477" w:type="pct"/>
            <w:shd w:val="clear" w:color="auto" w:fill="auto"/>
          </w:tcPr>
          <w:p w14:paraId="424E4E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12D00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66E0EC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38D49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A413DFD" w14:textId="77777777" w:rsidR="001D3A12" w:rsidRPr="001D3A12" w:rsidRDefault="001D3A12" w:rsidP="00563679">
            <w:pPr>
              <w:rPr>
                <w:rFonts w:eastAsia="Times New Roman"/>
                <w:sz w:val="16"/>
                <w:szCs w:val="16"/>
                <w:lang w:eastAsia="ru-RU"/>
              </w:rPr>
            </w:pPr>
          </w:p>
        </w:tc>
      </w:tr>
      <w:tr w:rsidR="001D3A12" w:rsidRPr="001D3A12" w14:paraId="22A3EE50" w14:textId="77777777" w:rsidTr="00DA3D48">
        <w:tc>
          <w:tcPr>
            <w:tcW w:w="237" w:type="pct"/>
            <w:vMerge w:val="restart"/>
            <w:shd w:val="clear" w:color="auto" w:fill="auto"/>
          </w:tcPr>
          <w:p w14:paraId="5D0573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6.82</w:t>
            </w:r>
          </w:p>
        </w:tc>
        <w:tc>
          <w:tcPr>
            <w:tcW w:w="573" w:type="pct"/>
            <w:vMerge w:val="restart"/>
            <w:shd w:val="clear" w:color="auto" w:fill="auto"/>
          </w:tcPr>
          <w:p w14:paraId="352C9A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0B3929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AE933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F7A51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2A700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7BD254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4EF60B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зона застройки индивидуальными жилыми домами</w:t>
            </w:r>
          </w:p>
        </w:tc>
        <w:tc>
          <w:tcPr>
            <w:tcW w:w="478" w:type="pct"/>
            <w:vMerge w:val="restart"/>
            <w:shd w:val="clear" w:color="auto" w:fill="auto"/>
          </w:tcPr>
          <w:p w14:paraId="501CD8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7DAE4B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CA8AE43" w14:textId="77777777" w:rsidTr="00DA3D48">
        <w:tc>
          <w:tcPr>
            <w:tcW w:w="237" w:type="pct"/>
            <w:vMerge/>
            <w:shd w:val="clear" w:color="auto" w:fill="auto"/>
          </w:tcPr>
          <w:p w14:paraId="05FA287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8F00A7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BCD726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3A9F19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A52AF4" w14:textId="77777777" w:rsidR="001D3A12" w:rsidRPr="001D3A12" w:rsidRDefault="001D3A12" w:rsidP="00563679">
            <w:pPr>
              <w:rPr>
                <w:rFonts w:eastAsia="Times New Roman"/>
                <w:sz w:val="16"/>
                <w:szCs w:val="16"/>
                <w:lang w:eastAsia="ru-RU"/>
              </w:rPr>
            </w:pPr>
          </w:p>
        </w:tc>
        <w:tc>
          <w:tcPr>
            <w:tcW w:w="477" w:type="pct"/>
            <w:shd w:val="clear" w:color="auto" w:fill="auto"/>
          </w:tcPr>
          <w:p w14:paraId="306DC6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E614F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637E69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97183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48991BD" w14:textId="77777777" w:rsidR="001D3A12" w:rsidRPr="001D3A12" w:rsidRDefault="001D3A12" w:rsidP="00563679">
            <w:pPr>
              <w:rPr>
                <w:rFonts w:eastAsia="Times New Roman"/>
                <w:sz w:val="16"/>
                <w:szCs w:val="16"/>
                <w:lang w:eastAsia="ru-RU"/>
              </w:rPr>
            </w:pPr>
          </w:p>
        </w:tc>
      </w:tr>
      <w:tr w:rsidR="001D3A12" w:rsidRPr="001D3A12" w14:paraId="2642ED10" w14:textId="77777777" w:rsidTr="00DA3D48">
        <w:tc>
          <w:tcPr>
            <w:tcW w:w="237" w:type="pct"/>
            <w:vMerge/>
            <w:shd w:val="clear" w:color="auto" w:fill="auto"/>
          </w:tcPr>
          <w:p w14:paraId="6E323FC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8C6278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4E7960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3743E0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D7D3D95" w14:textId="77777777" w:rsidR="001D3A12" w:rsidRPr="001D3A12" w:rsidRDefault="001D3A12" w:rsidP="00563679">
            <w:pPr>
              <w:rPr>
                <w:rFonts w:eastAsia="Times New Roman"/>
                <w:sz w:val="16"/>
                <w:szCs w:val="16"/>
                <w:lang w:eastAsia="ru-RU"/>
              </w:rPr>
            </w:pPr>
          </w:p>
        </w:tc>
        <w:tc>
          <w:tcPr>
            <w:tcW w:w="477" w:type="pct"/>
            <w:shd w:val="clear" w:color="auto" w:fill="auto"/>
          </w:tcPr>
          <w:p w14:paraId="28B054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F9ADE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3589FA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9F116F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109F683" w14:textId="77777777" w:rsidR="001D3A12" w:rsidRPr="001D3A12" w:rsidRDefault="001D3A12" w:rsidP="00563679">
            <w:pPr>
              <w:rPr>
                <w:rFonts w:eastAsia="Times New Roman"/>
                <w:sz w:val="16"/>
                <w:szCs w:val="16"/>
                <w:lang w:eastAsia="ru-RU"/>
              </w:rPr>
            </w:pPr>
          </w:p>
        </w:tc>
      </w:tr>
      <w:tr w:rsidR="001D3A12" w:rsidRPr="001D3A12" w14:paraId="4A470975" w14:textId="77777777" w:rsidTr="00DA3D48">
        <w:tc>
          <w:tcPr>
            <w:tcW w:w="237" w:type="pct"/>
            <w:vMerge w:val="restart"/>
            <w:shd w:val="clear" w:color="auto" w:fill="auto"/>
          </w:tcPr>
          <w:p w14:paraId="708D40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6.83</w:t>
            </w:r>
          </w:p>
        </w:tc>
        <w:tc>
          <w:tcPr>
            <w:tcW w:w="573" w:type="pct"/>
            <w:vMerge w:val="restart"/>
            <w:shd w:val="clear" w:color="auto" w:fill="auto"/>
          </w:tcPr>
          <w:p w14:paraId="75FCB9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B63E9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430BCE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6FC38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515D9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23769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12D856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зона отдыха</w:t>
            </w:r>
          </w:p>
        </w:tc>
        <w:tc>
          <w:tcPr>
            <w:tcW w:w="478" w:type="pct"/>
            <w:vMerge w:val="restart"/>
            <w:shd w:val="clear" w:color="auto" w:fill="auto"/>
          </w:tcPr>
          <w:p w14:paraId="106D14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43A5CA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6CD54DC" w14:textId="77777777" w:rsidTr="00DA3D48">
        <w:tc>
          <w:tcPr>
            <w:tcW w:w="237" w:type="pct"/>
            <w:vMerge/>
            <w:shd w:val="clear" w:color="auto" w:fill="auto"/>
          </w:tcPr>
          <w:p w14:paraId="2242A85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2400AF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DF1498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C9F531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7440515" w14:textId="77777777" w:rsidR="001D3A12" w:rsidRPr="001D3A12" w:rsidRDefault="001D3A12" w:rsidP="00563679">
            <w:pPr>
              <w:rPr>
                <w:rFonts w:eastAsia="Times New Roman"/>
                <w:sz w:val="16"/>
                <w:szCs w:val="16"/>
                <w:lang w:eastAsia="ru-RU"/>
              </w:rPr>
            </w:pPr>
          </w:p>
        </w:tc>
        <w:tc>
          <w:tcPr>
            <w:tcW w:w="477" w:type="pct"/>
            <w:shd w:val="clear" w:color="auto" w:fill="auto"/>
          </w:tcPr>
          <w:p w14:paraId="2783BB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3AB42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5C19865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A4473F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F212D23" w14:textId="77777777" w:rsidR="001D3A12" w:rsidRPr="001D3A12" w:rsidRDefault="001D3A12" w:rsidP="00563679">
            <w:pPr>
              <w:rPr>
                <w:rFonts w:eastAsia="Times New Roman"/>
                <w:sz w:val="16"/>
                <w:szCs w:val="16"/>
                <w:lang w:eastAsia="ru-RU"/>
              </w:rPr>
            </w:pPr>
          </w:p>
        </w:tc>
      </w:tr>
      <w:tr w:rsidR="001D3A12" w:rsidRPr="001D3A12" w14:paraId="0A022D1A" w14:textId="77777777" w:rsidTr="00DA3D48">
        <w:tc>
          <w:tcPr>
            <w:tcW w:w="237" w:type="pct"/>
            <w:vMerge/>
            <w:shd w:val="clear" w:color="auto" w:fill="auto"/>
          </w:tcPr>
          <w:p w14:paraId="0E3D37C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D921F3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9C565B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4DBEF4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78444C" w14:textId="77777777" w:rsidR="001D3A12" w:rsidRPr="001D3A12" w:rsidRDefault="001D3A12" w:rsidP="00563679">
            <w:pPr>
              <w:rPr>
                <w:rFonts w:eastAsia="Times New Roman"/>
                <w:sz w:val="16"/>
                <w:szCs w:val="16"/>
                <w:lang w:eastAsia="ru-RU"/>
              </w:rPr>
            </w:pPr>
          </w:p>
        </w:tc>
        <w:tc>
          <w:tcPr>
            <w:tcW w:w="477" w:type="pct"/>
            <w:shd w:val="clear" w:color="auto" w:fill="auto"/>
          </w:tcPr>
          <w:p w14:paraId="44E103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7619A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676F1E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C2B00B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8C71F21" w14:textId="77777777" w:rsidR="001D3A12" w:rsidRPr="001D3A12" w:rsidRDefault="001D3A12" w:rsidP="00563679">
            <w:pPr>
              <w:rPr>
                <w:rFonts w:eastAsia="Times New Roman"/>
                <w:sz w:val="16"/>
                <w:szCs w:val="16"/>
                <w:lang w:eastAsia="ru-RU"/>
              </w:rPr>
            </w:pPr>
          </w:p>
        </w:tc>
      </w:tr>
      <w:tr w:rsidR="001D3A12" w:rsidRPr="001D3A12" w14:paraId="3A5C8E41" w14:textId="77777777" w:rsidTr="00DA3D48">
        <w:tc>
          <w:tcPr>
            <w:tcW w:w="237" w:type="pct"/>
            <w:vMerge w:val="restart"/>
            <w:shd w:val="clear" w:color="auto" w:fill="auto"/>
          </w:tcPr>
          <w:p w14:paraId="1088F8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6.84</w:t>
            </w:r>
          </w:p>
        </w:tc>
        <w:tc>
          <w:tcPr>
            <w:tcW w:w="573" w:type="pct"/>
            <w:vMerge w:val="restart"/>
            <w:shd w:val="clear" w:color="auto" w:fill="auto"/>
          </w:tcPr>
          <w:p w14:paraId="71B2B1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6F3E21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D99E7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444AC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9A586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E132F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112472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зона отдыха</w:t>
            </w:r>
          </w:p>
        </w:tc>
        <w:tc>
          <w:tcPr>
            <w:tcW w:w="478" w:type="pct"/>
            <w:vMerge w:val="restart"/>
            <w:shd w:val="clear" w:color="auto" w:fill="auto"/>
          </w:tcPr>
          <w:p w14:paraId="3E4C22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9CDE1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705E3CA" w14:textId="77777777" w:rsidTr="00DA3D48">
        <w:tc>
          <w:tcPr>
            <w:tcW w:w="237" w:type="pct"/>
            <w:vMerge/>
            <w:shd w:val="clear" w:color="auto" w:fill="auto"/>
          </w:tcPr>
          <w:p w14:paraId="0BCA151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29856D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948727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B5CECF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6FBAB79" w14:textId="77777777" w:rsidR="001D3A12" w:rsidRPr="001D3A12" w:rsidRDefault="001D3A12" w:rsidP="00563679">
            <w:pPr>
              <w:rPr>
                <w:rFonts w:eastAsia="Times New Roman"/>
                <w:sz w:val="16"/>
                <w:szCs w:val="16"/>
                <w:lang w:eastAsia="ru-RU"/>
              </w:rPr>
            </w:pPr>
          </w:p>
        </w:tc>
        <w:tc>
          <w:tcPr>
            <w:tcW w:w="477" w:type="pct"/>
            <w:shd w:val="clear" w:color="auto" w:fill="auto"/>
          </w:tcPr>
          <w:p w14:paraId="2FEE48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36BC6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38A90BC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835E7F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7112002" w14:textId="77777777" w:rsidR="001D3A12" w:rsidRPr="001D3A12" w:rsidRDefault="001D3A12" w:rsidP="00563679">
            <w:pPr>
              <w:rPr>
                <w:rFonts w:eastAsia="Times New Roman"/>
                <w:sz w:val="16"/>
                <w:szCs w:val="16"/>
                <w:lang w:eastAsia="ru-RU"/>
              </w:rPr>
            </w:pPr>
          </w:p>
        </w:tc>
      </w:tr>
      <w:tr w:rsidR="001D3A12" w:rsidRPr="001D3A12" w14:paraId="2BA2726A" w14:textId="77777777" w:rsidTr="00DA3D48">
        <w:tc>
          <w:tcPr>
            <w:tcW w:w="237" w:type="pct"/>
            <w:vMerge/>
            <w:shd w:val="clear" w:color="auto" w:fill="auto"/>
          </w:tcPr>
          <w:p w14:paraId="480087E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76AD31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830938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A97DBF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EDF32C1" w14:textId="77777777" w:rsidR="001D3A12" w:rsidRPr="001D3A12" w:rsidRDefault="001D3A12" w:rsidP="00563679">
            <w:pPr>
              <w:rPr>
                <w:rFonts w:eastAsia="Times New Roman"/>
                <w:sz w:val="16"/>
                <w:szCs w:val="16"/>
                <w:lang w:eastAsia="ru-RU"/>
              </w:rPr>
            </w:pPr>
          </w:p>
        </w:tc>
        <w:tc>
          <w:tcPr>
            <w:tcW w:w="477" w:type="pct"/>
            <w:shd w:val="clear" w:color="auto" w:fill="auto"/>
          </w:tcPr>
          <w:p w14:paraId="03AAF8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111A6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D28F2A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6F14CC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21B47E8" w14:textId="77777777" w:rsidR="001D3A12" w:rsidRPr="001D3A12" w:rsidRDefault="001D3A12" w:rsidP="00563679">
            <w:pPr>
              <w:rPr>
                <w:rFonts w:eastAsia="Times New Roman"/>
                <w:sz w:val="16"/>
                <w:szCs w:val="16"/>
                <w:lang w:eastAsia="ru-RU"/>
              </w:rPr>
            </w:pPr>
          </w:p>
        </w:tc>
      </w:tr>
      <w:tr w:rsidR="001D3A12" w:rsidRPr="001D3A12" w14:paraId="28B0A815" w14:textId="77777777" w:rsidTr="00DA3D48">
        <w:tc>
          <w:tcPr>
            <w:tcW w:w="237" w:type="pct"/>
            <w:vMerge w:val="restart"/>
            <w:shd w:val="clear" w:color="auto" w:fill="auto"/>
          </w:tcPr>
          <w:p w14:paraId="120C0B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6.85</w:t>
            </w:r>
          </w:p>
        </w:tc>
        <w:tc>
          <w:tcPr>
            <w:tcW w:w="573" w:type="pct"/>
            <w:vMerge w:val="restart"/>
            <w:shd w:val="clear" w:color="auto" w:fill="auto"/>
          </w:tcPr>
          <w:p w14:paraId="733143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3FD5A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97FEB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B8473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3408F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ECB20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01AA37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xml:space="preserve">, зона </w:t>
            </w:r>
            <w:r w:rsidRPr="001D3A12">
              <w:rPr>
                <w:rFonts w:ascii="Tahoma" w:eastAsia="Times New Roman" w:hAnsi="Tahoma" w:cs="Tahoma"/>
                <w:sz w:val="16"/>
                <w:szCs w:val="16"/>
                <w:lang w:eastAsia="ru-RU"/>
              </w:rPr>
              <w:lastRenderedPageBreak/>
              <w:t>застройки индивидуальными жилыми домами</w:t>
            </w:r>
          </w:p>
        </w:tc>
        <w:tc>
          <w:tcPr>
            <w:tcW w:w="478" w:type="pct"/>
            <w:vMerge w:val="restart"/>
            <w:shd w:val="clear" w:color="auto" w:fill="auto"/>
          </w:tcPr>
          <w:p w14:paraId="7A2885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7F9C42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06B79EE" w14:textId="77777777" w:rsidTr="00DA3D48">
        <w:tc>
          <w:tcPr>
            <w:tcW w:w="237" w:type="pct"/>
            <w:vMerge/>
            <w:shd w:val="clear" w:color="auto" w:fill="auto"/>
          </w:tcPr>
          <w:p w14:paraId="1C2CF74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417743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2D1A9B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068752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262F7F7" w14:textId="77777777" w:rsidR="001D3A12" w:rsidRPr="001D3A12" w:rsidRDefault="001D3A12" w:rsidP="00563679">
            <w:pPr>
              <w:rPr>
                <w:rFonts w:eastAsia="Times New Roman"/>
                <w:sz w:val="16"/>
                <w:szCs w:val="16"/>
                <w:lang w:eastAsia="ru-RU"/>
              </w:rPr>
            </w:pPr>
          </w:p>
        </w:tc>
        <w:tc>
          <w:tcPr>
            <w:tcW w:w="477" w:type="pct"/>
            <w:shd w:val="clear" w:color="auto" w:fill="auto"/>
          </w:tcPr>
          <w:p w14:paraId="79CF8B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2A2021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2DB5EAF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702B26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D841D78" w14:textId="77777777" w:rsidR="001D3A12" w:rsidRPr="001D3A12" w:rsidRDefault="001D3A12" w:rsidP="00563679">
            <w:pPr>
              <w:rPr>
                <w:rFonts w:eastAsia="Times New Roman"/>
                <w:sz w:val="16"/>
                <w:szCs w:val="16"/>
                <w:lang w:eastAsia="ru-RU"/>
              </w:rPr>
            </w:pPr>
          </w:p>
        </w:tc>
      </w:tr>
      <w:tr w:rsidR="001D3A12" w:rsidRPr="001D3A12" w14:paraId="7F6278C3" w14:textId="77777777" w:rsidTr="00DA3D48">
        <w:tc>
          <w:tcPr>
            <w:tcW w:w="237" w:type="pct"/>
            <w:vMerge/>
            <w:shd w:val="clear" w:color="auto" w:fill="auto"/>
          </w:tcPr>
          <w:p w14:paraId="46318AA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5A232A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A7D99F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F88713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06C5F0A" w14:textId="77777777" w:rsidR="001D3A12" w:rsidRPr="001D3A12" w:rsidRDefault="001D3A12" w:rsidP="00563679">
            <w:pPr>
              <w:rPr>
                <w:rFonts w:eastAsia="Times New Roman"/>
                <w:sz w:val="16"/>
                <w:szCs w:val="16"/>
                <w:lang w:eastAsia="ru-RU"/>
              </w:rPr>
            </w:pPr>
          </w:p>
        </w:tc>
        <w:tc>
          <w:tcPr>
            <w:tcW w:w="477" w:type="pct"/>
            <w:shd w:val="clear" w:color="auto" w:fill="auto"/>
          </w:tcPr>
          <w:p w14:paraId="3886D9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851E4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8C3714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CDC89D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3A155BA" w14:textId="77777777" w:rsidR="001D3A12" w:rsidRPr="001D3A12" w:rsidRDefault="001D3A12" w:rsidP="00563679">
            <w:pPr>
              <w:rPr>
                <w:rFonts w:eastAsia="Times New Roman"/>
                <w:sz w:val="16"/>
                <w:szCs w:val="16"/>
                <w:lang w:eastAsia="ru-RU"/>
              </w:rPr>
            </w:pPr>
          </w:p>
        </w:tc>
      </w:tr>
      <w:tr w:rsidR="001D3A12" w:rsidRPr="001D3A12" w14:paraId="587F4929" w14:textId="77777777" w:rsidTr="00DA3D48">
        <w:tc>
          <w:tcPr>
            <w:tcW w:w="237" w:type="pct"/>
            <w:vMerge w:val="restart"/>
            <w:shd w:val="clear" w:color="auto" w:fill="auto"/>
          </w:tcPr>
          <w:p w14:paraId="7FBFD9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6.86</w:t>
            </w:r>
          </w:p>
        </w:tc>
        <w:tc>
          <w:tcPr>
            <w:tcW w:w="573" w:type="pct"/>
            <w:vMerge w:val="restart"/>
            <w:shd w:val="clear" w:color="auto" w:fill="auto"/>
          </w:tcPr>
          <w:p w14:paraId="7E1695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3717C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73C42A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7A245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744F8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C025F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320447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vMerge w:val="restart"/>
            <w:shd w:val="clear" w:color="auto" w:fill="auto"/>
          </w:tcPr>
          <w:p w14:paraId="693E20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F7361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75D96B0" w14:textId="77777777" w:rsidTr="00DA3D48">
        <w:tc>
          <w:tcPr>
            <w:tcW w:w="237" w:type="pct"/>
            <w:vMerge/>
            <w:shd w:val="clear" w:color="auto" w:fill="auto"/>
          </w:tcPr>
          <w:p w14:paraId="262681D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E50B83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9B7703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D58D93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49176F6" w14:textId="77777777" w:rsidR="001D3A12" w:rsidRPr="001D3A12" w:rsidRDefault="001D3A12" w:rsidP="00563679">
            <w:pPr>
              <w:rPr>
                <w:rFonts w:eastAsia="Times New Roman"/>
                <w:sz w:val="16"/>
                <w:szCs w:val="16"/>
                <w:lang w:eastAsia="ru-RU"/>
              </w:rPr>
            </w:pPr>
          </w:p>
        </w:tc>
        <w:tc>
          <w:tcPr>
            <w:tcW w:w="477" w:type="pct"/>
            <w:shd w:val="clear" w:color="auto" w:fill="auto"/>
          </w:tcPr>
          <w:p w14:paraId="2B8D71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C43E1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03381CC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AB3CCC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EC42F75" w14:textId="77777777" w:rsidR="001D3A12" w:rsidRPr="001D3A12" w:rsidRDefault="001D3A12" w:rsidP="00563679">
            <w:pPr>
              <w:rPr>
                <w:rFonts w:eastAsia="Times New Roman"/>
                <w:sz w:val="16"/>
                <w:szCs w:val="16"/>
                <w:lang w:eastAsia="ru-RU"/>
              </w:rPr>
            </w:pPr>
          </w:p>
        </w:tc>
      </w:tr>
      <w:tr w:rsidR="001D3A12" w:rsidRPr="001D3A12" w14:paraId="2D6C36DA" w14:textId="77777777" w:rsidTr="00DA3D48">
        <w:tc>
          <w:tcPr>
            <w:tcW w:w="237" w:type="pct"/>
            <w:vMerge/>
            <w:shd w:val="clear" w:color="auto" w:fill="auto"/>
          </w:tcPr>
          <w:p w14:paraId="6C6AA91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2E5B85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1DCB0B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A73A27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12D589E" w14:textId="77777777" w:rsidR="001D3A12" w:rsidRPr="001D3A12" w:rsidRDefault="001D3A12" w:rsidP="00563679">
            <w:pPr>
              <w:rPr>
                <w:rFonts w:eastAsia="Times New Roman"/>
                <w:sz w:val="16"/>
                <w:szCs w:val="16"/>
                <w:lang w:eastAsia="ru-RU"/>
              </w:rPr>
            </w:pPr>
          </w:p>
        </w:tc>
        <w:tc>
          <w:tcPr>
            <w:tcW w:w="477" w:type="pct"/>
            <w:shd w:val="clear" w:color="auto" w:fill="auto"/>
          </w:tcPr>
          <w:p w14:paraId="23ADA2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7523B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08B3CA9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70D08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6FC0583" w14:textId="77777777" w:rsidR="001D3A12" w:rsidRPr="001D3A12" w:rsidRDefault="001D3A12" w:rsidP="00563679">
            <w:pPr>
              <w:rPr>
                <w:rFonts w:eastAsia="Times New Roman"/>
                <w:sz w:val="16"/>
                <w:szCs w:val="16"/>
                <w:lang w:eastAsia="ru-RU"/>
              </w:rPr>
            </w:pPr>
          </w:p>
        </w:tc>
      </w:tr>
      <w:tr w:rsidR="001D3A12" w:rsidRPr="001D3A12" w14:paraId="543FADF3" w14:textId="77777777" w:rsidTr="00DA3D48">
        <w:tc>
          <w:tcPr>
            <w:tcW w:w="237" w:type="pct"/>
            <w:vMerge w:val="restart"/>
            <w:shd w:val="clear" w:color="auto" w:fill="auto"/>
          </w:tcPr>
          <w:p w14:paraId="2B810E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6.87</w:t>
            </w:r>
          </w:p>
        </w:tc>
        <w:tc>
          <w:tcPr>
            <w:tcW w:w="573" w:type="pct"/>
            <w:vMerge w:val="restart"/>
            <w:shd w:val="clear" w:color="auto" w:fill="auto"/>
          </w:tcPr>
          <w:p w14:paraId="1124A4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5D06F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684CAC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07839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F4DB2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2C5DA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5B5F1F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Витязь, зона озелененных территорий общего пользования (парки, сады, скверы, бульвары, городские леса)</w:t>
            </w:r>
          </w:p>
        </w:tc>
        <w:tc>
          <w:tcPr>
            <w:tcW w:w="478" w:type="pct"/>
            <w:vMerge w:val="restart"/>
            <w:shd w:val="clear" w:color="auto" w:fill="auto"/>
          </w:tcPr>
          <w:p w14:paraId="6B54ED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3426EC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8DC9861" w14:textId="77777777" w:rsidTr="00DA3D48">
        <w:tc>
          <w:tcPr>
            <w:tcW w:w="237" w:type="pct"/>
            <w:vMerge/>
            <w:shd w:val="clear" w:color="auto" w:fill="auto"/>
          </w:tcPr>
          <w:p w14:paraId="2A012C2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A089F9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7DEB37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59735F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4FD3F5C" w14:textId="77777777" w:rsidR="001D3A12" w:rsidRPr="001D3A12" w:rsidRDefault="001D3A12" w:rsidP="00563679">
            <w:pPr>
              <w:rPr>
                <w:rFonts w:eastAsia="Times New Roman"/>
                <w:sz w:val="16"/>
                <w:szCs w:val="16"/>
                <w:lang w:eastAsia="ru-RU"/>
              </w:rPr>
            </w:pPr>
          </w:p>
        </w:tc>
        <w:tc>
          <w:tcPr>
            <w:tcW w:w="477" w:type="pct"/>
            <w:shd w:val="clear" w:color="auto" w:fill="auto"/>
          </w:tcPr>
          <w:p w14:paraId="527479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9781F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052986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BADD1A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650E7E2" w14:textId="77777777" w:rsidR="001D3A12" w:rsidRPr="001D3A12" w:rsidRDefault="001D3A12" w:rsidP="00563679">
            <w:pPr>
              <w:rPr>
                <w:rFonts w:eastAsia="Times New Roman"/>
                <w:sz w:val="16"/>
                <w:szCs w:val="16"/>
                <w:lang w:eastAsia="ru-RU"/>
              </w:rPr>
            </w:pPr>
          </w:p>
        </w:tc>
      </w:tr>
      <w:tr w:rsidR="001D3A12" w:rsidRPr="001D3A12" w14:paraId="28D02973" w14:textId="77777777" w:rsidTr="00DA3D48">
        <w:tc>
          <w:tcPr>
            <w:tcW w:w="237" w:type="pct"/>
            <w:vMerge/>
            <w:shd w:val="clear" w:color="auto" w:fill="auto"/>
          </w:tcPr>
          <w:p w14:paraId="31CE7B7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963168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96385B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A0DAD6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9C2F04F" w14:textId="77777777" w:rsidR="001D3A12" w:rsidRPr="001D3A12" w:rsidRDefault="001D3A12" w:rsidP="00563679">
            <w:pPr>
              <w:rPr>
                <w:rFonts w:eastAsia="Times New Roman"/>
                <w:sz w:val="16"/>
                <w:szCs w:val="16"/>
                <w:lang w:eastAsia="ru-RU"/>
              </w:rPr>
            </w:pPr>
          </w:p>
        </w:tc>
        <w:tc>
          <w:tcPr>
            <w:tcW w:w="477" w:type="pct"/>
            <w:shd w:val="clear" w:color="auto" w:fill="auto"/>
          </w:tcPr>
          <w:p w14:paraId="5689EC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42FAC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33E7047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0A45D5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C9CDCD1" w14:textId="77777777" w:rsidR="001D3A12" w:rsidRPr="001D3A12" w:rsidRDefault="001D3A12" w:rsidP="00563679">
            <w:pPr>
              <w:rPr>
                <w:rFonts w:eastAsia="Times New Roman"/>
                <w:sz w:val="16"/>
                <w:szCs w:val="16"/>
                <w:lang w:eastAsia="ru-RU"/>
              </w:rPr>
            </w:pPr>
          </w:p>
        </w:tc>
      </w:tr>
      <w:tr w:rsidR="001D3A12" w:rsidRPr="001D3A12" w14:paraId="3795BE6F" w14:textId="77777777" w:rsidTr="00DA3D48">
        <w:tc>
          <w:tcPr>
            <w:tcW w:w="237" w:type="pct"/>
            <w:vMerge w:val="restart"/>
            <w:shd w:val="clear" w:color="auto" w:fill="auto"/>
          </w:tcPr>
          <w:p w14:paraId="54D2ED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6.88</w:t>
            </w:r>
          </w:p>
        </w:tc>
        <w:tc>
          <w:tcPr>
            <w:tcW w:w="573" w:type="pct"/>
            <w:vMerge w:val="restart"/>
            <w:shd w:val="clear" w:color="auto" w:fill="auto"/>
          </w:tcPr>
          <w:p w14:paraId="3AEB67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3FB2C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05DA6D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7946A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3D001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DDFC6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6CCE9B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vMerge w:val="restart"/>
            <w:shd w:val="clear" w:color="auto" w:fill="auto"/>
          </w:tcPr>
          <w:p w14:paraId="4D3FB5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01DF0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828C066" w14:textId="77777777" w:rsidTr="00DA3D48">
        <w:tc>
          <w:tcPr>
            <w:tcW w:w="237" w:type="pct"/>
            <w:vMerge/>
            <w:shd w:val="clear" w:color="auto" w:fill="auto"/>
          </w:tcPr>
          <w:p w14:paraId="06B7683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526C3A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B2DA3A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0ED304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6616377" w14:textId="77777777" w:rsidR="001D3A12" w:rsidRPr="001D3A12" w:rsidRDefault="001D3A12" w:rsidP="00563679">
            <w:pPr>
              <w:rPr>
                <w:rFonts w:eastAsia="Times New Roman"/>
                <w:sz w:val="16"/>
                <w:szCs w:val="16"/>
                <w:lang w:eastAsia="ru-RU"/>
              </w:rPr>
            </w:pPr>
          </w:p>
        </w:tc>
        <w:tc>
          <w:tcPr>
            <w:tcW w:w="477" w:type="pct"/>
            <w:shd w:val="clear" w:color="auto" w:fill="auto"/>
          </w:tcPr>
          <w:p w14:paraId="2131A0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07D3FC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6A91B9D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394298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609FC82" w14:textId="77777777" w:rsidR="001D3A12" w:rsidRPr="001D3A12" w:rsidRDefault="001D3A12" w:rsidP="00563679">
            <w:pPr>
              <w:rPr>
                <w:rFonts w:eastAsia="Times New Roman"/>
                <w:sz w:val="16"/>
                <w:szCs w:val="16"/>
                <w:lang w:eastAsia="ru-RU"/>
              </w:rPr>
            </w:pPr>
          </w:p>
        </w:tc>
      </w:tr>
      <w:tr w:rsidR="001D3A12" w:rsidRPr="001D3A12" w14:paraId="70FE625A" w14:textId="77777777" w:rsidTr="00DA3D48">
        <w:tc>
          <w:tcPr>
            <w:tcW w:w="237" w:type="pct"/>
            <w:vMerge/>
            <w:shd w:val="clear" w:color="auto" w:fill="auto"/>
          </w:tcPr>
          <w:p w14:paraId="6E69D33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CD977E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DD9509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4F5F7A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B2A245F" w14:textId="77777777" w:rsidR="001D3A12" w:rsidRPr="001D3A12" w:rsidRDefault="001D3A12" w:rsidP="00563679">
            <w:pPr>
              <w:rPr>
                <w:rFonts w:eastAsia="Times New Roman"/>
                <w:sz w:val="16"/>
                <w:szCs w:val="16"/>
                <w:lang w:eastAsia="ru-RU"/>
              </w:rPr>
            </w:pPr>
          </w:p>
        </w:tc>
        <w:tc>
          <w:tcPr>
            <w:tcW w:w="477" w:type="pct"/>
            <w:shd w:val="clear" w:color="auto" w:fill="auto"/>
          </w:tcPr>
          <w:p w14:paraId="0AC229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5BFF1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3FABB2B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8F4ED2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739D71E" w14:textId="77777777" w:rsidR="001D3A12" w:rsidRPr="001D3A12" w:rsidRDefault="001D3A12" w:rsidP="00563679">
            <w:pPr>
              <w:rPr>
                <w:rFonts w:eastAsia="Times New Roman"/>
                <w:sz w:val="16"/>
                <w:szCs w:val="16"/>
                <w:lang w:eastAsia="ru-RU"/>
              </w:rPr>
            </w:pPr>
          </w:p>
        </w:tc>
      </w:tr>
      <w:tr w:rsidR="001D3A12" w:rsidRPr="001D3A12" w14:paraId="35F2AC03" w14:textId="77777777" w:rsidTr="00DA3D48">
        <w:tc>
          <w:tcPr>
            <w:tcW w:w="237" w:type="pct"/>
            <w:vMerge w:val="restart"/>
            <w:shd w:val="clear" w:color="auto" w:fill="auto"/>
          </w:tcPr>
          <w:p w14:paraId="6A1009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6.89</w:t>
            </w:r>
          </w:p>
        </w:tc>
        <w:tc>
          <w:tcPr>
            <w:tcW w:w="573" w:type="pct"/>
            <w:vMerge w:val="restart"/>
            <w:shd w:val="clear" w:color="auto" w:fill="auto"/>
          </w:tcPr>
          <w:p w14:paraId="0442FE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193536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98B7D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74DE5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25A70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29ECE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316745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vMerge w:val="restart"/>
            <w:shd w:val="clear" w:color="auto" w:fill="auto"/>
          </w:tcPr>
          <w:p w14:paraId="61E21B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3A464C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8832465" w14:textId="77777777" w:rsidTr="00DA3D48">
        <w:tc>
          <w:tcPr>
            <w:tcW w:w="237" w:type="pct"/>
            <w:vMerge/>
            <w:shd w:val="clear" w:color="auto" w:fill="auto"/>
          </w:tcPr>
          <w:p w14:paraId="39BDC82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0B5656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A00E2D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F0AF63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94B150" w14:textId="77777777" w:rsidR="001D3A12" w:rsidRPr="001D3A12" w:rsidRDefault="001D3A12" w:rsidP="00563679">
            <w:pPr>
              <w:rPr>
                <w:rFonts w:eastAsia="Times New Roman"/>
                <w:sz w:val="16"/>
                <w:szCs w:val="16"/>
                <w:lang w:eastAsia="ru-RU"/>
              </w:rPr>
            </w:pPr>
          </w:p>
        </w:tc>
        <w:tc>
          <w:tcPr>
            <w:tcW w:w="477" w:type="pct"/>
            <w:shd w:val="clear" w:color="auto" w:fill="auto"/>
          </w:tcPr>
          <w:p w14:paraId="5D6324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F7385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4DE659B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90BF82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B3AC421" w14:textId="77777777" w:rsidR="001D3A12" w:rsidRPr="001D3A12" w:rsidRDefault="001D3A12" w:rsidP="00563679">
            <w:pPr>
              <w:rPr>
                <w:rFonts w:eastAsia="Times New Roman"/>
                <w:sz w:val="16"/>
                <w:szCs w:val="16"/>
                <w:lang w:eastAsia="ru-RU"/>
              </w:rPr>
            </w:pPr>
          </w:p>
        </w:tc>
      </w:tr>
      <w:tr w:rsidR="001D3A12" w:rsidRPr="001D3A12" w14:paraId="4B1B706B" w14:textId="77777777" w:rsidTr="00DA3D48">
        <w:tc>
          <w:tcPr>
            <w:tcW w:w="237" w:type="pct"/>
            <w:vMerge/>
            <w:shd w:val="clear" w:color="auto" w:fill="auto"/>
          </w:tcPr>
          <w:p w14:paraId="7A17FAA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4F7A8D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C1527B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2A212C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EB7B1C3" w14:textId="77777777" w:rsidR="001D3A12" w:rsidRPr="001D3A12" w:rsidRDefault="001D3A12" w:rsidP="00563679">
            <w:pPr>
              <w:rPr>
                <w:rFonts w:eastAsia="Times New Roman"/>
                <w:sz w:val="16"/>
                <w:szCs w:val="16"/>
                <w:lang w:eastAsia="ru-RU"/>
              </w:rPr>
            </w:pPr>
          </w:p>
        </w:tc>
        <w:tc>
          <w:tcPr>
            <w:tcW w:w="477" w:type="pct"/>
            <w:shd w:val="clear" w:color="auto" w:fill="auto"/>
          </w:tcPr>
          <w:p w14:paraId="482B72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5D9A7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9EEC8D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89B4D4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8F1461C" w14:textId="77777777" w:rsidR="001D3A12" w:rsidRPr="001D3A12" w:rsidRDefault="001D3A12" w:rsidP="00563679">
            <w:pPr>
              <w:rPr>
                <w:rFonts w:eastAsia="Times New Roman"/>
                <w:sz w:val="16"/>
                <w:szCs w:val="16"/>
                <w:lang w:eastAsia="ru-RU"/>
              </w:rPr>
            </w:pPr>
          </w:p>
        </w:tc>
      </w:tr>
      <w:tr w:rsidR="001D3A12" w:rsidRPr="001D3A12" w14:paraId="485A3E7E" w14:textId="77777777" w:rsidTr="00DA3D48">
        <w:tc>
          <w:tcPr>
            <w:tcW w:w="237" w:type="pct"/>
            <w:vMerge w:val="restart"/>
            <w:shd w:val="clear" w:color="auto" w:fill="auto"/>
          </w:tcPr>
          <w:p w14:paraId="76B4A7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6.90</w:t>
            </w:r>
          </w:p>
        </w:tc>
        <w:tc>
          <w:tcPr>
            <w:tcW w:w="573" w:type="pct"/>
            <w:vMerge w:val="restart"/>
            <w:shd w:val="clear" w:color="auto" w:fill="auto"/>
          </w:tcPr>
          <w:p w14:paraId="0B839E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 Центральная</w:t>
            </w:r>
          </w:p>
        </w:tc>
        <w:tc>
          <w:tcPr>
            <w:tcW w:w="669" w:type="pct"/>
            <w:vMerge w:val="restart"/>
            <w:shd w:val="clear" w:color="auto" w:fill="auto"/>
          </w:tcPr>
          <w:p w14:paraId="5359DB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95150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F9513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51F9E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79227E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3B4924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зона транспортной инфраструктуры</w:t>
            </w:r>
          </w:p>
        </w:tc>
        <w:tc>
          <w:tcPr>
            <w:tcW w:w="478" w:type="pct"/>
            <w:vMerge w:val="restart"/>
            <w:shd w:val="clear" w:color="auto" w:fill="auto"/>
          </w:tcPr>
          <w:p w14:paraId="001707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0E82BB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8954995" w14:textId="77777777" w:rsidTr="00DA3D48">
        <w:tc>
          <w:tcPr>
            <w:tcW w:w="237" w:type="pct"/>
            <w:vMerge/>
            <w:shd w:val="clear" w:color="auto" w:fill="auto"/>
          </w:tcPr>
          <w:p w14:paraId="491C444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C73492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DC956D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0149C5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1BE9E94" w14:textId="77777777" w:rsidR="001D3A12" w:rsidRPr="001D3A12" w:rsidRDefault="001D3A12" w:rsidP="00563679">
            <w:pPr>
              <w:rPr>
                <w:rFonts w:eastAsia="Times New Roman"/>
                <w:sz w:val="16"/>
                <w:szCs w:val="16"/>
                <w:lang w:eastAsia="ru-RU"/>
              </w:rPr>
            </w:pPr>
          </w:p>
        </w:tc>
        <w:tc>
          <w:tcPr>
            <w:tcW w:w="477" w:type="pct"/>
            <w:shd w:val="clear" w:color="auto" w:fill="auto"/>
          </w:tcPr>
          <w:p w14:paraId="38D67F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17F7E5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1C2461C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AC8394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E4B44A5" w14:textId="77777777" w:rsidR="001D3A12" w:rsidRPr="001D3A12" w:rsidRDefault="001D3A12" w:rsidP="00563679">
            <w:pPr>
              <w:rPr>
                <w:rFonts w:eastAsia="Times New Roman"/>
                <w:sz w:val="16"/>
                <w:szCs w:val="16"/>
                <w:lang w:eastAsia="ru-RU"/>
              </w:rPr>
            </w:pPr>
          </w:p>
        </w:tc>
      </w:tr>
      <w:tr w:rsidR="001D3A12" w:rsidRPr="001D3A12" w14:paraId="2B87B0B0" w14:textId="77777777" w:rsidTr="00DA3D48">
        <w:tc>
          <w:tcPr>
            <w:tcW w:w="237" w:type="pct"/>
            <w:vMerge/>
            <w:shd w:val="clear" w:color="auto" w:fill="auto"/>
          </w:tcPr>
          <w:p w14:paraId="3234923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5DA7E4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A2B675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E2991D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BCC8EEB" w14:textId="77777777" w:rsidR="001D3A12" w:rsidRPr="001D3A12" w:rsidRDefault="001D3A12" w:rsidP="00563679">
            <w:pPr>
              <w:rPr>
                <w:rFonts w:eastAsia="Times New Roman"/>
                <w:sz w:val="16"/>
                <w:szCs w:val="16"/>
                <w:lang w:eastAsia="ru-RU"/>
              </w:rPr>
            </w:pPr>
          </w:p>
        </w:tc>
        <w:tc>
          <w:tcPr>
            <w:tcW w:w="477" w:type="pct"/>
            <w:shd w:val="clear" w:color="auto" w:fill="auto"/>
          </w:tcPr>
          <w:p w14:paraId="11938E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4D3BE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2A48082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86CED2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5D29AC0" w14:textId="77777777" w:rsidR="001D3A12" w:rsidRPr="001D3A12" w:rsidRDefault="001D3A12" w:rsidP="00563679">
            <w:pPr>
              <w:rPr>
                <w:rFonts w:eastAsia="Times New Roman"/>
                <w:sz w:val="16"/>
                <w:szCs w:val="16"/>
                <w:lang w:eastAsia="ru-RU"/>
              </w:rPr>
            </w:pPr>
          </w:p>
        </w:tc>
      </w:tr>
      <w:tr w:rsidR="001D3A12" w:rsidRPr="001D3A12" w14:paraId="710B6C25" w14:textId="77777777" w:rsidTr="00DA3D48">
        <w:tc>
          <w:tcPr>
            <w:tcW w:w="237" w:type="pct"/>
            <w:vMerge w:val="restart"/>
            <w:shd w:val="clear" w:color="auto" w:fill="auto"/>
          </w:tcPr>
          <w:p w14:paraId="0F920A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6.91</w:t>
            </w:r>
          </w:p>
        </w:tc>
        <w:tc>
          <w:tcPr>
            <w:tcW w:w="573" w:type="pct"/>
            <w:vMerge w:val="restart"/>
            <w:shd w:val="clear" w:color="auto" w:fill="auto"/>
          </w:tcPr>
          <w:p w14:paraId="7096BF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6248E3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14BAE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F75A6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F845F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45BDB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32FF53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общественно-деловые зоны</w:t>
            </w:r>
          </w:p>
        </w:tc>
        <w:tc>
          <w:tcPr>
            <w:tcW w:w="478" w:type="pct"/>
            <w:vMerge w:val="restart"/>
            <w:shd w:val="clear" w:color="auto" w:fill="auto"/>
          </w:tcPr>
          <w:p w14:paraId="083605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1B6E49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33CFFA5" w14:textId="77777777" w:rsidTr="00DA3D48">
        <w:tc>
          <w:tcPr>
            <w:tcW w:w="237" w:type="pct"/>
            <w:vMerge/>
            <w:shd w:val="clear" w:color="auto" w:fill="auto"/>
          </w:tcPr>
          <w:p w14:paraId="5E40AC4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21EA5F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CD1E41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B2783B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5F5FDDE" w14:textId="77777777" w:rsidR="001D3A12" w:rsidRPr="001D3A12" w:rsidRDefault="001D3A12" w:rsidP="00563679">
            <w:pPr>
              <w:rPr>
                <w:rFonts w:eastAsia="Times New Roman"/>
                <w:sz w:val="16"/>
                <w:szCs w:val="16"/>
                <w:lang w:eastAsia="ru-RU"/>
              </w:rPr>
            </w:pPr>
          </w:p>
        </w:tc>
        <w:tc>
          <w:tcPr>
            <w:tcW w:w="477" w:type="pct"/>
            <w:shd w:val="clear" w:color="auto" w:fill="auto"/>
          </w:tcPr>
          <w:p w14:paraId="791912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1E4C5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5070FB0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95A106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F3444B7" w14:textId="77777777" w:rsidR="001D3A12" w:rsidRPr="001D3A12" w:rsidRDefault="001D3A12" w:rsidP="00563679">
            <w:pPr>
              <w:rPr>
                <w:rFonts w:eastAsia="Times New Roman"/>
                <w:sz w:val="16"/>
                <w:szCs w:val="16"/>
                <w:lang w:eastAsia="ru-RU"/>
              </w:rPr>
            </w:pPr>
          </w:p>
        </w:tc>
      </w:tr>
      <w:tr w:rsidR="001D3A12" w:rsidRPr="001D3A12" w14:paraId="434963AF" w14:textId="77777777" w:rsidTr="00DA3D48">
        <w:tc>
          <w:tcPr>
            <w:tcW w:w="237" w:type="pct"/>
            <w:vMerge/>
            <w:shd w:val="clear" w:color="auto" w:fill="auto"/>
          </w:tcPr>
          <w:p w14:paraId="5628044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838FF7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DAE849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B21DD2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2D75B5" w14:textId="77777777" w:rsidR="001D3A12" w:rsidRPr="001D3A12" w:rsidRDefault="001D3A12" w:rsidP="00563679">
            <w:pPr>
              <w:rPr>
                <w:rFonts w:eastAsia="Times New Roman"/>
                <w:sz w:val="16"/>
                <w:szCs w:val="16"/>
                <w:lang w:eastAsia="ru-RU"/>
              </w:rPr>
            </w:pPr>
          </w:p>
        </w:tc>
        <w:tc>
          <w:tcPr>
            <w:tcW w:w="477" w:type="pct"/>
            <w:shd w:val="clear" w:color="auto" w:fill="auto"/>
          </w:tcPr>
          <w:p w14:paraId="040993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E6B40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738439C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2A9CDE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74DEB51" w14:textId="77777777" w:rsidR="001D3A12" w:rsidRPr="001D3A12" w:rsidRDefault="001D3A12" w:rsidP="00563679">
            <w:pPr>
              <w:rPr>
                <w:rFonts w:eastAsia="Times New Roman"/>
                <w:sz w:val="16"/>
                <w:szCs w:val="16"/>
                <w:lang w:eastAsia="ru-RU"/>
              </w:rPr>
            </w:pPr>
          </w:p>
        </w:tc>
      </w:tr>
      <w:tr w:rsidR="001D3A12" w:rsidRPr="001D3A12" w14:paraId="1715400A" w14:textId="77777777" w:rsidTr="00DA3D48">
        <w:tc>
          <w:tcPr>
            <w:tcW w:w="237" w:type="pct"/>
            <w:vMerge w:val="restart"/>
            <w:shd w:val="clear" w:color="auto" w:fill="auto"/>
          </w:tcPr>
          <w:p w14:paraId="718201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6.92</w:t>
            </w:r>
          </w:p>
        </w:tc>
        <w:tc>
          <w:tcPr>
            <w:tcW w:w="573" w:type="pct"/>
            <w:vMerge w:val="restart"/>
            <w:shd w:val="clear" w:color="auto" w:fill="auto"/>
          </w:tcPr>
          <w:p w14:paraId="238325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9402D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E0B47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1CC2F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15459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C0A6E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6730C0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xml:space="preserve">, </w:t>
            </w:r>
            <w:r w:rsidRPr="001D3A12">
              <w:rPr>
                <w:rFonts w:ascii="Tahoma" w:eastAsia="Times New Roman" w:hAnsi="Tahoma" w:cs="Tahoma"/>
                <w:sz w:val="16"/>
                <w:szCs w:val="16"/>
                <w:lang w:eastAsia="ru-RU"/>
              </w:rPr>
              <w:lastRenderedPageBreak/>
              <w:t>зона застройки индивидуальными жилыми домами</w:t>
            </w:r>
          </w:p>
        </w:tc>
        <w:tc>
          <w:tcPr>
            <w:tcW w:w="478" w:type="pct"/>
            <w:vMerge w:val="restart"/>
            <w:shd w:val="clear" w:color="auto" w:fill="auto"/>
          </w:tcPr>
          <w:p w14:paraId="5458FC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74CA7C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AADA935" w14:textId="77777777" w:rsidTr="00DA3D48">
        <w:tc>
          <w:tcPr>
            <w:tcW w:w="237" w:type="pct"/>
            <w:vMerge/>
            <w:shd w:val="clear" w:color="auto" w:fill="auto"/>
          </w:tcPr>
          <w:p w14:paraId="254687A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DCE676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261EFE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23D32B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0CF0FAA" w14:textId="77777777" w:rsidR="001D3A12" w:rsidRPr="001D3A12" w:rsidRDefault="001D3A12" w:rsidP="00563679">
            <w:pPr>
              <w:rPr>
                <w:rFonts w:eastAsia="Times New Roman"/>
                <w:sz w:val="16"/>
                <w:szCs w:val="16"/>
                <w:lang w:eastAsia="ru-RU"/>
              </w:rPr>
            </w:pPr>
          </w:p>
        </w:tc>
        <w:tc>
          <w:tcPr>
            <w:tcW w:w="477" w:type="pct"/>
            <w:shd w:val="clear" w:color="auto" w:fill="auto"/>
          </w:tcPr>
          <w:p w14:paraId="7298B2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6FCB0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070457B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CA59D8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8986D81" w14:textId="77777777" w:rsidR="001D3A12" w:rsidRPr="001D3A12" w:rsidRDefault="001D3A12" w:rsidP="00563679">
            <w:pPr>
              <w:rPr>
                <w:rFonts w:eastAsia="Times New Roman"/>
                <w:sz w:val="16"/>
                <w:szCs w:val="16"/>
                <w:lang w:eastAsia="ru-RU"/>
              </w:rPr>
            </w:pPr>
          </w:p>
        </w:tc>
      </w:tr>
      <w:tr w:rsidR="001D3A12" w:rsidRPr="001D3A12" w14:paraId="12D5C43E" w14:textId="77777777" w:rsidTr="00DA3D48">
        <w:tc>
          <w:tcPr>
            <w:tcW w:w="237" w:type="pct"/>
            <w:vMerge/>
            <w:shd w:val="clear" w:color="auto" w:fill="auto"/>
          </w:tcPr>
          <w:p w14:paraId="53412AB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60FE3B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A9F3F9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A575D7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4A9A7B9" w14:textId="77777777" w:rsidR="001D3A12" w:rsidRPr="001D3A12" w:rsidRDefault="001D3A12" w:rsidP="00563679">
            <w:pPr>
              <w:rPr>
                <w:rFonts w:eastAsia="Times New Roman"/>
                <w:sz w:val="16"/>
                <w:szCs w:val="16"/>
                <w:lang w:eastAsia="ru-RU"/>
              </w:rPr>
            </w:pPr>
          </w:p>
        </w:tc>
        <w:tc>
          <w:tcPr>
            <w:tcW w:w="477" w:type="pct"/>
            <w:shd w:val="clear" w:color="auto" w:fill="auto"/>
          </w:tcPr>
          <w:p w14:paraId="3B9449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2E62F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13B7E4E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0D5A21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EB78E2A" w14:textId="77777777" w:rsidR="001D3A12" w:rsidRPr="001D3A12" w:rsidRDefault="001D3A12" w:rsidP="00563679">
            <w:pPr>
              <w:rPr>
                <w:rFonts w:eastAsia="Times New Roman"/>
                <w:sz w:val="16"/>
                <w:szCs w:val="16"/>
                <w:lang w:eastAsia="ru-RU"/>
              </w:rPr>
            </w:pPr>
          </w:p>
        </w:tc>
      </w:tr>
      <w:tr w:rsidR="001D3A12" w:rsidRPr="001D3A12" w14:paraId="78230595" w14:textId="77777777" w:rsidTr="00DA3D48">
        <w:tc>
          <w:tcPr>
            <w:tcW w:w="237" w:type="pct"/>
            <w:vMerge w:val="restart"/>
            <w:shd w:val="clear" w:color="auto" w:fill="auto"/>
          </w:tcPr>
          <w:p w14:paraId="2DD630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6.93</w:t>
            </w:r>
          </w:p>
        </w:tc>
        <w:tc>
          <w:tcPr>
            <w:tcW w:w="573" w:type="pct"/>
            <w:vMerge w:val="restart"/>
            <w:shd w:val="clear" w:color="auto" w:fill="auto"/>
          </w:tcPr>
          <w:p w14:paraId="0CFE3F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10C50D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72AC10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DFB41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AFD73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84546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049F21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vMerge w:val="restart"/>
            <w:shd w:val="clear" w:color="auto" w:fill="auto"/>
          </w:tcPr>
          <w:p w14:paraId="67CD2F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45B2D1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F2FFDD7" w14:textId="77777777" w:rsidTr="00DA3D48">
        <w:tc>
          <w:tcPr>
            <w:tcW w:w="237" w:type="pct"/>
            <w:vMerge/>
            <w:shd w:val="clear" w:color="auto" w:fill="auto"/>
          </w:tcPr>
          <w:p w14:paraId="729A0B4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AAEACA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A218B9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3F5A17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13FF1C6" w14:textId="77777777" w:rsidR="001D3A12" w:rsidRPr="001D3A12" w:rsidRDefault="001D3A12" w:rsidP="00563679">
            <w:pPr>
              <w:rPr>
                <w:rFonts w:eastAsia="Times New Roman"/>
                <w:sz w:val="16"/>
                <w:szCs w:val="16"/>
                <w:lang w:eastAsia="ru-RU"/>
              </w:rPr>
            </w:pPr>
          </w:p>
        </w:tc>
        <w:tc>
          <w:tcPr>
            <w:tcW w:w="477" w:type="pct"/>
            <w:shd w:val="clear" w:color="auto" w:fill="auto"/>
          </w:tcPr>
          <w:p w14:paraId="3D2B24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3B30A2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53C66A3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DE5025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596A475" w14:textId="77777777" w:rsidR="001D3A12" w:rsidRPr="001D3A12" w:rsidRDefault="001D3A12" w:rsidP="00563679">
            <w:pPr>
              <w:rPr>
                <w:rFonts w:eastAsia="Times New Roman"/>
                <w:sz w:val="16"/>
                <w:szCs w:val="16"/>
                <w:lang w:eastAsia="ru-RU"/>
              </w:rPr>
            </w:pPr>
          </w:p>
        </w:tc>
      </w:tr>
      <w:tr w:rsidR="001D3A12" w:rsidRPr="001D3A12" w14:paraId="4F4FA3B0" w14:textId="77777777" w:rsidTr="00DA3D48">
        <w:tc>
          <w:tcPr>
            <w:tcW w:w="237" w:type="pct"/>
            <w:vMerge/>
            <w:shd w:val="clear" w:color="auto" w:fill="auto"/>
          </w:tcPr>
          <w:p w14:paraId="3F29D2B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2854D0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EE91F9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06DF57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56DC71E" w14:textId="77777777" w:rsidR="001D3A12" w:rsidRPr="001D3A12" w:rsidRDefault="001D3A12" w:rsidP="00563679">
            <w:pPr>
              <w:rPr>
                <w:rFonts w:eastAsia="Times New Roman"/>
                <w:sz w:val="16"/>
                <w:szCs w:val="16"/>
                <w:lang w:eastAsia="ru-RU"/>
              </w:rPr>
            </w:pPr>
          </w:p>
        </w:tc>
        <w:tc>
          <w:tcPr>
            <w:tcW w:w="477" w:type="pct"/>
            <w:shd w:val="clear" w:color="auto" w:fill="auto"/>
          </w:tcPr>
          <w:p w14:paraId="4F7CA6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C0416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43F0B58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471BD4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A76816B" w14:textId="77777777" w:rsidR="001D3A12" w:rsidRPr="001D3A12" w:rsidRDefault="001D3A12" w:rsidP="00563679">
            <w:pPr>
              <w:rPr>
                <w:rFonts w:eastAsia="Times New Roman"/>
                <w:sz w:val="16"/>
                <w:szCs w:val="16"/>
                <w:lang w:eastAsia="ru-RU"/>
              </w:rPr>
            </w:pPr>
          </w:p>
        </w:tc>
      </w:tr>
      <w:tr w:rsidR="001D3A12" w:rsidRPr="001D3A12" w14:paraId="2039B7EC" w14:textId="77777777" w:rsidTr="00DA3D48">
        <w:tc>
          <w:tcPr>
            <w:tcW w:w="237" w:type="pct"/>
            <w:vMerge w:val="restart"/>
            <w:shd w:val="clear" w:color="auto" w:fill="auto"/>
          </w:tcPr>
          <w:p w14:paraId="3D476B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6.94</w:t>
            </w:r>
          </w:p>
        </w:tc>
        <w:tc>
          <w:tcPr>
            <w:tcW w:w="573" w:type="pct"/>
            <w:vMerge w:val="restart"/>
            <w:shd w:val="clear" w:color="auto" w:fill="auto"/>
          </w:tcPr>
          <w:p w14:paraId="77E6BD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6A06FE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95768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94E19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42ABB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65610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3EC3DC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vMerge w:val="restart"/>
            <w:shd w:val="clear" w:color="auto" w:fill="auto"/>
          </w:tcPr>
          <w:p w14:paraId="7AE4CC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368826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0735C1D" w14:textId="77777777" w:rsidTr="00DA3D48">
        <w:tc>
          <w:tcPr>
            <w:tcW w:w="237" w:type="pct"/>
            <w:vMerge/>
            <w:shd w:val="clear" w:color="auto" w:fill="auto"/>
          </w:tcPr>
          <w:p w14:paraId="61518DC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0B9229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97030F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013BCE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0432B89" w14:textId="77777777" w:rsidR="001D3A12" w:rsidRPr="001D3A12" w:rsidRDefault="001D3A12" w:rsidP="00563679">
            <w:pPr>
              <w:rPr>
                <w:rFonts w:eastAsia="Times New Roman"/>
                <w:sz w:val="16"/>
                <w:szCs w:val="16"/>
                <w:lang w:eastAsia="ru-RU"/>
              </w:rPr>
            </w:pPr>
          </w:p>
        </w:tc>
        <w:tc>
          <w:tcPr>
            <w:tcW w:w="477" w:type="pct"/>
            <w:shd w:val="clear" w:color="auto" w:fill="auto"/>
          </w:tcPr>
          <w:p w14:paraId="4BE9E8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67775C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692E873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9065C2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409A107" w14:textId="77777777" w:rsidR="001D3A12" w:rsidRPr="001D3A12" w:rsidRDefault="001D3A12" w:rsidP="00563679">
            <w:pPr>
              <w:rPr>
                <w:rFonts w:eastAsia="Times New Roman"/>
                <w:sz w:val="16"/>
                <w:szCs w:val="16"/>
                <w:lang w:eastAsia="ru-RU"/>
              </w:rPr>
            </w:pPr>
          </w:p>
        </w:tc>
      </w:tr>
      <w:tr w:rsidR="001D3A12" w:rsidRPr="001D3A12" w14:paraId="5F1209F4" w14:textId="77777777" w:rsidTr="00DA3D48">
        <w:tc>
          <w:tcPr>
            <w:tcW w:w="237" w:type="pct"/>
            <w:vMerge/>
            <w:shd w:val="clear" w:color="auto" w:fill="auto"/>
          </w:tcPr>
          <w:p w14:paraId="24A1A4D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83CCF6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FEE58D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5D344E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50794F5" w14:textId="77777777" w:rsidR="001D3A12" w:rsidRPr="001D3A12" w:rsidRDefault="001D3A12" w:rsidP="00563679">
            <w:pPr>
              <w:rPr>
                <w:rFonts w:eastAsia="Times New Roman"/>
                <w:sz w:val="16"/>
                <w:szCs w:val="16"/>
                <w:lang w:eastAsia="ru-RU"/>
              </w:rPr>
            </w:pPr>
          </w:p>
        </w:tc>
        <w:tc>
          <w:tcPr>
            <w:tcW w:w="477" w:type="pct"/>
            <w:shd w:val="clear" w:color="auto" w:fill="auto"/>
          </w:tcPr>
          <w:p w14:paraId="4EEA4D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DB1C0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7734ECF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473905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075B79F" w14:textId="77777777" w:rsidR="001D3A12" w:rsidRPr="001D3A12" w:rsidRDefault="001D3A12" w:rsidP="00563679">
            <w:pPr>
              <w:rPr>
                <w:rFonts w:eastAsia="Times New Roman"/>
                <w:sz w:val="16"/>
                <w:szCs w:val="16"/>
                <w:lang w:eastAsia="ru-RU"/>
              </w:rPr>
            </w:pPr>
          </w:p>
        </w:tc>
      </w:tr>
      <w:tr w:rsidR="001D3A12" w:rsidRPr="001D3A12" w14:paraId="3C122C7A" w14:textId="77777777" w:rsidTr="00DA3D48">
        <w:tc>
          <w:tcPr>
            <w:tcW w:w="237" w:type="pct"/>
            <w:vMerge w:val="restart"/>
            <w:shd w:val="clear" w:color="auto" w:fill="auto"/>
          </w:tcPr>
          <w:p w14:paraId="5214C2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6.95</w:t>
            </w:r>
          </w:p>
        </w:tc>
        <w:tc>
          <w:tcPr>
            <w:tcW w:w="573" w:type="pct"/>
            <w:vMerge w:val="restart"/>
            <w:shd w:val="clear" w:color="auto" w:fill="auto"/>
          </w:tcPr>
          <w:p w14:paraId="0176F2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4B4233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45C554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E47CA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328EC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33FF0B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5A7308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зоны рекреационного назначения</w:t>
            </w:r>
          </w:p>
        </w:tc>
        <w:tc>
          <w:tcPr>
            <w:tcW w:w="478" w:type="pct"/>
            <w:vMerge w:val="restart"/>
            <w:shd w:val="clear" w:color="auto" w:fill="auto"/>
          </w:tcPr>
          <w:p w14:paraId="0A2CA0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6D24E9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6435275" w14:textId="77777777" w:rsidTr="00DA3D48">
        <w:tc>
          <w:tcPr>
            <w:tcW w:w="237" w:type="pct"/>
            <w:vMerge/>
            <w:shd w:val="clear" w:color="auto" w:fill="auto"/>
          </w:tcPr>
          <w:p w14:paraId="204128F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ECCC9F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16C105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9BAF7A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4BC722E" w14:textId="77777777" w:rsidR="001D3A12" w:rsidRPr="001D3A12" w:rsidRDefault="001D3A12" w:rsidP="00563679">
            <w:pPr>
              <w:rPr>
                <w:rFonts w:eastAsia="Times New Roman"/>
                <w:sz w:val="16"/>
                <w:szCs w:val="16"/>
                <w:lang w:eastAsia="ru-RU"/>
              </w:rPr>
            </w:pPr>
          </w:p>
        </w:tc>
        <w:tc>
          <w:tcPr>
            <w:tcW w:w="477" w:type="pct"/>
            <w:shd w:val="clear" w:color="auto" w:fill="auto"/>
          </w:tcPr>
          <w:p w14:paraId="1C7509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0F5B0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C886A1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859DA0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A0D2B4F" w14:textId="77777777" w:rsidR="001D3A12" w:rsidRPr="001D3A12" w:rsidRDefault="001D3A12" w:rsidP="00563679">
            <w:pPr>
              <w:rPr>
                <w:rFonts w:eastAsia="Times New Roman"/>
                <w:sz w:val="16"/>
                <w:szCs w:val="16"/>
                <w:lang w:eastAsia="ru-RU"/>
              </w:rPr>
            </w:pPr>
          </w:p>
        </w:tc>
      </w:tr>
      <w:tr w:rsidR="001D3A12" w:rsidRPr="001D3A12" w14:paraId="290EE2DB" w14:textId="77777777" w:rsidTr="00DA3D48">
        <w:tc>
          <w:tcPr>
            <w:tcW w:w="237" w:type="pct"/>
            <w:vMerge/>
            <w:shd w:val="clear" w:color="auto" w:fill="auto"/>
          </w:tcPr>
          <w:p w14:paraId="0FBF4DC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917040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302B11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CC2715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A820A1D" w14:textId="77777777" w:rsidR="001D3A12" w:rsidRPr="001D3A12" w:rsidRDefault="001D3A12" w:rsidP="00563679">
            <w:pPr>
              <w:rPr>
                <w:rFonts w:eastAsia="Times New Roman"/>
                <w:sz w:val="16"/>
                <w:szCs w:val="16"/>
                <w:lang w:eastAsia="ru-RU"/>
              </w:rPr>
            </w:pPr>
          </w:p>
        </w:tc>
        <w:tc>
          <w:tcPr>
            <w:tcW w:w="477" w:type="pct"/>
            <w:shd w:val="clear" w:color="auto" w:fill="auto"/>
          </w:tcPr>
          <w:p w14:paraId="69CAE4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7B4DC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079384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571179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EA207B7" w14:textId="77777777" w:rsidR="001D3A12" w:rsidRPr="001D3A12" w:rsidRDefault="001D3A12" w:rsidP="00563679">
            <w:pPr>
              <w:rPr>
                <w:rFonts w:eastAsia="Times New Roman"/>
                <w:sz w:val="16"/>
                <w:szCs w:val="16"/>
                <w:lang w:eastAsia="ru-RU"/>
              </w:rPr>
            </w:pPr>
          </w:p>
        </w:tc>
      </w:tr>
      <w:tr w:rsidR="001D3A12" w:rsidRPr="001D3A12" w14:paraId="5BD13773" w14:textId="77777777" w:rsidTr="00DA3D48">
        <w:tc>
          <w:tcPr>
            <w:tcW w:w="237" w:type="pct"/>
            <w:vMerge w:val="restart"/>
            <w:shd w:val="clear" w:color="auto" w:fill="auto"/>
          </w:tcPr>
          <w:p w14:paraId="3B21AA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6.96</w:t>
            </w:r>
          </w:p>
        </w:tc>
        <w:tc>
          <w:tcPr>
            <w:tcW w:w="573" w:type="pct"/>
            <w:vMerge w:val="restart"/>
            <w:shd w:val="clear" w:color="auto" w:fill="auto"/>
          </w:tcPr>
          <w:p w14:paraId="158E1A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079D1B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31365D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DA1F5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95000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2D2877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047552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Кравцовка</w:t>
            </w:r>
            <w:proofErr w:type="spellEnd"/>
            <w:r w:rsidRPr="001D3A12">
              <w:rPr>
                <w:rFonts w:ascii="Tahoma" w:eastAsia="Times New Roman" w:hAnsi="Tahoma" w:cs="Tahoma"/>
                <w:sz w:val="16"/>
                <w:szCs w:val="16"/>
                <w:lang w:eastAsia="ru-RU"/>
              </w:rPr>
              <w:t>, зона транспортной инфраструктуры</w:t>
            </w:r>
          </w:p>
        </w:tc>
        <w:tc>
          <w:tcPr>
            <w:tcW w:w="478" w:type="pct"/>
            <w:vMerge w:val="restart"/>
            <w:shd w:val="clear" w:color="auto" w:fill="auto"/>
          </w:tcPr>
          <w:p w14:paraId="23EF06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3E323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5221022" w14:textId="77777777" w:rsidTr="00DA3D48">
        <w:tc>
          <w:tcPr>
            <w:tcW w:w="237" w:type="pct"/>
            <w:vMerge/>
            <w:shd w:val="clear" w:color="auto" w:fill="auto"/>
          </w:tcPr>
          <w:p w14:paraId="0449103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200EFB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8F92D7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A526DA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74653DA" w14:textId="77777777" w:rsidR="001D3A12" w:rsidRPr="001D3A12" w:rsidRDefault="001D3A12" w:rsidP="00563679">
            <w:pPr>
              <w:rPr>
                <w:rFonts w:eastAsia="Times New Roman"/>
                <w:sz w:val="16"/>
                <w:szCs w:val="16"/>
                <w:lang w:eastAsia="ru-RU"/>
              </w:rPr>
            </w:pPr>
          </w:p>
        </w:tc>
        <w:tc>
          <w:tcPr>
            <w:tcW w:w="477" w:type="pct"/>
            <w:shd w:val="clear" w:color="auto" w:fill="auto"/>
          </w:tcPr>
          <w:p w14:paraId="000B89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559543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5A451A0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8035EB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455A830" w14:textId="77777777" w:rsidR="001D3A12" w:rsidRPr="001D3A12" w:rsidRDefault="001D3A12" w:rsidP="00563679">
            <w:pPr>
              <w:rPr>
                <w:rFonts w:eastAsia="Times New Roman"/>
                <w:sz w:val="16"/>
                <w:szCs w:val="16"/>
                <w:lang w:eastAsia="ru-RU"/>
              </w:rPr>
            </w:pPr>
          </w:p>
        </w:tc>
      </w:tr>
      <w:tr w:rsidR="001D3A12" w:rsidRPr="001D3A12" w14:paraId="06EC042E" w14:textId="77777777" w:rsidTr="00DA3D48">
        <w:tc>
          <w:tcPr>
            <w:tcW w:w="237" w:type="pct"/>
            <w:vMerge/>
            <w:shd w:val="clear" w:color="auto" w:fill="auto"/>
          </w:tcPr>
          <w:p w14:paraId="06D1A1E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33CBB3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BE6EB7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4E4472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48AF7AA" w14:textId="77777777" w:rsidR="001D3A12" w:rsidRPr="001D3A12" w:rsidRDefault="001D3A12" w:rsidP="00563679">
            <w:pPr>
              <w:rPr>
                <w:rFonts w:eastAsia="Times New Roman"/>
                <w:sz w:val="16"/>
                <w:szCs w:val="16"/>
                <w:lang w:eastAsia="ru-RU"/>
              </w:rPr>
            </w:pPr>
          </w:p>
        </w:tc>
        <w:tc>
          <w:tcPr>
            <w:tcW w:w="477" w:type="pct"/>
            <w:shd w:val="clear" w:color="auto" w:fill="auto"/>
          </w:tcPr>
          <w:p w14:paraId="424C13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B9C4C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362E189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715A7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4A7DD93" w14:textId="77777777" w:rsidR="001D3A12" w:rsidRPr="001D3A12" w:rsidRDefault="001D3A12" w:rsidP="00563679">
            <w:pPr>
              <w:rPr>
                <w:rFonts w:eastAsia="Times New Roman"/>
                <w:sz w:val="16"/>
                <w:szCs w:val="16"/>
                <w:lang w:eastAsia="ru-RU"/>
              </w:rPr>
            </w:pPr>
          </w:p>
        </w:tc>
      </w:tr>
      <w:tr w:rsidR="001D3A12" w:rsidRPr="001D3A12" w14:paraId="162C2283" w14:textId="77777777" w:rsidTr="00DA3D48">
        <w:tc>
          <w:tcPr>
            <w:tcW w:w="237" w:type="pct"/>
            <w:vMerge w:val="restart"/>
            <w:shd w:val="clear" w:color="auto" w:fill="auto"/>
          </w:tcPr>
          <w:p w14:paraId="27691F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6.97</w:t>
            </w:r>
          </w:p>
        </w:tc>
        <w:tc>
          <w:tcPr>
            <w:tcW w:w="573" w:type="pct"/>
            <w:vMerge w:val="restart"/>
            <w:shd w:val="clear" w:color="auto" w:fill="auto"/>
          </w:tcPr>
          <w:p w14:paraId="06F95D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277557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BB65D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E3BD3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83E39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663DA1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vMerge w:val="restart"/>
            <w:shd w:val="clear" w:color="auto" w:fill="auto"/>
          </w:tcPr>
          <w:p w14:paraId="656E83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 зона застройки индивидуальными жилыми домами</w:t>
            </w:r>
          </w:p>
        </w:tc>
        <w:tc>
          <w:tcPr>
            <w:tcW w:w="478" w:type="pct"/>
            <w:vMerge w:val="restart"/>
            <w:shd w:val="clear" w:color="auto" w:fill="auto"/>
          </w:tcPr>
          <w:p w14:paraId="5BCA6D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7FD129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ECCD72A" w14:textId="77777777" w:rsidTr="00DA3D48">
        <w:tc>
          <w:tcPr>
            <w:tcW w:w="237" w:type="pct"/>
            <w:vMerge/>
            <w:shd w:val="clear" w:color="auto" w:fill="auto"/>
          </w:tcPr>
          <w:p w14:paraId="3634B3B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EDF28D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22E337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1785B8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15B3B9B" w14:textId="77777777" w:rsidR="001D3A12" w:rsidRPr="001D3A12" w:rsidRDefault="001D3A12" w:rsidP="00563679">
            <w:pPr>
              <w:rPr>
                <w:rFonts w:eastAsia="Times New Roman"/>
                <w:sz w:val="16"/>
                <w:szCs w:val="16"/>
                <w:lang w:eastAsia="ru-RU"/>
              </w:rPr>
            </w:pPr>
          </w:p>
        </w:tc>
        <w:tc>
          <w:tcPr>
            <w:tcW w:w="477" w:type="pct"/>
            <w:shd w:val="clear" w:color="auto" w:fill="auto"/>
          </w:tcPr>
          <w:p w14:paraId="140A77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0A12E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273B45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BD9DC9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FF0AA94" w14:textId="77777777" w:rsidR="001D3A12" w:rsidRPr="001D3A12" w:rsidRDefault="001D3A12" w:rsidP="00563679">
            <w:pPr>
              <w:rPr>
                <w:rFonts w:eastAsia="Times New Roman"/>
                <w:sz w:val="16"/>
                <w:szCs w:val="16"/>
                <w:lang w:eastAsia="ru-RU"/>
              </w:rPr>
            </w:pPr>
          </w:p>
        </w:tc>
      </w:tr>
      <w:tr w:rsidR="001D3A12" w:rsidRPr="001D3A12" w14:paraId="4290549A" w14:textId="77777777" w:rsidTr="00DA3D48">
        <w:tc>
          <w:tcPr>
            <w:tcW w:w="237" w:type="pct"/>
            <w:vMerge/>
            <w:shd w:val="clear" w:color="auto" w:fill="auto"/>
          </w:tcPr>
          <w:p w14:paraId="7367599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EE424C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163F87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34048C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348F7F" w14:textId="77777777" w:rsidR="001D3A12" w:rsidRPr="001D3A12" w:rsidRDefault="001D3A12" w:rsidP="00563679">
            <w:pPr>
              <w:rPr>
                <w:rFonts w:eastAsia="Times New Roman"/>
                <w:sz w:val="16"/>
                <w:szCs w:val="16"/>
                <w:lang w:eastAsia="ru-RU"/>
              </w:rPr>
            </w:pPr>
          </w:p>
        </w:tc>
        <w:tc>
          <w:tcPr>
            <w:tcW w:w="477" w:type="pct"/>
            <w:shd w:val="clear" w:color="auto" w:fill="auto"/>
          </w:tcPr>
          <w:p w14:paraId="1F71E4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F5751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03ECB64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B19626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7E04A55" w14:textId="77777777" w:rsidR="001D3A12" w:rsidRPr="001D3A12" w:rsidRDefault="001D3A12" w:rsidP="00563679">
            <w:pPr>
              <w:rPr>
                <w:rFonts w:eastAsia="Times New Roman"/>
                <w:sz w:val="16"/>
                <w:szCs w:val="16"/>
                <w:lang w:eastAsia="ru-RU"/>
              </w:rPr>
            </w:pPr>
          </w:p>
        </w:tc>
      </w:tr>
      <w:tr w:rsidR="001D3A12" w:rsidRPr="001D3A12" w14:paraId="319F932D" w14:textId="77777777" w:rsidTr="00DA3D48">
        <w:tc>
          <w:tcPr>
            <w:tcW w:w="237" w:type="pct"/>
            <w:vMerge w:val="restart"/>
            <w:shd w:val="clear" w:color="auto" w:fill="auto"/>
          </w:tcPr>
          <w:p w14:paraId="360A7A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6.98</w:t>
            </w:r>
          </w:p>
        </w:tc>
        <w:tc>
          <w:tcPr>
            <w:tcW w:w="573" w:type="pct"/>
            <w:vMerge w:val="restart"/>
            <w:shd w:val="clear" w:color="auto" w:fill="auto"/>
          </w:tcPr>
          <w:p w14:paraId="4B17CE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6B4855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510365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A48DE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88D67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53CDB1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vMerge w:val="restart"/>
            <w:shd w:val="clear" w:color="auto" w:fill="auto"/>
          </w:tcPr>
          <w:p w14:paraId="151D95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 зона отдыха</w:t>
            </w:r>
          </w:p>
        </w:tc>
        <w:tc>
          <w:tcPr>
            <w:tcW w:w="478" w:type="pct"/>
            <w:vMerge w:val="restart"/>
            <w:shd w:val="clear" w:color="auto" w:fill="auto"/>
          </w:tcPr>
          <w:p w14:paraId="2B0860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7B7424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1D1C7B9" w14:textId="77777777" w:rsidTr="00DA3D48">
        <w:tc>
          <w:tcPr>
            <w:tcW w:w="237" w:type="pct"/>
            <w:vMerge/>
            <w:shd w:val="clear" w:color="auto" w:fill="auto"/>
          </w:tcPr>
          <w:p w14:paraId="51DDFCC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C37AA3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E8B1D1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9E6B10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2230913" w14:textId="77777777" w:rsidR="001D3A12" w:rsidRPr="001D3A12" w:rsidRDefault="001D3A12" w:rsidP="00563679">
            <w:pPr>
              <w:rPr>
                <w:rFonts w:eastAsia="Times New Roman"/>
                <w:sz w:val="16"/>
                <w:szCs w:val="16"/>
                <w:lang w:eastAsia="ru-RU"/>
              </w:rPr>
            </w:pPr>
          </w:p>
        </w:tc>
        <w:tc>
          <w:tcPr>
            <w:tcW w:w="477" w:type="pct"/>
            <w:shd w:val="clear" w:color="auto" w:fill="auto"/>
          </w:tcPr>
          <w:p w14:paraId="452017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7B2FEF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78F60E8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298DC0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D3D4020" w14:textId="77777777" w:rsidR="001D3A12" w:rsidRPr="001D3A12" w:rsidRDefault="001D3A12" w:rsidP="00563679">
            <w:pPr>
              <w:rPr>
                <w:rFonts w:eastAsia="Times New Roman"/>
                <w:sz w:val="16"/>
                <w:szCs w:val="16"/>
                <w:lang w:eastAsia="ru-RU"/>
              </w:rPr>
            </w:pPr>
          </w:p>
        </w:tc>
      </w:tr>
      <w:tr w:rsidR="001D3A12" w:rsidRPr="001D3A12" w14:paraId="5E215BAE" w14:textId="77777777" w:rsidTr="00DA3D48">
        <w:tc>
          <w:tcPr>
            <w:tcW w:w="237" w:type="pct"/>
            <w:vMerge/>
            <w:shd w:val="clear" w:color="auto" w:fill="auto"/>
          </w:tcPr>
          <w:p w14:paraId="67E7AB3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DA15BB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248656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E6800A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6EE02D3" w14:textId="77777777" w:rsidR="001D3A12" w:rsidRPr="001D3A12" w:rsidRDefault="001D3A12" w:rsidP="00563679">
            <w:pPr>
              <w:rPr>
                <w:rFonts w:eastAsia="Times New Roman"/>
                <w:sz w:val="16"/>
                <w:szCs w:val="16"/>
                <w:lang w:eastAsia="ru-RU"/>
              </w:rPr>
            </w:pPr>
          </w:p>
        </w:tc>
        <w:tc>
          <w:tcPr>
            <w:tcW w:w="477" w:type="pct"/>
            <w:shd w:val="clear" w:color="auto" w:fill="auto"/>
          </w:tcPr>
          <w:p w14:paraId="03EF31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A513E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9E5AB0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ADE35D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9C3F882" w14:textId="77777777" w:rsidR="001D3A12" w:rsidRPr="001D3A12" w:rsidRDefault="001D3A12" w:rsidP="00563679">
            <w:pPr>
              <w:rPr>
                <w:rFonts w:eastAsia="Times New Roman"/>
                <w:sz w:val="16"/>
                <w:szCs w:val="16"/>
                <w:lang w:eastAsia="ru-RU"/>
              </w:rPr>
            </w:pPr>
          </w:p>
        </w:tc>
      </w:tr>
      <w:tr w:rsidR="001D3A12" w:rsidRPr="001D3A12" w14:paraId="6CB1D85A" w14:textId="77777777" w:rsidTr="00DA3D48">
        <w:tc>
          <w:tcPr>
            <w:tcW w:w="237" w:type="pct"/>
            <w:vMerge w:val="restart"/>
            <w:shd w:val="clear" w:color="auto" w:fill="auto"/>
          </w:tcPr>
          <w:p w14:paraId="40C714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6.99</w:t>
            </w:r>
          </w:p>
        </w:tc>
        <w:tc>
          <w:tcPr>
            <w:tcW w:w="573" w:type="pct"/>
            <w:vMerge w:val="restart"/>
            <w:shd w:val="clear" w:color="auto" w:fill="auto"/>
          </w:tcPr>
          <w:p w14:paraId="3077C5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ТП</w:t>
            </w:r>
          </w:p>
        </w:tc>
        <w:tc>
          <w:tcPr>
            <w:tcW w:w="669" w:type="pct"/>
            <w:vMerge w:val="restart"/>
            <w:shd w:val="clear" w:color="auto" w:fill="auto"/>
          </w:tcPr>
          <w:p w14:paraId="7DE3F5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Трансформаторная подстанция (ТП)</w:t>
            </w:r>
          </w:p>
        </w:tc>
        <w:tc>
          <w:tcPr>
            <w:tcW w:w="620" w:type="pct"/>
            <w:vMerge w:val="restart"/>
            <w:shd w:val="clear" w:color="auto" w:fill="auto"/>
          </w:tcPr>
          <w:p w14:paraId="2D5D02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447C7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0BE3A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0CE812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vMerge w:val="restart"/>
            <w:shd w:val="clear" w:color="auto" w:fill="auto"/>
          </w:tcPr>
          <w:p w14:paraId="3E1BC3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с. Филипповка, зона </w:t>
            </w:r>
            <w:r w:rsidRPr="001D3A12">
              <w:rPr>
                <w:rFonts w:ascii="Tahoma" w:eastAsia="Times New Roman" w:hAnsi="Tahoma" w:cs="Tahoma"/>
                <w:sz w:val="16"/>
                <w:szCs w:val="16"/>
                <w:lang w:eastAsia="ru-RU"/>
              </w:rPr>
              <w:lastRenderedPageBreak/>
              <w:t>застройки индивидуальными жилыми домами</w:t>
            </w:r>
          </w:p>
        </w:tc>
        <w:tc>
          <w:tcPr>
            <w:tcW w:w="478" w:type="pct"/>
            <w:vMerge w:val="restart"/>
            <w:shd w:val="clear" w:color="auto" w:fill="auto"/>
          </w:tcPr>
          <w:p w14:paraId="4A1D37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vMerge w:val="restart"/>
            <w:shd w:val="clear" w:color="auto" w:fill="auto"/>
          </w:tcPr>
          <w:p w14:paraId="5DD5C3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311F55F" w14:textId="77777777" w:rsidTr="00DA3D48">
        <w:tc>
          <w:tcPr>
            <w:tcW w:w="237" w:type="pct"/>
            <w:vMerge/>
            <w:shd w:val="clear" w:color="auto" w:fill="auto"/>
          </w:tcPr>
          <w:p w14:paraId="7DC5F92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EF4C5D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F57374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FF16F8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C50268B" w14:textId="77777777" w:rsidR="001D3A12" w:rsidRPr="001D3A12" w:rsidRDefault="001D3A12" w:rsidP="00563679">
            <w:pPr>
              <w:rPr>
                <w:rFonts w:eastAsia="Times New Roman"/>
                <w:sz w:val="16"/>
                <w:szCs w:val="16"/>
                <w:lang w:eastAsia="ru-RU"/>
              </w:rPr>
            </w:pPr>
          </w:p>
        </w:tc>
        <w:tc>
          <w:tcPr>
            <w:tcW w:w="477" w:type="pct"/>
            <w:shd w:val="clear" w:color="auto" w:fill="auto"/>
          </w:tcPr>
          <w:p w14:paraId="29E38B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196D46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104261F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DB4463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7F6D338" w14:textId="77777777" w:rsidR="001D3A12" w:rsidRPr="001D3A12" w:rsidRDefault="001D3A12" w:rsidP="00563679">
            <w:pPr>
              <w:rPr>
                <w:rFonts w:eastAsia="Times New Roman"/>
                <w:sz w:val="16"/>
                <w:szCs w:val="16"/>
                <w:lang w:eastAsia="ru-RU"/>
              </w:rPr>
            </w:pPr>
          </w:p>
        </w:tc>
      </w:tr>
      <w:tr w:rsidR="001D3A12" w:rsidRPr="001D3A12" w14:paraId="4DC8B09B" w14:textId="77777777" w:rsidTr="00DA3D48">
        <w:tc>
          <w:tcPr>
            <w:tcW w:w="237" w:type="pct"/>
            <w:vMerge/>
            <w:shd w:val="clear" w:color="auto" w:fill="auto"/>
          </w:tcPr>
          <w:p w14:paraId="62FEF1C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98F8A2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2B4305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5AE831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2E715BD" w14:textId="77777777" w:rsidR="001D3A12" w:rsidRPr="001D3A12" w:rsidRDefault="001D3A12" w:rsidP="00563679">
            <w:pPr>
              <w:rPr>
                <w:rFonts w:eastAsia="Times New Roman"/>
                <w:sz w:val="16"/>
                <w:szCs w:val="16"/>
                <w:lang w:eastAsia="ru-RU"/>
              </w:rPr>
            </w:pPr>
          </w:p>
        </w:tc>
        <w:tc>
          <w:tcPr>
            <w:tcW w:w="477" w:type="pct"/>
            <w:shd w:val="clear" w:color="auto" w:fill="auto"/>
          </w:tcPr>
          <w:p w14:paraId="5639E9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6BDA8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3506AF9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C8B1AB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F8D60D5" w14:textId="77777777" w:rsidR="001D3A12" w:rsidRPr="001D3A12" w:rsidRDefault="001D3A12" w:rsidP="00563679">
            <w:pPr>
              <w:rPr>
                <w:rFonts w:eastAsia="Times New Roman"/>
                <w:sz w:val="16"/>
                <w:szCs w:val="16"/>
                <w:lang w:eastAsia="ru-RU"/>
              </w:rPr>
            </w:pPr>
          </w:p>
        </w:tc>
      </w:tr>
      <w:tr w:rsidR="001D3A12" w:rsidRPr="001D3A12" w14:paraId="6BE8A4AB" w14:textId="77777777" w:rsidTr="00DA3D48">
        <w:tc>
          <w:tcPr>
            <w:tcW w:w="237" w:type="pct"/>
            <w:vMerge w:val="restart"/>
            <w:shd w:val="clear" w:color="auto" w:fill="auto"/>
          </w:tcPr>
          <w:p w14:paraId="272C13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6.100</w:t>
            </w:r>
          </w:p>
        </w:tc>
        <w:tc>
          <w:tcPr>
            <w:tcW w:w="573" w:type="pct"/>
            <w:vMerge w:val="restart"/>
            <w:shd w:val="clear" w:color="auto" w:fill="auto"/>
          </w:tcPr>
          <w:p w14:paraId="60EF7D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РП (СРЗ Славянка)</w:t>
            </w:r>
          </w:p>
        </w:tc>
        <w:tc>
          <w:tcPr>
            <w:tcW w:w="669" w:type="pct"/>
            <w:vMerge w:val="restart"/>
            <w:shd w:val="clear" w:color="auto" w:fill="auto"/>
          </w:tcPr>
          <w:p w14:paraId="5EA3D4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Распределительный пункт (РП)</w:t>
            </w:r>
          </w:p>
        </w:tc>
        <w:tc>
          <w:tcPr>
            <w:tcW w:w="620" w:type="pct"/>
            <w:vMerge w:val="restart"/>
            <w:shd w:val="clear" w:color="auto" w:fill="auto"/>
          </w:tcPr>
          <w:p w14:paraId="4E1C99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A39C3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512C2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Мощность трансформаторов, МВ·A</w:t>
            </w:r>
          </w:p>
        </w:tc>
        <w:tc>
          <w:tcPr>
            <w:tcW w:w="430" w:type="pct"/>
            <w:shd w:val="clear" w:color="auto" w:fill="auto"/>
          </w:tcPr>
          <w:p w14:paraId="4BB0AF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w:t>
            </w:r>
          </w:p>
        </w:tc>
        <w:tc>
          <w:tcPr>
            <w:tcW w:w="573" w:type="pct"/>
            <w:vMerge w:val="restart"/>
            <w:shd w:val="clear" w:color="auto" w:fill="auto"/>
          </w:tcPr>
          <w:p w14:paraId="54425D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транспортной инфраструктуры</w:t>
            </w:r>
          </w:p>
        </w:tc>
        <w:tc>
          <w:tcPr>
            <w:tcW w:w="478" w:type="pct"/>
            <w:vMerge w:val="restart"/>
            <w:shd w:val="clear" w:color="auto" w:fill="auto"/>
          </w:tcPr>
          <w:p w14:paraId="1119A9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vMerge w:val="restart"/>
            <w:shd w:val="clear" w:color="auto" w:fill="auto"/>
          </w:tcPr>
          <w:p w14:paraId="20800F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48C584A" w14:textId="77777777" w:rsidTr="00DA3D48">
        <w:tc>
          <w:tcPr>
            <w:tcW w:w="237" w:type="pct"/>
            <w:vMerge/>
            <w:shd w:val="clear" w:color="auto" w:fill="auto"/>
          </w:tcPr>
          <w:p w14:paraId="57021A3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6B5D2E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868D6F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90B7C8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8B5F741" w14:textId="77777777" w:rsidR="001D3A12" w:rsidRPr="001D3A12" w:rsidRDefault="001D3A12" w:rsidP="00563679">
            <w:pPr>
              <w:rPr>
                <w:rFonts w:eastAsia="Times New Roman"/>
                <w:sz w:val="16"/>
                <w:szCs w:val="16"/>
                <w:lang w:eastAsia="ru-RU"/>
              </w:rPr>
            </w:pPr>
          </w:p>
        </w:tc>
        <w:tc>
          <w:tcPr>
            <w:tcW w:w="477" w:type="pct"/>
            <w:shd w:val="clear" w:color="auto" w:fill="auto"/>
          </w:tcPr>
          <w:p w14:paraId="47DB3D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Количество трансформаторов</w:t>
            </w:r>
          </w:p>
        </w:tc>
        <w:tc>
          <w:tcPr>
            <w:tcW w:w="430" w:type="pct"/>
            <w:shd w:val="clear" w:color="auto" w:fill="auto"/>
          </w:tcPr>
          <w:p w14:paraId="40DDA1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1189C42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35FFE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BA7198F" w14:textId="77777777" w:rsidR="001D3A12" w:rsidRPr="001D3A12" w:rsidRDefault="001D3A12" w:rsidP="00563679">
            <w:pPr>
              <w:rPr>
                <w:rFonts w:eastAsia="Times New Roman"/>
                <w:sz w:val="16"/>
                <w:szCs w:val="16"/>
                <w:lang w:eastAsia="ru-RU"/>
              </w:rPr>
            </w:pPr>
          </w:p>
        </w:tc>
      </w:tr>
      <w:tr w:rsidR="001D3A12" w:rsidRPr="001D3A12" w14:paraId="01BD7150" w14:textId="77777777" w:rsidTr="00DA3D48">
        <w:tc>
          <w:tcPr>
            <w:tcW w:w="237" w:type="pct"/>
            <w:vMerge/>
            <w:shd w:val="clear" w:color="auto" w:fill="auto"/>
          </w:tcPr>
          <w:p w14:paraId="77240AD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CBFB80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2040F7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0D1BB5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0CEF84" w14:textId="77777777" w:rsidR="001D3A12" w:rsidRPr="001D3A12" w:rsidRDefault="001D3A12" w:rsidP="00563679">
            <w:pPr>
              <w:rPr>
                <w:rFonts w:eastAsia="Times New Roman"/>
                <w:sz w:val="16"/>
                <w:szCs w:val="16"/>
                <w:lang w:eastAsia="ru-RU"/>
              </w:rPr>
            </w:pPr>
          </w:p>
        </w:tc>
        <w:tc>
          <w:tcPr>
            <w:tcW w:w="477" w:type="pct"/>
            <w:shd w:val="clear" w:color="auto" w:fill="auto"/>
          </w:tcPr>
          <w:p w14:paraId="604D7E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80A6F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10/0,4</w:t>
            </w:r>
          </w:p>
        </w:tc>
        <w:tc>
          <w:tcPr>
            <w:tcW w:w="573" w:type="pct"/>
            <w:vMerge/>
            <w:shd w:val="clear" w:color="auto" w:fill="auto"/>
          </w:tcPr>
          <w:p w14:paraId="6375F68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F7E66F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F3FE83D" w14:textId="77777777" w:rsidR="001D3A12" w:rsidRPr="001D3A12" w:rsidRDefault="001D3A12" w:rsidP="00563679">
            <w:pPr>
              <w:rPr>
                <w:rFonts w:eastAsia="Times New Roman"/>
                <w:sz w:val="16"/>
                <w:szCs w:val="16"/>
                <w:lang w:eastAsia="ru-RU"/>
              </w:rPr>
            </w:pPr>
          </w:p>
        </w:tc>
      </w:tr>
      <w:tr w:rsidR="001D3A12" w:rsidRPr="001D3A12" w14:paraId="2E84F7AC" w14:textId="77777777" w:rsidTr="00DA3D48">
        <w:tc>
          <w:tcPr>
            <w:tcW w:w="237" w:type="pct"/>
            <w:vMerge w:val="restart"/>
            <w:shd w:val="clear" w:color="auto" w:fill="auto"/>
          </w:tcPr>
          <w:p w14:paraId="5BB0B4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6.101</w:t>
            </w:r>
          </w:p>
        </w:tc>
        <w:tc>
          <w:tcPr>
            <w:tcW w:w="573" w:type="pct"/>
            <w:vMerge w:val="restart"/>
            <w:shd w:val="clear" w:color="auto" w:fill="auto"/>
          </w:tcPr>
          <w:p w14:paraId="251C77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50232F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70E980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8F2A6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FF328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E6C5F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2E948A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478" w:type="pct"/>
            <w:vMerge w:val="restart"/>
            <w:shd w:val="clear" w:color="auto" w:fill="auto"/>
          </w:tcPr>
          <w:p w14:paraId="139C82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764E22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C6AE49C" w14:textId="77777777" w:rsidTr="00DA3D48">
        <w:tc>
          <w:tcPr>
            <w:tcW w:w="237" w:type="pct"/>
            <w:vMerge/>
            <w:shd w:val="clear" w:color="auto" w:fill="auto"/>
          </w:tcPr>
          <w:p w14:paraId="3E1E563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CDED99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C4F677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D418E7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7020D5F" w14:textId="77777777" w:rsidR="001D3A12" w:rsidRPr="001D3A12" w:rsidRDefault="001D3A12" w:rsidP="00563679">
            <w:pPr>
              <w:rPr>
                <w:rFonts w:eastAsia="Times New Roman"/>
                <w:sz w:val="16"/>
                <w:szCs w:val="16"/>
                <w:lang w:eastAsia="ru-RU"/>
              </w:rPr>
            </w:pPr>
          </w:p>
        </w:tc>
        <w:tc>
          <w:tcPr>
            <w:tcW w:w="477" w:type="pct"/>
            <w:shd w:val="clear" w:color="auto" w:fill="auto"/>
          </w:tcPr>
          <w:p w14:paraId="14C7AF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B9958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17,217</w:t>
            </w:r>
          </w:p>
        </w:tc>
        <w:tc>
          <w:tcPr>
            <w:tcW w:w="573" w:type="pct"/>
            <w:vMerge/>
            <w:shd w:val="clear" w:color="auto" w:fill="auto"/>
          </w:tcPr>
          <w:p w14:paraId="54F2597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05E315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898E3E0" w14:textId="77777777" w:rsidR="001D3A12" w:rsidRPr="001D3A12" w:rsidRDefault="001D3A12" w:rsidP="00563679">
            <w:pPr>
              <w:rPr>
                <w:rFonts w:eastAsia="Times New Roman"/>
                <w:sz w:val="16"/>
                <w:szCs w:val="16"/>
                <w:lang w:eastAsia="ru-RU"/>
              </w:rPr>
            </w:pPr>
          </w:p>
        </w:tc>
      </w:tr>
      <w:tr w:rsidR="001D3A12" w:rsidRPr="001D3A12" w14:paraId="1B845474" w14:textId="77777777" w:rsidTr="00DA3D48">
        <w:tc>
          <w:tcPr>
            <w:tcW w:w="237" w:type="pct"/>
            <w:vMerge w:val="restart"/>
            <w:shd w:val="clear" w:color="auto" w:fill="auto"/>
          </w:tcPr>
          <w:p w14:paraId="3BD125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6.102</w:t>
            </w:r>
          </w:p>
        </w:tc>
        <w:tc>
          <w:tcPr>
            <w:tcW w:w="573" w:type="pct"/>
            <w:vMerge w:val="restart"/>
            <w:shd w:val="clear" w:color="auto" w:fill="auto"/>
          </w:tcPr>
          <w:p w14:paraId="619901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45DDA5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63160A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F9A22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373AD4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6F952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5DD2A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478" w:type="pct"/>
            <w:vMerge w:val="restart"/>
            <w:shd w:val="clear" w:color="auto" w:fill="auto"/>
          </w:tcPr>
          <w:p w14:paraId="10B600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314768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B441545" w14:textId="77777777" w:rsidTr="00DA3D48">
        <w:tc>
          <w:tcPr>
            <w:tcW w:w="237" w:type="pct"/>
            <w:vMerge/>
            <w:shd w:val="clear" w:color="auto" w:fill="auto"/>
          </w:tcPr>
          <w:p w14:paraId="3EA8B9B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9E85CB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239D92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04BC27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5705CA0" w14:textId="77777777" w:rsidR="001D3A12" w:rsidRPr="001D3A12" w:rsidRDefault="001D3A12" w:rsidP="00563679">
            <w:pPr>
              <w:rPr>
                <w:rFonts w:eastAsia="Times New Roman"/>
                <w:sz w:val="16"/>
                <w:szCs w:val="16"/>
                <w:lang w:eastAsia="ru-RU"/>
              </w:rPr>
            </w:pPr>
          </w:p>
        </w:tc>
        <w:tc>
          <w:tcPr>
            <w:tcW w:w="477" w:type="pct"/>
            <w:shd w:val="clear" w:color="auto" w:fill="auto"/>
          </w:tcPr>
          <w:p w14:paraId="429E10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4E1AA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0,18</w:t>
            </w:r>
          </w:p>
        </w:tc>
        <w:tc>
          <w:tcPr>
            <w:tcW w:w="573" w:type="pct"/>
            <w:vMerge/>
            <w:shd w:val="clear" w:color="auto" w:fill="auto"/>
          </w:tcPr>
          <w:p w14:paraId="2061A47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CEEE24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36B024D" w14:textId="77777777" w:rsidR="001D3A12" w:rsidRPr="001D3A12" w:rsidRDefault="001D3A12" w:rsidP="00563679">
            <w:pPr>
              <w:rPr>
                <w:rFonts w:eastAsia="Times New Roman"/>
                <w:sz w:val="16"/>
                <w:szCs w:val="16"/>
                <w:lang w:eastAsia="ru-RU"/>
              </w:rPr>
            </w:pPr>
          </w:p>
        </w:tc>
      </w:tr>
      <w:tr w:rsidR="001D3A12" w:rsidRPr="001D3A12" w14:paraId="02C6F5E9" w14:textId="77777777" w:rsidTr="00DA3D48">
        <w:tc>
          <w:tcPr>
            <w:tcW w:w="237" w:type="pct"/>
            <w:vMerge w:val="restart"/>
            <w:shd w:val="clear" w:color="auto" w:fill="auto"/>
          </w:tcPr>
          <w:p w14:paraId="0DF0D4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6.103</w:t>
            </w:r>
          </w:p>
        </w:tc>
        <w:tc>
          <w:tcPr>
            <w:tcW w:w="573" w:type="pct"/>
            <w:vMerge w:val="restart"/>
            <w:shd w:val="clear" w:color="auto" w:fill="auto"/>
          </w:tcPr>
          <w:p w14:paraId="6B275D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604099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294F6D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72C42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81233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D576E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7E3C5E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6CEFDA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48ABD2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493F230" w14:textId="77777777" w:rsidTr="00DA3D48">
        <w:tc>
          <w:tcPr>
            <w:tcW w:w="237" w:type="pct"/>
            <w:vMerge/>
            <w:shd w:val="clear" w:color="auto" w:fill="auto"/>
          </w:tcPr>
          <w:p w14:paraId="25D4A72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A1CCC1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DCEB88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E898D3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FAB112" w14:textId="77777777" w:rsidR="001D3A12" w:rsidRPr="001D3A12" w:rsidRDefault="001D3A12" w:rsidP="00563679">
            <w:pPr>
              <w:rPr>
                <w:rFonts w:eastAsia="Times New Roman"/>
                <w:sz w:val="16"/>
                <w:szCs w:val="16"/>
                <w:lang w:eastAsia="ru-RU"/>
              </w:rPr>
            </w:pPr>
          </w:p>
        </w:tc>
        <w:tc>
          <w:tcPr>
            <w:tcW w:w="477" w:type="pct"/>
            <w:shd w:val="clear" w:color="auto" w:fill="auto"/>
          </w:tcPr>
          <w:p w14:paraId="4567ED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F162D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4,889</w:t>
            </w:r>
          </w:p>
        </w:tc>
        <w:tc>
          <w:tcPr>
            <w:tcW w:w="573" w:type="pct"/>
            <w:vMerge/>
            <w:shd w:val="clear" w:color="auto" w:fill="auto"/>
          </w:tcPr>
          <w:p w14:paraId="50C9AF2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450FD3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20F6B4C" w14:textId="77777777" w:rsidR="001D3A12" w:rsidRPr="001D3A12" w:rsidRDefault="001D3A12" w:rsidP="00563679">
            <w:pPr>
              <w:rPr>
                <w:rFonts w:eastAsia="Times New Roman"/>
                <w:sz w:val="16"/>
                <w:szCs w:val="16"/>
                <w:lang w:eastAsia="ru-RU"/>
              </w:rPr>
            </w:pPr>
          </w:p>
        </w:tc>
      </w:tr>
      <w:tr w:rsidR="001D3A12" w:rsidRPr="001D3A12" w14:paraId="4D0824E0" w14:textId="77777777" w:rsidTr="00DA3D48">
        <w:tc>
          <w:tcPr>
            <w:tcW w:w="237" w:type="pct"/>
            <w:vMerge w:val="restart"/>
            <w:shd w:val="clear" w:color="auto" w:fill="auto"/>
          </w:tcPr>
          <w:p w14:paraId="6ABF02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6.104</w:t>
            </w:r>
          </w:p>
        </w:tc>
        <w:tc>
          <w:tcPr>
            <w:tcW w:w="573" w:type="pct"/>
            <w:vMerge w:val="restart"/>
            <w:shd w:val="clear" w:color="auto" w:fill="auto"/>
          </w:tcPr>
          <w:p w14:paraId="3CCB7F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65F9AF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36C425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DD5F8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34B097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5A18D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51ABEB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4B665E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3148B3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A9E4382" w14:textId="77777777" w:rsidTr="00DA3D48">
        <w:tc>
          <w:tcPr>
            <w:tcW w:w="237" w:type="pct"/>
            <w:vMerge/>
            <w:shd w:val="clear" w:color="auto" w:fill="auto"/>
          </w:tcPr>
          <w:p w14:paraId="4C7B745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72B656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6DE0FE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015424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A9C4F19" w14:textId="77777777" w:rsidR="001D3A12" w:rsidRPr="001D3A12" w:rsidRDefault="001D3A12" w:rsidP="00563679">
            <w:pPr>
              <w:rPr>
                <w:rFonts w:eastAsia="Times New Roman"/>
                <w:sz w:val="16"/>
                <w:szCs w:val="16"/>
                <w:lang w:eastAsia="ru-RU"/>
              </w:rPr>
            </w:pPr>
          </w:p>
        </w:tc>
        <w:tc>
          <w:tcPr>
            <w:tcW w:w="477" w:type="pct"/>
            <w:shd w:val="clear" w:color="auto" w:fill="auto"/>
          </w:tcPr>
          <w:p w14:paraId="499339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0114E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1,829</w:t>
            </w:r>
          </w:p>
        </w:tc>
        <w:tc>
          <w:tcPr>
            <w:tcW w:w="573" w:type="pct"/>
            <w:vMerge/>
            <w:shd w:val="clear" w:color="auto" w:fill="auto"/>
          </w:tcPr>
          <w:p w14:paraId="22F2A41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18D055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A124999" w14:textId="77777777" w:rsidR="001D3A12" w:rsidRPr="001D3A12" w:rsidRDefault="001D3A12" w:rsidP="00563679">
            <w:pPr>
              <w:rPr>
                <w:rFonts w:eastAsia="Times New Roman"/>
                <w:sz w:val="16"/>
                <w:szCs w:val="16"/>
                <w:lang w:eastAsia="ru-RU"/>
              </w:rPr>
            </w:pPr>
          </w:p>
        </w:tc>
      </w:tr>
      <w:tr w:rsidR="001D3A12" w:rsidRPr="001D3A12" w14:paraId="050B1A80" w14:textId="77777777" w:rsidTr="00DA3D48">
        <w:tc>
          <w:tcPr>
            <w:tcW w:w="237" w:type="pct"/>
            <w:vMerge w:val="restart"/>
            <w:shd w:val="clear" w:color="auto" w:fill="auto"/>
          </w:tcPr>
          <w:p w14:paraId="44908C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6.105</w:t>
            </w:r>
          </w:p>
        </w:tc>
        <w:tc>
          <w:tcPr>
            <w:tcW w:w="573" w:type="pct"/>
            <w:vMerge w:val="restart"/>
            <w:shd w:val="clear" w:color="auto" w:fill="auto"/>
          </w:tcPr>
          <w:p w14:paraId="786310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0B83D1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5B0C0A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7E9CA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F1D56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384B4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1514D9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5BEE65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63BDD7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5D8AC18" w14:textId="77777777" w:rsidTr="00DA3D48">
        <w:tc>
          <w:tcPr>
            <w:tcW w:w="237" w:type="pct"/>
            <w:vMerge/>
            <w:shd w:val="clear" w:color="auto" w:fill="auto"/>
          </w:tcPr>
          <w:p w14:paraId="16045EF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0BCFC7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D2EDC1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9BE3D4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2421F0B" w14:textId="77777777" w:rsidR="001D3A12" w:rsidRPr="001D3A12" w:rsidRDefault="001D3A12" w:rsidP="00563679">
            <w:pPr>
              <w:rPr>
                <w:rFonts w:eastAsia="Times New Roman"/>
                <w:sz w:val="16"/>
                <w:szCs w:val="16"/>
                <w:lang w:eastAsia="ru-RU"/>
              </w:rPr>
            </w:pPr>
          </w:p>
        </w:tc>
        <w:tc>
          <w:tcPr>
            <w:tcW w:w="477" w:type="pct"/>
            <w:shd w:val="clear" w:color="auto" w:fill="auto"/>
          </w:tcPr>
          <w:p w14:paraId="0DADB6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C4C72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1,727</w:t>
            </w:r>
          </w:p>
        </w:tc>
        <w:tc>
          <w:tcPr>
            <w:tcW w:w="573" w:type="pct"/>
            <w:vMerge/>
            <w:shd w:val="clear" w:color="auto" w:fill="auto"/>
          </w:tcPr>
          <w:p w14:paraId="7BC2566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979195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5CDDE5E" w14:textId="77777777" w:rsidR="001D3A12" w:rsidRPr="001D3A12" w:rsidRDefault="001D3A12" w:rsidP="00563679">
            <w:pPr>
              <w:rPr>
                <w:rFonts w:eastAsia="Times New Roman"/>
                <w:sz w:val="16"/>
                <w:szCs w:val="16"/>
                <w:lang w:eastAsia="ru-RU"/>
              </w:rPr>
            </w:pPr>
          </w:p>
        </w:tc>
      </w:tr>
      <w:tr w:rsidR="001D3A12" w:rsidRPr="001D3A12" w14:paraId="1CC6EC84" w14:textId="77777777" w:rsidTr="00DA3D48">
        <w:tc>
          <w:tcPr>
            <w:tcW w:w="237" w:type="pct"/>
            <w:vMerge w:val="restart"/>
            <w:shd w:val="clear" w:color="auto" w:fill="auto"/>
          </w:tcPr>
          <w:p w14:paraId="044ED6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6.106</w:t>
            </w:r>
          </w:p>
        </w:tc>
        <w:tc>
          <w:tcPr>
            <w:tcW w:w="573" w:type="pct"/>
            <w:vMerge w:val="restart"/>
            <w:shd w:val="clear" w:color="auto" w:fill="auto"/>
          </w:tcPr>
          <w:p w14:paraId="5F851F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110D3D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43F7BB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1D1B5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531AB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D8DD2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54D05E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58D569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0E3B87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F757FE5" w14:textId="77777777" w:rsidTr="00DA3D48">
        <w:tc>
          <w:tcPr>
            <w:tcW w:w="237" w:type="pct"/>
            <w:vMerge/>
            <w:shd w:val="clear" w:color="auto" w:fill="auto"/>
          </w:tcPr>
          <w:p w14:paraId="166C32D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FE7F08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0030CE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013246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677FFE" w14:textId="77777777" w:rsidR="001D3A12" w:rsidRPr="001D3A12" w:rsidRDefault="001D3A12" w:rsidP="00563679">
            <w:pPr>
              <w:rPr>
                <w:rFonts w:eastAsia="Times New Roman"/>
                <w:sz w:val="16"/>
                <w:szCs w:val="16"/>
                <w:lang w:eastAsia="ru-RU"/>
              </w:rPr>
            </w:pPr>
          </w:p>
        </w:tc>
        <w:tc>
          <w:tcPr>
            <w:tcW w:w="477" w:type="pct"/>
            <w:shd w:val="clear" w:color="auto" w:fill="auto"/>
          </w:tcPr>
          <w:p w14:paraId="72A61C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p w14:paraId="69A20890" w14:textId="77777777" w:rsidR="001D3A12" w:rsidRPr="001D3A12" w:rsidRDefault="001D3A12" w:rsidP="00563679">
            <w:pPr>
              <w:rPr>
                <w:rFonts w:eastAsia="Times New Roman"/>
                <w:sz w:val="16"/>
                <w:szCs w:val="16"/>
                <w:lang w:eastAsia="ru-RU"/>
              </w:rPr>
            </w:pPr>
          </w:p>
        </w:tc>
        <w:tc>
          <w:tcPr>
            <w:tcW w:w="430" w:type="pct"/>
            <w:shd w:val="clear" w:color="auto" w:fill="auto"/>
          </w:tcPr>
          <w:p w14:paraId="082F77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3,396</w:t>
            </w:r>
          </w:p>
        </w:tc>
        <w:tc>
          <w:tcPr>
            <w:tcW w:w="573" w:type="pct"/>
            <w:vMerge/>
            <w:shd w:val="clear" w:color="auto" w:fill="auto"/>
          </w:tcPr>
          <w:p w14:paraId="1FF9AEF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8B8FC6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BB73B93" w14:textId="77777777" w:rsidR="001D3A12" w:rsidRPr="001D3A12" w:rsidRDefault="001D3A12" w:rsidP="00563679">
            <w:pPr>
              <w:rPr>
                <w:rFonts w:eastAsia="Times New Roman"/>
                <w:sz w:val="16"/>
                <w:szCs w:val="16"/>
                <w:lang w:eastAsia="ru-RU"/>
              </w:rPr>
            </w:pPr>
          </w:p>
        </w:tc>
      </w:tr>
      <w:tr w:rsidR="001D3A12" w:rsidRPr="001D3A12" w14:paraId="756633D6" w14:textId="77777777" w:rsidTr="00DA3D48">
        <w:tc>
          <w:tcPr>
            <w:tcW w:w="237" w:type="pct"/>
            <w:vMerge w:val="restart"/>
            <w:shd w:val="clear" w:color="auto" w:fill="auto"/>
          </w:tcPr>
          <w:p w14:paraId="19B85A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6.107</w:t>
            </w:r>
          </w:p>
        </w:tc>
        <w:tc>
          <w:tcPr>
            <w:tcW w:w="573" w:type="pct"/>
            <w:vMerge w:val="restart"/>
            <w:shd w:val="clear" w:color="auto" w:fill="auto"/>
          </w:tcPr>
          <w:p w14:paraId="506245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651FE7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140722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0B7D6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7A3E3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5593F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BF4DF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478" w:type="pct"/>
            <w:vMerge w:val="restart"/>
            <w:shd w:val="clear" w:color="auto" w:fill="auto"/>
          </w:tcPr>
          <w:p w14:paraId="4C2F0A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43C19B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8E74F08" w14:textId="77777777" w:rsidTr="00DA3D48">
        <w:tc>
          <w:tcPr>
            <w:tcW w:w="237" w:type="pct"/>
            <w:vMerge/>
            <w:shd w:val="clear" w:color="auto" w:fill="auto"/>
          </w:tcPr>
          <w:p w14:paraId="6CDF8B1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6E785A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AFF86E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7E8067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B4CF14C" w14:textId="77777777" w:rsidR="001D3A12" w:rsidRPr="001D3A12" w:rsidRDefault="001D3A12" w:rsidP="00563679">
            <w:pPr>
              <w:rPr>
                <w:rFonts w:eastAsia="Times New Roman"/>
                <w:sz w:val="16"/>
                <w:szCs w:val="16"/>
                <w:lang w:eastAsia="ru-RU"/>
              </w:rPr>
            </w:pPr>
          </w:p>
        </w:tc>
        <w:tc>
          <w:tcPr>
            <w:tcW w:w="477" w:type="pct"/>
            <w:shd w:val="clear" w:color="auto" w:fill="auto"/>
          </w:tcPr>
          <w:p w14:paraId="01D1EA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D1618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1,024</w:t>
            </w:r>
          </w:p>
        </w:tc>
        <w:tc>
          <w:tcPr>
            <w:tcW w:w="573" w:type="pct"/>
            <w:vMerge/>
            <w:shd w:val="clear" w:color="auto" w:fill="auto"/>
          </w:tcPr>
          <w:p w14:paraId="03B633B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FEA451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969BF93" w14:textId="77777777" w:rsidR="001D3A12" w:rsidRPr="001D3A12" w:rsidRDefault="001D3A12" w:rsidP="00563679">
            <w:pPr>
              <w:rPr>
                <w:rFonts w:eastAsia="Times New Roman"/>
                <w:sz w:val="16"/>
                <w:szCs w:val="16"/>
                <w:lang w:eastAsia="ru-RU"/>
              </w:rPr>
            </w:pPr>
          </w:p>
        </w:tc>
      </w:tr>
      <w:tr w:rsidR="001D3A12" w:rsidRPr="001D3A12" w14:paraId="5D804ECE" w14:textId="77777777" w:rsidTr="00DA3D48">
        <w:tc>
          <w:tcPr>
            <w:tcW w:w="237" w:type="pct"/>
            <w:vMerge w:val="restart"/>
            <w:shd w:val="clear" w:color="auto" w:fill="auto"/>
          </w:tcPr>
          <w:p w14:paraId="6CCFBD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6.108</w:t>
            </w:r>
          </w:p>
        </w:tc>
        <w:tc>
          <w:tcPr>
            <w:tcW w:w="573" w:type="pct"/>
            <w:vMerge w:val="restart"/>
            <w:shd w:val="clear" w:color="auto" w:fill="auto"/>
          </w:tcPr>
          <w:p w14:paraId="78A877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72091E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62D3FC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98696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B52C2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0FCBE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2B33AC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478" w:type="pct"/>
            <w:vMerge w:val="restart"/>
            <w:shd w:val="clear" w:color="auto" w:fill="auto"/>
          </w:tcPr>
          <w:p w14:paraId="787855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3B87A2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CDB21E8" w14:textId="77777777" w:rsidTr="00DA3D48">
        <w:tc>
          <w:tcPr>
            <w:tcW w:w="237" w:type="pct"/>
            <w:vMerge/>
            <w:shd w:val="clear" w:color="auto" w:fill="auto"/>
          </w:tcPr>
          <w:p w14:paraId="1E5C101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CE2721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63EA7A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CB1A0D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73E0F2" w14:textId="77777777" w:rsidR="001D3A12" w:rsidRPr="001D3A12" w:rsidRDefault="001D3A12" w:rsidP="00563679">
            <w:pPr>
              <w:rPr>
                <w:rFonts w:eastAsia="Times New Roman"/>
                <w:sz w:val="16"/>
                <w:szCs w:val="16"/>
                <w:lang w:eastAsia="ru-RU"/>
              </w:rPr>
            </w:pPr>
          </w:p>
        </w:tc>
        <w:tc>
          <w:tcPr>
            <w:tcW w:w="477" w:type="pct"/>
            <w:shd w:val="clear" w:color="auto" w:fill="auto"/>
          </w:tcPr>
          <w:p w14:paraId="59898E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D284A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0,442</w:t>
            </w:r>
          </w:p>
        </w:tc>
        <w:tc>
          <w:tcPr>
            <w:tcW w:w="573" w:type="pct"/>
            <w:vMerge/>
            <w:shd w:val="clear" w:color="auto" w:fill="auto"/>
          </w:tcPr>
          <w:p w14:paraId="5DAE9A2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E5C056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B47642E" w14:textId="77777777" w:rsidR="001D3A12" w:rsidRPr="001D3A12" w:rsidRDefault="001D3A12" w:rsidP="00563679">
            <w:pPr>
              <w:rPr>
                <w:rFonts w:eastAsia="Times New Roman"/>
                <w:sz w:val="16"/>
                <w:szCs w:val="16"/>
                <w:lang w:eastAsia="ru-RU"/>
              </w:rPr>
            </w:pPr>
          </w:p>
        </w:tc>
      </w:tr>
      <w:tr w:rsidR="001D3A12" w:rsidRPr="001D3A12" w14:paraId="57D42108" w14:textId="77777777" w:rsidTr="00DA3D48">
        <w:tc>
          <w:tcPr>
            <w:tcW w:w="237" w:type="pct"/>
            <w:vMerge w:val="restart"/>
            <w:shd w:val="clear" w:color="auto" w:fill="auto"/>
          </w:tcPr>
          <w:p w14:paraId="7DB0C2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6.109</w:t>
            </w:r>
          </w:p>
        </w:tc>
        <w:tc>
          <w:tcPr>
            <w:tcW w:w="573" w:type="pct"/>
            <w:vMerge w:val="restart"/>
            <w:shd w:val="clear" w:color="auto" w:fill="auto"/>
          </w:tcPr>
          <w:p w14:paraId="011E02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7748D9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40DAEF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A1806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6D11B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F127C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1344AE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478" w:type="pct"/>
            <w:vMerge w:val="restart"/>
            <w:shd w:val="clear" w:color="auto" w:fill="auto"/>
          </w:tcPr>
          <w:p w14:paraId="4CD4B4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172740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5EFA08E" w14:textId="77777777" w:rsidTr="00DA3D48">
        <w:tc>
          <w:tcPr>
            <w:tcW w:w="237" w:type="pct"/>
            <w:vMerge/>
            <w:shd w:val="clear" w:color="auto" w:fill="auto"/>
          </w:tcPr>
          <w:p w14:paraId="0004111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710696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BA7C02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D82661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E9256DE" w14:textId="77777777" w:rsidR="001D3A12" w:rsidRPr="001D3A12" w:rsidRDefault="001D3A12" w:rsidP="00563679">
            <w:pPr>
              <w:rPr>
                <w:rFonts w:eastAsia="Times New Roman"/>
                <w:sz w:val="16"/>
                <w:szCs w:val="16"/>
                <w:lang w:eastAsia="ru-RU"/>
              </w:rPr>
            </w:pPr>
          </w:p>
        </w:tc>
        <w:tc>
          <w:tcPr>
            <w:tcW w:w="477" w:type="pct"/>
            <w:shd w:val="clear" w:color="auto" w:fill="auto"/>
          </w:tcPr>
          <w:p w14:paraId="5F1B61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875B0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0,755</w:t>
            </w:r>
          </w:p>
        </w:tc>
        <w:tc>
          <w:tcPr>
            <w:tcW w:w="573" w:type="pct"/>
            <w:vMerge/>
            <w:shd w:val="clear" w:color="auto" w:fill="auto"/>
          </w:tcPr>
          <w:p w14:paraId="1602C0C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2AB5F6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378A21B" w14:textId="77777777" w:rsidR="001D3A12" w:rsidRPr="001D3A12" w:rsidRDefault="001D3A12" w:rsidP="00563679">
            <w:pPr>
              <w:rPr>
                <w:rFonts w:eastAsia="Times New Roman"/>
                <w:sz w:val="16"/>
                <w:szCs w:val="16"/>
                <w:lang w:eastAsia="ru-RU"/>
              </w:rPr>
            </w:pPr>
          </w:p>
        </w:tc>
      </w:tr>
      <w:tr w:rsidR="001D3A12" w:rsidRPr="001D3A12" w14:paraId="44D8CAC2" w14:textId="77777777" w:rsidTr="00DA3D48">
        <w:tc>
          <w:tcPr>
            <w:tcW w:w="237" w:type="pct"/>
            <w:vMerge w:val="restart"/>
            <w:shd w:val="clear" w:color="auto" w:fill="auto"/>
          </w:tcPr>
          <w:p w14:paraId="14EF41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6.110</w:t>
            </w:r>
          </w:p>
        </w:tc>
        <w:tc>
          <w:tcPr>
            <w:tcW w:w="573" w:type="pct"/>
            <w:vMerge w:val="restart"/>
            <w:shd w:val="clear" w:color="auto" w:fill="auto"/>
          </w:tcPr>
          <w:p w14:paraId="39B607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1758C0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42EEA9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8ED60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5A742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CAF4B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BE677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478" w:type="pct"/>
            <w:vMerge w:val="restart"/>
            <w:shd w:val="clear" w:color="auto" w:fill="auto"/>
          </w:tcPr>
          <w:p w14:paraId="238115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2A2E14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826DD28" w14:textId="77777777" w:rsidTr="00DA3D48">
        <w:tc>
          <w:tcPr>
            <w:tcW w:w="237" w:type="pct"/>
            <w:vMerge/>
            <w:shd w:val="clear" w:color="auto" w:fill="auto"/>
          </w:tcPr>
          <w:p w14:paraId="4BE74F8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3E2490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B1875B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4690E6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D5B4BBC" w14:textId="77777777" w:rsidR="001D3A12" w:rsidRPr="001D3A12" w:rsidRDefault="001D3A12" w:rsidP="00563679">
            <w:pPr>
              <w:rPr>
                <w:rFonts w:eastAsia="Times New Roman"/>
                <w:sz w:val="16"/>
                <w:szCs w:val="16"/>
                <w:lang w:eastAsia="ru-RU"/>
              </w:rPr>
            </w:pPr>
          </w:p>
        </w:tc>
        <w:tc>
          <w:tcPr>
            <w:tcW w:w="477" w:type="pct"/>
            <w:shd w:val="clear" w:color="auto" w:fill="auto"/>
          </w:tcPr>
          <w:p w14:paraId="527520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26C80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0,157</w:t>
            </w:r>
          </w:p>
        </w:tc>
        <w:tc>
          <w:tcPr>
            <w:tcW w:w="573" w:type="pct"/>
            <w:vMerge/>
            <w:shd w:val="clear" w:color="auto" w:fill="auto"/>
          </w:tcPr>
          <w:p w14:paraId="478F67D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38EBA2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58771D5" w14:textId="77777777" w:rsidR="001D3A12" w:rsidRPr="001D3A12" w:rsidRDefault="001D3A12" w:rsidP="00563679">
            <w:pPr>
              <w:rPr>
                <w:rFonts w:eastAsia="Times New Roman"/>
                <w:sz w:val="16"/>
                <w:szCs w:val="16"/>
                <w:lang w:eastAsia="ru-RU"/>
              </w:rPr>
            </w:pPr>
          </w:p>
        </w:tc>
      </w:tr>
      <w:tr w:rsidR="001D3A12" w:rsidRPr="001D3A12" w14:paraId="1A0E16C6" w14:textId="77777777" w:rsidTr="00DA3D48">
        <w:tc>
          <w:tcPr>
            <w:tcW w:w="237" w:type="pct"/>
            <w:vMerge w:val="restart"/>
            <w:shd w:val="clear" w:color="auto" w:fill="auto"/>
          </w:tcPr>
          <w:p w14:paraId="35FF2D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6.111</w:t>
            </w:r>
          </w:p>
        </w:tc>
        <w:tc>
          <w:tcPr>
            <w:tcW w:w="573" w:type="pct"/>
            <w:vMerge w:val="restart"/>
            <w:shd w:val="clear" w:color="auto" w:fill="auto"/>
          </w:tcPr>
          <w:p w14:paraId="197636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671F3E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34A19A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6B0B2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33BEE9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E0412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3D56F5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478" w:type="pct"/>
            <w:vMerge w:val="restart"/>
            <w:shd w:val="clear" w:color="auto" w:fill="auto"/>
          </w:tcPr>
          <w:p w14:paraId="4C03BD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467F3B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1CA0519" w14:textId="77777777" w:rsidTr="00DA3D48">
        <w:tc>
          <w:tcPr>
            <w:tcW w:w="237" w:type="pct"/>
            <w:vMerge/>
            <w:shd w:val="clear" w:color="auto" w:fill="auto"/>
          </w:tcPr>
          <w:p w14:paraId="298C733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C2CAAD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8A209B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B5B79A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F5638FC" w14:textId="77777777" w:rsidR="001D3A12" w:rsidRPr="001D3A12" w:rsidRDefault="001D3A12" w:rsidP="00563679">
            <w:pPr>
              <w:rPr>
                <w:rFonts w:eastAsia="Times New Roman"/>
                <w:sz w:val="16"/>
                <w:szCs w:val="16"/>
                <w:lang w:eastAsia="ru-RU"/>
              </w:rPr>
            </w:pPr>
          </w:p>
        </w:tc>
        <w:tc>
          <w:tcPr>
            <w:tcW w:w="477" w:type="pct"/>
            <w:shd w:val="clear" w:color="auto" w:fill="auto"/>
          </w:tcPr>
          <w:p w14:paraId="19D4DC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610D4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0,133</w:t>
            </w:r>
          </w:p>
        </w:tc>
        <w:tc>
          <w:tcPr>
            <w:tcW w:w="573" w:type="pct"/>
            <w:vMerge/>
            <w:shd w:val="clear" w:color="auto" w:fill="auto"/>
          </w:tcPr>
          <w:p w14:paraId="1EA5535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77B1A6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8B0CD8A" w14:textId="77777777" w:rsidR="001D3A12" w:rsidRPr="001D3A12" w:rsidRDefault="001D3A12" w:rsidP="00563679">
            <w:pPr>
              <w:rPr>
                <w:rFonts w:eastAsia="Times New Roman"/>
                <w:sz w:val="16"/>
                <w:szCs w:val="16"/>
                <w:lang w:eastAsia="ru-RU"/>
              </w:rPr>
            </w:pPr>
          </w:p>
        </w:tc>
      </w:tr>
      <w:tr w:rsidR="001D3A12" w:rsidRPr="001D3A12" w14:paraId="466C1ACA" w14:textId="77777777" w:rsidTr="00DA3D48">
        <w:tc>
          <w:tcPr>
            <w:tcW w:w="237" w:type="pct"/>
            <w:vMerge w:val="restart"/>
            <w:shd w:val="clear" w:color="auto" w:fill="auto"/>
          </w:tcPr>
          <w:p w14:paraId="0E323B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6.112</w:t>
            </w:r>
          </w:p>
        </w:tc>
        <w:tc>
          <w:tcPr>
            <w:tcW w:w="573" w:type="pct"/>
            <w:vMerge w:val="restart"/>
            <w:shd w:val="clear" w:color="auto" w:fill="auto"/>
          </w:tcPr>
          <w:p w14:paraId="380EE5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2E8203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4CD18E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E4C17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829B9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3AD3F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486DD7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478" w:type="pct"/>
            <w:vMerge w:val="restart"/>
            <w:shd w:val="clear" w:color="auto" w:fill="auto"/>
          </w:tcPr>
          <w:p w14:paraId="390094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664A2B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C6FFD05" w14:textId="77777777" w:rsidTr="00DA3D48">
        <w:tc>
          <w:tcPr>
            <w:tcW w:w="237" w:type="pct"/>
            <w:vMerge/>
            <w:shd w:val="clear" w:color="auto" w:fill="auto"/>
          </w:tcPr>
          <w:p w14:paraId="3C4C8DD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FEAAF3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9500A8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EB1809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A9EF1A1" w14:textId="77777777" w:rsidR="001D3A12" w:rsidRPr="001D3A12" w:rsidRDefault="001D3A12" w:rsidP="00563679">
            <w:pPr>
              <w:rPr>
                <w:rFonts w:eastAsia="Times New Roman"/>
                <w:sz w:val="16"/>
                <w:szCs w:val="16"/>
                <w:lang w:eastAsia="ru-RU"/>
              </w:rPr>
            </w:pPr>
          </w:p>
        </w:tc>
        <w:tc>
          <w:tcPr>
            <w:tcW w:w="477" w:type="pct"/>
            <w:shd w:val="clear" w:color="auto" w:fill="auto"/>
          </w:tcPr>
          <w:p w14:paraId="5EA87F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142BF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0,265</w:t>
            </w:r>
          </w:p>
        </w:tc>
        <w:tc>
          <w:tcPr>
            <w:tcW w:w="573" w:type="pct"/>
            <w:vMerge/>
            <w:shd w:val="clear" w:color="auto" w:fill="auto"/>
          </w:tcPr>
          <w:p w14:paraId="78C7488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036CC6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14B2FA8" w14:textId="77777777" w:rsidR="001D3A12" w:rsidRPr="001D3A12" w:rsidRDefault="001D3A12" w:rsidP="00563679">
            <w:pPr>
              <w:rPr>
                <w:rFonts w:eastAsia="Times New Roman"/>
                <w:sz w:val="16"/>
                <w:szCs w:val="16"/>
                <w:lang w:eastAsia="ru-RU"/>
              </w:rPr>
            </w:pPr>
          </w:p>
        </w:tc>
      </w:tr>
      <w:tr w:rsidR="001D3A12" w:rsidRPr="001D3A12" w14:paraId="24E24F5C" w14:textId="77777777" w:rsidTr="00DA3D48">
        <w:tc>
          <w:tcPr>
            <w:tcW w:w="237" w:type="pct"/>
            <w:vMerge w:val="restart"/>
            <w:shd w:val="clear" w:color="auto" w:fill="auto"/>
          </w:tcPr>
          <w:p w14:paraId="4F4AA3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6.113</w:t>
            </w:r>
          </w:p>
        </w:tc>
        <w:tc>
          <w:tcPr>
            <w:tcW w:w="573" w:type="pct"/>
            <w:vMerge w:val="restart"/>
            <w:shd w:val="clear" w:color="auto" w:fill="auto"/>
          </w:tcPr>
          <w:p w14:paraId="7D6E40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099C56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4DBE41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6EDED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0B72D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E575E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8D170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478" w:type="pct"/>
            <w:vMerge w:val="restart"/>
            <w:shd w:val="clear" w:color="auto" w:fill="auto"/>
          </w:tcPr>
          <w:p w14:paraId="65E41E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7B7079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B4A1E8A" w14:textId="77777777" w:rsidTr="00DA3D48">
        <w:tc>
          <w:tcPr>
            <w:tcW w:w="237" w:type="pct"/>
            <w:vMerge/>
            <w:shd w:val="clear" w:color="auto" w:fill="auto"/>
          </w:tcPr>
          <w:p w14:paraId="190B346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DE5D47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514C7E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945A74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02E6D9D" w14:textId="77777777" w:rsidR="001D3A12" w:rsidRPr="001D3A12" w:rsidRDefault="001D3A12" w:rsidP="00563679">
            <w:pPr>
              <w:rPr>
                <w:rFonts w:eastAsia="Times New Roman"/>
                <w:sz w:val="16"/>
                <w:szCs w:val="16"/>
                <w:lang w:eastAsia="ru-RU"/>
              </w:rPr>
            </w:pPr>
          </w:p>
        </w:tc>
        <w:tc>
          <w:tcPr>
            <w:tcW w:w="477" w:type="pct"/>
            <w:shd w:val="clear" w:color="auto" w:fill="auto"/>
          </w:tcPr>
          <w:p w14:paraId="302FE3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8309E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0,509</w:t>
            </w:r>
          </w:p>
        </w:tc>
        <w:tc>
          <w:tcPr>
            <w:tcW w:w="573" w:type="pct"/>
            <w:vMerge/>
            <w:shd w:val="clear" w:color="auto" w:fill="auto"/>
          </w:tcPr>
          <w:p w14:paraId="3C4F9CA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39CFF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5EB3482" w14:textId="77777777" w:rsidR="001D3A12" w:rsidRPr="001D3A12" w:rsidRDefault="001D3A12" w:rsidP="00563679">
            <w:pPr>
              <w:rPr>
                <w:rFonts w:eastAsia="Times New Roman"/>
                <w:sz w:val="16"/>
                <w:szCs w:val="16"/>
                <w:lang w:eastAsia="ru-RU"/>
              </w:rPr>
            </w:pPr>
          </w:p>
        </w:tc>
      </w:tr>
      <w:tr w:rsidR="001D3A12" w:rsidRPr="001D3A12" w14:paraId="3E390D39" w14:textId="77777777" w:rsidTr="00DA3D48">
        <w:tc>
          <w:tcPr>
            <w:tcW w:w="237" w:type="pct"/>
            <w:vMerge w:val="restart"/>
            <w:shd w:val="clear" w:color="auto" w:fill="auto"/>
          </w:tcPr>
          <w:p w14:paraId="758280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6.114</w:t>
            </w:r>
          </w:p>
        </w:tc>
        <w:tc>
          <w:tcPr>
            <w:tcW w:w="573" w:type="pct"/>
            <w:vMerge w:val="restart"/>
            <w:shd w:val="clear" w:color="auto" w:fill="auto"/>
          </w:tcPr>
          <w:p w14:paraId="2A8D7A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10B1B9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0D1BCB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E672A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6E004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B16D3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65B87E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w:t>
            </w:r>
          </w:p>
        </w:tc>
        <w:tc>
          <w:tcPr>
            <w:tcW w:w="478" w:type="pct"/>
            <w:vMerge w:val="restart"/>
            <w:shd w:val="clear" w:color="auto" w:fill="auto"/>
          </w:tcPr>
          <w:p w14:paraId="71DD49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516C2E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A41A11E" w14:textId="77777777" w:rsidTr="00DA3D48">
        <w:tc>
          <w:tcPr>
            <w:tcW w:w="237" w:type="pct"/>
            <w:vMerge/>
            <w:shd w:val="clear" w:color="auto" w:fill="auto"/>
          </w:tcPr>
          <w:p w14:paraId="2DBD27F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CB2E38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5D09A9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EC7BB8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F71B249" w14:textId="77777777" w:rsidR="001D3A12" w:rsidRPr="001D3A12" w:rsidRDefault="001D3A12" w:rsidP="00563679">
            <w:pPr>
              <w:rPr>
                <w:rFonts w:eastAsia="Times New Roman"/>
                <w:sz w:val="16"/>
                <w:szCs w:val="16"/>
                <w:lang w:eastAsia="ru-RU"/>
              </w:rPr>
            </w:pPr>
          </w:p>
        </w:tc>
        <w:tc>
          <w:tcPr>
            <w:tcW w:w="477" w:type="pct"/>
            <w:shd w:val="clear" w:color="auto" w:fill="auto"/>
          </w:tcPr>
          <w:p w14:paraId="07D173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94D00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0,017</w:t>
            </w:r>
          </w:p>
        </w:tc>
        <w:tc>
          <w:tcPr>
            <w:tcW w:w="573" w:type="pct"/>
            <w:vMerge/>
            <w:shd w:val="clear" w:color="auto" w:fill="auto"/>
          </w:tcPr>
          <w:p w14:paraId="6A14B23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7053F5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F5CE81E" w14:textId="77777777" w:rsidR="001D3A12" w:rsidRPr="001D3A12" w:rsidRDefault="001D3A12" w:rsidP="00563679">
            <w:pPr>
              <w:rPr>
                <w:rFonts w:eastAsia="Times New Roman"/>
                <w:sz w:val="16"/>
                <w:szCs w:val="16"/>
                <w:lang w:eastAsia="ru-RU"/>
              </w:rPr>
            </w:pPr>
          </w:p>
        </w:tc>
      </w:tr>
      <w:tr w:rsidR="001D3A12" w:rsidRPr="001D3A12" w14:paraId="2199FC20" w14:textId="77777777" w:rsidTr="00DA3D48">
        <w:tc>
          <w:tcPr>
            <w:tcW w:w="237" w:type="pct"/>
            <w:vMerge w:val="restart"/>
            <w:shd w:val="clear" w:color="auto" w:fill="auto"/>
          </w:tcPr>
          <w:p w14:paraId="12CEA3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6.115</w:t>
            </w:r>
          </w:p>
        </w:tc>
        <w:tc>
          <w:tcPr>
            <w:tcW w:w="573" w:type="pct"/>
            <w:vMerge w:val="restart"/>
            <w:shd w:val="clear" w:color="auto" w:fill="auto"/>
          </w:tcPr>
          <w:p w14:paraId="1C6A5B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374D98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36D8C8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59DDE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46E0B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CBB10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7F75D0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478" w:type="pct"/>
            <w:vMerge w:val="restart"/>
            <w:shd w:val="clear" w:color="auto" w:fill="auto"/>
          </w:tcPr>
          <w:p w14:paraId="65C407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2C5A5C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CF9C242" w14:textId="77777777" w:rsidTr="00DA3D48">
        <w:tc>
          <w:tcPr>
            <w:tcW w:w="237" w:type="pct"/>
            <w:vMerge/>
            <w:shd w:val="clear" w:color="auto" w:fill="auto"/>
          </w:tcPr>
          <w:p w14:paraId="2B6A28A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2A5432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90E6F3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9CD32F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02A4C4F" w14:textId="77777777" w:rsidR="001D3A12" w:rsidRPr="001D3A12" w:rsidRDefault="001D3A12" w:rsidP="00563679">
            <w:pPr>
              <w:rPr>
                <w:rFonts w:eastAsia="Times New Roman"/>
                <w:sz w:val="16"/>
                <w:szCs w:val="16"/>
                <w:lang w:eastAsia="ru-RU"/>
              </w:rPr>
            </w:pPr>
          </w:p>
        </w:tc>
        <w:tc>
          <w:tcPr>
            <w:tcW w:w="477" w:type="pct"/>
            <w:shd w:val="clear" w:color="auto" w:fill="auto"/>
          </w:tcPr>
          <w:p w14:paraId="01BE4D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CA7DA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0,881</w:t>
            </w:r>
          </w:p>
        </w:tc>
        <w:tc>
          <w:tcPr>
            <w:tcW w:w="573" w:type="pct"/>
            <w:vMerge/>
            <w:shd w:val="clear" w:color="auto" w:fill="auto"/>
          </w:tcPr>
          <w:p w14:paraId="4E76AA2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969C35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977335A" w14:textId="77777777" w:rsidR="001D3A12" w:rsidRPr="001D3A12" w:rsidRDefault="001D3A12" w:rsidP="00563679">
            <w:pPr>
              <w:rPr>
                <w:rFonts w:eastAsia="Times New Roman"/>
                <w:sz w:val="16"/>
                <w:szCs w:val="16"/>
                <w:lang w:eastAsia="ru-RU"/>
              </w:rPr>
            </w:pPr>
          </w:p>
        </w:tc>
      </w:tr>
      <w:tr w:rsidR="001D3A12" w:rsidRPr="001D3A12" w14:paraId="5B6D1241" w14:textId="77777777" w:rsidTr="00DA3D48">
        <w:tc>
          <w:tcPr>
            <w:tcW w:w="237" w:type="pct"/>
            <w:vMerge w:val="restart"/>
            <w:shd w:val="clear" w:color="auto" w:fill="auto"/>
          </w:tcPr>
          <w:p w14:paraId="749E51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6.116</w:t>
            </w:r>
          </w:p>
        </w:tc>
        <w:tc>
          <w:tcPr>
            <w:tcW w:w="573" w:type="pct"/>
            <w:vMerge w:val="restart"/>
            <w:shd w:val="clear" w:color="auto" w:fill="auto"/>
          </w:tcPr>
          <w:p w14:paraId="78AA12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2F8A8D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7164F0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85ED0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78777C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AEFE8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0AC0B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478" w:type="pct"/>
            <w:vMerge w:val="restart"/>
            <w:shd w:val="clear" w:color="auto" w:fill="auto"/>
          </w:tcPr>
          <w:p w14:paraId="6345DE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0A6EE5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8EAB058" w14:textId="77777777" w:rsidTr="00DA3D48">
        <w:tc>
          <w:tcPr>
            <w:tcW w:w="237" w:type="pct"/>
            <w:vMerge/>
            <w:shd w:val="clear" w:color="auto" w:fill="auto"/>
          </w:tcPr>
          <w:p w14:paraId="0262389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D2268D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C1D452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9F3688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FD5BDB" w14:textId="77777777" w:rsidR="001D3A12" w:rsidRPr="001D3A12" w:rsidRDefault="001D3A12" w:rsidP="00563679">
            <w:pPr>
              <w:rPr>
                <w:rFonts w:eastAsia="Times New Roman"/>
                <w:sz w:val="16"/>
                <w:szCs w:val="16"/>
                <w:lang w:eastAsia="ru-RU"/>
              </w:rPr>
            </w:pPr>
          </w:p>
        </w:tc>
        <w:tc>
          <w:tcPr>
            <w:tcW w:w="477" w:type="pct"/>
            <w:shd w:val="clear" w:color="auto" w:fill="auto"/>
          </w:tcPr>
          <w:p w14:paraId="67B9BA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B338C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0,481</w:t>
            </w:r>
          </w:p>
        </w:tc>
        <w:tc>
          <w:tcPr>
            <w:tcW w:w="573" w:type="pct"/>
            <w:vMerge/>
            <w:shd w:val="clear" w:color="auto" w:fill="auto"/>
          </w:tcPr>
          <w:p w14:paraId="63A59ED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3CBDFC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F555D58" w14:textId="77777777" w:rsidR="001D3A12" w:rsidRPr="001D3A12" w:rsidRDefault="001D3A12" w:rsidP="00563679">
            <w:pPr>
              <w:rPr>
                <w:rFonts w:eastAsia="Times New Roman"/>
                <w:sz w:val="16"/>
                <w:szCs w:val="16"/>
                <w:lang w:eastAsia="ru-RU"/>
              </w:rPr>
            </w:pPr>
          </w:p>
        </w:tc>
      </w:tr>
      <w:tr w:rsidR="001D3A12" w:rsidRPr="001D3A12" w14:paraId="5EFB845C" w14:textId="77777777" w:rsidTr="00DA3D48">
        <w:tc>
          <w:tcPr>
            <w:tcW w:w="237" w:type="pct"/>
            <w:vMerge w:val="restart"/>
            <w:shd w:val="clear" w:color="auto" w:fill="auto"/>
          </w:tcPr>
          <w:p w14:paraId="4E7BDC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6.117</w:t>
            </w:r>
          </w:p>
        </w:tc>
        <w:tc>
          <w:tcPr>
            <w:tcW w:w="573" w:type="pct"/>
            <w:vMerge w:val="restart"/>
            <w:shd w:val="clear" w:color="auto" w:fill="auto"/>
          </w:tcPr>
          <w:p w14:paraId="00C19E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1EF1F4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4338B4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182F5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804C3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9CDAF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62C0F7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478" w:type="pct"/>
            <w:vMerge w:val="restart"/>
            <w:shd w:val="clear" w:color="auto" w:fill="auto"/>
          </w:tcPr>
          <w:p w14:paraId="1FEEBC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24B8C2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C71DFE0" w14:textId="77777777" w:rsidTr="00DA3D48">
        <w:tc>
          <w:tcPr>
            <w:tcW w:w="237" w:type="pct"/>
            <w:vMerge/>
            <w:shd w:val="clear" w:color="auto" w:fill="auto"/>
          </w:tcPr>
          <w:p w14:paraId="7211B59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C70E2A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1B34D4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6A849E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127E3BD" w14:textId="77777777" w:rsidR="001D3A12" w:rsidRPr="001D3A12" w:rsidRDefault="001D3A12" w:rsidP="00563679">
            <w:pPr>
              <w:rPr>
                <w:rFonts w:eastAsia="Times New Roman"/>
                <w:sz w:val="16"/>
                <w:szCs w:val="16"/>
                <w:lang w:eastAsia="ru-RU"/>
              </w:rPr>
            </w:pPr>
          </w:p>
        </w:tc>
        <w:tc>
          <w:tcPr>
            <w:tcW w:w="477" w:type="pct"/>
            <w:shd w:val="clear" w:color="auto" w:fill="auto"/>
          </w:tcPr>
          <w:p w14:paraId="425872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6278C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0,016</w:t>
            </w:r>
          </w:p>
        </w:tc>
        <w:tc>
          <w:tcPr>
            <w:tcW w:w="573" w:type="pct"/>
            <w:vMerge/>
            <w:shd w:val="clear" w:color="auto" w:fill="auto"/>
          </w:tcPr>
          <w:p w14:paraId="4633141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096E81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8526823" w14:textId="77777777" w:rsidR="001D3A12" w:rsidRPr="001D3A12" w:rsidRDefault="001D3A12" w:rsidP="00563679">
            <w:pPr>
              <w:rPr>
                <w:rFonts w:eastAsia="Times New Roman"/>
                <w:sz w:val="16"/>
                <w:szCs w:val="16"/>
                <w:lang w:eastAsia="ru-RU"/>
              </w:rPr>
            </w:pPr>
          </w:p>
        </w:tc>
      </w:tr>
      <w:tr w:rsidR="001D3A12" w:rsidRPr="001D3A12" w14:paraId="685FA27E" w14:textId="77777777" w:rsidTr="00DA3D48">
        <w:tc>
          <w:tcPr>
            <w:tcW w:w="237" w:type="pct"/>
            <w:vMerge w:val="restart"/>
            <w:shd w:val="clear" w:color="auto" w:fill="auto"/>
          </w:tcPr>
          <w:p w14:paraId="37A69A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6.118</w:t>
            </w:r>
          </w:p>
        </w:tc>
        <w:tc>
          <w:tcPr>
            <w:tcW w:w="573" w:type="pct"/>
            <w:vMerge w:val="restart"/>
            <w:shd w:val="clear" w:color="auto" w:fill="auto"/>
          </w:tcPr>
          <w:p w14:paraId="0D7EF9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5B339C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66049C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9E916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E116C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D6C99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2A4F79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45FCC6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0D5DF3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FBD7B08" w14:textId="77777777" w:rsidTr="00DA3D48">
        <w:tc>
          <w:tcPr>
            <w:tcW w:w="237" w:type="pct"/>
            <w:vMerge/>
            <w:shd w:val="clear" w:color="auto" w:fill="auto"/>
          </w:tcPr>
          <w:p w14:paraId="37E9A87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9F1D91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E232A9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625C2C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1AD9FDD" w14:textId="77777777" w:rsidR="001D3A12" w:rsidRPr="001D3A12" w:rsidRDefault="001D3A12" w:rsidP="00563679">
            <w:pPr>
              <w:rPr>
                <w:rFonts w:eastAsia="Times New Roman"/>
                <w:sz w:val="16"/>
                <w:szCs w:val="16"/>
                <w:lang w:eastAsia="ru-RU"/>
              </w:rPr>
            </w:pPr>
          </w:p>
        </w:tc>
        <w:tc>
          <w:tcPr>
            <w:tcW w:w="477" w:type="pct"/>
            <w:shd w:val="clear" w:color="auto" w:fill="auto"/>
          </w:tcPr>
          <w:p w14:paraId="7CDA9F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A305B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2,96</w:t>
            </w:r>
          </w:p>
        </w:tc>
        <w:tc>
          <w:tcPr>
            <w:tcW w:w="573" w:type="pct"/>
            <w:vMerge/>
            <w:shd w:val="clear" w:color="auto" w:fill="auto"/>
          </w:tcPr>
          <w:p w14:paraId="5C3335E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3A8018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F4EDE93" w14:textId="77777777" w:rsidR="001D3A12" w:rsidRPr="001D3A12" w:rsidRDefault="001D3A12" w:rsidP="00563679">
            <w:pPr>
              <w:rPr>
                <w:rFonts w:eastAsia="Times New Roman"/>
                <w:sz w:val="16"/>
                <w:szCs w:val="16"/>
                <w:lang w:eastAsia="ru-RU"/>
              </w:rPr>
            </w:pPr>
          </w:p>
        </w:tc>
      </w:tr>
      <w:tr w:rsidR="001D3A12" w:rsidRPr="001D3A12" w14:paraId="5E784006" w14:textId="77777777" w:rsidTr="00DA3D48">
        <w:tc>
          <w:tcPr>
            <w:tcW w:w="237" w:type="pct"/>
            <w:vMerge w:val="restart"/>
            <w:shd w:val="clear" w:color="auto" w:fill="auto"/>
          </w:tcPr>
          <w:p w14:paraId="43259C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6.119</w:t>
            </w:r>
          </w:p>
        </w:tc>
        <w:tc>
          <w:tcPr>
            <w:tcW w:w="573" w:type="pct"/>
            <w:vMerge w:val="restart"/>
            <w:shd w:val="clear" w:color="auto" w:fill="auto"/>
          </w:tcPr>
          <w:p w14:paraId="14E916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4D0C3E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69D089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02B17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03744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33D4D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51C0DF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6F542B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0B1C79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4C797D5" w14:textId="77777777" w:rsidTr="00DA3D48">
        <w:tc>
          <w:tcPr>
            <w:tcW w:w="237" w:type="pct"/>
            <w:vMerge/>
            <w:shd w:val="clear" w:color="auto" w:fill="auto"/>
          </w:tcPr>
          <w:p w14:paraId="463D0EA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F67184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11AEA7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0A23B3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AC762BD" w14:textId="77777777" w:rsidR="001D3A12" w:rsidRPr="001D3A12" w:rsidRDefault="001D3A12" w:rsidP="00563679">
            <w:pPr>
              <w:rPr>
                <w:rFonts w:eastAsia="Times New Roman"/>
                <w:sz w:val="16"/>
                <w:szCs w:val="16"/>
                <w:lang w:eastAsia="ru-RU"/>
              </w:rPr>
            </w:pPr>
          </w:p>
        </w:tc>
        <w:tc>
          <w:tcPr>
            <w:tcW w:w="477" w:type="pct"/>
            <w:shd w:val="clear" w:color="auto" w:fill="auto"/>
          </w:tcPr>
          <w:p w14:paraId="1E239C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73376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4,531</w:t>
            </w:r>
          </w:p>
        </w:tc>
        <w:tc>
          <w:tcPr>
            <w:tcW w:w="573" w:type="pct"/>
            <w:vMerge/>
            <w:shd w:val="clear" w:color="auto" w:fill="auto"/>
          </w:tcPr>
          <w:p w14:paraId="6C6370D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DEC0A2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34E0FF9" w14:textId="77777777" w:rsidR="001D3A12" w:rsidRPr="001D3A12" w:rsidRDefault="001D3A12" w:rsidP="00563679">
            <w:pPr>
              <w:rPr>
                <w:rFonts w:eastAsia="Times New Roman"/>
                <w:sz w:val="16"/>
                <w:szCs w:val="16"/>
                <w:lang w:eastAsia="ru-RU"/>
              </w:rPr>
            </w:pPr>
          </w:p>
        </w:tc>
      </w:tr>
      <w:tr w:rsidR="001D3A12" w:rsidRPr="001D3A12" w14:paraId="7146FFAE" w14:textId="77777777" w:rsidTr="00DA3D48">
        <w:tc>
          <w:tcPr>
            <w:tcW w:w="237" w:type="pct"/>
            <w:vMerge w:val="restart"/>
            <w:shd w:val="clear" w:color="auto" w:fill="auto"/>
          </w:tcPr>
          <w:p w14:paraId="781867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6.120</w:t>
            </w:r>
          </w:p>
        </w:tc>
        <w:tc>
          <w:tcPr>
            <w:tcW w:w="573" w:type="pct"/>
            <w:vMerge w:val="restart"/>
            <w:shd w:val="clear" w:color="auto" w:fill="auto"/>
          </w:tcPr>
          <w:p w14:paraId="5B4FF7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25D7CF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6337E3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22B50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02B059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26239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4D3B49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76920B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5BC009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50693A8" w14:textId="77777777" w:rsidTr="00DA3D48">
        <w:tc>
          <w:tcPr>
            <w:tcW w:w="237" w:type="pct"/>
            <w:vMerge/>
            <w:shd w:val="clear" w:color="auto" w:fill="auto"/>
          </w:tcPr>
          <w:p w14:paraId="4BCBB05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038FCC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54746B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A700F0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7FD5CC1" w14:textId="77777777" w:rsidR="001D3A12" w:rsidRPr="001D3A12" w:rsidRDefault="001D3A12" w:rsidP="00563679">
            <w:pPr>
              <w:rPr>
                <w:rFonts w:eastAsia="Times New Roman"/>
                <w:sz w:val="16"/>
                <w:szCs w:val="16"/>
                <w:lang w:eastAsia="ru-RU"/>
              </w:rPr>
            </w:pPr>
          </w:p>
        </w:tc>
        <w:tc>
          <w:tcPr>
            <w:tcW w:w="477" w:type="pct"/>
            <w:shd w:val="clear" w:color="auto" w:fill="auto"/>
          </w:tcPr>
          <w:p w14:paraId="2DDC30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33BB1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0,594</w:t>
            </w:r>
          </w:p>
        </w:tc>
        <w:tc>
          <w:tcPr>
            <w:tcW w:w="573" w:type="pct"/>
            <w:vMerge/>
            <w:shd w:val="clear" w:color="auto" w:fill="auto"/>
          </w:tcPr>
          <w:p w14:paraId="5424A3A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CA6916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D244F64" w14:textId="77777777" w:rsidR="001D3A12" w:rsidRPr="001D3A12" w:rsidRDefault="001D3A12" w:rsidP="00563679">
            <w:pPr>
              <w:rPr>
                <w:rFonts w:eastAsia="Times New Roman"/>
                <w:sz w:val="16"/>
                <w:szCs w:val="16"/>
                <w:lang w:eastAsia="ru-RU"/>
              </w:rPr>
            </w:pPr>
          </w:p>
        </w:tc>
      </w:tr>
      <w:tr w:rsidR="001D3A12" w:rsidRPr="001D3A12" w14:paraId="1F4BEE62" w14:textId="77777777" w:rsidTr="00DA3D48">
        <w:tc>
          <w:tcPr>
            <w:tcW w:w="237" w:type="pct"/>
            <w:vMerge w:val="restart"/>
            <w:shd w:val="clear" w:color="auto" w:fill="auto"/>
          </w:tcPr>
          <w:p w14:paraId="585B76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6.121</w:t>
            </w:r>
          </w:p>
        </w:tc>
        <w:tc>
          <w:tcPr>
            <w:tcW w:w="573" w:type="pct"/>
            <w:vMerge w:val="restart"/>
            <w:shd w:val="clear" w:color="auto" w:fill="auto"/>
          </w:tcPr>
          <w:p w14:paraId="47D1E7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5AA45D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6EB05F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F4B1C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F9973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CE603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5F33AF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с. Андреевка</w:t>
            </w:r>
          </w:p>
          <w:p w14:paraId="5CEF9365" w14:textId="77777777" w:rsidR="001D3A12" w:rsidRPr="001D3A12" w:rsidRDefault="001D3A12" w:rsidP="00563679">
            <w:pPr>
              <w:rPr>
                <w:rFonts w:eastAsia="Times New Roman"/>
                <w:sz w:val="16"/>
                <w:szCs w:val="16"/>
                <w:lang w:eastAsia="ru-RU"/>
              </w:rPr>
            </w:pPr>
          </w:p>
        </w:tc>
        <w:tc>
          <w:tcPr>
            <w:tcW w:w="478" w:type="pct"/>
            <w:vMerge w:val="restart"/>
            <w:shd w:val="clear" w:color="auto" w:fill="auto"/>
          </w:tcPr>
          <w:p w14:paraId="6DF674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22D34D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47C5C77" w14:textId="77777777" w:rsidTr="00DA3D48">
        <w:tc>
          <w:tcPr>
            <w:tcW w:w="237" w:type="pct"/>
            <w:vMerge/>
            <w:shd w:val="clear" w:color="auto" w:fill="auto"/>
          </w:tcPr>
          <w:p w14:paraId="3F04FA4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D020CA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2ABFF2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B67E2D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75447F" w14:textId="77777777" w:rsidR="001D3A12" w:rsidRPr="001D3A12" w:rsidRDefault="001D3A12" w:rsidP="00563679">
            <w:pPr>
              <w:rPr>
                <w:rFonts w:eastAsia="Times New Roman"/>
                <w:sz w:val="16"/>
                <w:szCs w:val="16"/>
                <w:lang w:eastAsia="ru-RU"/>
              </w:rPr>
            </w:pPr>
          </w:p>
        </w:tc>
        <w:tc>
          <w:tcPr>
            <w:tcW w:w="477" w:type="pct"/>
            <w:shd w:val="clear" w:color="auto" w:fill="auto"/>
          </w:tcPr>
          <w:p w14:paraId="2CD164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7FEBF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6,229</w:t>
            </w:r>
          </w:p>
        </w:tc>
        <w:tc>
          <w:tcPr>
            <w:tcW w:w="573" w:type="pct"/>
            <w:vMerge/>
            <w:shd w:val="clear" w:color="auto" w:fill="auto"/>
          </w:tcPr>
          <w:p w14:paraId="030038C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A8E72E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5DB98AA" w14:textId="77777777" w:rsidR="001D3A12" w:rsidRPr="001D3A12" w:rsidRDefault="001D3A12" w:rsidP="00563679">
            <w:pPr>
              <w:rPr>
                <w:rFonts w:eastAsia="Times New Roman"/>
                <w:sz w:val="16"/>
                <w:szCs w:val="16"/>
                <w:lang w:eastAsia="ru-RU"/>
              </w:rPr>
            </w:pPr>
          </w:p>
        </w:tc>
      </w:tr>
      <w:tr w:rsidR="001D3A12" w:rsidRPr="001D3A12" w14:paraId="0519BEE8" w14:textId="77777777" w:rsidTr="00DA3D48">
        <w:tc>
          <w:tcPr>
            <w:tcW w:w="237" w:type="pct"/>
            <w:vMerge w:val="restart"/>
            <w:shd w:val="clear" w:color="auto" w:fill="auto"/>
          </w:tcPr>
          <w:p w14:paraId="41F42F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6.122</w:t>
            </w:r>
          </w:p>
        </w:tc>
        <w:tc>
          <w:tcPr>
            <w:tcW w:w="573" w:type="pct"/>
            <w:vMerge w:val="restart"/>
            <w:shd w:val="clear" w:color="auto" w:fill="auto"/>
          </w:tcPr>
          <w:p w14:paraId="4FD2EF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6A456E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049BAA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2E929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5E9D9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737F7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591808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478" w:type="pct"/>
            <w:vMerge w:val="restart"/>
            <w:shd w:val="clear" w:color="auto" w:fill="auto"/>
          </w:tcPr>
          <w:p w14:paraId="0A16EF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2CE916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CE75441" w14:textId="77777777" w:rsidTr="00DA3D48">
        <w:tc>
          <w:tcPr>
            <w:tcW w:w="237" w:type="pct"/>
            <w:vMerge/>
            <w:shd w:val="clear" w:color="auto" w:fill="auto"/>
          </w:tcPr>
          <w:p w14:paraId="47BD7BE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B46706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8522CE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3926B5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32BFFDC" w14:textId="77777777" w:rsidR="001D3A12" w:rsidRPr="001D3A12" w:rsidRDefault="001D3A12" w:rsidP="00563679">
            <w:pPr>
              <w:rPr>
                <w:rFonts w:eastAsia="Times New Roman"/>
                <w:sz w:val="16"/>
                <w:szCs w:val="16"/>
                <w:lang w:eastAsia="ru-RU"/>
              </w:rPr>
            </w:pPr>
          </w:p>
        </w:tc>
        <w:tc>
          <w:tcPr>
            <w:tcW w:w="477" w:type="pct"/>
            <w:shd w:val="clear" w:color="auto" w:fill="auto"/>
          </w:tcPr>
          <w:p w14:paraId="1A0350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C452C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0,166</w:t>
            </w:r>
          </w:p>
        </w:tc>
        <w:tc>
          <w:tcPr>
            <w:tcW w:w="573" w:type="pct"/>
            <w:vMerge/>
            <w:shd w:val="clear" w:color="auto" w:fill="auto"/>
          </w:tcPr>
          <w:p w14:paraId="54C2793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3B21A7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2AEF485" w14:textId="77777777" w:rsidR="001D3A12" w:rsidRPr="001D3A12" w:rsidRDefault="001D3A12" w:rsidP="00563679">
            <w:pPr>
              <w:rPr>
                <w:rFonts w:eastAsia="Times New Roman"/>
                <w:sz w:val="16"/>
                <w:szCs w:val="16"/>
                <w:lang w:eastAsia="ru-RU"/>
              </w:rPr>
            </w:pPr>
          </w:p>
        </w:tc>
      </w:tr>
      <w:tr w:rsidR="001D3A12" w:rsidRPr="001D3A12" w14:paraId="7C474B79" w14:textId="77777777" w:rsidTr="00DA3D48">
        <w:tc>
          <w:tcPr>
            <w:tcW w:w="237" w:type="pct"/>
            <w:vMerge w:val="restart"/>
            <w:shd w:val="clear" w:color="auto" w:fill="auto"/>
          </w:tcPr>
          <w:p w14:paraId="419815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6.123</w:t>
            </w:r>
          </w:p>
        </w:tc>
        <w:tc>
          <w:tcPr>
            <w:tcW w:w="573" w:type="pct"/>
            <w:vMerge w:val="restart"/>
            <w:shd w:val="clear" w:color="auto" w:fill="auto"/>
          </w:tcPr>
          <w:p w14:paraId="027C0D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6C11A7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7C5B54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6CB2D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BAEFF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37E30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6B1418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478" w:type="pct"/>
            <w:vMerge w:val="restart"/>
            <w:shd w:val="clear" w:color="auto" w:fill="auto"/>
          </w:tcPr>
          <w:p w14:paraId="7CF986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0BA60C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E055814" w14:textId="77777777" w:rsidTr="00DA3D48">
        <w:tc>
          <w:tcPr>
            <w:tcW w:w="237" w:type="pct"/>
            <w:vMerge/>
            <w:shd w:val="clear" w:color="auto" w:fill="auto"/>
          </w:tcPr>
          <w:p w14:paraId="56276A1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11D445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AD313C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EAB455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B8EDD7C" w14:textId="77777777" w:rsidR="001D3A12" w:rsidRPr="001D3A12" w:rsidRDefault="001D3A12" w:rsidP="00563679">
            <w:pPr>
              <w:rPr>
                <w:rFonts w:eastAsia="Times New Roman"/>
                <w:sz w:val="16"/>
                <w:szCs w:val="16"/>
                <w:lang w:eastAsia="ru-RU"/>
              </w:rPr>
            </w:pPr>
          </w:p>
        </w:tc>
        <w:tc>
          <w:tcPr>
            <w:tcW w:w="477" w:type="pct"/>
            <w:shd w:val="clear" w:color="auto" w:fill="auto"/>
          </w:tcPr>
          <w:p w14:paraId="32D3CC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25BAD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1,112</w:t>
            </w:r>
          </w:p>
        </w:tc>
        <w:tc>
          <w:tcPr>
            <w:tcW w:w="573" w:type="pct"/>
            <w:vMerge/>
            <w:shd w:val="clear" w:color="auto" w:fill="auto"/>
          </w:tcPr>
          <w:p w14:paraId="121C8EC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C9F0CE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CBE5D12" w14:textId="77777777" w:rsidR="001D3A12" w:rsidRPr="001D3A12" w:rsidRDefault="001D3A12" w:rsidP="00563679">
            <w:pPr>
              <w:rPr>
                <w:rFonts w:eastAsia="Times New Roman"/>
                <w:sz w:val="16"/>
                <w:szCs w:val="16"/>
                <w:lang w:eastAsia="ru-RU"/>
              </w:rPr>
            </w:pPr>
          </w:p>
        </w:tc>
      </w:tr>
      <w:tr w:rsidR="001D3A12" w:rsidRPr="001D3A12" w14:paraId="73EF7CF2" w14:textId="77777777" w:rsidTr="00DA3D48">
        <w:tc>
          <w:tcPr>
            <w:tcW w:w="237" w:type="pct"/>
            <w:vMerge w:val="restart"/>
            <w:shd w:val="clear" w:color="auto" w:fill="auto"/>
          </w:tcPr>
          <w:p w14:paraId="4E10B7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6.124</w:t>
            </w:r>
          </w:p>
        </w:tc>
        <w:tc>
          <w:tcPr>
            <w:tcW w:w="573" w:type="pct"/>
            <w:vMerge w:val="restart"/>
            <w:shd w:val="clear" w:color="auto" w:fill="auto"/>
          </w:tcPr>
          <w:p w14:paraId="725317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78A9F5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2B4753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A4EA4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60A14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BB3D8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2D84EF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5FDF35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111529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A5CDBE3" w14:textId="77777777" w:rsidTr="00DA3D48">
        <w:tc>
          <w:tcPr>
            <w:tcW w:w="237" w:type="pct"/>
            <w:vMerge/>
            <w:shd w:val="clear" w:color="auto" w:fill="auto"/>
          </w:tcPr>
          <w:p w14:paraId="459933B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161F19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57DD5D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7827F5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45BF057" w14:textId="77777777" w:rsidR="001D3A12" w:rsidRPr="001D3A12" w:rsidRDefault="001D3A12" w:rsidP="00563679">
            <w:pPr>
              <w:rPr>
                <w:rFonts w:eastAsia="Times New Roman"/>
                <w:sz w:val="16"/>
                <w:szCs w:val="16"/>
                <w:lang w:eastAsia="ru-RU"/>
              </w:rPr>
            </w:pPr>
          </w:p>
        </w:tc>
        <w:tc>
          <w:tcPr>
            <w:tcW w:w="477" w:type="pct"/>
            <w:shd w:val="clear" w:color="auto" w:fill="auto"/>
          </w:tcPr>
          <w:p w14:paraId="46201B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8C1C0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4,795</w:t>
            </w:r>
          </w:p>
        </w:tc>
        <w:tc>
          <w:tcPr>
            <w:tcW w:w="573" w:type="pct"/>
            <w:vMerge/>
            <w:shd w:val="clear" w:color="auto" w:fill="auto"/>
          </w:tcPr>
          <w:p w14:paraId="1C08000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9F541E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0EE8B25" w14:textId="77777777" w:rsidR="001D3A12" w:rsidRPr="001D3A12" w:rsidRDefault="001D3A12" w:rsidP="00563679">
            <w:pPr>
              <w:rPr>
                <w:rFonts w:eastAsia="Times New Roman"/>
                <w:sz w:val="16"/>
                <w:szCs w:val="16"/>
                <w:lang w:eastAsia="ru-RU"/>
              </w:rPr>
            </w:pPr>
          </w:p>
        </w:tc>
      </w:tr>
      <w:tr w:rsidR="001D3A12" w:rsidRPr="001D3A12" w14:paraId="3EB51639" w14:textId="77777777" w:rsidTr="00DA3D48">
        <w:tc>
          <w:tcPr>
            <w:tcW w:w="237" w:type="pct"/>
            <w:vMerge w:val="restart"/>
            <w:shd w:val="clear" w:color="auto" w:fill="auto"/>
          </w:tcPr>
          <w:p w14:paraId="076C7E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6.125</w:t>
            </w:r>
          </w:p>
        </w:tc>
        <w:tc>
          <w:tcPr>
            <w:tcW w:w="573" w:type="pct"/>
            <w:vMerge w:val="restart"/>
            <w:shd w:val="clear" w:color="auto" w:fill="auto"/>
          </w:tcPr>
          <w:p w14:paraId="68369D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124ADA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5CA56C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132E6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8B3C1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32577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1F768C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478" w:type="pct"/>
            <w:vMerge w:val="restart"/>
            <w:shd w:val="clear" w:color="auto" w:fill="auto"/>
          </w:tcPr>
          <w:p w14:paraId="21F316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05B653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C5F4D31" w14:textId="77777777" w:rsidTr="00DA3D48">
        <w:tc>
          <w:tcPr>
            <w:tcW w:w="237" w:type="pct"/>
            <w:vMerge/>
            <w:shd w:val="clear" w:color="auto" w:fill="auto"/>
          </w:tcPr>
          <w:p w14:paraId="442264A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67BE2E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9BCDDB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D934E1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278533" w14:textId="77777777" w:rsidR="001D3A12" w:rsidRPr="001D3A12" w:rsidRDefault="001D3A12" w:rsidP="00563679">
            <w:pPr>
              <w:rPr>
                <w:rFonts w:eastAsia="Times New Roman"/>
                <w:sz w:val="16"/>
                <w:szCs w:val="16"/>
                <w:lang w:eastAsia="ru-RU"/>
              </w:rPr>
            </w:pPr>
          </w:p>
        </w:tc>
        <w:tc>
          <w:tcPr>
            <w:tcW w:w="477" w:type="pct"/>
            <w:shd w:val="clear" w:color="auto" w:fill="auto"/>
          </w:tcPr>
          <w:p w14:paraId="122DBB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F8DBC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0,544</w:t>
            </w:r>
          </w:p>
        </w:tc>
        <w:tc>
          <w:tcPr>
            <w:tcW w:w="573" w:type="pct"/>
            <w:vMerge/>
            <w:shd w:val="clear" w:color="auto" w:fill="auto"/>
          </w:tcPr>
          <w:p w14:paraId="7B83381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0C43C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5919073" w14:textId="77777777" w:rsidR="001D3A12" w:rsidRPr="001D3A12" w:rsidRDefault="001D3A12" w:rsidP="00563679">
            <w:pPr>
              <w:rPr>
                <w:rFonts w:eastAsia="Times New Roman"/>
                <w:sz w:val="16"/>
                <w:szCs w:val="16"/>
                <w:lang w:eastAsia="ru-RU"/>
              </w:rPr>
            </w:pPr>
          </w:p>
        </w:tc>
      </w:tr>
      <w:tr w:rsidR="001D3A12" w:rsidRPr="001D3A12" w14:paraId="68162F6A" w14:textId="77777777" w:rsidTr="00DA3D48">
        <w:tc>
          <w:tcPr>
            <w:tcW w:w="237" w:type="pct"/>
            <w:vMerge w:val="restart"/>
            <w:shd w:val="clear" w:color="auto" w:fill="auto"/>
          </w:tcPr>
          <w:p w14:paraId="3F211A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6.126</w:t>
            </w:r>
          </w:p>
        </w:tc>
        <w:tc>
          <w:tcPr>
            <w:tcW w:w="573" w:type="pct"/>
            <w:vMerge w:val="restart"/>
            <w:shd w:val="clear" w:color="auto" w:fill="auto"/>
          </w:tcPr>
          <w:p w14:paraId="73F823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117985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7E0694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D7D9C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6EA76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BC770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D36DD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пос. База Круглая</w:t>
            </w:r>
          </w:p>
        </w:tc>
        <w:tc>
          <w:tcPr>
            <w:tcW w:w="478" w:type="pct"/>
            <w:vMerge w:val="restart"/>
            <w:shd w:val="clear" w:color="auto" w:fill="auto"/>
          </w:tcPr>
          <w:p w14:paraId="0CD186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5D10C9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05EDD12" w14:textId="77777777" w:rsidTr="00DA3D48">
        <w:tc>
          <w:tcPr>
            <w:tcW w:w="237" w:type="pct"/>
            <w:vMerge/>
            <w:shd w:val="clear" w:color="auto" w:fill="auto"/>
          </w:tcPr>
          <w:p w14:paraId="3625E47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6BAF68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D90B3E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353298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86CA36A" w14:textId="77777777" w:rsidR="001D3A12" w:rsidRPr="001D3A12" w:rsidRDefault="001D3A12" w:rsidP="00563679">
            <w:pPr>
              <w:rPr>
                <w:rFonts w:eastAsia="Times New Roman"/>
                <w:sz w:val="16"/>
                <w:szCs w:val="16"/>
                <w:lang w:eastAsia="ru-RU"/>
              </w:rPr>
            </w:pPr>
          </w:p>
        </w:tc>
        <w:tc>
          <w:tcPr>
            <w:tcW w:w="477" w:type="pct"/>
            <w:shd w:val="clear" w:color="auto" w:fill="auto"/>
          </w:tcPr>
          <w:p w14:paraId="0AC5FA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81543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0,187</w:t>
            </w:r>
          </w:p>
        </w:tc>
        <w:tc>
          <w:tcPr>
            <w:tcW w:w="573" w:type="pct"/>
            <w:vMerge/>
            <w:shd w:val="clear" w:color="auto" w:fill="auto"/>
          </w:tcPr>
          <w:p w14:paraId="12CB230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60B666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E63A933" w14:textId="77777777" w:rsidR="001D3A12" w:rsidRPr="001D3A12" w:rsidRDefault="001D3A12" w:rsidP="00563679">
            <w:pPr>
              <w:rPr>
                <w:rFonts w:eastAsia="Times New Roman"/>
                <w:sz w:val="16"/>
                <w:szCs w:val="16"/>
                <w:lang w:eastAsia="ru-RU"/>
              </w:rPr>
            </w:pPr>
          </w:p>
        </w:tc>
      </w:tr>
      <w:tr w:rsidR="001D3A12" w:rsidRPr="001D3A12" w14:paraId="1C841B4A" w14:textId="77777777" w:rsidTr="00DA3D48">
        <w:tc>
          <w:tcPr>
            <w:tcW w:w="237" w:type="pct"/>
            <w:vMerge w:val="restart"/>
            <w:shd w:val="clear" w:color="auto" w:fill="auto"/>
          </w:tcPr>
          <w:p w14:paraId="3253E9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6.127</w:t>
            </w:r>
          </w:p>
        </w:tc>
        <w:tc>
          <w:tcPr>
            <w:tcW w:w="573" w:type="pct"/>
            <w:vMerge w:val="restart"/>
            <w:shd w:val="clear" w:color="auto" w:fill="auto"/>
          </w:tcPr>
          <w:p w14:paraId="5838B8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1318CB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394015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A8386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2DA8F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5BE18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8C1AB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478" w:type="pct"/>
            <w:vMerge w:val="restart"/>
            <w:shd w:val="clear" w:color="auto" w:fill="auto"/>
          </w:tcPr>
          <w:p w14:paraId="08DE11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4A5791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A953E4F" w14:textId="77777777" w:rsidTr="00DA3D48">
        <w:tc>
          <w:tcPr>
            <w:tcW w:w="237" w:type="pct"/>
            <w:vMerge/>
            <w:shd w:val="clear" w:color="auto" w:fill="auto"/>
          </w:tcPr>
          <w:p w14:paraId="1317A25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CBC209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83A84F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80CB2B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A317B16" w14:textId="77777777" w:rsidR="001D3A12" w:rsidRPr="001D3A12" w:rsidRDefault="001D3A12" w:rsidP="00563679">
            <w:pPr>
              <w:rPr>
                <w:rFonts w:eastAsia="Times New Roman"/>
                <w:sz w:val="16"/>
                <w:szCs w:val="16"/>
                <w:lang w:eastAsia="ru-RU"/>
              </w:rPr>
            </w:pPr>
          </w:p>
        </w:tc>
        <w:tc>
          <w:tcPr>
            <w:tcW w:w="477" w:type="pct"/>
            <w:shd w:val="clear" w:color="auto" w:fill="auto"/>
          </w:tcPr>
          <w:p w14:paraId="674BDB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441D4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8,202</w:t>
            </w:r>
          </w:p>
        </w:tc>
        <w:tc>
          <w:tcPr>
            <w:tcW w:w="573" w:type="pct"/>
            <w:vMerge/>
            <w:shd w:val="clear" w:color="auto" w:fill="auto"/>
          </w:tcPr>
          <w:p w14:paraId="4C8C34B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9CF8F0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AAEAFA5" w14:textId="77777777" w:rsidR="001D3A12" w:rsidRPr="001D3A12" w:rsidRDefault="001D3A12" w:rsidP="00563679">
            <w:pPr>
              <w:rPr>
                <w:rFonts w:eastAsia="Times New Roman"/>
                <w:sz w:val="16"/>
                <w:szCs w:val="16"/>
                <w:lang w:eastAsia="ru-RU"/>
              </w:rPr>
            </w:pPr>
          </w:p>
        </w:tc>
      </w:tr>
      <w:tr w:rsidR="001D3A12" w:rsidRPr="001D3A12" w14:paraId="03986DC6" w14:textId="77777777" w:rsidTr="00DA3D48">
        <w:tc>
          <w:tcPr>
            <w:tcW w:w="237" w:type="pct"/>
            <w:vMerge w:val="restart"/>
            <w:shd w:val="clear" w:color="auto" w:fill="auto"/>
          </w:tcPr>
          <w:p w14:paraId="5A842F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6.128</w:t>
            </w:r>
          </w:p>
        </w:tc>
        <w:tc>
          <w:tcPr>
            <w:tcW w:w="573" w:type="pct"/>
            <w:vMerge w:val="restart"/>
            <w:shd w:val="clear" w:color="auto" w:fill="auto"/>
          </w:tcPr>
          <w:p w14:paraId="1C2789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33D59D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24FB99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349CC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14202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C5E2D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440AC4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478" w:type="pct"/>
            <w:vMerge w:val="restart"/>
            <w:shd w:val="clear" w:color="auto" w:fill="auto"/>
          </w:tcPr>
          <w:p w14:paraId="6C29D1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1B5E16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60F5E91" w14:textId="77777777" w:rsidTr="00DA3D48">
        <w:tc>
          <w:tcPr>
            <w:tcW w:w="237" w:type="pct"/>
            <w:vMerge/>
            <w:shd w:val="clear" w:color="auto" w:fill="auto"/>
          </w:tcPr>
          <w:p w14:paraId="09B7FBA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23D19E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D1727D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C5FCE5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27C2079" w14:textId="77777777" w:rsidR="001D3A12" w:rsidRPr="001D3A12" w:rsidRDefault="001D3A12" w:rsidP="00563679">
            <w:pPr>
              <w:rPr>
                <w:rFonts w:eastAsia="Times New Roman"/>
                <w:sz w:val="16"/>
                <w:szCs w:val="16"/>
                <w:lang w:eastAsia="ru-RU"/>
              </w:rPr>
            </w:pPr>
          </w:p>
        </w:tc>
        <w:tc>
          <w:tcPr>
            <w:tcW w:w="477" w:type="pct"/>
            <w:shd w:val="clear" w:color="auto" w:fill="auto"/>
          </w:tcPr>
          <w:p w14:paraId="5EF68A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328D0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1,113</w:t>
            </w:r>
          </w:p>
        </w:tc>
        <w:tc>
          <w:tcPr>
            <w:tcW w:w="573" w:type="pct"/>
            <w:vMerge/>
            <w:shd w:val="clear" w:color="auto" w:fill="auto"/>
          </w:tcPr>
          <w:p w14:paraId="3FDE856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6B0F78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E1566A3" w14:textId="77777777" w:rsidR="001D3A12" w:rsidRPr="001D3A12" w:rsidRDefault="001D3A12" w:rsidP="00563679">
            <w:pPr>
              <w:rPr>
                <w:rFonts w:eastAsia="Times New Roman"/>
                <w:sz w:val="16"/>
                <w:szCs w:val="16"/>
                <w:lang w:eastAsia="ru-RU"/>
              </w:rPr>
            </w:pPr>
          </w:p>
        </w:tc>
      </w:tr>
      <w:tr w:rsidR="001D3A12" w:rsidRPr="001D3A12" w14:paraId="2B39EBE3" w14:textId="77777777" w:rsidTr="00DA3D48">
        <w:tc>
          <w:tcPr>
            <w:tcW w:w="237" w:type="pct"/>
            <w:vMerge w:val="restart"/>
            <w:shd w:val="clear" w:color="auto" w:fill="auto"/>
          </w:tcPr>
          <w:p w14:paraId="46ABDB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6.129</w:t>
            </w:r>
          </w:p>
        </w:tc>
        <w:tc>
          <w:tcPr>
            <w:tcW w:w="573" w:type="pct"/>
            <w:vMerge w:val="restart"/>
            <w:shd w:val="clear" w:color="auto" w:fill="auto"/>
          </w:tcPr>
          <w:p w14:paraId="4A0A33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04557E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5EE2A2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78F7C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69FE1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E9E85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727BD2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478" w:type="pct"/>
            <w:vMerge w:val="restart"/>
            <w:shd w:val="clear" w:color="auto" w:fill="auto"/>
          </w:tcPr>
          <w:p w14:paraId="134F49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63CF85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EF35ABD" w14:textId="77777777" w:rsidTr="00DA3D48">
        <w:tc>
          <w:tcPr>
            <w:tcW w:w="237" w:type="pct"/>
            <w:vMerge/>
            <w:shd w:val="clear" w:color="auto" w:fill="auto"/>
          </w:tcPr>
          <w:p w14:paraId="681B222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3FB19D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31A88B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BFAF4C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8E11AC" w14:textId="77777777" w:rsidR="001D3A12" w:rsidRPr="001D3A12" w:rsidRDefault="001D3A12" w:rsidP="00563679">
            <w:pPr>
              <w:rPr>
                <w:rFonts w:eastAsia="Times New Roman"/>
                <w:sz w:val="16"/>
                <w:szCs w:val="16"/>
                <w:lang w:eastAsia="ru-RU"/>
              </w:rPr>
            </w:pPr>
          </w:p>
        </w:tc>
        <w:tc>
          <w:tcPr>
            <w:tcW w:w="477" w:type="pct"/>
            <w:shd w:val="clear" w:color="auto" w:fill="auto"/>
          </w:tcPr>
          <w:p w14:paraId="4648E2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53875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0,258</w:t>
            </w:r>
          </w:p>
        </w:tc>
        <w:tc>
          <w:tcPr>
            <w:tcW w:w="573" w:type="pct"/>
            <w:vMerge/>
            <w:shd w:val="clear" w:color="auto" w:fill="auto"/>
          </w:tcPr>
          <w:p w14:paraId="11FE947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E91A0F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3D935D7" w14:textId="77777777" w:rsidR="001D3A12" w:rsidRPr="001D3A12" w:rsidRDefault="001D3A12" w:rsidP="00563679">
            <w:pPr>
              <w:rPr>
                <w:rFonts w:eastAsia="Times New Roman"/>
                <w:sz w:val="16"/>
                <w:szCs w:val="16"/>
                <w:lang w:eastAsia="ru-RU"/>
              </w:rPr>
            </w:pPr>
          </w:p>
        </w:tc>
      </w:tr>
      <w:tr w:rsidR="001D3A12" w:rsidRPr="001D3A12" w14:paraId="3D429545" w14:textId="77777777" w:rsidTr="00DA3D48">
        <w:tc>
          <w:tcPr>
            <w:tcW w:w="237" w:type="pct"/>
            <w:vMerge w:val="restart"/>
            <w:shd w:val="clear" w:color="auto" w:fill="auto"/>
          </w:tcPr>
          <w:p w14:paraId="78ECD2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6.130</w:t>
            </w:r>
          </w:p>
        </w:tc>
        <w:tc>
          <w:tcPr>
            <w:tcW w:w="573" w:type="pct"/>
            <w:vMerge w:val="restart"/>
            <w:shd w:val="clear" w:color="auto" w:fill="auto"/>
          </w:tcPr>
          <w:p w14:paraId="30465B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16317F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03F4C2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FD70F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86F22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A7DC0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553BC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478" w:type="pct"/>
            <w:vMerge w:val="restart"/>
            <w:shd w:val="clear" w:color="auto" w:fill="auto"/>
          </w:tcPr>
          <w:p w14:paraId="787356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7BC7DB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130E80C" w14:textId="77777777" w:rsidTr="00DA3D48">
        <w:tc>
          <w:tcPr>
            <w:tcW w:w="237" w:type="pct"/>
            <w:vMerge/>
            <w:shd w:val="clear" w:color="auto" w:fill="auto"/>
          </w:tcPr>
          <w:p w14:paraId="3E655EC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1F26CB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C41493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FA2F80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A113892" w14:textId="77777777" w:rsidR="001D3A12" w:rsidRPr="001D3A12" w:rsidRDefault="001D3A12" w:rsidP="00563679">
            <w:pPr>
              <w:rPr>
                <w:rFonts w:eastAsia="Times New Roman"/>
                <w:sz w:val="16"/>
                <w:szCs w:val="16"/>
                <w:lang w:eastAsia="ru-RU"/>
              </w:rPr>
            </w:pPr>
          </w:p>
        </w:tc>
        <w:tc>
          <w:tcPr>
            <w:tcW w:w="477" w:type="pct"/>
            <w:shd w:val="clear" w:color="auto" w:fill="auto"/>
          </w:tcPr>
          <w:p w14:paraId="41B41C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5BDA2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2,437</w:t>
            </w:r>
          </w:p>
        </w:tc>
        <w:tc>
          <w:tcPr>
            <w:tcW w:w="573" w:type="pct"/>
            <w:vMerge/>
            <w:shd w:val="clear" w:color="auto" w:fill="auto"/>
          </w:tcPr>
          <w:p w14:paraId="470EAC3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8F16C8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0DE74BB" w14:textId="77777777" w:rsidR="001D3A12" w:rsidRPr="001D3A12" w:rsidRDefault="001D3A12" w:rsidP="00563679">
            <w:pPr>
              <w:rPr>
                <w:rFonts w:eastAsia="Times New Roman"/>
                <w:sz w:val="16"/>
                <w:szCs w:val="16"/>
                <w:lang w:eastAsia="ru-RU"/>
              </w:rPr>
            </w:pPr>
          </w:p>
        </w:tc>
      </w:tr>
      <w:tr w:rsidR="001D3A12" w:rsidRPr="001D3A12" w14:paraId="1B4E3D64" w14:textId="77777777" w:rsidTr="00DA3D48">
        <w:tc>
          <w:tcPr>
            <w:tcW w:w="237" w:type="pct"/>
            <w:vMerge w:val="restart"/>
            <w:shd w:val="clear" w:color="auto" w:fill="auto"/>
          </w:tcPr>
          <w:p w14:paraId="7C4304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6.131</w:t>
            </w:r>
          </w:p>
        </w:tc>
        <w:tc>
          <w:tcPr>
            <w:tcW w:w="573" w:type="pct"/>
            <w:vMerge w:val="restart"/>
            <w:shd w:val="clear" w:color="auto" w:fill="auto"/>
          </w:tcPr>
          <w:p w14:paraId="320EB1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78B5BF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6F8459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377D1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69B6C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39F9F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4DC757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478" w:type="pct"/>
            <w:vMerge w:val="restart"/>
            <w:shd w:val="clear" w:color="auto" w:fill="auto"/>
          </w:tcPr>
          <w:p w14:paraId="736E4B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6941C5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7CDEE37" w14:textId="77777777" w:rsidTr="00DA3D48">
        <w:tc>
          <w:tcPr>
            <w:tcW w:w="237" w:type="pct"/>
            <w:vMerge/>
            <w:shd w:val="clear" w:color="auto" w:fill="auto"/>
          </w:tcPr>
          <w:p w14:paraId="2395D8B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6A848A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0F772B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FF9176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045982" w14:textId="77777777" w:rsidR="001D3A12" w:rsidRPr="001D3A12" w:rsidRDefault="001D3A12" w:rsidP="00563679">
            <w:pPr>
              <w:rPr>
                <w:rFonts w:eastAsia="Times New Roman"/>
                <w:sz w:val="16"/>
                <w:szCs w:val="16"/>
                <w:lang w:eastAsia="ru-RU"/>
              </w:rPr>
            </w:pPr>
          </w:p>
        </w:tc>
        <w:tc>
          <w:tcPr>
            <w:tcW w:w="477" w:type="pct"/>
            <w:shd w:val="clear" w:color="auto" w:fill="auto"/>
          </w:tcPr>
          <w:p w14:paraId="3BEAB0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59393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0,196</w:t>
            </w:r>
          </w:p>
        </w:tc>
        <w:tc>
          <w:tcPr>
            <w:tcW w:w="573" w:type="pct"/>
            <w:vMerge/>
            <w:shd w:val="clear" w:color="auto" w:fill="auto"/>
          </w:tcPr>
          <w:p w14:paraId="799FAF2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E0FA89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9C36386" w14:textId="77777777" w:rsidR="001D3A12" w:rsidRPr="001D3A12" w:rsidRDefault="001D3A12" w:rsidP="00563679">
            <w:pPr>
              <w:rPr>
                <w:rFonts w:eastAsia="Times New Roman"/>
                <w:sz w:val="16"/>
                <w:szCs w:val="16"/>
                <w:lang w:eastAsia="ru-RU"/>
              </w:rPr>
            </w:pPr>
          </w:p>
        </w:tc>
      </w:tr>
      <w:tr w:rsidR="001D3A12" w:rsidRPr="001D3A12" w14:paraId="02CD6775" w14:textId="77777777" w:rsidTr="00DA3D48">
        <w:tc>
          <w:tcPr>
            <w:tcW w:w="237" w:type="pct"/>
            <w:vMerge w:val="restart"/>
            <w:shd w:val="clear" w:color="auto" w:fill="auto"/>
          </w:tcPr>
          <w:p w14:paraId="523861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6.132</w:t>
            </w:r>
          </w:p>
        </w:tc>
        <w:tc>
          <w:tcPr>
            <w:tcW w:w="573" w:type="pct"/>
            <w:vMerge w:val="restart"/>
            <w:shd w:val="clear" w:color="auto" w:fill="auto"/>
          </w:tcPr>
          <w:p w14:paraId="5813EE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0FB5F6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52C6CA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F436E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8EA94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A4267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108575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478" w:type="pct"/>
            <w:vMerge w:val="restart"/>
            <w:shd w:val="clear" w:color="auto" w:fill="auto"/>
          </w:tcPr>
          <w:p w14:paraId="6AFE05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2E3002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BC5B054" w14:textId="77777777" w:rsidTr="00DA3D48">
        <w:tc>
          <w:tcPr>
            <w:tcW w:w="237" w:type="pct"/>
            <w:vMerge/>
            <w:shd w:val="clear" w:color="auto" w:fill="auto"/>
          </w:tcPr>
          <w:p w14:paraId="1D0695F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0B43A3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D2A28C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56AF0C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A3A24A" w14:textId="77777777" w:rsidR="001D3A12" w:rsidRPr="001D3A12" w:rsidRDefault="001D3A12" w:rsidP="00563679">
            <w:pPr>
              <w:rPr>
                <w:rFonts w:eastAsia="Times New Roman"/>
                <w:sz w:val="16"/>
                <w:szCs w:val="16"/>
                <w:lang w:eastAsia="ru-RU"/>
              </w:rPr>
            </w:pPr>
          </w:p>
        </w:tc>
        <w:tc>
          <w:tcPr>
            <w:tcW w:w="477" w:type="pct"/>
            <w:shd w:val="clear" w:color="auto" w:fill="auto"/>
          </w:tcPr>
          <w:p w14:paraId="1A95B9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D0829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1,058</w:t>
            </w:r>
          </w:p>
        </w:tc>
        <w:tc>
          <w:tcPr>
            <w:tcW w:w="573" w:type="pct"/>
            <w:vMerge/>
            <w:shd w:val="clear" w:color="auto" w:fill="auto"/>
          </w:tcPr>
          <w:p w14:paraId="3D3F3BB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DE33B9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171F4B5" w14:textId="77777777" w:rsidR="001D3A12" w:rsidRPr="001D3A12" w:rsidRDefault="001D3A12" w:rsidP="00563679">
            <w:pPr>
              <w:rPr>
                <w:rFonts w:eastAsia="Times New Roman"/>
                <w:sz w:val="16"/>
                <w:szCs w:val="16"/>
                <w:lang w:eastAsia="ru-RU"/>
              </w:rPr>
            </w:pPr>
          </w:p>
        </w:tc>
      </w:tr>
      <w:tr w:rsidR="001D3A12" w:rsidRPr="001D3A12" w14:paraId="1142F9D8" w14:textId="77777777" w:rsidTr="00DA3D48">
        <w:tc>
          <w:tcPr>
            <w:tcW w:w="237" w:type="pct"/>
            <w:vMerge w:val="restart"/>
            <w:shd w:val="clear" w:color="auto" w:fill="auto"/>
          </w:tcPr>
          <w:p w14:paraId="0A0A41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6.133</w:t>
            </w:r>
          </w:p>
        </w:tc>
        <w:tc>
          <w:tcPr>
            <w:tcW w:w="573" w:type="pct"/>
            <w:vMerge w:val="restart"/>
            <w:shd w:val="clear" w:color="auto" w:fill="auto"/>
          </w:tcPr>
          <w:p w14:paraId="4681E9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00F662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072472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C37D1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24669E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FD01D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3E1408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478" w:type="pct"/>
            <w:vMerge w:val="restart"/>
            <w:shd w:val="clear" w:color="auto" w:fill="auto"/>
          </w:tcPr>
          <w:p w14:paraId="219E4D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vMerge w:val="restart"/>
            <w:shd w:val="clear" w:color="auto" w:fill="auto"/>
          </w:tcPr>
          <w:p w14:paraId="511E44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23E0117" w14:textId="77777777" w:rsidTr="00DA3D48">
        <w:tc>
          <w:tcPr>
            <w:tcW w:w="237" w:type="pct"/>
            <w:vMerge/>
            <w:shd w:val="clear" w:color="auto" w:fill="auto"/>
          </w:tcPr>
          <w:p w14:paraId="517786D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17DE3B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595C0F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D199E1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AD400E6" w14:textId="77777777" w:rsidR="001D3A12" w:rsidRPr="001D3A12" w:rsidRDefault="001D3A12" w:rsidP="00563679">
            <w:pPr>
              <w:rPr>
                <w:rFonts w:eastAsia="Times New Roman"/>
                <w:sz w:val="16"/>
                <w:szCs w:val="16"/>
                <w:lang w:eastAsia="ru-RU"/>
              </w:rPr>
            </w:pPr>
          </w:p>
        </w:tc>
        <w:tc>
          <w:tcPr>
            <w:tcW w:w="477" w:type="pct"/>
            <w:shd w:val="clear" w:color="auto" w:fill="auto"/>
          </w:tcPr>
          <w:p w14:paraId="723358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6C915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0,493</w:t>
            </w:r>
          </w:p>
        </w:tc>
        <w:tc>
          <w:tcPr>
            <w:tcW w:w="573" w:type="pct"/>
            <w:vMerge/>
            <w:shd w:val="clear" w:color="auto" w:fill="auto"/>
          </w:tcPr>
          <w:p w14:paraId="5B53405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3D7ECD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DA51C5E" w14:textId="77777777" w:rsidR="001D3A12" w:rsidRPr="001D3A12" w:rsidRDefault="001D3A12" w:rsidP="00563679">
            <w:pPr>
              <w:rPr>
                <w:rFonts w:eastAsia="Times New Roman"/>
                <w:sz w:val="16"/>
                <w:szCs w:val="16"/>
                <w:lang w:eastAsia="ru-RU"/>
              </w:rPr>
            </w:pPr>
          </w:p>
        </w:tc>
      </w:tr>
      <w:tr w:rsidR="001D3A12" w:rsidRPr="001D3A12" w14:paraId="05FC0D06" w14:textId="77777777" w:rsidTr="00DA3D48">
        <w:tc>
          <w:tcPr>
            <w:tcW w:w="237" w:type="pct"/>
            <w:vMerge w:val="restart"/>
            <w:shd w:val="clear" w:color="auto" w:fill="auto"/>
          </w:tcPr>
          <w:p w14:paraId="0FBC99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6.134</w:t>
            </w:r>
          </w:p>
        </w:tc>
        <w:tc>
          <w:tcPr>
            <w:tcW w:w="573" w:type="pct"/>
            <w:vMerge w:val="restart"/>
            <w:shd w:val="clear" w:color="auto" w:fill="auto"/>
          </w:tcPr>
          <w:p w14:paraId="5146D0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24C3F6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0CDDED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8F7D6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6F8DC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64300C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226695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Кравцовка</w:t>
            </w:r>
            <w:proofErr w:type="spellEnd"/>
          </w:p>
        </w:tc>
        <w:tc>
          <w:tcPr>
            <w:tcW w:w="478" w:type="pct"/>
            <w:vMerge w:val="restart"/>
            <w:shd w:val="clear" w:color="auto" w:fill="auto"/>
          </w:tcPr>
          <w:p w14:paraId="547378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6CE41B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701FE4A" w14:textId="77777777" w:rsidTr="00DA3D48">
        <w:tc>
          <w:tcPr>
            <w:tcW w:w="237" w:type="pct"/>
            <w:vMerge/>
            <w:shd w:val="clear" w:color="auto" w:fill="auto"/>
          </w:tcPr>
          <w:p w14:paraId="318C412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CAB26F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D02B05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B34C98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3236574" w14:textId="77777777" w:rsidR="001D3A12" w:rsidRPr="001D3A12" w:rsidRDefault="001D3A12" w:rsidP="00563679">
            <w:pPr>
              <w:rPr>
                <w:rFonts w:eastAsia="Times New Roman"/>
                <w:sz w:val="16"/>
                <w:szCs w:val="16"/>
                <w:lang w:eastAsia="ru-RU"/>
              </w:rPr>
            </w:pPr>
          </w:p>
        </w:tc>
        <w:tc>
          <w:tcPr>
            <w:tcW w:w="477" w:type="pct"/>
            <w:shd w:val="clear" w:color="auto" w:fill="auto"/>
          </w:tcPr>
          <w:p w14:paraId="5FF7FC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79590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0,029</w:t>
            </w:r>
          </w:p>
        </w:tc>
        <w:tc>
          <w:tcPr>
            <w:tcW w:w="573" w:type="pct"/>
            <w:vMerge/>
            <w:shd w:val="clear" w:color="auto" w:fill="auto"/>
          </w:tcPr>
          <w:p w14:paraId="4FD44EA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ED9DDD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72163E5" w14:textId="77777777" w:rsidR="001D3A12" w:rsidRPr="001D3A12" w:rsidRDefault="001D3A12" w:rsidP="00563679">
            <w:pPr>
              <w:rPr>
                <w:rFonts w:eastAsia="Times New Roman"/>
                <w:sz w:val="16"/>
                <w:szCs w:val="16"/>
                <w:lang w:eastAsia="ru-RU"/>
              </w:rPr>
            </w:pPr>
          </w:p>
        </w:tc>
      </w:tr>
      <w:tr w:rsidR="001D3A12" w:rsidRPr="001D3A12" w14:paraId="19E8122C" w14:textId="77777777" w:rsidTr="00DA3D48">
        <w:tc>
          <w:tcPr>
            <w:tcW w:w="237" w:type="pct"/>
            <w:vMerge w:val="restart"/>
            <w:shd w:val="clear" w:color="auto" w:fill="auto"/>
          </w:tcPr>
          <w:p w14:paraId="32853C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6.135</w:t>
            </w:r>
          </w:p>
        </w:tc>
        <w:tc>
          <w:tcPr>
            <w:tcW w:w="573" w:type="pct"/>
            <w:vMerge w:val="restart"/>
            <w:shd w:val="clear" w:color="auto" w:fill="auto"/>
          </w:tcPr>
          <w:p w14:paraId="3C65DF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2B34B5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201204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E38AC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F2CD1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5683B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4AC8BD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478" w:type="pct"/>
            <w:vMerge w:val="restart"/>
            <w:shd w:val="clear" w:color="auto" w:fill="auto"/>
          </w:tcPr>
          <w:p w14:paraId="1229B3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64E400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5A5D5AD" w14:textId="77777777" w:rsidTr="00DA3D48">
        <w:tc>
          <w:tcPr>
            <w:tcW w:w="237" w:type="pct"/>
            <w:vMerge/>
            <w:shd w:val="clear" w:color="auto" w:fill="auto"/>
          </w:tcPr>
          <w:p w14:paraId="770DE89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B9FE08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F76BEB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97F5A8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5C1DEF6" w14:textId="77777777" w:rsidR="001D3A12" w:rsidRPr="001D3A12" w:rsidRDefault="001D3A12" w:rsidP="00563679">
            <w:pPr>
              <w:rPr>
                <w:rFonts w:eastAsia="Times New Roman"/>
                <w:sz w:val="16"/>
                <w:szCs w:val="16"/>
                <w:lang w:eastAsia="ru-RU"/>
              </w:rPr>
            </w:pPr>
          </w:p>
        </w:tc>
        <w:tc>
          <w:tcPr>
            <w:tcW w:w="477" w:type="pct"/>
            <w:shd w:val="clear" w:color="auto" w:fill="auto"/>
          </w:tcPr>
          <w:p w14:paraId="59937A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9C9B9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0,496</w:t>
            </w:r>
          </w:p>
        </w:tc>
        <w:tc>
          <w:tcPr>
            <w:tcW w:w="573" w:type="pct"/>
            <w:vMerge/>
            <w:shd w:val="clear" w:color="auto" w:fill="auto"/>
          </w:tcPr>
          <w:p w14:paraId="1AE2C3F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884548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7AAFC81" w14:textId="77777777" w:rsidR="001D3A12" w:rsidRPr="001D3A12" w:rsidRDefault="001D3A12" w:rsidP="00563679">
            <w:pPr>
              <w:rPr>
                <w:rFonts w:eastAsia="Times New Roman"/>
                <w:sz w:val="16"/>
                <w:szCs w:val="16"/>
                <w:lang w:eastAsia="ru-RU"/>
              </w:rPr>
            </w:pPr>
          </w:p>
        </w:tc>
      </w:tr>
      <w:tr w:rsidR="001D3A12" w:rsidRPr="001D3A12" w14:paraId="7D9EB452" w14:textId="77777777" w:rsidTr="00DA3D48">
        <w:tc>
          <w:tcPr>
            <w:tcW w:w="237" w:type="pct"/>
            <w:vMerge w:val="restart"/>
            <w:shd w:val="clear" w:color="auto" w:fill="auto"/>
          </w:tcPr>
          <w:p w14:paraId="56032E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6.136</w:t>
            </w:r>
          </w:p>
        </w:tc>
        <w:tc>
          <w:tcPr>
            <w:tcW w:w="573" w:type="pct"/>
            <w:vMerge w:val="restart"/>
            <w:shd w:val="clear" w:color="auto" w:fill="auto"/>
          </w:tcPr>
          <w:p w14:paraId="531BF0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71F34A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1D6F04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470C14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5699B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F77A0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1B5087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 с. Андреевка</w:t>
            </w:r>
          </w:p>
          <w:p w14:paraId="7B59C114" w14:textId="77777777" w:rsidR="001D3A12" w:rsidRPr="001D3A12" w:rsidRDefault="001D3A12" w:rsidP="00563679">
            <w:pPr>
              <w:rPr>
                <w:rFonts w:eastAsia="Times New Roman"/>
                <w:sz w:val="16"/>
                <w:szCs w:val="16"/>
                <w:lang w:eastAsia="ru-RU"/>
              </w:rPr>
            </w:pPr>
          </w:p>
        </w:tc>
        <w:tc>
          <w:tcPr>
            <w:tcW w:w="478" w:type="pct"/>
            <w:vMerge w:val="restart"/>
            <w:shd w:val="clear" w:color="auto" w:fill="auto"/>
          </w:tcPr>
          <w:p w14:paraId="3D5127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6D7005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BF39A72" w14:textId="77777777" w:rsidTr="00DA3D48">
        <w:tc>
          <w:tcPr>
            <w:tcW w:w="237" w:type="pct"/>
            <w:vMerge/>
            <w:shd w:val="clear" w:color="auto" w:fill="auto"/>
          </w:tcPr>
          <w:p w14:paraId="4C78AC7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C7E3D9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20E495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921376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A5709E4" w14:textId="77777777" w:rsidR="001D3A12" w:rsidRPr="001D3A12" w:rsidRDefault="001D3A12" w:rsidP="00563679">
            <w:pPr>
              <w:rPr>
                <w:rFonts w:eastAsia="Times New Roman"/>
                <w:sz w:val="16"/>
                <w:szCs w:val="16"/>
                <w:lang w:eastAsia="ru-RU"/>
              </w:rPr>
            </w:pPr>
          </w:p>
        </w:tc>
        <w:tc>
          <w:tcPr>
            <w:tcW w:w="477" w:type="pct"/>
            <w:shd w:val="clear" w:color="auto" w:fill="auto"/>
          </w:tcPr>
          <w:p w14:paraId="68232E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8B7A5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1,122</w:t>
            </w:r>
          </w:p>
        </w:tc>
        <w:tc>
          <w:tcPr>
            <w:tcW w:w="573" w:type="pct"/>
            <w:vMerge/>
            <w:shd w:val="clear" w:color="auto" w:fill="auto"/>
          </w:tcPr>
          <w:p w14:paraId="286312F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BDA3A2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DF505FC" w14:textId="77777777" w:rsidR="001D3A12" w:rsidRPr="001D3A12" w:rsidRDefault="001D3A12" w:rsidP="00563679">
            <w:pPr>
              <w:rPr>
                <w:rFonts w:eastAsia="Times New Roman"/>
                <w:sz w:val="16"/>
                <w:szCs w:val="16"/>
                <w:lang w:eastAsia="ru-RU"/>
              </w:rPr>
            </w:pPr>
          </w:p>
        </w:tc>
      </w:tr>
      <w:tr w:rsidR="001D3A12" w:rsidRPr="001D3A12" w14:paraId="2AE81039" w14:textId="77777777" w:rsidTr="00DA3D48">
        <w:tc>
          <w:tcPr>
            <w:tcW w:w="237" w:type="pct"/>
            <w:vMerge w:val="restart"/>
            <w:shd w:val="clear" w:color="auto" w:fill="auto"/>
          </w:tcPr>
          <w:p w14:paraId="0B78D1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6.137</w:t>
            </w:r>
          </w:p>
        </w:tc>
        <w:tc>
          <w:tcPr>
            <w:tcW w:w="573" w:type="pct"/>
            <w:vMerge w:val="restart"/>
            <w:shd w:val="clear" w:color="auto" w:fill="auto"/>
          </w:tcPr>
          <w:p w14:paraId="351067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51535C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06163F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E965F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9C7DD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38EB7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252136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 с. Витязь</w:t>
            </w:r>
          </w:p>
        </w:tc>
        <w:tc>
          <w:tcPr>
            <w:tcW w:w="478" w:type="pct"/>
            <w:vMerge w:val="restart"/>
            <w:shd w:val="clear" w:color="auto" w:fill="auto"/>
          </w:tcPr>
          <w:p w14:paraId="063D90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02D7C6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E2174B8" w14:textId="77777777" w:rsidTr="00DA3D48">
        <w:tc>
          <w:tcPr>
            <w:tcW w:w="237" w:type="pct"/>
            <w:vMerge/>
            <w:shd w:val="clear" w:color="auto" w:fill="auto"/>
          </w:tcPr>
          <w:p w14:paraId="23C312C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DB361D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5BE166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86E535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B7F4BD4" w14:textId="77777777" w:rsidR="001D3A12" w:rsidRPr="001D3A12" w:rsidRDefault="001D3A12" w:rsidP="00563679">
            <w:pPr>
              <w:rPr>
                <w:rFonts w:eastAsia="Times New Roman"/>
                <w:sz w:val="16"/>
                <w:szCs w:val="16"/>
                <w:lang w:eastAsia="ru-RU"/>
              </w:rPr>
            </w:pPr>
          </w:p>
        </w:tc>
        <w:tc>
          <w:tcPr>
            <w:tcW w:w="477" w:type="pct"/>
            <w:shd w:val="clear" w:color="auto" w:fill="auto"/>
          </w:tcPr>
          <w:p w14:paraId="7D8CD2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E64A0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4,65</w:t>
            </w:r>
          </w:p>
        </w:tc>
        <w:tc>
          <w:tcPr>
            <w:tcW w:w="573" w:type="pct"/>
            <w:vMerge/>
            <w:shd w:val="clear" w:color="auto" w:fill="auto"/>
          </w:tcPr>
          <w:p w14:paraId="156F7C1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0F758E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C1AE073" w14:textId="77777777" w:rsidR="001D3A12" w:rsidRPr="001D3A12" w:rsidRDefault="001D3A12" w:rsidP="00563679">
            <w:pPr>
              <w:rPr>
                <w:rFonts w:eastAsia="Times New Roman"/>
                <w:sz w:val="16"/>
                <w:szCs w:val="16"/>
                <w:lang w:eastAsia="ru-RU"/>
              </w:rPr>
            </w:pPr>
          </w:p>
        </w:tc>
      </w:tr>
      <w:tr w:rsidR="001D3A12" w:rsidRPr="001D3A12" w14:paraId="4E8BEDBC" w14:textId="77777777" w:rsidTr="00DA3D48">
        <w:tc>
          <w:tcPr>
            <w:tcW w:w="237" w:type="pct"/>
            <w:vMerge w:val="restart"/>
            <w:shd w:val="clear" w:color="auto" w:fill="auto"/>
          </w:tcPr>
          <w:p w14:paraId="348781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6.138</w:t>
            </w:r>
          </w:p>
        </w:tc>
        <w:tc>
          <w:tcPr>
            <w:tcW w:w="573" w:type="pct"/>
            <w:vMerge w:val="restart"/>
            <w:shd w:val="clear" w:color="auto" w:fill="auto"/>
          </w:tcPr>
          <w:p w14:paraId="4D8495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725E35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232DCE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F4EBD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AC7C2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C84E4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713297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478" w:type="pct"/>
            <w:vMerge w:val="restart"/>
            <w:shd w:val="clear" w:color="auto" w:fill="auto"/>
          </w:tcPr>
          <w:p w14:paraId="3CEAB4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131603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070C3E8" w14:textId="77777777" w:rsidTr="00DA3D48">
        <w:tc>
          <w:tcPr>
            <w:tcW w:w="237" w:type="pct"/>
            <w:vMerge/>
            <w:shd w:val="clear" w:color="auto" w:fill="auto"/>
          </w:tcPr>
          <w:p w14:paraId="692C352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0006D5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B70723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3DA4AE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87825C2" w14:textId="77777777" w:rsidR="001D3A12" w:rsidRPr="001D3A12" w:rsidRDefault="001D3A12" w:rsidP="00563679">
            <w:pPr>
              <w:rPr>
                <w:rFonts w:eastAsia="Times New Roman"/>
                <w:sz w:val="16"/>
                <w:szCs w:val="16"/>
                <w:lang w:eastAsia="ru-RU"/>
              </w:rPr>
            </w:pPr>
          </w:p>
        </w:tc>
        <w:tc>
          <w:tcPr>
            <w:tcW w:w="477" w:type="pct"/>
            <w:shd w:val="clear" w:color="auto" w:fill="auto"/>
          </w:tcPr>
          <w:p w14:paraId="544D52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5750F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0,474</w:t>
            </w:r>
          </w:p>
        </w:tc>
        <w:tc>
          <w:tcPr>
            <w:tcW w:w="573" w:type="pct"/>
            <w:vMerge/>
            <w:shd w:val="clear" w:color="auto" w:fill="auto"/>
          </w:tcPr>
          <w:p w14:paraId="66F1898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B371A3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BF4FBE7" w14:textId="77777777" w:rsidR="001D3A12" w:rsidRPr="001D3A12" w:rsidRDefault="001D3A12" w:rsidP="00563679">
            <w:pPr>
              <w:rPr>
                <w:rFonts w:eastAsia="Times New Roman"/>
                <w:sz w:val="16"/>
                <w:szCs w:val="16"/>
                <w:lang w:eastAsia="ru-RU"/>
              </w:rPr>
            </w:pPr>
          </w:p>
        </w:tc>
      </w:tr>
      <w:tr w:rsidR="001D3A12" w:rsidRPr="001D3A12" w14:paraId="266ED20D" w14:textId="77777777" w:rsidTr="00DA3D48">
        <w:tc>
          <w:tcPr>
            <w:tcW w:w="237" w:type="pct"/>
            <w:vMerge w:val="restart"/>
            <w:shd w:val="clear" w:color="auto" w:fill="auto"/>
          </w:tcPr>
          <w:p w14:paraId="71185F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6.139</w:t>
            </w:r>
          </w:p>
        </w:tc>
        <w:tc>
          <w:tcPr>
            <w:tcW w:w="573" w:type="pct"/>
            <w:vMerge w:val="restart"/>
            <w:shd w:val="clear" w:color="auto" w:fill="auto"/>
          </w:tcPr>
          <w:p w14:paraId="4F219C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10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до границы заявителя – автомобильный пункт пропуска через государственную границу</w:t>
            </w:r>
          </w:p>
        </w:tc>
        <w:tc>
          <w:tcPr>
            <w:tcW w:w="669" w:type="pct"/>
            <w:vMerge w:val="restart"/>
            <w:shd w:val="clear" w:color="auto" w:fill="auto"/>
          </w:tcPr>
          <w:p w14:paraId="5783EC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7B1183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9E94C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63B8D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5BA0B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6D4573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478" w:type="pct"/>
            <w:vMerge w:val="restart"/>
            <w:shd w:val="clear" w:color="auto" w:fill="auto"/>
          </w:tcPr>
          <w:p w14:paraId="1C6C76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5 м</w:t>
            </w:r>
          </w:p>
        </w:tc>
        <w:tc>
          <w:tcPr>
            <w:tcW w:w="465" w:type="pct"/>
            <w:vMerge w:val="restart"/>
            <w:shd w:val="clear" w:color="auto" w:fill="auto"/>
          </w:tcPr>
          <w:p w14:paraId="081847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DF181F1" w14:textId="77777777" w:rsidTr="00DA3D48">
        <w:tc>
          <w:tcPr>
            <w:tcW w:w="237" w:type="pct"/>
            <w:vMerge/>
            <w:shd w:val="clear" w:color="auto" w:fill="auto"/>
          </w:tcPr>
          <w:p w14:paraId="047D149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D8CA75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7FCD2C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92F072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C31CAAB" w14:textId="77777777" w:rsidR="001D3A12" w:rsidRPr="001D3A12" w:rsidRDefault="001D3A12" w:rsidP="00563679">
            <w:pPr>
              <w:rPr>
                <w:rFonts w:eastAsia="Times New Roman"/>
                <w:sz w:val="16"/>
                <w:szCs w:val="16"/>
                <w:lang w:eastAsia="ru-RU"/>
              </w:rPr>
            </w:pPr>
          </w:p>
        </w:tc>
        <w:tc>
          <w:tcPr>
            <w:tcW w:w="477" w:type="pct"/>
            <w:shd w:val="clear" w:color="auto" w:fill="auto"/>
          </w:tcPr>
          <w:p w14:paraId="6D38CC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713B8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0,058</w:t>
            </w:r>
          </w:p>
        </w:tc>
        <w:tc>
          <w:tcPr>
            <w:tcW w:w="573" w:type="pct"/>
            <w:vMerge/>
            <w:shd w:val="clear" w:color="auto" w:fill="auto"/>
          </w:tcPr>
          <w:p w14:paraId="0A91E74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A62FE1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2BB7E84" w14:textId="77777777" w:rsidR="001D3A12" w:rsidRPr="001D3A12" w:rsidRDefault="001D3A12" w:rsidP="00563679">
            <w:pPr>
              <w:rPr>
                <w:rFonts w:eastAsia="Times New Roman"/>
                <w:sz w:val="16"/>
                <w:szCs w:val="16"/>
                <w:lang w:eastAsia="ru-RU"/>
              </w:rPr>
            </w:pPr>
          </w:p>
        </w:tc>
      </w:tr>
      <w:tr w:rsidR="001D3A12" w:rsidRPr="001D3A12" w14:paraId="7821673A" w14:textId="77777777" w:rsidTr="00DA3D48">
        <w:tc>
          <w:tcPr>
            <w:tcW w:w="237" w:type="pct"/>
            <w:vMerge w:val="restart"/>
            <w:shd w:val="clear" w:color="auto" w:fill="auto"/>
          </w:tcPr>
          <w:p w14:paraId="4512DB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6.140</w:t>
            </w:r>
          </w:p>
        </w:tc>
        <w:tc>
          <w:tcPr>
            <w:tcW w:w="573" w:type="pct"/>
            <w:vMerge w:val="restart"/>
            <w:shd w:val="clear" w:color="auto" w:fill="auto"/>
          </w:tcPr>
          <w:p w14:paraId="7F7346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35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Барабаш – </w:t>
            </w:r>
            <w:proofErr w:type="spellStart"/>
            <w:r w:rsidRPr="001D3A12">
              <w:rPr>
                <w:rFonts w:ascii="Tahoma" w:eastAsia="Times New Roman" w:hAnsi="Tahoma" w:cs="Tahoma"/>
                <w:sz w:val="16"/>
                <w:szCs w:val="16"/>
                <w:lang w:eastAsia="ru-RU"/>
              </w:rPr>
              <w:t>Занадворовка</w:t>
            </w:r>
            <w:proofErr w:type="spellEnd"/>
          </w:p>
        </w:tc>
        <w:tc>
          <w:tcPr>
            <w:tcW w:w="669" w:type="pct"/>
            <w:vMerge w:val="restart"/>
            <w:shd w:val="clear" w:color="auto" w:fill="auto"/>
          </w:tcPr>
          <w:p w14:paraId="045531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535254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187836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6C27A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DF064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35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A4971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с. </w:t>
            </w:r>
            <w:proofErr w:type="spellStart"/>
            <w:r w:rsidRPr="001D3A12">
              <w:rPr>
                <w:rFonts w:ascii="Tahoma" w:eastAsia="Times New Roman" w:hAnsi="Tahoma" w:cs="Tahoma"/>
                <w:sz w:val="16"/>
                <w:szCs w:val="16"/>
                <w:lang w:eastAsia="ru-RU"/>
              </w:rPr>
              <w:t>Занадворовка</w:t>
            </w:r>
            <w:proofErr w:type="spellEnd"/>
          </w:p>
        </w:tc>
        <w:tc>
          <w:tcPr>
            <w:tcW w:w="478" w:type="pct"/>
            <w:vMerge w:val="restart"/>
            <w:shd w:val="clear" w:color="auto" w:fill="auto"/>
          </w:tcPr>
          <w:p w14:paraId="3EA38F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23CC85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DE12FBB" w14:textId="77777777" w:rsidTr="00DA3D48">
        <w:tc>
          <w:tcPr>
            <w:tcW w:w="237" w:type="pct"/>
            <w:vMerge/>
            <w:shd w:val="clear" w:color="auto" w:fill="auto"/>
          </w:tcPr>
          <w:p w14:paraId="348220F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F38931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8703CB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4D509A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BE0EE3E" w14:textId="77777777" w:rsidR="001D3A12" w:rsidRPr="001D3A12" w:rsidRDefault="001D3A12" w:rsidP="00563679">
            <w:pPr>
              <w:rPr>
                <w:rFonts w:eastAsia="Times New Roman"/>
                <w:sz w:val="16"/>
                <w:szCs w:val="16"/>
                <w:lang w:eastAsia="ru-RU"/>
              </w:rPr>
            </w:pPr>
          </w:p>
        </w:tc>
        <w:tc>
          <w:tcPr>
            <w:tcW w:w="477" w:type="pct"/>
            <w:shd w:val="clear" w:color="auto" w:fill="auto"/>
          </w:tcPr>
          <w:p w14:paraId="3F2083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D5F1B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17,512</w:t>
            </w:r>
          </w:p>
        </w:tc>
        <w:tc>
          <w:tcPr>
            <w:tcW w:w="573" w:type="pct"/>
            <w:vMerge/>
            <w:shd w:val="clear" w:color="auto" w:fill="auto"/>
          </w:tcPr>
          <w:p w14:paraId="249CD65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FD8095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DEC50B7" w14:textId="77777777" w:rsidR="001D3A12" w:rsidRPr="001D3A12" w:rsidRDefault="001D3A12" w:rsidP="00563679">
            <w:pPr>
              <w:rPr>
                <w:rFonts w:eastAsia="Times New Roman"/>
                <w:sz w:val="16"/>
                <w:szCs w:val="16"/>
                <w:lang w:eastAsia="ru-RU"/>
              </w:rPr>
            </w:pPr>
          </w:p>
        </w:tc>
      </w:tr>
      <w:tr w:rsidR="001D3A12" w:rsidRPr="001D3A12" w14:paraId="007ABB19" w14:textId="77777777" w:rsidTr="00DA3D48">
        <w:tc>
          <w:tcPr>
            <w:tcW w:w="237" w:type="pct"/>
            <w:vMerge w:val="restart"/>
            <w:shd w:val="clear" w:color="auto" w:fill="auto"/>
          </w:tcPr>
          <w:p w14:paraId="02F0FC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6.141</w:t>
            </w:r>
          </w:p>
        </w:tc>
        <w:tc>
          <w:tcPr>
            <w:tcW w:w="573" w:type="pct"/>
            <w:vMerge w:val="restart"/>
            <w:shd w:val="clear" w:color="auto" w:fill="auto"/>
          </w:tcPr>
          <w:p w14:paraId="7202D7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35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Барабаш – Приморская</w:t>
            </w:r>
          </w:p>
        </w:tc>
        <w:tc>
          <w:tcPr>
            <w:tcW w:w="669" w:type="pct"/>
            <w:vMerge w:val="restart"/>
            <w:shd w:val="clear" w:color="auto" w:fill="auto"/>
          </w:tcPr>
          <w:p w14:paraId="7214A2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1CB599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DD2F6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14663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45149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35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5D6B4A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с. Барабаш</w:t>
            </w:r>
          </w:p>
        </w:tc>
        <w:tc>
          <w:tcPr>
            <w:tcW w:w="478" w:type="pct"/>
            <w:vMerge w:val="restart"/>
            <w:shd w:val="clear" w:color="auto" w:fill="auto"/>
          </w:tcPr>
          <w:p w14:paraId="780FB9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0E44CD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83431D4" w14:textId="77777777" w:rsidTr="00DA3D48">
        <w:tc>
          <w:tcPr>
            <w:tcW w:w="237" w:type="pct"/>
            <w:vMerge/>
            <w:shd w:val="clear" w:color="auto" w:fill="auto"/>
          </w:tcPr>
          <w:p w14:paraId="7F6865F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31D14F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DBB2C5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09FE35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0E03D6B" w14:textId="77777777" w:rsidR="001D3A12" w:rsidRPr="001D3A12" w:rsidRDefault="001D3A12" w:rsidP="00563679">
            <w:pPr>
              <w:rPr>
                <w:rFonts w:eastAsia="Times New Roman"/>
                <w:sz w:val="16"/>
                <w:szCs w:val="16"/>
                <w:lang w:eastAsia="ru-RU"/>
              </w:rPr>
            </w:pPr>
          </w:p>
        </w:tc>
        <w:tc>
          <w:tcPr>
            <w:tcW w:w="477" w:type="pct"/>
            <w:shd w:val="clear" w:color="auto" w:fill="auto"/>
          </w:tcPr>
          <w:p w14:paraId="45A105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D4B42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15,422</w:t>
            </w:r>
          </w:p>
        </w:tc>
        <w:tc>
          <w:tcPr>
            <w:tcW w:w="573" w:type="pct"/>
            <w:vMerge/>
            <w:shd w:val="clear" w:color="auto" w:fill="auto"/>
          </w:tcPr>
          <w:p w14:paraId="5B3B4C8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CF2C41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85A3871" w14:textId="77777777" w:rsidR="001D3A12" w:rsidRPr="001D3A12" w:rsidRDefault="001D3A12" w:rsidP="00563679">
            <w:pPr>
              <w:rPr>
                <w:rFonts w:eastAsia="Times New Roman"/>
                <w:sz w:val="16"/>
                <w:szCs w:val="16"/>
                <w:lang w:eastAsia="ru-RU"/>
              </w:rPr>
            </w:pPr>
          </w:p>
        </w:tc>
      </w:tr>
      <w:tr w:rsidR="001D3A12" w:rsidRPr="001D3A12" w14:paraId="4D888A15" w14:textId="77777777" w:rsidTr="00DA3D48">
        <w:tc>
          <w:tcPr>
            <w:tcW w:w="237" w:type="pct"/>
            <w:vMerge w:val="restart"/>
            <w:shd w:val="clear" w:color="auto" w:fill="auto"/>
          </w:tcPr>
          <w:p w14:paraId="25683F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6.142</w:t>
            </w:r>
          </w:p>
        </w:tc>
        <w:tc>
          <w:tcPr>
            <w:tcW w:w="573" w:type="pct"/>
            <w:vMerge w:val="restart"/>
            <w:shd w:val="clear" w:color="auto" w:fill="auto"/>
          </w:tcPr>
          <w:p w14:paraId="2B502F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35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Краскино –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xml:space="preserve"> – ЖД станция – Посьет</w:t>
            </w:r>
          </w:p>
        </w:tc>
        <w:tc>
          <w:tcPr>
            <w:tcW w:w="669" w:type="pct"/>
            <w:vMerge w:val="restart"/>
            <w:shd w:val="clear" w:color="auto" w:fill="auto"/>
          </w:tcPr>
          <w:p w14:paraId="3E2ECD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249D06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3704E8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26921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633E4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35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2FDAB2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478" w:type="pct"/>
            <w:vMerge w:val="restart"/>
            <w:shd w:val="clear" w:color="auto" w:fill="auto"/>
          </w:tcPr>
          <w:p w14:paraId="73F047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63F1C7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2A485C0" w14:textId="77777777" w:rsidTr="00DA3D48">
        <w:tc>
          <w:tcPr>
            <w:tcW w:w="237" w:type="pct"/>
            <w:vMerge/>
            <w:shd w:val="clear" w:color="auto" w:fill="auto"/>
          </w:tcPr>
          <w:p w14:paraId="0A261B1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2EA754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7A1436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0A301B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885674D" w14:textId="77777777" w:rsidR="001D3A12" w:rsidRPr="001D3A12" w:rsidRDefault="001D3A12" w:rsidP="00563679">
            <w:pPr>
              <w:rPr>
                <w:rFonts w:eastAsia="Times New Roman"/>
                <w:sz w:val="16"/>
                <w:szCs w:val="16"/>
                <w:lang w:eastAsia="ru-RU"/>
              </w:rPr>
            </w:pPr>
          </w:p>
        </w:tc>
        <w:tc>
          <w:tcPr>
            <w:tcW w:w="477" w:type="pct"/>
            <w:shd w:val="clear" w:color="auto" w:fill="auto"/>
          </w:tcPr>
          <w:p w14:paraId="70D8DA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A37BF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1,39</w:t>
            </w:r>
          </w:p>
        </w:tc>
        <w:tc>
          <w:tcPr>
            <w:tcW w:w="573" w:type="pct"/>
            <w:vMerge/>
            <w:shd w:val="clear" w:color="auto" w:fill="auto"/>
          </w:tcPr>
          <w:p w14:paraId="57BD5DB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6C1243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A978A62" w14:textId="77777777" w:rsidR="001D3A12" w:rsidRPr="001D3A12" w:rsidRDefault="001D3A12" w:rsidP="00563679">
            <w:pPr>
              <w:rPr>
                <w:rFonts w:eastAsia="Times New Roman"/>
                <w:sz w:val="16"/>
                <w:szCs w:val="16"/>
                <w:lang w:eastAsia="ru-RU"/>
              </w:rPr>
            </w:pPr>
          </w:p>
        </w:tc>
      </w:tr>
      <w:tr w:rsidR="001D3A12" w:rsidRPr="001D3A12" w14:paraId="6CF7D3FA" w14:textId="77777777" w:rsidTr="00DA3D48">
        <w:tc>
          <w:tcPr>
            <w:tcW w:w="237" w:type="pct"/>
            <w:vMerge w:val="restart"/>
            <w:shd w:val="clear" w:color="auto" w:fill="auto"/>
          </w:tcPr>
          <w:p w14:paraId="2CAC00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6.143</w:t>
            </w:r>
          </w:p>
        </w:tc>
        <w:tc>
          <w:tcPr>
            <w:tcW w:w="573" w:type="pct"/>
            <w:vMerge w:val="restart"/>
            <w:shd w:val="clear" w:color="auto" w:fill="auto"/>
          </w:tcPr>
          <w:p w14:paraId="5DA686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35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Краскино –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xml:space="preserve"> – ЖД станция – Посьет</w:t>
            </w:r>
          </w:p>
        </w:tc>
        <w:tc>
          <w:tcPr>
            <w:tcW w:w="669" w:type="pct"/>
            <w:vMerge w:val="restart"/>
            <w:shd w:val="clear" w:color="auto" w:fill="auto"/>
          </w:tcPr>
          <w:p w14:paraId="588926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209DFC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7E282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7C3DF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0739B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35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5E182A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Посьет,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с. </w:t>
            </w:r>
            <w:proofErr w:type="spellStart"/>
            <w:r w:rsidRPr="001D3A12">
              <w:rPr>
                <w:rFonts w:ascii="Tahoma" w:eastAsia="Times New Roman" w:hAnsi="Tahoma" w:cs="Tahoma"/>
                <w:sz w:val="16"/>
                <w:szCs w:val="16"/>
                <w:lang w:eastAsia="ru-RU"/>
              </w:rPr>
              <w:t>Зайсановка</w:t>
            </w:r>
            <w:proofErr w:type="spellEnd"/>
          </w:p>
        </w:tc>
        <w:tc>
          <w:tcPr>
            <w:tcW w:w="478" w:type="pct"/>
            <w:vMerge w:val="restart"/>
            <w:shd w:val="clear" w:color="auto" w:fill="auto"/>
          </w:tcPr>
          <w:p w14:paraId="6022CC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3207B6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6BD9920" w14:textId="77777777" w:rsidTr="00DA3D48">
        <w:tc>
          <w:tcPr>
            <w:tcW w:w="237" w:type="pct"/>
            <w:vMerge/>
            <w:shd w:val="clear" w:color="auto" w:fill="auto"/>
          </w:tcPr>
          <w:p w14:paraId="7A8C027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846CD8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F4735C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9E680D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AEA5E0C" w14:textId="77777777" w:rsidR="001D3A12" w:rsidRPr="001D3A12" w:rsidRDefault="001D3A12" w:rsidP="00563679">
            <w:pPr>
              <w:rPr>
                <w:rFonts w:eastAsia="Times New Roman"/>
                <w:sz w:val="16"/>
                <w:szCs w:val="16"/>
                <w:lang w:eastAsia="ru-RU"/>
              </w:rPr>
            </w:pPr>
          </w:p>
        </w:tc>
        <w:tc>
          <w:tcPr>
            <w:tcW w:w="477" w:type="pct"/>
            <w:shd w:val="clear" w:color="auto" w:fill="auto"/>
          </w:tcPr>
          <w:p w14:paraId="1C26E2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AC48C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16,964</w:t>
            </w:r>
          </w:p>
        </w:tc>
        <w:tc>
          <w:tcPr>
            <w:tcW w:w="573" w:type="pct"/>
            <w:vMerge/>
            <w:shd w:val="clear" w:color="auto" w:fill="auto"/>
          </w:tcPr>
          <w:p w14:paraId="013D8DA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1707C6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361B731" w14:textId="77777777" w:rsidR="001D3A12" w:rsidRPr="001D3A12" w:rsidRDefault="001D3A12" w:rsidP="00563679">
            <w:pPr>
              <w:rPr>
                <w:rFonts w:eastAsia="Times New Roman"/>
                <w:sz w:val="16"/>
                <w:szCs w:val="16"/>
                <w:lang w:eastAsia="ru-RU"/>
              </w:rPr>
            </w:pPr>
          </w:p>
        </w:tc>
      </w:tr>
      <w:tr w:rsidR="001D3A12" w:rsidRPr="001D3A12" w14:paraId="7101F0B1" w14:textId="77777777" w:rsidTr="00DA3D48">
        <w:tc>
          <w:tcPr>
            <w:tcW w:w="237" w:type="pct"/>
            <w:vMerge w:val="restart"/>
            <w:shd w:val="clear" w:color="auto" w:fill="auto"/>
          </w:tcPr>
          <w:p w14:paraId="02A812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6.144</w:t>
            </w:r>
          </w:p>
        </w:tc>
        <w:tc>
          <w:tcPr>
            <w:tcW w:w="573" w:type="pct"/>
            <w:vMerge w:val="restart"/>
            <w:shd w:val="clear" w:color="auto" w:fill="auto"/>
          </w:tcPr>
          <w:p w14:paraId="04ECDD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35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Краскино – Хасанская №1,2</w:t>
            </w:r>
          </w:p>
        </w:tc>
        <w:tc>
          <w:tcPr>
            <w:tcW w:w="669" w:type="pct"/>
            <w:vMerge w:val="restart"/>
            <w:shd w:val="clear" w:color="auto" w:fill="auto"/>
          </w:tcPr>
          <w:p w14:paraId="0DE952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4B1F54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BE8AB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81048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3BEDD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35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6C5738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с. Шахтерский,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478" w:type="pct"/>
            <w:vMerge w:val="restart"/>
            <w:shd w:val="clear" w:color="auto" w:fill="auto"/>
          </w:tcPr>
          <w:p w14:paraId="691428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455F38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A1DD1DA" w14:textId="77777777" w:rsidTr="00DA3D48">
        <w:tc>
          <w:tcPr>
            <w:tcW w:w="237" w:type="pct"/>
            <w:vMerge/>
            <w:shd w:val="clear" w:color="auto" w:fill="auto"/>
          </w:tcPr>
          <w:p w14:paraId="727BBD3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017F8F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2B72F4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89D102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C80A652" w14:textId="77777777" w:rsidR="001D3A12" w:rsidRPr="001D3A12" w:rsidRDefault="001D3A12" w:rsidP="00563679">
            <w:pPr>
              <w:rPr>
                <w:rFonts w:eastAsia="Times New Roman"/>
                <w:sz w:val="16"/>
                <w:szCs w:val="16"/>
                <w:lang w:eastAsia="ru-RU"/>
              </w:rPr>
            </w:pPr>
          </w:p>
        </w:tc>
        <w:tc>
          <w:tcPr>
            <w:tcW w:w="477" w:type="pct"/>
            <w:shd w:val="clear" w:color="auto" w:fill="auto"/>
          </w:tcPr>
          <w:p w14:paraId="7E796A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2FACB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6,613</w:t>
            </w:r>
          </w:p>
        </w:tc>
        <w:tc>
          <w:tcPr>
            <w:tcW w:w="573" w:type="pct"/>
            <w:vMerge/>
            <w:shd w:val="clear" w:color="auto" w:fill="auto"/>
          </w:tcPr>
          <w:p w14:paraId="3A56BF9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CFFC8B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BC2C574" w14:textId="77777777" w:rsidR="001D3A12" w:rsidRPr="001D3A12" w:rsidRDefault="001D3A12" w:rsidP="00563679">
            <w:pPr>
              <w:rPr>
                <w:rFonts w:eastAsia="Times New Roman"/>
                <w:sz w:val="16"/>
                <w:szCs w:val="16"/>
                <w:lang w:eastAsia="ru-RU"/>
              </w:rPr>
            </w:pPr>
          </w:p>
        </w:tc>
      </w:tr>
      <w:tr w:rsidR="001D3A12" w:rsidRPr="001D3A12" w14:paraId="0BF84A67" w14:textId="77777777" w:rsidTr="00DA3D48">
        <w:tc>
          <w:tcPr>
            <w:tcW w:w="237" w:type="pct"/>
            <w:vMerge w:val="restart"/>
            <w:shd w:val="clear" w:color="auto" w:fill="auto"/>
          </w:tcPr>
          <w:p w14:paraId="550862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6.145</w:t>
            </w:r>
          </w:p>
        </w:tc>
        <w:tc>
          <w:tcPr>
            <w:tcW w:w="573" w:type="pct"/>
            <w:vMerge w:val="restart"/>
            <w:shd w:val="clear" w:color="auto" w:fill="auto"/>
          </w:tcPr>
          <w:p w14:paraId="3DB5AF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35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Славянка – Брусья – </w:t>
            </w:r>
            <w:proofErr w:type="spellStart"/>
            <w:r w:rsidRPr="001D3A12">
              <w:rPr>
                <w:rFonts w:ascii="Tahoma" w:eastAsia="Times New Roman" w:hAnsi="Tahoma" w:cs="Tahoma"/>
                <w:sz w:val="16"/>
                <w:szCs w:val="16"/>
                <w:lang w:eastAsia="ru-RU"/>
              </w:rPr>
              <w:t>Безверхово</w:t>
            </w:r>
            <w:proofErr w:type="spellEnd"/>
          </w:p>
        </w:tc>
        <w:tc>
          <w:tcPr>
            <w:tcW w:w="669" w:type="pct"/>
            <w:vMerge w:val="restart"/>
            <w:shd w:val="clear" w:color="auto" w:fill="auto"/>
          </w:tcPr>
          <w:p w14:paraId="7E27B1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53D853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D0C0A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1F3C6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01E5A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35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6795CF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xml:space="preserve">,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79385E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028038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8887280" w14:textId="77777777" w:rsidTr="00DA3D48">
        <w:tc>
          <w:tcPr>
            <w:tcW w:w="237" w:type="pct"/>
            <w:vMerge/>
            <w:shd w:val="clear" w:color="auto" w:fill="auto"/>
          </w:tcPr>
          <w:p w14:paraId="4F4B176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ECDADE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395BCF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27EB96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29B794F" w14:textId="77777777" w:rsidR="001D3A12" w:rsidRPr="001D3A12" w:rsidRDefault="001D3A12" w:rsidP="00563679">
            <w:pPr>
              <w:rPr>
                <w:rFonts w:eastAsia="Times New Roman"/>
                <w:sz w:val="16"/>
                <w:szCs w:val="16"/>
                <w:lang w:eastAsia="ru-RU"/>
              </w:rPr>
            </w:pPr>
          </w:p>
        </w:tc>
        <w:tc>
          <w:tcPr>
            <w:tcW w:w="477" w:type="pct"/>
            <w:shd w:val="clear" w:color="auto" w:fill="auto"/>
          </w:tcPr>
          <w:p w14:paraId="5189C4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D381B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23,496</w:t>
            </w:r>
          </w:p>
        </w:tc>
        <w:tc>
          <w:tcPr>
            <w:tcW w:w="573" w:type="pct"/>
            <w:vMerge/>
            <w:shd w:val="clear" w:color="auto" w:fill="auto"/>
          </w:tcPr>
          <w:p w14:paraId="5C93958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4DB6A3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0871049" w14:textId="77777777" w:rsidR="001D3A12" w:rsidRPr="001D3A12" w:rsidRDefault="001D3A12" w:rsidP="00563679">
            <w:pPr>
              <w:rPr>
                <w:rFonts w:eastAsia="Times New Roman"/>
                <w:sz w:val="16"/>
                <w:szCs w:val="16"/>
                <w:lang w:eastAsia="ru-RU"/>
              </w:rPr>
            </w:pPr>
          </w:p>
        </w:tc>
      </w:tr>
      <w:tr w:rsidR="001D3A12" w:rsidRPr="001D3A12" w14:paraId="2C5934E7" w14:textId="77777777" w:rsidTr="00DA3D48">
        <w:tc>
          <w:tcPr>
            <w:tcW w:w="237" w:type="pct"/>
            <w:vMerge w:val="restart"/>
            <w:shd w:val="clear" w:color="auto" w:fill="auto"/>
          </w:tcPr>
          <w:p w14:paraId="159D51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6.146</w:t>
            </w:r>
          </w:p>
        </w:tc>
        <w:tc>
          <w:tcPr>
            <w:tcW w:w="573" w:type="pct"/>
            <w:vMerge w:val="restart"/>
            <w:shd w:val="clear" w:color="auto" w:fill="auto"/>
          </w:tcPr>
          <w:p w14:paraId="4F5B9D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ВЛ 35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Хасанская - Хасан</w:t>
            </w:r>
          </w:p>
        </w:tc>
        <w:tc>
          <w:tcPr>
            <w:tcW w:w="669" w:type="pct"/>
            <w:vMerge w:val="restart"/>
            <w:shd w:val="clear" w:color="auto" w:fill="auto"/>
          </w:tcPr>
          <w:p w14:paraId="08AD73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0135C7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73361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94189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233EB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35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5CD927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с. Шахтерский</w:t>
            </w:r>
          </w:p>
        </w:tc>
        <w:tc>
          <w:tcPr>
            <w:tcW w:w="478" w:type="pct"/>
            <w:vMerge w:val="restart"/>
            <w:shd w:val="clear" w:color="auto" w:fill="auto"/>
          </w:tcPr>
          <w:p w14:paraId="11DE74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1E39D9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EB767DB" w14:textId="77777777" w:rsidTr="00DA3D48">
        <w:tc>
          <w:tcPr>
            <w:tcW w:w="237" w:type="pct"/>
            <w:vMerge/>
            <w:shd w:val="clear" w:color="auto" w:fill="auto"/>
          </w:tcPr>
          <w:p w14:paraId="754F470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D63B6F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56F3E8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7BFAE2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F8986B5" w14:textId="77777777" w:rsidR="001D3A12" w:rsidRPr="001D3A12" w:rsidRDefault="001D3A12" w:rsidP="00563679">
            <w:pPr>
              <w:rPr>
                <w:rFonts w:eastAsia="Times New Roman"/>
                <w:sz w:val="16"/>
                <w:szCs w:val="16"/>
                <w:lang w:eastAsia="ru-RU"/>
              </w:rPr>
            </w:pPr>
          </w:p>
        </w:tc>
        <w:tc>
          <w:tcPr>
            <w:tcW w:w="477" w:type="pct"/>
            <w:shd w:val="clear" w:color="auto" w:fill="auto"/>
          </w:tcPr>
          <w:p w14:paraId="7A0194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9AA44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38,139</w:t>
            </w:r>
          </w:p>
        </w:tc>
        <w:tc>
          <w:tcPr>
            <w:tcW w:w="573" w:type="pct"/>
            <w:vMerge/>
            <w:shd w:val="clear" w:color="auto" w:fill="auto"/>
          </w:tcPr>
          <w:p w14:paraId="0420E12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C6B3DB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92C2C97" w14:textId="77777777" w:rsidR="001D3A12" w:rsidRPr="001D3A12" w:rsidRDefault="001D3A12" w:rsidP="00563679">
            <w:pPr>
              <w:rPr>
                <w:rFonts w:eastAsia="Times New Roman"/>
                <w:sz w:val="16"/>
                <w:szCs w:val="16"/>
                <w:lang w:eastAsia="ru-RU"/>
              </w:rPr>
            </w:pPr>
          </w:p>
        </w:tc>
      </w:tr>
      <w:tr w:rsidR="001D3A12" w:rsidRPr="001D3A12" w14:paraId="653E74FF" w14:textId="77777777" w:rsidTr="00DA3D48">
        <w:tc>
          <w:tcPr>
            <w:tcW w:w="237" w:type="pct"/>
            <w:vMerge w:val="restart"/>
            <w:shd w:val="clear" w:color="auto" w:fill="auto"/>
          </w:tcPr>
          <w:p w14:paraId="0D1835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6.147</w:t>
            </w:r>
          </w:p>
        </w:tc>
        <w:tc>
          <w:tcPr>
            <w:tcW w:w="573" w:type="pct"/>
            <w:vMerge w:val="restart"/>
            <w:shd w:val="clear" w:color="auto" w:fill="auto"/>
          </w:tcPr>
          <w:p w14:paraId="74DA42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КЛ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742D94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13B741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84990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92B54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4E5D23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662E9D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254D04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 м</w:t>
            </w:r>
          </w:p>
        </w:tc>
        <w:tc>
          <w:tcPr>
            <w:tcW w:w="465" w:type="pct"/>
            <w:vMerge w:val="restart"/>
            <w:shd w:val="clear" w:color="auto" w:fill="auto"/>
          </w:tcPr>
          <w:p w14:paraId="16AF7C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5404B5E" w14:textId="77777777" w:rsidTr="00DA3D48">
        <w:tc>
          <w:tcPr>
            <w:tcW w:w="237" w:type="pct"/>
            <w:vMerge/>
            <w:shd w:val="clear" w:color="auto" w:fill="auto"/>
          </w:tcPr>
          <w:p w14:paraId="281B3AF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7B312B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BE2CF2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731D39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D906D7A" w14:textId="77777777" w:rsidR="001D3A12" w:rsidRPr="001D3A12" w:rsidRDefault="001D3A12" w:rsidP="00563679">
            <w:pPr>
              <w:rPr>
                <w:rFonts w:eastAsia="Times New Roman"/>
                <w:sz w:val="16"/>
                <w:szCs w:val="16"/>
                <w:lang w:eastAsia="ru-RU"/>
              </w:rPr>
            </w:pPr>
          </w:p>
        </w:tc>
        <w:tc>
          <w:tcPr>
            <w:tcW w:w="477" w:type="pct"/>
            <w:shd w:val="clear" w:color="auto" w:fill="auto"/>
          </w:tcPr>
          <w:p w14:paraId="38C4BE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ED6DF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w:t>
            </w:r>
          </w:p>
        </w:tc>
        <w:tc>
          <w:tcPr>
            <w:tcW w:w="573" w:type="pct"/>
            <w:vMerge/>
            <w:shd w:val="clear" w:color="auto" w:fill="auto"/>
          </w:tcPr>
          <w:p w14:paraId="44439FD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156F53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009DBC1" w14:textId="77777777" w:rsidR="001D3A12" w:rsidRPr="001D3A12" w:rsidRDefault="001D3A12" w:rsidP="00563679">
            <w:pPr>
              <w:rPr>
                <w:rFonts w:eastAsia="Times New Roman"/>
                <w:sz w:val="16"/>
                <w:szCs w:val="16"/>
                <w:lang w:eastAsia="ru-RU"/>
              </w:rPr>
            </w:pPr>
          </w:p>
        </w:tc>
      </w:tr>
      <w:tr w:rsidR="001D3A12" w:rsidRPr="001D3A12" w14:paraId="029AF4C4" w14:textId="77777777" w:rsidTr="00DA3D48">
        <w:tc>
          <w:tcPr>
            <w:tcW w:w="237" w:type="pct"/>
            <w:vMerge w:val="restart"/>
            <w:shd w:val="clear" w:color="auto" w:fill="auto"/>
          </w:tcPr>
          <w:p w14:paraId="0E97F6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6.148</w:t>
            </w:r>
          </w:p>
        </w:tc>
        <w:tc>
          <w:tcPr>
            <w:tcW w:w="573" w:type="pct"/>
            <w:vMerge w:val="restart"/>
            <w:shd w:val="clear" w:color="auto" w:fill="auto"/>
          </w:tcPr>
          <w:p w14:paraId="76E672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КЛ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01C16A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741C26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770456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C8597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2C0D53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164972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1AA83B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 м</w:t>
            </w:r>
          </w:p>
        </w:tc>
        <w:tc>
          <w:tcPr>
            <w:tcW w:w="465" w:type="pct"/>
            <w:vMerge w:val="restart"/>
            <w:shd w:val="clear" w:color="auto" w:fill="auto"/>
          </w:tcPr>
          <w:p w14:paraId="42F315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77EF024" w14:textId="77777777" w:rsidTr="00DA3D48">
        <w:tc>
          <w:tcPr>
            <w:tcW w:w="237" w:type="pct"/>
            <w:vMerge/>
            <w:shd w:val="clear" w:color="auto" w:fill="auto"/>
          </w:tcPr>
          <w:p w14:paraId="0DACB42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587474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1C6783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5FE8E6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A9D6A4" w14:textId="77777777" w:rsidR="001D3A12" w:rsidRPr="001D3A12" w:rsidRDefault="001D3A12" w:rsidP="00563679">
            <w:pPr>
              <w:rPr>
                <w:rFonts w:eastAsia="Times New Roman"/>
                <w:sz w:val="16"/>
                <w:szCs w:val="16"/>
                <w:lang w:eastAsia="ru-RU"/>
              </w:rPr>
            </w:pPr>
          </w:p>
        </w:tc>
        <w:tc>
          <w:tcPr>
            <w:tcW w:w="477" w:type="pct"/>
            <w:shd w:val="clear" w:color="auto" w:fill="auto"/>
          </w:tcPr>
          <w:p w14:paraId="0B9C27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0A500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0,142</w:t>
            </w:r>
          </w:p>
        </w:tc>
        <w:tc>
          <w:tcPr>
            <w:tcW w:w="573" w:type="pct"/>
            <w:vMerge/>
            <w:shd w:val="clear" w:color="auto" w:fill="auto"/>
          </w:tcPr>
          <w:p w14:paraId="5508209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3D6622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2801A54" w14:textId="77777777" w:rsidR="001D3A12" w:rsidRPr="001D3A12" w:rsidRDefault="001D3A12" w:rsidP="00563679">
            <w:pPr>
              <w:rPr>
                <w:rFonts w:eastAsia="Times New Roman"/>
                <w:sz w:val="16"/>
                <w:szCs w:val="16"/>
                <w:lang w:eastAsia="ru-RU"/>
              </w:rPr>
            </w:pPr>
          </w:p>
        </w:tc>
      </w:tr>
      <w:tr w:rsidR="001D3A12" w:rsidRPr="001D3A12" w14:paraId="4E5ED3A0" w14:textId="77777777" w:rsidTr="00DA3D48">
        <w:tc>
          <w:tcPr>
            <w:tcW w:w="237" w:type="pct"/>
            <w:vMerge w:val="restart"/>
            <w:shd w:val="clear" w:color="auto" w:fill="auto"/>
          </w:tcPr>
          <w:p w14:paraId="6BCF76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6.149</w:t>
            </w:r>
          </w:p>
        </w:tc>
        <w:tc>
          <w:tcPr>
            <w:tcW w:w="573" w:type="pct"/>
            <w:vMerge w:val="restart"/>
            <w:shd w:val="clear" w:color="auto" w:fill="auto"/>
          </w:tcPr>
          <w:p w14:paraId="111291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КЛ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105964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507B63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28AED7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69E7F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1997F5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75A255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6FB19A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 м</w:t>
            </w:r>
          </w:p>
        </w:tc>
        <w:tc>
          <w:tcPr>
            <w:tcW w:w="465" w:type="pct"/>
            <w:vMerge w:val="restart"/>
            <w:shd w:val="clear" w:color="auto" w:fill="auto"/>
          </w:tcPr>
          <w:p w14:paraId="0B8A29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B920044" w14:textId="77777777" w:rsidTr="00DA3D48">
        <w:tc>
          <w:tcPr>
            <w:tcW w:w="237" w:type="pct"/>
            <w:vMerge/>
            <w:shd w:val="clear" w:color="auto" w:fill="auto"/>
          </w:tcPr>
          <w:p w14:paraId="26E96F8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4675B3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C222A8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5C6AB6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1AA5BF8" w14:textId="77777777" w:rsidR="001D3A12" w:rsidRPr="001D3A12" w:rsidRDefault="001D3A12" w:rsidP="00563679">
            <w:pPr>
              <w:rPr>
                <w:rFonts w:eastAsia="Times New Roman"/>
                <w:sz w:val="16"/>
                <w:szCs w:val="16"/>
                <w:lang w:eastAsia="ru-RU"/>
              </w:rPr>
            </w:pPr>
          </w:p>
        </w:tc>
        <w:tc>
          <w:tcPr>
            <w:tcW w:w="477" w:type="pct"/>
            <w:shd w:val="clear" w:color="auto" w:fill="auto"/>
          </w:tcPr>
          <w:p w14:paraId="5F9712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1BE2C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1,12</w:t>
            </w:r>
          </w:p>
        </w:tc>
        <w:tc>
          <w:tcPr>
            <w:tcW w:w="573" w:type="pct"/>
            <w:vMerge/>
            <w:shd w:val="clear" w:color="auto" w:fill="auto"/>
          </w:tcPr>
          <w:p w14:paraId="37BDDD8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9E8524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0A8ECD2" w14:textId="77777777" w:rsidR="001D3A12" w:rsidRPr="001D3A12" w:rsidRDefault="001D3A12" w:rsidP="00563679">
            <w:pPr>
              <w:rPr>
                <w:rFonts w:eastAsia="Times New Roman"/>
                <w:sz w:val="16"/>
                <w:szCs w:val="16"/>
                <w:lang w:eastAsia="ru-RU"/>
              </w:rPr>
            </w:pPr>
          </w:p>
        </w:tc>
      </w:tr>
      <w:tr w:rsidR="001D3A12" w:rsidRPr="001D3A12" w14:paraId="51E18DA1" w14:textId="77777777" w:rsidTr="00DA3D48">
        <w:tc>
          <w:tcPr>
            <w:tcW w:w="237" w:type="pct"/>
            <w:vMerge w:val="restart"/>
            <w:shd w:val="clear" w:color="auto" w:fill="auto"/>
          </w:tcPr>
          <w:p w14:paraId="0B2111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6.150</w:t>
            </w:r>
          </w:p>
        </w:tc>
        <w:tc>
          <w:tcPr>
            <w:tcW w:w="573" w:type="pct"/>
            <w:vMerge w:val="restart"/>
            <w:shd w:val="clear" w:color="auto" w:fill="auto"/>
          </w:tcPr>
          <w:p w14:paraId="0EAC7C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КЛ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0A1E54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48A57B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F7AEB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9B75C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0A738E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E286E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4029EE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 м</w:t>
            </w:r>
          </w:p>
        </w:tc>
        <w:tc>
          <w:tcPr>
            <w:tcW w:w="465" w:type="pct"/>
            <w:vMerge w:val="restart"/>
            <w:shd w:val="clear" w:color="auto" w:fill="auto"/>
          </w:tcPr>
          <w:p w14:paraId="23B781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25D54BE" w14:textId="77777777" w:rsidTr="00DA3D48">
        <w:tc>
          <w:tcPr>
            <w:tcW w:w="237" w:type="pct"/>
            <w:vMerge/>
            <w:shd w:val="clear" w:color="auto" w:fill="auto"/>
          </w:tcPr>
          <w:p w14:paraId="55032DA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5FA790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5016E2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2EB0CE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E5AF21A" w14:textId="77777777" w:rsidR="001D3A12" w:rsidRPr="001D3A12" w:rsidRDefault="001D3A12" w:rsidP="00563679">
            <w:pPr>
              <w:rPr>
                <w:rFonts w:eastAsia="Times New Roman"/>
                <w:sz w:val="16"/>
                <w:szCs w:val="16"/>
                <w:lang w:eastAsia="ru-RU"/>
              </w:rPr>
            </w:pPr>
          </w:p>
        </w:tc>
        <w:tc>
          <w:tcPr>
            <w:tcW w:w="477" w:type="pct"/>
            <w:shd w:val="clear" w:color="auto" w:fill="auto"/>
          </w:tcPr>
          <w:p w14:paraId="1206B6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69E8F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0,014</w:t>
            </w:r>
          </w:p>
        </w:tc>
        <w:tc>
          <w:tcPr>
            <w:tcW w:w="573" w:type="pct"/>
            <w:vMerge/>
            <w:shd w:val="clear" w:color="auto" w:fill="auto"/>
          </w:tcPr>
          <w:p w14:paraId="2C03D08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962F68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49850B7" w14:textId="77777777" w:rsidR="001D3A12" w:rsidRPr="001D3A12" w:rsidRDefault="001D3A12" w:rsidP="00563679">
            <w:pPr>
              <w:rPr>
                <w:rFonts w:eastAsia="Times New Roman"/>
                <w:sz w:val="16"/>
                <w:szCs w:val="16"/>
                <w:lang w:eastAsia="ru-RU"/>
              </w:rPr>
            </w:pPr>
          </w:p>
        </w:tc>
      </w:tr>
      <w:tr w:rsidR="001D3A12" w:rsidRPr="001D3A12" w14:paraId="6B629410" w14:textId="77777777" w:rsidTr="00DA3D48">
        <w:tc>
          <w:tcPr>
            <w:tcW w:w="237" w:type="pct"/>
            <w:vMerge w:val="restart"/>
            <w:shd w:val="clear" w:color="auto" w:fill="auto"/>
          </w:tcPr>
          <w:p w14:paraId="0188FC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6.151</w:t>
            </w:r>
          </w:p>
        </w:tc>
        <w:tc>
          <w:tcPr>
            <w:tcW w:w="573" w:type="pct"/>
            <w:vMerge w:val="restart"/>
            <w:shd w:val="clear" w:color="auto" w:fill="auto"/>
          </w:tcPr>
          <w:p w14:paraId="7F3F2D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КЛ 10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35C646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129790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B8896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1F5DD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040E2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44CB3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0D8451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 м</w:t>
            </w:r>
          </w:p>
        </w:tc>
        <w:tc>
          <w:tcPr>
            <w:tcW w:w="465" w:type="pct"/>
            <w:vMerge w:val="restart"/>
            <w:shd w:val="clear" w:color="auto" w:fill="auto"/>
          </w:tcPr>
          <w:p w14:paraId="283098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47A7787" w14:textId="77777777" w:rsidTr="00DA3D48">
        <w:tc>
          <w:tcPr>
            <w:tcW w:w="237" w:type="pct"/>
            <w:vMerge/>
            <w:shd w:val="clear" w:color="auto" w:fill="auto"/>
          </w:tcPr>
          <w:p w14:paraId="3FD70E5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84EFCF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94C9C1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B0D66A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C276935" w14:textId="77777777" w:rsidR="001D3A12" w:rsidRPr="001D3A12" w:rsidRDefault="001D3A12" w:rsidP="00563679">
            <w:pPr>
              <w:rPr>
                <w:rFonts w:eastAsia="Times New Roman"/>
                <w:sz w:val="16"/>
                <w:szCs w:val="16"/>
                <w:lang w:eastAsia="ru-RU"/>
              </w:rPr>
            </w:pPr>
          </w:p>
        </w:tc>
        <w:tc>
          <w:tcPr>
            <w:tcW w:w="477" w:type="pct"/>
            <w:shd w:val="clear" w:color="auto" w:fill="auto"/>
          </w:tcPr>
          <w:p w14:paraId="3EFC08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5F0EF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0,253</w:t>
            </w:r>
          </w:p>
        </w:tc>
        <w:tc>
          <w:tcPr>
            <w:tcW w:w="573" w:type="pct"/>
            <w:vMerge/>
            <w:shd w:val="clear" w:color="auto" w:fill="auto"/>
          </w:tcPr>
          <w:p w14:paraId="6721FB4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DB2194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4809900" w14:textId="77777777" w:rsidR="001D3A12" w:rsidRPr="001D3A12" w:rsidRDefault="001D3A12" w:rsidP="00563679">
            <w:pPr>
              <w:rPr>
                <w:rFonts w:eastAsia="Times New Roman"/>
                <w:sz w:val="16"/>
                <w:szCs w:val="16"/>
                <w:lang w:eastAsia="ru-RU"/>
              </w:rPr>
            </w:pPr>
          </w:p>
        </w:tc>
      </w:tr>
      <w:tr w:rsidR="001D3A12" w:rsidRPr="001D3A12" w14:paraId="445D364E" w14:textId="77777777" w:rsidTr="00DA3D48">
        <w:tc>
          <w:tcPr>
            <w:tcW w:w="237" w:type="pct"/>
            <w:vMerge w:val="restart"/>
            <w:shd w:val="clear" w:color="auto" w:fill="auto"/>
          </w:tcPr>
          <w:p w14:paraId="494870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6.152</w:t>
            </w:r>
          </w:p>
        </w:tc>
        <w:tc>
          <w:tcPr>
            <w:tcW w:w="573" w:type="pct"/>
            <w:vMerge w:val="restart"/>
            <w:shd w:val="clear" w:color="auto" w:fill="auto"/>
          </w:tcPr>
          <w:p w14:paraId="7B1B49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КЛ 10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от ПС 110/35/10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Славянка до РП-48</w:t>
            </w:r>
          </w:p>
        </w:tc>
        <w:tc>
          <w:tcPr>
            <w:tcW w:w="669" w:type="pct"/>
            <w:vMerge w:val="restart"/>
            <w:shd w:val="clear" w:color="auto" w:fill="auto"/>
          </w:tcPr>
          <w:p w14:paraId="60F2B5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5A22E4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792C7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4F09D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3DC9F9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86702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72CBC2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 м</w:t>
            </w:r>
          </w:p>
        </w:tc>
        <w:tc>
          <w:tcPr>
            <w:tcW w:w="465" w:type="pct"/>
            <w:vMerge w:val="restart"/>
            <w:shd w:val="clear" w:color="auto" w:fill="auto"/>
          </w:tcPr>
          <w:p w14:paraId="0DFD2A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D278FE6" w14:textId="77777777" w:rsidTr="00DA3D48">
        <w:tc>
          <w:tcPr>
            <w:tcW w:w="237" w:type="pct"/>
            <w:vMerge/>
            <w:shd w:val="clear" w:color="auto" w:fill="auto"/>
          </w:tcPr>
          <w:p w14:paraId="46F9172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CFA956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4416C0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CDA0E7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4693DAD" w14:textId="77777777" w:rsidR="001D3A12" w:rsidRPr="001D3A12" w:rsidRDefault="001D3A12" w:rsidP="00563679">
            <w:pPr>
              <w:rPr>
                <w:rFonts w:eastAsia="Times New Roman"/>
                <w:sz w:val="16"/>
                <w:szCs w:val="16"/>
                <w:lang w:eastAsia="ru-RU"/>
              </w:rPr>
            </w:pPr>
          </w:p>
        </w:tc>
        <w:tc>
          <w:tcPr>
            <w:tcW w:w="477" w:type="pct"/>
            <w:shd w:val="clear" w:color="auto" w:fill="auto"/>
          </w:tcPr>
          <w:p w14:paraId="146FDE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2C721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0,983</w:t>
            </w:r>
          </w:p>
        </w:tc>
        <w:tc>
          <w:tcPr>
            <w:tcW w:w="573" w:type="pct"/>
            <w:vMerge/>
            <w:shd w:val="clear" w:color="auto" w:fill="auto"/>
          </w:tcPr>
          <w:p w14:paraId="4C60068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AE83C9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A6A5ABB" w14:textId="77777777" w:rsidR="001D3A12" w:rsidRPr="001D3A12" w:rsidRDefault="001D3A12" w:rsidP="00563679">
            <w:pPr>
              <w:rPr>
                <w:rFonts w:eastAsia="Times New Roman"/>
                <w:sz w:val="16"/>
                <w:szCs w:val="16"/>
                <w:lang w:eastAsia="ru-RU"/>
              </w:rPr>
            </w:pPr>
          </w:p>
        </w:tc>
      </w:tr>
      <w:tr w:rsidR="001D3A12" w:rsidRPr="001D3A12" w14:paraId="56CD38C5" w14:textId="77777777" w:rsidTr="00DA3D48">
        <w:tc>
          <w:tcPr>
            <w:tcW w:w="237" w:type="pct"/>
            <w:vMerge w:val="restart"/>
            <w:shd w:val="clear" w:color="auto" w:fill="auto"/>
          </w:tcPr>
          <w:p w14:paraId="31C84D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6.153</w:t>
            </w:r>
          </w:p>
        </w:tc>
        <w:tc>
          <w:tcPr>
            <w:tcW w:w="573" w:type="pct"/>
            <w:vMerge w:val="restart"/>
            <w:shd w:val="clear" w:color="auto" w:fill="auto"/>
          </w:tcPr>
          <w:p w14:paraId="6C5ED8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КЛ 10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от ПС 110/35/10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Славянка до ТП-28</w:t>
            </w:r>
          </w:p>
        </w:tc>
        <w:tc>
          <w:tcPr>
            <w:tcW w:w="669" w:type="pct"/>
            <w:vMerge w:val="restart"/>
            <w:shd w:val="clear" w:color="auto" w:fill="auto"/>
          </w:tcPr>
          <w:p w14:paraId="0D93EF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10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7F53F3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52A5A8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83ECA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BF569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70DDBC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0587FD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 м</w:t>
            </w:r>
          </w:p>
        </w:tc>
        <w:tc>
          <w:tcPr>
            <w:tcW w:w="465" w:type="pct"/>
            <w:vMerge w:val="restart"/>
            <w:shd w:val="clear" w:color="auto" w:fill="auto"/>
          </w:tcPr>
          <w:p w14:paraId="4D1FC4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93E300E" w14:textId="77777777" w:rsidTr="00DA3D48">
        <w:tc>
          <w:tcPr>
            <w:tcW w:w="237" w:type="pct"/>
            <w:vMerge/>
            <w:shd w:val="clear" w:color="auto" w:fill="auto"/>
          </w:tcPr>
          <w:p w14:paraId="1A07D10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8EAF63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8F4CC2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24835F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74B9ACD" w14:textId="77777777" w:rsidR="001D3A12" w:rsidRPr="001D3A12" w:rsidRDefault="001D3A12" w:rsidP="00563679">
            <w:pPr>
              <w:rPr>
                <w:rFonts w:eastAsia="Times New Roman"/>
                <w:sz w:val="16"/>
                <w:szCs w:val="16"/>
                <w:lang w:eastAsia="ru-RU"/>
              </w:rPr>
            </w:pPr>
          </w:p>
        </w:tc>
        <w:tc>
          <w:tcPr>
            <w:tcW w:w="477" w:type="pct"/>
            <w:shd w:val="clear" w:color="auto" w:fill="auto"/>
          </w:tcPr>
          <w:p w14:paraId="6A7E82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25926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1,373</w:t>
            </w:r>
          </w:p>
        </w:tc>
        <w:tc>
          <w:tcPr>
            <w:tcW w:w="573" w:type="pct"/>
            <w:vMerge/>
            <w:shd w:val="clear" w:color="auto" w:fill="auto"/>
          </w:tcPr>
          <w:p w14:paraId="011C54A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6E7DBB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7E3CD0C" w14:textId="77777777" w:rsidR="001D3A12" w:rsidRPr="001D3A12" w:rsidRDefault="001D3A12" w:rsidP="00563679">
            <w:pPr>
              <w:rPr>
                <w:rFonts w:eastAsia="Times New Roman"/>
                <w:sz w:val="16"/>
                <w:szCs w:val="16"/>
                <w:lang w:eastAsia="ru-RU"/>
              </w:rPr>
            </w:pPr>
          </w:p>
        </w:tc>
      </w:tr>
      <w:tr w:rsidR="001D3A12" w:rsidRPr="001D3A12" w14:paraId="7427F479" w14:textId="77777777" w:rsidTr="00DA3D48">
        <w:tc>
          <w:tcPr>
            <w:tcW w:w="237" w:type="pct"/>
            <w:vMerge w:val="restart"/>
            <w:shd w:val="clear" w:color="auto" w:fill="auto"/>
          </w:tcPr>
          <w:p w14:paraId="61C67C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6.154</w:t>
            </w:r>
          </w:p>
        </w:tc>
        <w:tc>
          <w:tcPr>
            <w:tcW w:w="573" w:type="pct"/>
            <w:vMerge w:val="restart"/>
            <w:shd w:val="clear" w:color="auto" w:fill="auto"/>
          </w:tcPr>
          <w:p w14:paraId="1693C4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КЛ 35 </w:t>
            </w:r>
            <w:proofErr w:type="spellStart"/>
            <w:r w:rsidRPr="001D3A12">
              <w:rPr>
                <w:rFonts w:ascii="Tahoma" w:eastAsia="Times New Roman" w:hAnsi="Tahoma" w:cs="Tahoma"/>
                <w:sz w:val="16"/>
                <w:szCs w:val="16"/>
                <w:lang w:eastAsia="ru-RU"/>
              </w:rPr>
              <w:t>кВ</w:t>
            </w:r>
            <w:proofErr w:type="spellEnd"/>
          </w:p>
        </w:tc>
        <w:tc>
          <w:tcPr>
            <w:tcW w:w="669" w:type="pct"/>
            <w:vMerge w:val="restart"/>
            <w:shd w:val="clear" w:color="auto" w:fill="auto"/>
          </w:tcPr>
          <w:p w14:paraId="3DE20D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241D00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079F69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99A3E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7D56B8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10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02E524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2BA93C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 м</w:t>
            </w:r>
          </w:p>
        </w:tc>
        <w:tc>
          <w:tcPr>
            <w:tcW w:w="465" w:type="pct"/>
            <w:vMerge w:val="restart"/>
            <w:shd w:val="clear" w:color="auto" w:fill="auto"/>
          </w:tcPr>
          <w:p w14:paraId="16847F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5EA702C" w14:textId="77777777" w:rsidTr="00DA3D48">
        <w:tc>
          <w:tcPr>
            <w:tcW w:w="237" w:type="pct"/>
            <w:vMerge/>
            <w:shd w:val="clear" w:color="auto" w:fill="auto"/>
          </w:tcPr>
          <w:p w14:paraId="3BDAC2B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26CAA9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DD940F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29E22F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B03267" w14:textId="77777777" w:rsidR="001D3A12" w:rsidRPr="001D3A12" w:rsidRDefault="001D3A12" w:rsidP="00563679">
            <w:pPr>
              <w:rPr>
                <w:rFonts w:eastAsia="Times New Roman"/>
                <w:sz w:val="16"/>
                <w:szCs w:val="16"/>
                <w:lang w:eastAsia="ru-RU"/>
              </w:rPr>
            </w:pPr>
          </w:p>
        </w:tc>
        <w:tc>
          <w:tcPr>
            <w:tcW w:w="477" w:type="pct"/>
            <w:shd w:val="clear" w:color="auto" w:fill="auto"/>
          </w:tcPr>
          <w:p w14:paraId="0D8A56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F2A85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3,067</w:t>
            </w:r>
          </w:p>
        </w:tc>
        <w:tc>
          <w:tcPr>
            <w:tcW w:w="573" w:type="pct"/>
            <w:vMerge/>
            <w:shd w:val="clear" w:color="auto" w:fill="auto"/>
          </w:tcPr>
          <w:p w14:paraId="6D3EDFC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01BE99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9DE081F" w14:textId="77777777" w:rsidR="001D3A12" w:rsidRPr="001D3A12" w:rsidRDefault="001D3A12" w:rsidP="00563679">
            <w:pPr>
              <w:rPr>
                <w:rFonts w:eastAsia="Times New Roman"/>
                <w:sz w:val="16"/>
                <w:szCs w:val="16"/>
                <w:lang w:eastAsia="ru-RU"/>
              </w:rPr>
            </w:pPr>
          </w:p>
        </w:tc>
      </w:tr>
      <w:tr w:rsidR="001D3A12" w:rsidRPr="001D3A12" w14:paraId="0A61975F" w14:textId="77777777" w:rsidTr="00DA3D48">
        <w:tc>
          <w:tcPr>
            <w:tcW w:w="237" w:type="pct"/>
            <w:vMerge w:val="restart"/>
            <w:shd w:val="clear" w:color="auto" w:fill="auto"/>
          </w:tcPr>
          <w:p w14:paraId="0DDDF2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6.155</w:t>
            </w:r>
          </w:p>
        </w:tc>
        <w:tc>
          <w:tcPr>
            <w:tcW w:w="573" w:type="pct"/>
            <w:vMerge w:val="restart"/>
            <w:shd w:val="clear" w:color="auto" w:fill="auto"/>
          </w:tcPr>
          <w:p w14:paraId="16ABBF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Строительство одноцепных заходов ЛЭП 35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на ПС 35/10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Камышовая от </w:t>
            </w:r>
            <w:r w:rsidRPr="001D3A12">
              <w:rPr>
                <w:rFonts w:ascii="Tahoma" w:eastAsia="Times New Roman" w:hAnsi="Tahoma" w:cs="Tahoma"/>
                <w:sz w:val="16"/>
                <w:szCs w:val="16"/>
                <w:lang w:eastAsia="ru-RU"/>
              </w:rPr>
              <w:br/>
              <w:t>ЛЭП-35 </w:t>
            </w:r>
            <w:proofErr w:type="spellStart"/>
            <w:r w:rsidRPr="001D3A12">
              <w:rPr>
                <w:rFonts w:ascii="Tahoma" w:eastAsia="Times New Roman" w:hAnsi="Tahoma" w:cs="Tahoma"/>
                <w:sz w:val="16"/>
                <w:szCs w:val="16"/>
                <w:lang w:eastAsia="ru-RU"/>
              </w:rPr>
              <w:t>кВ</w:t>
            </w:r>
            <w:proofErr w:type="spellEnd"/>
            <w:r w:rsidRPr="001D3A12">
              <w:rPr>
                <w:rFonts w:ascii="Tahoma" w:eastAsia="Times New Roman" w:hAnsi="Tahoma" w:cs="Tahoma"/>
                <w:sz w:val="16"/>
                <w:szCs w:val="16"/>
                <w:lang w:eastAsia="ru-RU"/>
              </w:rPr>
              <w:t xml:space="preserve"> Краскино-Хасанская</w:t>
            </w:r>
          </w:p>
        </w:tc>
        <w:tc>
          <w:tcPr>
            <w:tcW w:w="669" w:type="pct"/>
            <w:vMerge w:val="restart"/>
            <w:shd w:val="clear" w:color="auto" w:fill="auto"/>
          </w:tcPr>
          <w:p w14:paraId="55CD77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Линии электропередачи 35 </w:t>
            </w:r>
            <w:proofErr w:type="spellStart"/>
            <w:r w:rsidRPr="001D3A12">
              <w:rPr>
                <w:rFonts w:ascii="Tahoma" w:eastAsia="Times New Roman" w:hAnsi="Tahoma" w:cs="Tahoma"/>
                <w:sz w:val="16"/>
                <w:szCs w:val="16"/>
                <w:lang w:eastAsia="ru-RU"/>
              </w:rPr>
              <w:t>кВ</w:t>
            </w:r>
            <w:proofErr w:type="spellEnd"/>
          </w:p>
        </w:tc>
        <w:tc>
          <w:tcPr>
            <w:tcW w:w="620" w:type="pct"/>
            <w:vMerge w:val="restart"/>
            <w:shd w:val="clear" w:color="auto" w:fill="auto"/>
          </w:tcPr>
          <w:p w14:paraId="4673BC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электроснабжения</w:t>
            </w:r>
          </w:p>
        </w:tc>
        <w:tc>
          <w:tcPr>
            <w:tcW w:w="478" w:type="pct"/>
            <w:vMerge w:val="restart"/>
            <w:shd w:val="clear" w:color="auto" w:fill="auto"/>
          </w:tcPr>
          <w:p w14:paraId="61161F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8CD0C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Напряжение, </w:t>
            </w:r>
            <w:proofErr w:type="spellStart"/>
            <w:r w:rsidRPr="001D3A12">
              <w:rPr>
                <w:rFonts w:ascii="Tahoma" w:eastAsia="Times New Roman" w:hAnsi="Tahoma" w:cs="Tahoma"/>
                <w:sz w:val="16"/>
                <w:szCs w:val="16"/>
                <w:lang w:eastAsia="ru-RU"/>
              </w:rPr>
              <w:t>кВ</w:t>
            </w:r>
            <w:proofErr w:type="spellEnd"/>
          </w:p>
        </w:tc>
        <w:tc>
          <w:tcPr>
            <w:tcW w:w="430" w:type="pct"/>
            <w:shd w:val="clear" w:color="auto" w:fill="auto"/>
          </w:tcPr>
          <w:p w14:paraId="5D6464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35 </w:t>
            </w:r>
            <w:proofErr w:type="spellStart"/>
            <w:r w:rsidRPr="001D3A12">
              <w:rPr>
                <w:rFonts w:ascii="Tahoma" w:eastAsia="Times New Roman" w:hAnsi="Tahoma" w:cs="Tahoma"/>
                <w:sz w:val="16"/>
                <w:szCs w:val="16"/>
                <w:lang w:eastAsia="ru-RU"/>
              </w:rPr>
              <w:t>кВ</w:t>
            </w:r>
            <w:proofErr w:type="spellEnd"/>
          </w:p>
        </w:tc>
        <w:tc>
          <w:tcPr>
            <w:tcW w:w="573" w:type="pct"/>
            <w:vMerge w:val="restart"/>
            <w:shd w:val="clear" w:color="auto" w:fill="auto"/>
          </w:tcPr>
          <w:p w14:paraId="6F6629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Шахтерский</w:t>
            </w:r>
          </w:p>
        </w:tc>
        <w:tc>
          <w:tcPr>
            <w:tcW w:w="478" w:type="pct"/>
            <w:vMerge w:val="restart"/>
            <w:shd w:val="clear" w:color="auto" w:fill="auto"/>
          </w:tcPr>
          <w:p w14:paraId="3D4BC1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15 м</w:t>
            </w:r>
          </w:p>
        </w:tc>
        <w:tc>
          <w:tcPr>
            <w:tcW w:w="465" w:type="pct"/>
            <w:vMerge w:val="restart"/>
            <w:shd w:val="clear" w:color="auto" w:fill="auto"/>
          </w:tcPr>
          <w:p w14:paraId="1E5A54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bl>
    <w:p w14:paraId="5CF8D939" w14:textId="77777777" w:rsidR="001D3A12" w:rsidRPr="001D3A12" w:rsidRDefault="001D3A12" w:rsidP="00DA3D48">
      <w:pPr>
        <w:keepNext/>
        <w:spacing w:before="240" w:after="60"/>
        <w:rPr>
          <w:rFonts w:ascii="Cambria" w:eastAsia="Times New Roman" w:hAnsi="Cambria"/>
          <w:b/>
          <w:bCs/>
          <w:i/>
          <w:iCs/>
          <w:sz w:val="28"/>
          <w:szCs w:val="28"/>
          <w:lang w:eastAsia="ru-RU"/>
        </w:rPr>
      </w:pPr>
      <w:bookmarkStart w:id="16" w:name="_Toc198204863"/>
      <w:r w:rsidRPr="001D3A12">
        <w:rPr>
          <w:rFonts w:eastAsia="Times New Roman"/>
          <w:i/>
          <w:iCs/>
          <w:sz w:val="26"/>
          <w:szCs w:val="26"/>
          <w:lang w:eastAsia="ru-RU"/>
        </w:rPr>
        <w:lastRenderedPageBreak/>
        <w:t>2.7. Объекты в области теплоснабжения населения</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20B3A2A5" w14:textId="77777777" w:rsidTr="00DA3D48">
        <w:trPr>
          <w:tblHeader/>
        </w:trPr>
        <w:tc>
          <w:tcPr>
            <w:tcW w:w="237" w:type="pct"/>
            <w:vMerge w:val="restart"/>
            <w:shd w:val="clear" w:color="auto" w:fill="auto"/>
            <w:vAlign w:val="center"/>
          </w:tcPr>
          <w:p w14:paraId="51B24502"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w:t>
            </w:r>
          </w:p>
        </w:tc>
        <w:tc>
          <w:tcPr>
            <w:tcW w:w="573" w:type="pct"/>
            <w:vMerge w:val="restart"/>
            <w:shd w:val="clear" w:color="auto" w:fill="auto"/>
            <w:vAlign w:val="center"/>
          </w:tcPr>
          <w:p w14:paraId="3F0E4DBF"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Наименование </w:t>
            </w:r>
            <w:r w:rsidRPr="001D3A12">
              <w:rPr>
                <w:rFonts w:ascii="Tahoma" w:eastAsia="Times New Roman" w:hAnsi="Tahoma" w:cs="Tahoma"/>
                <w:sz w:val="16"/>
                <w:szCs w:val="16"/>
                <w:lang w:eastAsia="ru-RU"/>
              </w:rPr>
              <w:br/>
              <w:t>объекта</w:t>
            </w:r>
          </w:p>
        </w:tc>
        <w:tc>
          <w:tcPr>
            <w:tcW w:w="669" w:type="pct"/>
            <w:vMerge w:val="restart"/>
            <w:shd w:val="clear" w:color="auto" w:fill="auto"/>
            <w:vAlign w:val="center"/>
          </w:tcPr>
          <w:p w14:paraId="22C96112"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Вид объекта</w:t>
            </w:r>
          </w:p>
        </w:tc>
        <w:tc>
          <w:tcPr>
            <w:tcW w:w="620" w:type="pct"/>
            <w:vMerge w:val="restart"/>
            <w:shd w:val="clear" w:color="auto" w:fill="auto"/>
            <w:vAlign w:val="center"/>
          </w:tcPr>
          <w:p w14:paraId="229DAA5C"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Назначение </w:t>
            </w:r>
            <w:r w:rsidRPr="001D3A12">
              <w:rPr>
                <w:rFonts w:ascii="Tahoma" w:eastAsia="Times New Roman" w:hAnsi="Tahoma" w:cs="Tahoma"/>
                <w:sz w:val="16"/>
                <w:szCs w:val="16"/>
                <w:lang w:eastAsia="ru-RU"/>
              </w:rPr>
              <w:br/>
              <w:t>объекта</w:t>
            </w:r>
          </w:p>
        </w:tc>
        <w:tc>
          <w:tcPr>
            <w:tcW w:w="478" w:type="pct"/>
            <w:vMerge w:val="restart"/>
            <w:shd w:val="clear" w:color="auto" w:fill="auto"/>
            <w:vAlign w:val="center"/>
          </w:tcPr>
          <w:p w14:paraId="159D5574"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Статус объекта</w:t>
            </w:r>
          </w:p>
        </w:tc>
        <w:tc>
          <w:tcPr>
            <w:tcW w:w="907" w:type="pct"/>
            <w:gridSpan w:val="2"/>
            <w:shd w:val="clear" w:color="auto" w:fill="auto"/>
            <w:vAlign w:val="center"/>
          </w:tcPr>
          <w:p w14:paraId="4FE4084C"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Характеристика объекта</w:t>
            </w:r>
          </w:p>
        </w:tc>
        <w:tc>
          <w:tcPr>
            <w:tcW w:w="573" w:type="pct"/>
            <w:vMerge w:val="restart"/>
            <w:shd w:val="clear" w:color="auto" w:fill="auto"/>
            <w:vAlign w:val="center"/>
          </w:tcPr>
          <w:p w14:paraId="7A1F3E8C"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Местоположение объекта</w:t>
            </w:r>
          </w:p>
        </w:tc>
        <w:tc>
          <w:tcPr>
            <w:tcW w:w="478" w:type="pct"/>
            <w:vMerge w:val="restart"/>
            <w:shd w:val="clear" w:color="auto" w:fill="auto"/>
            <w:vAlign w:val="center"/>
          </w:tcPr>
          <w:p w14:paraId="1BAF7321"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Вид зоны </w:t>
            </w:r>
            <w:r w:rsidRPr="001D3A12">
              <w:rPr>
                <w:rFonts w:ascii="Tahoma" w:eastAsia="Times New Roman" w:hAnsi="Tahoma" w:cs="Tahoma"/>
                <w:sz w:val="16"/>
                <w:szCs w:val="16"/>
                <w:lang w:eastAsia="ru-RU"/>
              </w:rPr>
              <w:br/>
              <w:t xml:space="preserve">с особыми </w:t>
            </w:r>
            <w:r w:rsidRPr="001D3A12">
              <w:rPr>
                <w:rFonts w:ascii="Tahoma" w:eastAsia="Times New Roman" w:hAnsi="Tahoma" w:cs="Tahoma"/>
                <w:sz w:val="16"/>
                <w:szCs w:val="16"/>
                <w:lang w:eastAsia="ru-RU"/>
              </w:rPr>
              <w:br/>
              <w:t xml:space="preserve">условиями/ </w:t>
            </w:r>
            <w:r w:rsidRPr="001D3A12">
              <w:rPr>
                <w:rFonts w:ascii="Tahoma" w:eastAsia="Times New Roman" w:hAnsi="Tahoma" w:cs="Tahoma"/>
                <w:sz w:val="16"/>
                <w:szCs w:val="16"/>
                <w:lang w:eastAsia="ru-RU"/>
              </w:rPr>
              <w:br/>
              <w:t>количественный показатель</w:t>
            </w:r>
          </w:p>
        </w:tc>
        <w:tc>
          <w:tcPr>
            <w:tcW w:w="465" w:type="pct"/>
            <w:vMerge w:val="restart"/>
            <w:shd w:val="clear" w:color="auto" w:fill="auto"/>
            <w:vAlign w:val="center"/>
          </w:tcPr>
          <w:p w14:paraId="34E06C9D"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Срок </w:t>
            </w:r>
            <w:r w:rsidRPr="001D3A12">
              <w:rPr>
                <w:rFonts w:ascii="Tahoma" w:eastAsia="Times New Roman" w:hAnsi="Tahoma" w:cs="Tahoma"/>
                <w:sz w:val="16"/>
                <w:szCs w:val="16"/>
                <w:lang w:eastAsia="ru-RU"/>
              </w:rPr>
              <w:br/>
              <w:t>реализации</w:t>
            </w:r>
          </w:p>
        </w:tc>
      </w:tr>
      <w:tr w:rsidR="001D3A12" w:rsidRPr="001D3A12" w14:paraId="16ABD528" w14:textId="77777777" w:rsidTr="00DA3D48">
        <w:trPr>
          <w:tblHeader/>
        </w:trPr>
        <w:tc>
          <w:tcPr>
            <w:tcW w:w="237" w:type="pct"/>
            <w:vMerge/>
            <w:shd w:val="clear" w:color="auto" w:fill="auto"/>
          </w:tcPr>
          <w:p w14:paraId="2673651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3F9F25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6D26B9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17648F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1DAD02D" w14:textId="77777777" w:rsidR="001D3A12" w:rsidRPr="001D3A12" w:rsidRDefault="001D3A12" w:rsidP="00563679">
            <w:pPr>
              <w:rPr>
                <w:rFonts w:eastAsia="Times New Roman"/>
                <w:sz w:val="16"/>
                <w:szCs w:val="16"/>
                <w:lang w:eastAsia="ru-RU"/>
              </w:rPr>
            </w:pPr>
          </w:p>
        </w:tc>
        <w:tc>
          <w:tcPr>
            <w:tcW w:w="477" w:type="pct"/>
            <w:shd w:val="clear" w:color="auto" w:fill="auto"/>
            <w:vAlign w:val="center"/>
          </w:tcPr>
          <w:p w14:paraId="52712603"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наименование характеристики</w:t>
            </w:r>
          </w:p>
        </w:tc>
        <w:tc>
          <w:tcPr>
            <w:tcW w:w="430" w:type="pct"/>
            <w:shd w:val="clear" w:color="auto" w:fill="auto"/>
            <w:vAlign w:val="center"/>
          </w:tcPr>
          <w:p w14:paraId="59CC2EDC"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количественный показатель</w:t>
            </w:r>
          </w:p>
        </w:tc>
        <w:tc>
          <w:tcPr>
            <w:tcW w:w="573" w:type="pct"/>
            <w:vMerge/>
            <w:shd w:val="clear" w:color="auto" w:fill="auto"/>
          </w:tcPr>
          <w:p w14:paraId="092E8BB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B36EA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3A9082F" w14:textId="77777777" w:rsidR="001D3A12" w:rsidRPr="001D3A12" w:rsidRDefault="001D3A12" w:rsidP="00563679">
            <w:pPr>
              <w:rPr>
                <w:rFonts w:eastAsia="Times New Roman"/>
                <w:sz w:val="16"/>
                <w:szCs w:val="16"/>
                <w:lang w:eastAsia="ru-RU"/>
              </w:rPr>
            </w:pPr>
          </w:p>
        </w:tc>
      </w:tr>
    </w:tbl>
    <w:p w14:paraId="591D3074" w14:textId="77777777" w:rsidR="001D3A12" w:rsidRPr="001D3A12" w:rsidRDefault="001D3A12" w:rsidP="00563679">
      <w:pPr>
        <w:rPr>
          <w:rFonts w:eastAsia="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4B6FAE53" w14:textId="77777777" w:rsidTr="00DA3D48">
        <w:trPr>
          <w:tblHeader/>
        </w:trPr>
        <w:tc>
          <w:tcPr>
            <w:tcW w:w="237" w:type="pct"/>
            <w:shd w:val="clear" w:color="auto" w:fill="auto"/>
            <w:vAlign w:val="center"/>
          </w:tcPr>
          <w:p w14:paraId="4FD8B293"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shd w:val="clear" w:color="auto" w:fill="auto"/>
            <w:vAlign w:val="center"/>
          </w:tcPr>
          <w:p w14:paraId="4747827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669" w:type="pct"/>
            <w:shd w:val="clear" w:color="auto" w:fill="auto"/>
            <w:vAlign w:val="center"/>
          </w:tcPr>
          <w:p w14:paraId="1D654A54"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3</w:t>
            </w:r>
          </w:p>
        </w:tc>
        <w:tc>
          <w:tcPr>
            <w:tcW w:w="620" w:type="pct"/>
            <w:shd w:val="clear" w:color="auto" w:fill="auto"/>
            <w:vAlign w:val="center"/>
          </w:tcPr>
          <w:p w14:paraId="51E14158"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4</w:t>
            </w:r>
          </w:p>
        </w:tc>
        <w:tc>
          <w:tcPr>
            <w:tcW w:w="478" w:type="pct"/>
            <w:shd w:val="clear" w:color="auto" w:fill="auto"/>
            <w:vAlign w:val="center"/>
          </w:tcPr>
          <w:p w14:paraId="4994BC16"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5</w:t>
            </w:r>
          </w:p>
        </w:tc>
        <w:tc>
          <w:tcPr>
            <w:tcW w:w="477" w:type="pct"/>
            <w:shd w:val="clear" w:color="auto" w:fill="auto"/>
            <w:vAlign w:val="center"/>
          </w:tcPr>
          <w:p w14:paraId="6A008024"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6</w:t>
            </w:r>
          </w:p>
        </w:tc>
        <w:tc>
          <w:tcPr>
            <w:tcW w:w="430" w:type="pct"/>
            <w:shd w:val="clear" w:color="auto" w:fill="auto"/>
            <w:vAlign w:val="center"/>
          </w:tcPr>
          <w:p w14:paraId="3040D15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7</w:t>
            </w:r>
          </w:p>
        </w:tc>
        <w:tc>
          <w:tcPr>
            <w:tcW w:w="573" w:type="pct"/>
            <w:shd w:val="clear" w:color="auto" w:fill="auto"/>
            <w:vAlign w:val="center"/>
          </w:tcPr>
          <w:p w14:paraId="41AC2F3B"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478" w:type="pct"/>
            <w:shd w:val="clear" w:color="auto" w:fill="auto"/>
            <w:vAlign w:val="center"/>
          </w:tcPr>
          <w:p w14:paraId="059CB37E"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9</w:t>
            </w:r>
          </w:p>
        </w:tc>
        <w:tc>
          <w:tcPr>
            <w:tcW w:w="465" w:type="pct"/>
            <w:shd w:val="clear" w:color="auto" w:fill="auto"/>
            <w:vAlign w:val="center"/>
          </w:tcPr>
          <w:p w14:paraId="679EA01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r>
      <w:tr w:rsidR="001D3A12" w:rsidRPr="001D3A12" w14:paraId="2596A29F" w14:textId="77777777" w:rsidTr="00DA3D48">
        <w:tc>
          <w:tcPr>
            <w:tcW w:w="237" w:type="pct"/>
            <w:shd w:val="clear" w:color="auto" w:fill="auto"/>
          </w:tcPr>
          <w:p w14:paraId="167F93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7.1</w:t>
            </w:r>
          </w:p>
        </w:tc>
        <w:tc>
          <w:tcPr>
            <w:tcW w:w="573" w:type="pct"/>
            <w:shd w:val="clear" w:color="auto" w:fill="auto"/>
          </w:tcPr>
          <w:p w14:paraId="374C43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АМК № 452 (ул. Стадионная)</w:t>
            </w:r>
          </w:p>
        </w:tc>
        <w:tc>
          <w:tcPr>
            <w:tcW w:w="669" w:type="pct"/>
            <w:shd w:val="clear" w:color="auto" w:fill="auto"/>
          </w:tcPr>
          <w:p w14:paraId="03BA86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25D0F0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5BA692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04A31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5962D0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3,28</w:t>
            </w:r>
          </w:p>
        </w:tc>
        <w:tc>
          <w:tcPr>
            <w:tcW w:w="573" w:type="pct"/>
            <w:shd w:val="clear" w:color="auto" w:fill="auto"/>
          </w:tcPr>
          <w:p w14:paraId="3EE05C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Краскино,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8" w:type="pct"/>
            <w:shd w:val="clear" w:color="auto" w:fill="auto"/>
          </w:tcPr>
          <w:p w14:paraId="403CDC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79E01B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0E48A67" w14:textId="77777777" w:rsidTr="00DA3D48">
        <w:tc>
          <w:tcPr>
            <w:tcW w:w="237" w:type="pct"/>
            <w:shd w:val="clear" w:color="auto" w:fill="auto"/>
          </w:tcPr>
          <w:p w14:paraId="1EE975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7.2</w:t>
            </w:r>
          </w:p>
        </w:tc>
        <w:tc>
          <w:tcPr>
            <w:tcW w:w="573" w:type="pct"/>
            <w:shd w:val="clear" w:color="auto" w:fill="auto"/>
          </w:tcPr>
          <w:p w14:paraId="7D3B10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АМК № 1 (ул. Школьная, 1а)</w:t>
            </w:r>
          </w:p>
        </w:tc>
        <w:tc>
          <w:tcPr>
            <w:tcW w:w="669" w:type="pct"/>
            <w:shd w:val="clear" w:color="auto" w:fill="auto"/>
          </w:tcPr>
          <w:p w14:paraId="5DFC21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2CAD7F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16FD35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B052F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610290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3,44</w:t>
            </w:r>
          </w:p>
        </w:tc>
        <w:tc>
          <w:tcPr>
            <w:tcW w:w="573" w:type="pct"/>
            <w:shd w:val="clear" w:color="auto" w:fill="auto"/>
          </w:tcPr>
          <w:p w14:paraId="3A6225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Краскино,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8" w:type="pct"/>
            <w:shd w:val="clear" w:color="auto" w:fill="auto"/>
          </w:tcPr>
          <w:p w14:paraId="6244A1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7DEDA5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00EDCA1" w14:textId="77777777" w:rsidTr="00DA3D48">
        <w:tc>
          <w:tcPr>
            <w:tcW w:w="237" w:type="pct"/>
            <w:shd w:val="clear" w:color="auto" w:fill="auto"/>
          </w:tcPr>
          <w:p w14:paraId="7A9E59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w:t>
            </w:r>
          </w:p>
        </w:tc>
        <w:tc>
          <w:tcPr>
            <w:tcW w:w="573" w:type="pct"/>
            <w:shd w:val="clear" w:color="auto" w:fill="auto"/>
          </w:tcPr>
          <w:p w14:paraId="27EAB2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2 (ул. Центральная, 21)</w:t>
            </w:r>
          </w:p>
        </w:tc>
        <w:tc>
          <w:tcPr>
            <w:tcW w:w="669" w:type="pct"/>
            <w:shd w:val="clear" w:color="auto" w:fill="auto"/>
          </w:tcPr>
          <w:p w14:paraId="71D487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0153F4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0CDB13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4B9776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0CBB8B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1,85</w:t>
            </w:r>
          </w:p>
        </w:tc>
        <w:tc>
          <w:tcPr>
            <w:tcW w:w="573" w:type="pct"/>
            <w:shd w:val="clear" w:color="auto" w:fill="auto"/>
          </w:tcPr>
          <w:p w14:paraId="11F204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инженерной инфраструктуры</w:t>
            </w:r>
          </w:p>
        </w:tc>
        <w:tc>
          <w:tcPr>
            <w:tcW w:w="478" w:type="pct"/>
            <w:shd w:val="clear" w:color="auto" w:fill="auto"/>
          </w:tcPr>
          <w:p w14:paraId="0C92C5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759DC1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B693D2D" w14:textId="77777777" w:rsidTr="00DA3D48">
        <w:tc>
          <w:tcPr>
            <w:tcW w:w="237" w:type="pct"/>
            <w:shd w:val="clear" w:color="auto" w:fill="auto"/>
          </w:tcPr>
          <w:p w14:paraId="1532E4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w:t>
            </w:r>
          </w:p>
        </w:tc>
        <w:tc>
          <w:tcPr>
            <w:tcW w:w="573" w:type="pct"/>
            <w:shd w:val="clear" w:color="auto" w:fill="auto"/>
          </w:tcPr>
          <w:p w14:paraId="5C8738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АМК п. Посьет, ул. Портовая,16а</w:t>
            </w:r>
          </w:p>
        </w:tc>
        <w:tc>
          <w:tcPr>
            <w:tcW w:w="669" w:type="pct"/>
            <w:shd w:val="clear" w:color="auto" w:fill="auto"/>
          </w:tcPr>
          <w:p w14:paraId="4A8FF6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0FFBB7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46BF00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8882C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0B1E43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0,52</w:t>
            </w:r>
          </w:p>
        </w:tc>
        <w:tc>
          <w:tcPr>
            <w:tcW w:w="573" w:type="pct"/>
            <w:shd w:val="clear" w:color="auto" w:fill="auto"/>
          </w:tcPr>
          <w:p w14:paraId="2316D5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инженерной инфраструктуры</w:t>
            </w:r>
          </w:p>
        </w:tc>
        <w:tc>
          <w:tcPr>
            <w:tcW w:w="478" w:type="pct"/>
            <w:shd w:val="clear" w:color="auto" w:fill="auto"/>
          </w:tcPr>
          <w:p w14:paraId="3E1056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13E24B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D86EE26" w14:textId="77777777" w:rsidTr="00DA3D48">
        <w:tc>
          <w:tcPr>
            <w:tcW w:w="237" w:type="pct"/>
            <w:shd w:val="clear" w:color="auto" w:fill="auto"/>
          </w:tcPr>
          <w:p w14:paraId="3F5CE1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7.5</w:t>
            </w:r>
          </w:p>
        </w:tc>
        <w:tc>
          <w:tcPr>
            <w:tcW w:w="573" w:type="pct"/>
            <w:shd w:val="clear" w:color="auto" w:fill="auto"/>
          </w:tcPr>
          <w:p w14:paraId="694E88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479 (ул. Гвардейская, 15а)</w:t>
            </w:r>
          </w:p>
        </w:tc>
        <w:tc>
          <w:tcPr>
            <w:tcW w:w="669" w:type="pct"/>
            <w:shd w:val="clear" w:color="auto" w:fill="auto"/>
          </w:tcPr>
          <w:p w14:paraId="04C459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7BB39D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34AEEC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35BF6D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0BD7EE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2,79</w:t>
            </w:r>
          </w:p>
        </w:tc>
        <w:tc>
          <w:tcPr>
            <w:tcW w:w="573" w:type="pct"/>
            <w:shd w:val="clear" w:color="auto" w:fill="auto"/>
          </w:tcPr>
          <w:p w14:paraId="75F62C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с. Барабаш,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8" w:type="pct"/>
            <w:shd w:val="clear" w:color="auto" w:fill="auto"/>
          </w:tcPr>
          <w:p w14:paraId="000A97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316367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0D02A0C" w14:textId="77777777" w:rsidTr="00DA3D48">
        <w:tc>
          <w:tcPr>
            <w:tcW w:w="237" w:type="pct"/>
            <w:shd w:val="clear" w:color="auto" w:fill="auto"/>
          </w:tcPr>
          <w:p w14:paraId="4C6AFB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w:t>
            </w:r>
          </w:p>
        </w:tc>
        <w:tc>
          <w:tcPr>
            <w:tcW w:w="573" w:type="pct"/>
            <w:shd w:val="clear" w:color="auto" w:fill="auto"/>
          </w:tcPr>
          <w:p w14:paraId="3F5072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Центральная котельная (ул. Гагарина, 31а)</w:t>
            </w:r>
          </w:p>
        </w:tc>
        <w:tc>
          <w:tcPr>
            <w:tcW w:w="669" w:type="pct"/>
            <w:shd w:val="clear" w:color="auto" w:fill="auto"/>
          </w:tcPr>
          <w:p w14:paraId="0C4338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09E45C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18BA19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366BC9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602C35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1,62</w:t>
            </w:r>
          </w:p>
        </w:tc>
        <w:tc>
          <w:tcPr>
            <w:tcW w:w="573" w:type="pct"/>
            <w:shd w:val="clear" w:color="auto" w:fill="auto"/>
          </w:tcPr>
          <w:p w14:paraId="1B11E4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инженерной инфраструктуры</w:t>
            </w:r>
          </w:p>
        </w:tc>
        <w:tc>
          <w:tcPr>
            <w:tcW w:w="478" w:type="pct"/>
            <w:shd w:val="clear" w:color="auto" w:fill="auto"/>
          </w:tcPr>
          <w:p w14:paraId="1882CC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6CEE66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7984E5E" w14:textId="77777777" w:rsidTr="00DA3D48">
        <w:tc>
          <w:tcPr>
            <w:tcW w:w="237" w:type="pct"/>
            <w:shd w:val="clear" w:color="auto" w:fill="auto"/>
          </w:tcPr>
          <w:p w14:paraId="1CE9DB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7.7</w:t>
            </w:r>
          </w:p>
        </w:tc>
        <w:tc>
          <w:tcPr>
            <w:tcW w:w="573" w:type="pct"/>
            <w:shd w:val="clear" w:color="auto" w:fill="auto"/>
          </w:tcPr>
          <w:p w14:paraId="528994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2 (ул. Советская, 3а)</w:t>
            </w:r>
          </w:p>
        </w:tc>
        <w:tc>
          <w:tcPr>
            <w:tcW w:w="669" w:type="pct"/>
            <w:shd w:val="clear" w:color="auto" w:fill="auto"/>
          </w:tcPr>
          <w:p w14:paraId="031A8A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2C5119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3E4503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7895FD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2D2B02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2,24</w:t>
            </w:r>
          </w:p>
        </w:tc>
        <w:tc>
          <w:tcPr>
            <w:tcW w:w="573" w:type="pct"/>
            <w:shd w:val="clear" w:color="auto" w:fill="auto"/>
          </w:tcPr>
          <w:p w14:paraId="66116A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инженерной инфраструктуры</w:t>
            </w:r>
          </w:p>
        </w:tc>
        <w:tc>
          <w:tcPr>
            <w:tcW w:w="478" w:type="pct"/>
            <w:shd w:val="clear" w:color="auto" w:fill="auto"/>
          </w:tcPr>
          <w:p w14:paraId="453191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19AE1C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6F24BCF" w14:textId="77777777" w:rsidTr="00DA3D48">
        <w:tc>
          <w:tcPr>
            <w:tcW w:w="237" w:type="pct"/>
            <w:shd w:val="clear" w:color="auto" w:fill="auto"/>
          </w:tcPr>
          <w:p w14:paraId="390354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7.8</w:t>
            </w:r>
          </w:p>
        </w:tc>
        <w:tc>
          <w:tcPr>
            <w:tcW w:w="573" w:type="pct"/>
            <w:shd w:val="clear" w:color="auto" w:fill="auto"/>
          </w:tcPr>
          <w:p w14:paraId="4FD433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1 (ул. Совхозная, 1в)</w:t>
            </w:r>
          </w:p>
        </w:tc>
        <w:tc>
          <w:tcPr>
            <w:tcW w:w="669" w:type="pct"/>
            <w:shd w:val="clear" w:color="auto" w:fill="auto"/>
          </w:tcPr>
          <w:p w14:paraId="1ABE5C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13DFA9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066E21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4A0AC5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1A568C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1,77</w:t>
            </w:r>
          </w:p>
        </w:tc>
        <w:tc>
          <w:tcPr>
            <w:tcW w:w="573" w:type="pct"/>
            <w:shd w:val="clear" w:color="auto" w:fill="auto"/>
          </w:tcPr>
          <w:p w14:paraId="054E63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инженерной инфраструктуры</w:t>
            </w:r>
          </w:p>
        </w:tc>
        <w:tc>
          <w:tcPr>
            <w:tcW w:w="478" w:type="pct"/>
            <w:shd w:val="clear" w:color="auto" w:fill="auto"/>
          </w:tcPr>
          <w:p w14:paraId="2B3C30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3F2D46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21B5134" w14:textId="77777777" w:rsidTr="00DA3D48">
        <w:tc>
          <w:tcPr>
            <w:tcW w:w="237" w:type="pct"/>
            <w:shd w:val="clear" w:color="auto" w:fill="auto"/>
          </w:tcPr>
          <w:p w14:paraId="58532A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7.9</w:t>
            </w:r>
          </w:p>
        </w:tc>
        <w:tc>
          <w:tcPr>
            <w:tcW w:w="573" w:type="pct"/>
            <w:shd w:val="clear" w:color="auto" w:fill="auto"/>
          </w:tcPr>
          <w:p w14:paraId="098302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3 (ул. Строительная, 3а)</w:t>
            </w:r>
          </w:p>
        </w:tc>
        <w:tc>
          <w:tcPr>
            <w:tcW w:w="669" w:type="pct"/>
            <w:shd w:val="clear" w:color="auto" w:fill="auto"/>
          </w:tcPr>
          <w:p w14:paraId="02031D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4C8112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0EAD4D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297A47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530A68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0,48</w:t>
            </w:r>
          </w:p>
        </w:tc>
        <w:tc>
          <w:tcPr>
            <w:tcW w:w="573" w:type="pct"/>
            <w:shd w:val="clear" w:color="auto" w:fill="auto"/>
          </w:tcPr>
          <w:p w14:paraId="515377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 зона инженерной инфраструктуры</w:t>
            </w:r>
          </w:p>
        </w:tc>
        <w:tc>
          <w:tcPr>
            <w:tcW w:w="478" w:type="pct"/>
            <w:shd w:val="clear" w:color="auto" w:fill="auto"/>
          </w:tcPr>
          <w:p w14:paraId="0A13CC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3495CE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0C2D78E" w14:textId="77777777" w:rsidTr="00DA3D48">
        <w:tc>
          <w:tcPr>
            <w:tcW w:w="237" w:type="pct"/>
            <w:shd w:val="clear" w:color="auto" w:fill="auto"/>
          </w:tcPr>
          <w:p w14:paraId="1D071C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7.10</w:t>
            </w:r>
          </w:p>
        </w:tc>
        <w:tc>
          <w:tcPr>
            <w:tcW w:w="573" w:type="pct"/>
            <w:shd w:val="clear" w:color="auto" w:fill="auto"/>
          </w:tcPr>
          <w:p w14:paraId="34D552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3</w:t>
            </w:r>
          </w:p>
        </w:tc>
        <w:tc>
          <w:tcPr>
            <w:tcW w:w="669" w:type="pct"/>
            <w:shd w:val="clear" w:color="auto" w:fill="auto"/>
          </w:tcPr>
          <w:p w14:paraId="76C5DA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1F53D8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6EB2A4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65C6C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32C6F3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w:t>
            </w:r>
          </w:p>
        </w:tc>
        <w:tc>
          <w:tcPr>
            <w:tcW w:w="573" w:type="pct"/>
            <w:shd w:val="clear" w:color="auto" w:fill="auto"/>
          </w:tcPr>
          <w:p w14:paraId="156BE5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ж.-д. ст. </w:t>
            </w:r>
            <w:proofErr w:type="spellStart"/>
            <w:r w:rsidRPr="001D3A12">
              <w:rPr>
                <w:rFonts w:ascii="Tahoma" w:eastAsia="Times New Roman" w:hAnsi="Tahoma" w:cs="Tahoma"/>
                <w:sz w:val="16"/>
                <w:szCs w:val="16"/>
                <w:lang w:eastAsia="ru-RU"/>
              </w:rPr>
              <w:t>Сухановка</w:t>
            </w:r>
            <w:proofErr w:type="spellEnd"/>
            <w:r w:rsidRPr="001D3A12">
              <w:rPr>
                <w:rFonts w:ascii="Tahoma" w:eastAsia="Times New Roman" w:hAnsi="Tahoma" w:cs="Tahoma"/>
                <w:sz w:val="16"/>
                <w:szCs w:val="16"/>
                <w:lang w:eastAsia="ru-RU"/>
              </w:rPr>
              <w:t>, зона транспортной инфраструктуры</w:t>
            </w:r>
          </w:p>
        </w:tc>
        <w:tc>
          <w:tcPr>
            <w:tcW w:w="478" w:type="pct"/>
            <w:shd w:val="clear" w:color="auto" w:fill="auto"/>
          </w:tcPr>
          <w:p w14:paraId="67411B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47D7E6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426C0C9" w14:textId="77777777" w:rsidTr="00DA3D48">
        <w:tc>
          <w:tcPr>
            <w:tcW w:w="237" w:type="pct"/>
            <w:shd w:val="clear" w:color="auto" w:fill="auto"/>
          </w:tcPr>
          <w:p w14:paraId="0DD44B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7.11</w:t>
            </w:r>
          </w:p>
        </w:tc>
        <w:tc>
          <w:tcPr>
            <w:tcW w:w="573" w:type="pct"/>
            <w:shd w:val="clear" w:color="auto" w:fill="auto"/>
          </w:tcPr>
          <w:p w14:paraId="244F7A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1 (ул. Строительная, 15)</w:t>
            </w:r>
          </w:p>
        </w:tc>
        <w:tc>
          <w:tcPr>
            <w:tcW w:w="669" w:type="pct"/>
            <w:shd w:val="clear" w:color="auto" w:fill="auto"/>
          </w:tcPr>
          <w:p w14:paraId="180A20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577FA9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578D8B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C32E8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7814DD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6,45</w:t>
            </w:r>
          </w:p>
        </w:tc>
        <w:tc>
          <w:tcPr>
            <w:tcW w:w="573" w:type="pct"/>
            <w:shd w:val="clear" w:color="auto" w:fill="auto"/>
          </w:tcPr>
          <w:p w14:paraId="536F7D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инженерной инфраструктуры</w:t>
            </w:r>
          </w:p>
        </w:tc>
        <w:tc>
          <w:tcPr>
            <w:tcW w:w="478" w:type="pct"/>
            <w:shd w:val="clear" w:color="auto" w:fill="auto"/>
          </w:tcPr>
          <w:p w14:paraId="7728C7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727F2E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C991A7F" w14:textId="77777777" w:rsidTr="00DA3D48">
        <w:tc>
          <w:tcPr>
            <w:tcW w:w="237" w:type="pct"/>
            <w:shd w:val="clear" w:color="auto" w:fill="auto"/>
          </w:tcPr>
          <w:p w14:paraId="2DBE96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7.12</w:t>
            </w:r>
          </w:p>
        </w:tc>
        <w:tc>
          <w:tcPr>
            <w:tcW w:w="573" w:type="pct"/>
            <w:shd w:val="clear" w:color="auto" w:fill="auto"/>
          </w:tcPr>
          <w:p w14:paraId="03B35C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2 ул. Нагорная, 2</w:t>
            </w:r>
          </w:p>
        </w:tc>
        <w:tc>
          <w:tcPr>
            <w:tcW w:w="669" w:type="pct"/>
            <w:shd w:val="clear" w:color="auto" w:fill="auto"/>
          </w:tcPr>
          <w:p w14:paraId="12DF27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15E91C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2AED7B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3A886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234E8F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8,32</w:t>
            </w:r>
          </w:p>
        </w:tc>
        <w:tc>
          <w:tcPr>
            <w:tcW w:w="573" w:type="pct"/>
            <w:shd w:val="clear" w:color="auto" w:fill="auto"/>
          </w:tcPr>
          <w:p w14:paraId="17F3EA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транспортной инфраструктуры</w:t>
            </w:r>
          </w:p>
        </w:tc>
        <w:tc>
          <w:tcPr>
            <w:tcW w:w="478" w:type="pct"/>
            <w:shd w:val="clear" w:color="auto" w:fill="auto"/>
          </w:tcPr>
          <w:p w14:paraId="036FCA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72A69B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01A1AA3" w14:textId="77777777" w:rsidTr="00DA3D48">
        <w:tc>
          <w:tcPr>
            <w:tcW w:w="237" w:type="pct"/>
            <w:shd w:val="clear" w:color="auto" w:fill="auto"/>
          </w:tcPr>
          <w:p w14:paraId="189A63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7.13</w:t>
            </w:r>
          </w:p>
        </w:tc>
        <w:tc>
          <w:tcPr>
            <w:tcW w:w="573" w:type="pct"/>
            <w:shd w:val="clear" w:color="auto" w:fill="auto"/>
          </w:tcPr>
          <w:p w14:paraId="75DED5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69" w:type="pct"/>
            <w:shd w:val="clear" w:color="auto" w:fill="auto"/>
          </w:tcPr>
          <w:p w14:paraId="00A54F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60F082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05DA23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C7E52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35422A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w:t>
            </w:r>
          </w:p>
        </w:tc>
        <w:tc>
          <w:tcPr>
            <w:tcW w:w="573" w:type="pct"/>
            <w:shd w:val="clear" w:color="auto" w:fill="auto"/>
          </w:tcPr>
          <w:p w14:paraId="466CBB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478" w:type="pct"/>
            <w:shd w:val="clear" w:color="auto" w:fill="auto"/>
          </w:tcPr>
          <w:p w14:paraId="545DC5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2C61D4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2125B5E" w14:textId="77777777" w:rsidTr="00DA3D48">
        <w:tc>
          <w:tcPr>
            <w:tcW w:w="237" w:type="pct"/>
            <w:shd w:val="clear" w:color="auto" w:fill="auto"/>
          </w:tcPr>
          <w:p w14:paraId="447CAD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7.14</w:t>
            </w:r>
          </w:p>
        </w:tc>
        <w:tc>
          <w:tcPr>
            <w:tcW w:w="573" w:type="pct"/>
            <w:shd w:val="clear" w:color="auto" w:fill="auto"/>
          </w:tcPr>
          <w:p w14:paraId="7E1693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Локальная котельная</w:t>
            </w:r>
          </w:p>
        </w:tc>
        <w:tc>
          <w:tcPr>
            <w:tcW w:w="669" w:type="pct"/>
            <w:shd w:val="clear" w:color="auto" w:fill="auto"/>
          </w:tcPr>
          <w:p w14:paraId="433111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4C8539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2DFF5E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8DFE0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7FAAC3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w:t>
            </w:r>
          </w:p>
        </w:tc>
        <w:tc>
          <w:tcPr>
            <w:tcW w:w="573" w:type="pct"/>
            <w:shd w:val="clear" w:color="auto" w:fill="auto"/>
          </w:tcPr>
          <w:p w14:paraId="550AA9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478" w:type="pct"/>
            <w:shd w:val="clear" w:color="auto" w:fill="auto"/>
          </w:tcPr>
          <w:p w14:paraId="150A59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491693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3901560" w14:textId="77777777" w:rsidTr="00DA3D48">
        <w:tc>
          <w:tcPr>
            <w:tcW w:w="237" w:type="pct"/>
            <w:shd w:val="clear" w:color="auto" w:fill="auto"/>
          </w:tcPr>
          <w:p w14:paraId="1547DC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7.15</w:t>
            </w:r>
          </w:p>
        </w:tc>
        <w:tc>
          <w:tcPr>
            <w:tcW w:w="573" w:type="pct"/>
            <w:shd w:val="clear" w:color="auto" w:fill="auto"/>
          </w:tcPr>
          <w:p w14:paraId="00CF9D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АМК № 238 (АМК п. Краскино ул. Гвоздева,18а)</w:t>
            </w:r>
          </w:p>
        </w:tc>
        <w:tc>
          <w:tcPr>
            <w:tcW w:w="669" w:type="pct"/>
            <w:shd w:val="clear" w:color="auto" w:fill="auto"/>
          </w:tcPr>
          <w:p w14:paraId="37EC76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058E08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34DB6C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0EABE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289686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w:t>
            </w:r>
          </w:p>
        </w:tc>
        <w:tc>
          <w:tcPr>
            <w:tcW w:w="573" w:type="pct"/>
            <w:shd w:val="clear" w:color="auto" w:fill="auto"/>
          </w:tcPr>
          <w:p w14:paraId="31ADE3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Краскино,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8" w:type="pct"/>
            <w:shd w:val="clear" w:color="auto" w:fill="auto"/>
          </w:tcPr>
          <w:p w14:paraId="76F88C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383F68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3A638A8" w14:textId="77777777" w:rsidTr="00DA3D48">
        <w:tc>
          <w:tcPr>
            <w:tcW w:w="237" w:type="pct"/>
            <w:shd w:val="clear" w:color="auto" w:fill="auto"/>
          </w:tcPr>
          <w:p w14:paraId="7990FC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7.16</w:t>
            </w:r>
          </w:p>
        </w:tc>
        <w:tc>
          <w:tcPr>
            <w:tcW w:w="573" w:type="pct"/>
            <w:shd w:val="clear" w:color="auto" w:fill="auto"/>
          </w:tcPr>
          <w:p w14:paraId="4A3F71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69" w:type="pct"/>
            <w:shd w:val="clear" w:color="auto" w:fill="auto"/>
          </w:tcPr>
          <w:p w14:paraId="7EF724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6A533F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16CA1E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307D0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3DCE10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w:t>
            </w:r>
          </w:p>
        </w:tc>
        <w:tc>
          <w:tcPr>
            <w:tcW w:w="573" w:type="pct"/>
            <w:shd w:val="clear" w:color="auto" w:fill="auto"/>
          </w:tcPr>
          <w:p w14:paraId="254F8D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застройки индивидуальными жилыми домами</w:t>
            </w:r>
          </w:p>
        </w:tc>
        <w:tc>
          <w:tcPr>
            <w:tcW w:w="478" w:type="pct"/>
            <w:shd w:val="clear" w:color="auto" w:fill="auto"/>
          </w:tcPr>
          <w:p w14:paraId="77E5EB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4A82B6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CB7F58F" w14:textId="77777777" w:rsidTr="00DA3D48">
        <w:tc>
          <w:tcPr>
            <w:tcW w:w="237" w:type="pct"/>
            <w:shd w:val="clear" w:color="auto" w:fill="auto"/>
          </w:tcPr>
          <w:p w14:paraId="6AD82E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7.17</w:t>
            </w:r>
          </w:p>
        </w:tc>
        <w:tc>
          <w:tcPr>
            <w:tcW w:w="573" w:type="pct"/>
            <w:shd w:val="clear" w:color="auto" w:fill="auto"/>
          </w:tcPr>
          <w:p w14:paraId="027E56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порта (ул. Ленинская, 4а)</w:t>
            </w:r>
          </w:p>
        </w:tc>
        <w:tc>
          <w:tcPr>
            <w:tcW w:w="669" w:type="pct"/>
            <w:shd w:val="clear" w:color="auto" w:fill="auto"/>
          </w:tcPr>
          <w:p w14:paraId="43B9E1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4D0F1B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578D5B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501C3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0FAE2C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3,26</w:t>
            </w:r>
          </w:p>
        </w:tc>
        <w:tc>
          <w:tcPr>
            <w:tcW w:w="573" w:type="pct"/>
            <w:shd w:val="clear" w:color="auto" w:fill="auto"/>
          </w:tcPr>
          <w:p w14:paraId="27E288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lastRenderedPageBreak/>
              <w:t>пгт</w:t>
            </w:r>
            <w:proofErr w:type="spellEnd"/>
            <w:r w:rsidRPr="001D3A12">
              <w:rPr>
                <w:rFonts w:ascii="Tahoma" w:eastAsia="Times New Roman" w:hAnsi="Tahoma" w:cs="Tahoma"/>
                <w:sz w:val="16"/>
                <w:szCs w:val="16"/>
                <w:lang w:eastAsia="ru-RU"/>
              </w:rPr>
              <w:t> Посьет, зона застройки малоэтажными жилыми домами (до 4 этажей, включая мансардный)</w:t>
            </w:r>
          </w:p>
        </w:tc>
        <w:tc>
          <w:tcPr>
            <w:tcW w:w="478" w:type="pct"/>
            <w:shd w:val="clear" w:color="auto" w:fill="auto"/>
          </w:tcPr>
          <w:p w14:paraId="3899A1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w:t>
            </w:r>
          </w:p>
        </w:tc>
        <w:tc>
          <w:tcPr>
            <w:tcW w:w="465" w:type="pct"/>
            <w:shd w:val="clear" w:color="auto" w:fill="auto"/>
          </w:tcPr>
          <w:p w14:paraId="78D5CA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03D3DD6" w14:textId="77777777" w:rsidTr="00DA3D48">
        <w:tc>
          <w:tcPr>
            <w:tcW w:w="237" w:type="pct"/>
            <w:shd w:val="clear" w:color="auto" w:fill="auto"/>
          </w:tcPr>
          <w:p w14:paraId="785430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7.18</w:t>
            </w:r>
          </w:p>
        </w:tc>
        <w:tc>
          <w:tcPr>
            <w:tcW w:w="573" w:type="pct"/>
            <w:shd w:val="clear" w:color="auto" w:fill="auto"/>
          </w:tcPr>
          <w:p w14:paraId="50E168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АМК № 2 (ул. Тупик портовый, 3)</w:t>
            </w:r>
          </w:p>
        </w:tc>
        <w:tc>
          <w:tcPr>
            <w:tcW w:w="669" w:type="pct"/>
            <w:shd w:val="clear" w:color="auto" w:fill="auto"/>
          </w:tcPr>
          <w:p w14:paraId="727078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5FCFF6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482C9F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2EE6E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400295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w:t>
            </w:r>
          </w:p>
        </w:tc>
        <w:tc>
          <w:tcPr>
            <w:tcW w:w="573" w:type="pct"/>
            <w:shd w:val="clear" w:color="auto" w:fill="auto"/>
          </w:tcPr>
          <w:p w14:paraId="3E1D7A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общественно-деловые зоны</w:t>
            </w:r>
          </w:p>
        </w:tc>
        <w:tc>
          <w:tcPr>
            <w:tcW w:w="478" w:type="pct"/>
            <w:shd w:val="clear" w:color="auto" w:fill="auto"/>
          </w:tcPr>
          <w:p w14:paraId="0BFFCB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6F1E80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C25E370" w14:textId="77777777" w:rsidTr="00DA3D48">
        <w:tc>
          <w:tcPr>
            <w:tcW w:w="237" w:type="pct"/>
            <w:shd w:val="clear" w:color="auto" w:fill="auto"/>
          </w:tcPr>
          <w:p w14:paraId="4879DB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7.19</w:t>
            </w:r>
          </w:p>
        </w:tc>
        <w:tc>
          <w:tcPr>
            <w:tcW w:w="573" w:type="pct"/>
            <w:shd w:val="clear" w:color="auto" w:fill="auto"/>
          </w:tcPr>
          <w:p w14:paraId="05E04C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2 (ул. Тупик портовый, 3)</w:t>
            </w:r>
          </w:p>
        </w:tc>
        <w:tc>
          <w:tcPr>
            <w:tcW w:w="669" w:type="pct"/>
            <w:shd w:val="clear" w:color="auto" w:fill="auto"/>
          </w:tcPr>
          <w:p w14:paraId="08E7C0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3DDB96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2C33BC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57D0E9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04952B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w:t>
            </w:r>
          </w:p>
        </w:tc>
        <w:tc>
          <w:tcPr>
            <w:tcW w:w="573" w:type="pct"/>
            <w:shd w:val="clear" w:color="auto" w:fill="auto"/>
          </w:tcPr>
          <w:p w14:paraId="69B7F5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общественно-деловые зоны</w:t>
            </w:r>
          </w:p>
        </w:tc>
        <w:tc>
          <w:tcPr>
            <w:tcW w:w="478" w:type="pct"/>
            <w:shd w:val="clear" w:color="auto" w:fill="auto"/>
          </w:tcPr>
          <w:p w14:paraId="514EBE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54E54F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1FFE3C5" w14:textId="77777777" w:rsidTr="00DA3D48">
        <w:tc>
          <w:tcPr>
            <w:tcW w:w="237" w:type="pct"/>
            <w:shd w:val="clear" w:color="auto" w:fill="auto"/>
          </w:tcPr>
          <w:p w14:paraId="549338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7.20</w:t>
            </w:r>
          </w:p>
        </w:tc>
        <w:tc>
          <w:tcPr>
            <w:tcW w:w="573" w:type="pct"/>
            <w:shd w:val="clear" w:color="auto" w:fill="auto"/>
          </w:tcPr>
          <w:p w14:paraId="2EF5CB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АМК № 1 (ул. Молодежная, 22)</w:t>
            </w:r>
          </w:p>
        </w:tc>
        <w:tc>
          <w:tcPr>
            <w:tcW w:w="669" w:type="pct"/>
            <w:shd w:val="clear" w:color="auto" w:fill="auto"/>
          </w:tcPr>
          <w:p w14:paraId="2697BF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2691D7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441047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F9EB6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46DE36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1,55</w:t>
            </w:r>
          </w:p>
        </w:tc>
        <w:tc>
          <w:tcPr>
            <w:tcW w:w="573" w:type="pct"/>
            <w:shd w:val="clear" w:color="auto" w:fill="auto"/>
          </w:tcPr>
          <w:p w14:paraId="55EA9B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инженерной инфраструктуры</w:t>
            </w:r>
          </w:p>
        </w:tc>
        <w:tc>
          <w:tcPr>
            <w:tcW w:w="478" w:type="pct"/>
            <w:shd w:val="clear" w:color="auto" w:fill="auto"/>
          </w:tcPr>
          <w:p w14:paraId="24590C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072F05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2350504" w14:textId="77777777" w:rsidTr="00DA3D48">
        <w:tc>
          <w:tcPr>
            <w:tcW w:w="237" w:type="pct"/>
            <w:shd w:val="clear" w:color="auto" w:fill="auto"/>
          </w:tcPr>
          <w:p w14:paraId="40D1CE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7.21</w:t>
            </w:r>
          </w:p>
        </w:tc>
        <w:tc>
          <w:tcPr>
            <w:tcW w:w="573" w:type="pct"/>
            <w:shd w:val="clear" w:color="auto" w:fill="auto"/>
          </w:tcPr>
          <w:p w14:paraId="4BDEF3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АМК № 2 (ул. Центральная, 21)</w:t>
            </w:r>
          </w:p>
        </w:tc>
        <w:tc>
          <w:tcPr>
            <w:tcW w:w="669" w:type="pct"/>
            <w:shd w:val="clear" w:color="auto" w:fill="auto"/>
          </w:tcPr>
          <w:p w14:paraId="43372C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36B535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60CBA7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FD313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5FA2E7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1,85</w:t>
            </w:r>
          </w:p>
        </w:tc>
        <w:tc>
          <w:tcPr>
            <w:tcW w:w="573" w:type="pct"/>
            <w:shd w:val="clear" w:color="auto" w:fill="auto"/>
          </w:tcPr>
          <w:p w14:paraId="07948E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инженерной инфраструктуры</w:t>
            </w:r>
          </w:p>
        </w:tc>
        <w:tc>
          <w:tcPr>
            <w:tcW w:w="478" w:type="pct"/>
            <w:shd w:val="clear" w:color="auto" w:fill="auto"/>
          </w:tcPr>
          <w:p w14:paraId="692A7D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1E2E53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BF19BF5" w14:textId="77777777" w:rsidTr="00DA3D48">
        <w:tc>
          <w:tcPr>
            <w:tcW w:w="237" w:type="pct"/>
            <w:shd w:val="clear" w:color="auto" w:fill="auto"/>
          </w:tcPr>
          <w:p w14:paraId="770E6E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7.22</w:t>
            </w:r>
          </w:p>
        </w:tc>
        <w:tc>
          <w:tcPr>
            <w:tcW w:w="573" w:type="pct"/>
            <w:shd w:val="clear" w:color="auto" w:fill="auto"/>
          </w:tcPr>
          <w:p w14:paraId="7FBF79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1 (ул. Молодежная, 22)</w:t>
            </w:r>
          </w:p>
        </w:tc>
        <w:tc>
          <w:tcPr>
            <w:tcW w:w="669" w:type="pct"/>
            <w:shd w:val="clear" w:color="auto" w:fill="auto"/>
          </w:tcPr>
          <w:p w14:paraId="6FA65C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5C3B66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6DC7B0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20CD26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794FCF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1,55</w:t>
            </w:r>
          </w:p>
        </w:tc>
        <w:tc>
          <w:tcPr>
            <w:tcW w:w="573" w:type="pct"/>
            <w:shd w:val="clear" w:color="auto" w:fill="auto"/>
          </w:tcPr>
          <w:p w14:paraId="05E483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инженерной инфраструктуры</w:t>
            </w:r>
          </w:p>
        </w:tc>
        <w:tc>
          <w:tcPr>
            <w:tcW w:w="478" w:type="pct"/>
            <w:shd w:val="clear" w:color="auto" w:fill="auto"/>
          </w:tcPr>
          <w:p w14:paraId="2A8C38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604ED9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97C8802" w14:textId="77777777" w:rsidTr="00DA3D48">
        <w:tc>
          <w:tcPr>
            <w:tcW w:w="237" w:type="pct"/>
            <w:shd w:val="clear" w:color="auto" w:fill="auto"/>
          </w:tcPr>
          <w:p w14:paraId="0EF8DD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7.23</w:t>
            </w:r>
          </w:p>
        </w:tc>
        <w:tc>
          <w:tcPr>
            <w:tcW w:w="573" w:type="pct"/>
            <w:shd w:val="clear" w:color="auto" w:fill="auto"/>
          </w:tcPr>
          <w:p w14:paraId="7C6296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w:t>
            </w:r>
          </w:p>
        </w:tc>
        <w:tc>
          <w:tcPr>
            <w:tcW w:w="669" w:type="pct"/>
            <w:shd w:val="clear" w:color="auto" w:fill="auto"/>
          </w:tcPr>
          <w:p w14:paraId="6D399A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55E5E5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6FA1FE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4BC75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3CE72A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w:t>
            </w:r>
          </w:p>
        </w:tc>
        <w:tc>
          <w:tcPr>
            <w:tcW w:w="573" w:type="pct"/>
            <w:shd w:val="clear" w:color="auto" w:fill="auto"/>
          </w:tcPr>
          <w:p w14:paraId="0B5AB3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режимных территорий</w:t>
            </w:r>
          </w:p>
        </w:tc>
        <w:tc>
          <w:tcPr>
            <w:tcW w:w="478" w:type="pct"/>
            <w:shd w:val="clear" w:color="auto" w:fill="auto"/>
          </w:tcPr>
          <w:p w14:paraId="31B3BF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57CDB3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791E285" w14:textId="77777777" w:rsidTr="00DA3D48">
        <w:tc>
          <w:tcPr>
            <w:tcW w:w="237" w:type="pct"/>
            <w:shd w:val="clear" w:color="auto" w:fill="auto"/>
          </w:tcPr>
          <w:p w14:paraId="097A60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7.24</w:t>
            </w:r>
          </w:p>
        </w:tc>
        <w:tc>
          <w:tcPr>
            <w:tcW w:w="573" w:type="pct"/>
            <w:shd w:val="clear" w:color="auto" w:fill="auto"/>
          </w:tcPr>
          <w:p w14:paraId="36CE92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БМК № 1 (ул. Мошляка,18)</w:t>
            </w:r>
          </w:p>
        </w:tc>
        <w:tc>
          <w:tcPr>
            <w:tcW w:w="669" w:type="pct"/>
            <w:shd w:val="clear" w:color="auto" w:fill="auto"/>
          </w:tcPr>
          <w:p w14:paraId="2DC953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1F88FF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65B7F7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D9B2B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24F2A5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3,6</w:t>
            </w:r>
          </w:p>
        </w:tc>
        <w:tc>
          <w:tcPr>
            <w:tcW w:w="573" w:type="pct"/>
            <w:shd w:val="clear" w:color="auto" w:fill="auto"/>
          </w:tcPr>
          <w:p w14:paraId="0BB4D8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инженерной инфраструктуры</w:t>
            </w:r>
          </w:p>
        </w:tc>
        <w:tc>
          <w:tcPr>
            <w:tcW w:w="478" w:type="pct"/>
            <w:shd w:val="clear" w:color="auto" w:fill="auto"/>
          </w:tcPr>
          <w:p w14:paraId="33EBEC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7CD738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327CF0C" w14:textId="77777777" w:rsidTr="00DA3D48">
        <w:tc>
          <w:tcPr>
            <w:tcW w:w="237" w:type="pct"/>
            <w:shd w:val="clear" w:color="auto" w:fill="auto"/>
          </w:tcPr>
          <w:p w14:paraId="62ABE4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7.25</w:t>
            </w:r>
          </w:p>
        </w:tc>
        <w:tc>
          <w:tcPr>
            <w:tcW w:w="573" w:type="pct"/>
            <w:shd w:val="clear" w:color="auto" w:fill="auto"/>
          </w:tcPr>
          <w:p w14:paraId="776BE6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1 (ул. Мошляка,18)</w:t>
            </w:r>
          </w:p>
        </w:tc>
        <w:tc>
          <w:tcPr>
            <w:tcW w:w="669" w:type="pct"/>
            <w:shd w:val="clear" w:color="auto" w:fill="auto"/>
          </w:tcPr>
          <w:p w14:paraId="0165E2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3CB9EC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43C3D5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4AD086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3CC0BF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3,6</w:t>
            </w:r>
          </w:p>
        </w:tc>
        <w:tc>
          <w:tcPr>
            <w:tcW w:w="573" w:type="pct"/>
            <w:shd w:val="clear" w:color="auto" w:fill="auto"/>
          </w:tcPr>
          <w:p w14:paraId="497FD0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инженерной инфраструктуры</w:t>
            </w:r>
          </w:p>
        </w:tc>
        <w:tc>
          <w:tcPr>
            <w:tcW w:w="478" w:type="pct"/>
            <w:shd w:val="clear" w:color="auto" w:fill="auto"/>
          </w:tcPr>
          <w:p w14:paraId="477CAB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14BA89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41E5CDD" w14:textId="77777777" w:rsidTr="00DA3D48">
        <w:tc>
          <w:tcPr>
            <w:tcW w:w="237" w:type="pct"/>
            <w:shd w:val="clear" w:color="auto" w:fill="auto"/>
          </w:tcPr>
          <w:p w14:paraId="393EE2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7.26</w:t>
            </w:r>
          </w:p>
        </w:tc>
        <w:tc>
          <w:tcPr>
            <w:tcW w:w="573" w:type="pct"/>
            <w:shd w:val="clear" w:color="auto" w:fill="auto"/>
          </w:tcPr>
          <w:p w14:paraId="3C8C5A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69" w:type="pct"/>
            <w:shd w:val="clear" w:color="auto" w:fill="auto"/>
          </w:tcPr>
          <w:p w14:paraId="6F8345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19FC1B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77B1FE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2748E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4C806B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w:t>
            </w:r>
          </w:p>
        </w:tc>
        <w:tc>
          <w:tcPr>
            <w:tcW w:w="573" w:type="pct"/>
            <w:shd w:val="clear" w:color="auto" w:fill="auto"/>
          </w:tcPr>
          <w:p w14:paraId="75B794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общественно-деловые зоны</w:t>
            </w:r>
          </w:p>
        </w:tc>
        <w:tc>
          <w:tcPr>
            <w:tcW w:w="478" w:type="pct"/>
            <w:shd w:val="clear" w:color="auto" w:fill="auto"/>
          </w:tcPr>
          <w:p w14:paraId="1ED327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25B176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4DFDFBC" w14:textId="77777777" w:rsidTr="00DA3D48">
        <w:tc>
          <w:tcPr>
            <w:tcW w:w="237" w:type="pct"/>
            <w:shd w:val="clear" w:color="auto" w:fill="auto"/>
          </w:tcPr>
          <w:p w14:paraId="3BDD49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7.27</w:t>
            </w:r>
          </w:p>
        </w:tc>
        <w:tc>
          <w:tcPr>
            <w:tcW w:w="573" w:type="pct"/>
            <w:shd w:val="clear" w:color="auto" w:fill="auto"/>
          </w:tcPr>
          <w:p w14:paraId="334660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АМК № 479 (ул. Гвардейская, 15а)</w:t>
            </w:r>
          </w:p>
        </w:tc>
        <w:tc>
          <w:tcPr>
            <w:tcW w:w="669" w:type="pct"/>
            <w:shd w:val="clear" w:color="auto" w:fill="auto"/>
          </w:tcPr>
          <w:p w14:paraId="2DE20D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542FC6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47EB61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BFE8A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5F1417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2,79</w:t>
            </w:r>
          </w:p>
        </w:tc>
        <w:tc>
          <w:tcPr>
            <w:tcW w:w="573" w:type="pct"/>
            <w:shd w:val="clear" w:color="auto" w:fill="auto"/>
          </w:tcPr>
          <w:p w14:paraId="20D4BD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с. Барабаш,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8" w:type="pct"/>
            <w:shd w:val="clear" w:color="auto" w:fill="auto"/>
          </w:tcPr>
          <w:p w14:paraId="1C84C9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2D3C14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15591AD" w14:textId="77777777" w:rsidTr="00DA3D48">
        <w:tc>
          <w:tcPr>
            <w:tcW w:w="237" w:type="pct"/>
            <w:shd w:val="clear" w:color="auto" w:fill="auto"/>
          </w:tcPr>
          <w:p w14:paraId="4B972F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7.28</w:t>
            </w:r>
          </w:p>
        </w:tc>
        <w:tc>
          <w:tcPr>
            <w:tcW w:w="573" w:type="pct"/>
            <w:shd w:val="clear" w:color="auto" w:fill="auto"/>
          </w:tcPr>
          <w:p w14:paraId="01F7B3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569 с. Барабаш в/г, ул. Центральная,5а</w:t>
            </w:r>
          </w:p>
        </w:tc>
        <w:tc>
          <w:tcPr>
            <w:tcW w:w="669" w:type="pct"/>
            <w:shd w:val="clear" w:color="auto" w:fill="auto"/>
          </w:tcPr>
          <w:p w14:paraId="16C006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5FCC6B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405318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EE9C7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79846D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2,58</w:t>
            </w:r>
          </w:p>
        </w:tc>
        <w:tc>
          <w:tcPr>
            <w:tcW w:w="573" w:type="pct"/>
            <w:shd w:val="clear" w:color="auto" w:fill="auto"/>
          </w:tcPr>
          <w:p w14:paraId="685EE0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с. Барабаш,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включая мансардный)</w:t>
            </w:r>
          </w:p>
        </w:tc>
        <w:tc>
          <w:tcPr>
            <w:tcW w:w="478" w:type="pct"/>
            <w:shd w:val="clear" w:color="auto" w:fill="auto"/>
          </w:tcPr>
          <w:p w14:paraId="1AE4C7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55B58F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83E9A5E" w14:textId="77777777" w:rsidTr="00DA3D48">
        <w:tc>
          <w:tcPr>
            <w:tcW w:w="237" w:type="pct"/>
            <w:shd w:val="clear" w:color="auto" w:fill="auto"/>
          </w:tcPr>
          <w:p w14:paraId="3AC26B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7.29</w:t>
            </w:r>
          </w:p>
        </w:tc>
        <w:tc>
          <w:tcPr>
            <w:tcW w:w="573" w:type="pct"/>
            <w:shd w:val="clear" w:color="auto" w:fill="auto"/>
          </w:tcPr>
          <w:p w14:paraId="4FA966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Центральная котельная АМК (ул. Гагарина, 31а)</w:t>
            </w:r>
          </w:p>
        </w:tc>
        <w:tc>
          <w:tcPr>
            <w:tcW w:w="669" w:type="pct"/>
            <w:shd w:val="clear" w:color="auto" w:fill="auto"/>
          </w:tcPr>
          <w:p w14:paraId="30CC0F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1F8578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5E668C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F3857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4F9303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1,62</w:t>
            </w:r>
          </w:p>
        </w:tc>
        <w:tc>
          <w:tcPr>
            <w:tcW w:w="573" w:type="pct"/>
            <w:shd w:val="clear" w:color="auto" w:fill="auto"/>
          </w:tcPr>
          <w:p w14:paraId="5609B4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инженерной инфраструктуры</w:t>
            </w:r>
          </w:p>
        </w:tc>
        <w:tc>
          <w:tcPr>
            <w:tcW w:w="478" w:type="pct"/>
            <w:shd w:val="clear" w:color="auto" w:fill="auto"/>
          </w:tcPr>
          <w:p w14:paraId="4D4DF9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4372DA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4AF5C20" w14:textId="77777777" w:rsidTr="00DA3D48">
        <w:tc>
          <w:tcPr>
            <w:tcW w:w="237" w:type="pct"/>
            <w:shd w:val="clear" w:color="auto" w:fill="auto"/>
          </w:tcPr>
          <w:p w14:paraId="04B4DE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7.30</w:t>
            </w:r>
          </w:p>
        </w:tc>
        <w:tc>
          <w:tcPr>
            <w:tcW w:w="573" w:type="pct"/>
            <w:shd w:val="clear" w:color="auto" w:fill="auto"/>
          </w:tcPr>
          <w:p w14:paraId="29D5BE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АМК № 1 (ул. Совхозная, 1в)</w:t>
            </w:r>
          </w:p>
        </w:tc>
        <w:tc>
          <w:tcPr>
            <w:tcW w:w="669" w:type="pct"/>
            <w:shd w:val="clear" w:color="auto" w:fill="auto"/>
          </w:tcPr>
          <w:p w14:paraId="07E766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534525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1EAA43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4F5FE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6C2423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1,77</w:t>
            </w:r>
          </w:p>
        </w:tc>
        <w:tc>
          <w:tcPr>
            <w:tcW w:w="573" w:type="pct"/>
            <w:shd w:val="clear" w:color="auto" w:fill="auto"/>
          </w:tcPr>
          <w:p w14:paraId="41716B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инженерной инфраструктуры</w:t>
            </w:r>
          </w:p>
        </w:tc>
        <w:tc>
          <w:tcPr>
            <w:tcW w:w="478" w:type="pct"/>
            <w:shd w:val="clear" w:color="auto" w:fill="auto"/>
          </w:tcPr>
          <w:p w14:paraId="3731A9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073418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FD6B3F9" w14:textId="77777777" w:rsidTr="00DA3D48">
        <w:tc>
          <w:tcPr>
            <w:tcW w:w="237" w:type="pct"/>
            <w:shd w:val="clear" w:color="auto" w:fill="auto"/>
          </w:tcPr>
          <w:p w14:paraId="066E3D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7.31</w:t>
            </w:r>
          </w:p>
        </w:tc>
        <w:tc>
          <w:tcPr>
            <w:tcW w:w="573" w:type="pct"/>
            <w:shd w:val="clear" w:color="auto" w:fill="auto"/>
          </w:tcPr>
          <w:p w14:paraId="4E26E8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АМК № 2 (ул. Советская, 3а)</w:t>
            </w:r>
          </w:p>
        </w:tc>
        <w:tc>
          <w:tcPr>
            <w:tcW w:w="669" w:type="pct"/>
            <w:shd w:val="clear" w:color="auto" w:fill="auto"/>
          </w:tcPr>
          <w:p w14:paraId="45BC70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693F90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46A03B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C0D5C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77AE86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2,24</w:t>
            </w:r>
          </w:p>
        </w:tc>
        <w:tc>
          <w:tcPr>
            <w:tcW w:w="573" w:type="pct"/>
            <w:shd w:val="clear" w:color="auto" w:fill="auto"/>
          </w:tcPr>
          <w:p w14:paraId="7D6EC9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инженерной инфраструктуры</w:t>
            </w:r>
          </w:p>
        </w:tc>
        <w:tc>
          <w:tcPr>
            <w:tcW w:w="478" w:type="pct"/>
            <w:shd w:val="clear" w:color="auto" w:fill="auto"/>
          </w:tcPr>
          <w:p w14:paraId="1E34B0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667273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A432B97" w14:textId="77777777" w:rsidTr="00DA3D48">
        <w:tc>
          <w:tcPr>
            <w:tcW w:w="237" w:type="pct"/>
            <w:shd w:val="clear" w:color="auto" w:fill="auto"/>
          </w:tcPr>
          <w:p w14:paraId="7AC345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7.32</w:t>
            </w:r>
          </w:p>
        </w:tc>
        <w:tc>
          <w:tcPr>
            <w:tcW w:w="573" w:type="pct"/>
            <w:shd w:val="clear" w:color="auto" w:fill="auto"/>
          </w:tcPr>
          <w:p w14:paraId="30605E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(ул. Линейная,5)</w:t>
            </w:r>
          </w:p>
        </w:tc>
        <w:tc>
          <w:tcPr>
            <w:tcW w:w="669" w:type="pct"/>
            <w:shd w:val="clear" w:color="auto" w:fill="auto"/>
          </w:tcPr>
          <w:p w14:paraId="7C1987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7A70C9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53FA27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ECAEA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099D25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0,24</w:t>
            </w:r>
          </w:p>
        </w:tc>
        <w:tc>
          <w:tcPr>
            <w:tcW w:w="573" w:type="pct"/>
            <w:shd w:val="clear" w:color="auto" w:fill="auto"/>
          </w:tcPr>
          <w:p w14:paraId="6CBBAB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зона застройки малоэтажными жилыми домами (до 4 этажей, включая мансардный)</w:t>
            </w:r>
          </w:p>
        </w:tc>
        <w:tc>
          <w:tcPr>
            <w:tcW w:w="478" w:type="pct"/>
            <w:shd w:val="clear" w:color="auto" w:fill="auto"/>
          </w:tcPr>
          <w:p w14:paraId="76B024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5E7BB1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0EC5D86" w14:textId="77777777" w:rsidTr="00DA3D48">
        <w:tc>
          <w:tcPr>
            <w:tcW w:w="237" w:type="pct"/>
            <w:shd w:val="clear" w:color="auto" w:fill="auto"/>
          </w:tcPr>
          <w:p w14:paraId="0DEC15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7.33</w:t>
            </w:r>
          </w:p>
        </w:tc>
        <w:tc>
          <w:tcPr>
            <w:tcW w:w="573" w:type="pct"/>
            <w:shd w:val="clear" w:color="auto" w:fill="auto"/>
          </w:tcPr>
          <w:p w14:paraId="350A3A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(ул. Линейная,22)</w:t>
            </w:r>
          </w:p>
        </w:tc>
        <w:tc>
          <w:tcPr>
            <w:tcW w:w="669" w:type="pct"/>
            <w:shd w:val="clear" w:color="auto" w:fill="auto"/>
          </w:tcPr>
          <w:p w14:paraId="646737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66C631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5C5F50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F9E9C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12F062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0,24</w:t>
            </w:r>
          </w:p>
        </w:tc>
        <w:tc>
          <w:tcPr>
            <w:tcW w:w="573" w:type="pct"/>
            <w:shd w:val="clear" w:color="auto" w:fill="auto"/>
          </w:tcPr>
          <w:p w14:paraId="2AFD6A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зона транспортной инфраструктуры</w:t>
            </w:r>
          </w:p>
        </w:tc>
        <w:tc>
          <w:tcPr>
            <w:tcW w:w="478" w:type="pct"/>
            <w:shd w:val="clear" w:color="auto" w:fill="auto"/>
          </w:tcPr>
          <w:p w14:paraId="56DB8A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3F4D3B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BC43CC2" w14:textId="77777777" w:rsidTr="00DA3D48">
        <w:tc>
          <w:tcPr>
            <w:tcW w:w="237" w:type="pct"/>
            <w:shd w:val="clear" w:color="auto" w:fill="auto"/>
          </w:tcPr>
          <w:p w14:paraId="56CC8A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7.34</w:t>
            </w:r>
          </w:p>
        </w:tc>
        <w:tc>
          <w:tcPr>
            <w:tcW w:w="573" w:type="pct"/>
            <w:shd w:val="clear" w:color="auto" w:fill="auto"/>
          </w:tcPr>
          <w:p w14:paraId="7FE109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 238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xml:space="preserve"> ул. Гарнизонная</w:t>
            </w:r>
          </w:p>
        </w:tc>
        <w:tc>
          <w:tcPr>
            <w:tcW w:w="669" w:type="pct"/>
            <w:shd w:val="clear" w:color="auto" w:fill="auto"/>
          </w:tcPr>
          <w:p w14:paraId="7726FF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2E1E7E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62F362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E10F5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5BA361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w:t>
            </w:r>
          </w:p>
        </w:tc>
        <w:tc>
          <w:tcPr>
            <w:tcW w:w="573" w:type="pct"/>
            <w:shd w:val="clear" w:color="auto" w:fill="auto"/>
          </w:tcPr>
          <w:p w14:paraId="25CE70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xml:space="preserve">, зона застройки </w:t>
            </w:r>
            <w:proofErr w:type="spellStart"/>
            <w:r w:rsidRPr="001D3A12">
              <w:rPr>
                <w:rFonts w:ascii="Tahoma" w:eastAsia="Times New Roman" w:hAnsi="Tahoma" w:cs="Tahoma"/>
                <w:sz w:val="16"/>
                <w:szCs w:val="16"/>
                <w:lang w:eastAsia="ru-RU"/>
              </w:rPr>
              <w:t>среднеэтажными</w:t>
            </w:r>
            <w:proofErr w:type="spellEnd"/>
            <w:r w:rsidRPr="001D3A12">
              <w:rPr>
                <w:rFonts w:ascii="Tahoma" w:eastAsia="Times New Roman" w:hAnsi="Tahoma" w:cs="Tahoma"/>
                <w:sz w:val="16"/>
                <w:szCs w:val="16"/>
                <w:lang w:eastAsia="ru-RU"/>
              </w:rPr>
              <w:t xml:space="preserve"> жилыми домами (от 5 до 8 этажей, </w:t>
            </w:r>
            <w:r w:rsidRPr="001D3A12">
              <w:rPr>
                <w:rFonts w:ascii="Tahoma" w:eastAsia="Times New Roman" w:hAnsi="Tahoma" w:cs="Tahoma"/>
                <w:sz w:val="16"/>
                <w:szCs w:val="16"/>
                <w:lang w:eastAsia="ru-RU"/>
              </w:rPr>
              <w:lastRenderedPageBreak/>
              <w:t>включая мансардный)</w:t>
            </w:r>
          </w:p>
        </w:tc>
        <w:tc>
          <w:tcPr>
            <w:tcW w:w="478" w:type="pct"/>
            <w:shd w:val="clear" w:color="auto" w:fill="auto"/>
          </w:tcPr>
          <w:p w14:paraId="7BB853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w:t>
            </w:r>
          </w:p>
        </w:tc>
        <w:tc>
          <w:tcPr>
            <w:tcW w:w="465" w:type="pct"/>
            <w:shd w:val="clear" w:color="auto" w:fill="auto"/>
          </w:tcPr>
          <w:p w14:paraId="69667C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A51640A" w14:textId="77777777" w:rsidTr="00DA3D48">
        <w:tc>
          <w:tcPr>
            <w:tcW w:w="237" w:type="pct"/>
            <w:shd w:val="clear" w:color="auto" w:fill="auto"/>
          </w:tcPr>
          <w:p w14:paraId="525B9F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7.35</w:t>
            </w:r>
          </w:p>
        </w:tc>
        <w:tc>
          <w:tcPr>
            <w:tcW w:w="573" w:type="pct"/>
            <w:shd w:val="clear" w:color="auto" w:fill="auto"/>
          </w:tcPr>
          <w:p w14:paraId="200917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Школы № 1 с. Барабаш</w:t>
            </w:r>
          </w:p>
        </w:tc>
        <w:tc>
          <w:tcPr>
            <w:tcW w:w="669" w:type="pct"/>
            <w:shd w:val="clear" w:color="auto" w:fill="auto"/>
          </w:tcPr>
          <w:p w14:paraId="17DCFB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13A70A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0A4997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44317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5CF3E5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w:t>
            </w:r>
          </w:p>
        </w:tc>
        <w:tc>
          <w:tcPr>
            <w:tcW w:w="573" w:type="pct"/>
            <w:shd w:val="clear" w:color="auto" w:fill="auto"/>
          </w:tcPr>
          <w:p w14:paraId="13B20F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общественно-деловые зоны</w:t>
            </w:r>
          </w:p>
        </w:tc>
        <w:tc>
          <w:tcPr>
            <w:tcW w:w="478" w:type="pct"/>
            <w:shd w:val="clear" w:color="auto" w:fill="auto"/>
          </w:tcPr>
          <w:p w14:paraId="3103B3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7618A3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637D562" w14:textId="77777777" w:rsidTr="00DA3D48">
        <w:tc>
          <w:tcPr>
            <w:tcW w:w="237" w:type="pct"/>
            <w:shd w:val="clear" w:color="auto" w:fill="auto"/>
          </w:tcPr>
          <w:p w14:paraId="0F77A8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7.36</w:t>
            </w:r>
          </w:p>
        </w:tc>
        <w:tc>
          <w:tcPr>
            <w:tcW w:w="573" w:type="pct"/>
            <w:shd w:val="clear" w:color="auto" w:fill="auto"/>
          </w:tcPr>
          <w:p w14:paraId="7C8ED4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Котельная «Детский сад «Буратино» с. Барабаш</w:t>
            </w:r>
          </w:p>
        </w:tc>
        <w:tc>
          <w:tcPr>
            <w:tcW w:w="669" w:type="pct"/>
            <w:shd w:val="clear" w:color="auto" w:fill="auto"/>
          </w:tcPr>
          <w:p w14:paraId="0E8A9C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76B11A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0341A5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88019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356E8F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w:t>
            </w:r>
          </w:p>
        </w:tc>
        <w:tc>
          <w:tcPr>
            <w:tcW w:w="573" w:type="pct"/>
            <w:shd w:val="clear" w:color="auto" w:fill="auto"/>
          </w:tcPr>
          <w:p w14:paraId="6D7F72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общественно-деловые зоны</w:t>
            </w:r>
          </w:p>
        </w:tc>
        <w:tc>
          <w:tcPr>
            <w:tcW w:w="478" w:type="pct"/>
            <w:shd w:val="clear" w:color="auto" w:fill="auto"/>
          </w:tcPr>
          <w:p w14:paraId="4D5CE1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7F499D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1CF617A" w14:textId="77777777" w:rsidTr="00DA3D48">
        <w:tc>
          <w:tcPr>
            <w:tcW w:w="237" w:type="pct"/>
            <w:shd w:val="clear" w:color="auto" w:fill="auto"/>
          </w:tcPr>
          <w:p w14:paraId="6701D9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7.37</w:t>
            </w:r>
          </w:p>
        </w:tc>
        <w:tc>
          <w:tcPr>
            <w:tcW w:w="573" w:type="pct"/>
            <w:shd w:val="clear" w:color="auto" w:fill="auto"/>
          </w:tcPr>
          <w:p w14:paraId="4D07DF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69" w:type="pct"/>
            <w:shd w:val="clear" w:color="auto" w:fill="auto"/>
          </w:tcPr>
          <w:p w14:paraId="421D65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7CBBEA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501BB9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2A070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700E7A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w:t>
            </w:r>
          </w:p>
        </w:tc>
        <w:tc>
          <w:tcPr>
            <w:tcW w:w="573" w:type="pct"/>
            <w:shd w:val="clear" w:color="auto" w:fill="auto"/>
          </w:tcPr>
          <w:p w14:paraId="768062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 зона застройки индивидуальными жилыми домами</w:t>
            </w:r>
          </w:p>
        </w:tc>
        <w:tc>
          <w:tcPr>
            <w:tcW w:w="478" w:type="pct"/>
            <w:shd w:val="clear" w:color="auto" w:fill="auto"/>
          </w:tcPr>
          <w:p w14:paraId="365ACB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542CB2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A182DA8" w14:textId="77777777" w:rsidTr="00DA3D48">
        <w:tc>
          <w:tcPr>
            <w:tcW w:w="237" w:type="pct"/>
            <w:shd w:val="clear" w:color="auto" w:fill="auto"/>
          </w:tcPr>
          <w:p w14:paraId="1BDB5B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7.38</w:t>
            </w:r>
          </w:p>
        </w:tc>
        <w:tc>
          <w:tcPr>
            <w:tcW w:w="573" w:type="pct"/>
            <w:shd w:val="clear" w:color="auto" w:fill="auto"/>
          </w:tcPr>
          <w:p w14:paraId="495FFF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АМК № 3 (ул. Строительная, 3а)</w:t>
            </w:r>
          </w:p>
        </w:tc>
        <w:tc>
          <w:tcPr>
            <w:tcW w:w="669" w:type="pct"/>
            <w:shd w:val="clear" w:color="auto" w:fill="auto"/>
          </w:tcPr>
          <w:p w14:paraId="02D055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Источник тепловой энергии</w:t>
            </w:r>
          </w:p>
        </w:tc>
        <w:tc>
          <w:tcPr>
            <w:tcW w:w="620" w:type="pct"/>
            <w:shd w:val="clear" w:color="auto" w:fill="auto"/>
          </w:tcPr>
          <w:p w14:paraId="0D7B56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4FB179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69FC1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Тепловая мощность, Гкал/ч</w:t>
            </w:r>
          </w:p>
        </w:tc>
        <w:tc>
          <w:tcPr>
            <w:tcW w:w="430" w:type="pct"/>
            <w:shd w:val="clear" w:color="auto" w:fill="auto"/>
          </w:tcPr>
          <w:p w14:paraId="19BF14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0,48</w:t>
            </w:r>
          </w:p>
        </w:tc>
        <w:tc>
          <w:tcPr>
            <w:tcW w:w="573" w:type="pct"/>
            <w:shd w:val="clear" w:color="auto" w:fill="auto"/>
          </w:tcPr>
          <w:p w14:paraId="528BE6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 зона инженерной инфраструктуры</w:t>
            </w:r>
          </w:p>
        </w:tc>
        <w:tc>
          <w:tcPr>
            <w:tcW w:w="478" w:type="pct"/>
            <w:shd w:val="clear" w:color="auto" w:fill="auto"/>
          </w:tcPr>
          <w:p w14:paraId="5C19E4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65" w:type="pct"/>
            <w:shd w:val="clear" w:color="auto" w:fill="auto"/>
          </w:tcPr>
          <w:p w14:paraId="685A45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C449C3B" w14:textId="77777777" w:rsidTr="00DA3D48">
        <w:tc>
          <w:tcPr>
            <w:tcW w:w="237" w:type="pct"/>
            <w:shd w:val="clear" w:color="auto" w:fill="auto"/>
          </w:tcPr>
          <w:p w14:paraId="3C9C84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7.39</w:t>
            </w:r>
          </w:p>
        </w:tc>
        <w:tc>
          <w:tcPr>
            <w:tcW w:w="573" w:type="pct"/>
            <w:shd w:val="clear" w:color="auto" w:fill="auto"/>
          </w:tcPr>
          <w:p w14:paraId="5B9D00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shd w:val="clear" w:color="auto" w:fill="auto"/>
          </w:tcPr>
          <w:p w14:paraId="3117F8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shd w:val="clear" w:color="auto" w:fill="auto"/>
          </w:tcPr>
          <w:p w14:paraId="7F9876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170F36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DA310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3BCC0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0,937</w:t>
            </w:r>
          </w:p>
        </w:tc>
        <w:tc>
          <w:tcPr>
            <w:tcW w:w="573" w:type="pct"/>
            <w:shd w:val="clear" w:color="auto" w:fill="auto"/>
          </w:tcPr>
          <w:p w14:paraId="6B409B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shd w:val="clear" w:color="auto" w:fill="auto"/>
          </w:tcPr>
          <w:p w14:paraId="28A42C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shd w:val="clear" w:color="auto" w:fill="auto"/>
          </w:tcPr>
          <w:p w14:paraId="3D485D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BD72FC5" w14:textId="77777777" w:rsidTr="00DA3D48">
        <w:tc>
          <w:tcPr>
            <w:tcW w:w="237" w:type="pct"/>
            <w:vMerge w:val="restart"/>
            <w:shd w:val="clear" w:color="auto" w:fill="auto"/>
          </w:tcPr>
          <w:p w14:paraId="0F2A53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7.40</w:t>
            </w:r>
          </w:p>
        </w:tc>
        <w:tc>
          <w:tcPr>
            <w:tcW w:w="573" w:type="pct"/>
            <w:vMerge w:val="restart"/>
            <w:shd w:val="clear" w:color="auto" w:fill="auto"/>
          </w:tcPr>
          <w:p w14:paraId="65DEE8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338658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440244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26079E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D52C8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BE670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0,109</w:t>
            </w:r>
          </w:p>
        </w:tc>
        <w:tc>
          <w:tcPr>
            <w:tcW w:w="573" w:type="pct"/>
            <w:vMerge w:val="restart"/>
            <w:shd w:val="clear" w:color="auto" w:fill="auto"/>
          </w:tcPr>
          <w:p w14:paraId="127B51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1FFF62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2382CB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BA26219" w14:textId="77777777" w:rsidTr="00DA3D48">
        <w:tc>
          <w:tcPr>
            <w:tcW w:w="237" w:type="pct"/>
            <w:vMerge/>
            <w:shd w:val="clear" w:color="auto" w:fill="auto"/>
          </w:tcPr>
          <w:p w14:paraId="39509A7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443AC6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33A33C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AE127E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AC4446C" w14:textId="77777777" w:rsidR="001D3A12" w:rsidRPr="001D3A12" w:rsidRDefault="001D3A12" w:rsidP="00563679">
            <w:pPr>
              <w:rPr>
                <w:rFonts w:eastAsia="Times New Roman"/>
                <w:sz w:val="16"/>
                <w:szCs w:val="16"/>
                <w:lang w:eastAsia="ru-RU"/>
              </w:rPr>
            </w:pPr>
          </w:p>
        </w:tc>
        <w:tc>
          <w:tcPr>
            <w:tcW w:w="477" w:type="pct"/>
            <w:shd w:val="clear" w:color="auto" w:fill="auto"/>
          </w:tcPr>
          <w:p w14:paraId="0681C0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3AD4CC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w:t>
            </w:r>
          </w:p>
        </w:tc>
        <w:tc>
          <w:tcPr>
            <w:tcW w:w="573" w:type="pct"/>
            <w:vMerge/>
            <w:shd w:val="clear" w:color="auto" w:fill="auto"/>
          </w:tcPr>
          <w:p w14:paraId="10C669F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6DC796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32A5F99" w14:textId="77777777" w:rsidR="001D3A12" w:rsidRPr="001D3A12" w:rsidRDefault="001D3A12" w:rsidP="00563679">
            <w:pPr>
              <w:rPr>
                <w:rFonts w:eastAsia="Times New Roman"/>
                <w:sz w:val="16"/>
                <w:szCs w:val="16"/>
                <w:lang w:eastAsia="ru-RU"/>
              </w:rPr>
            </w:pPr>
          </w:p>
        </w:tc>
      </w:tr>
      <w:tr w:rsidR="001D3A12" w:rsidRPr="001D3A12" w14:paraId="4B463F05" w14:textId="77777777" w:rsidTr="00DA3D48">
        <w:tc>
          <w:tcPr>
            <w:tcW w:w="237" w:type="pct"/>
            <w:vMerge/>
            <w:shd w:val="clear" w:color="auto" w:fill="auto"/>
          </w:tcPr>
          <w:p w14:paraId="5F9A3A1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AB44CF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1FA79A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11AADA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78598CC" w14:textId="77777777" w:rsidR="001D3A12" w:rsidRPr="001D3A12" w:rsidRDefault="001D3A12" w:rsidP="00563679">
            <w:pPr>
              <w:rPr>
                <w:rFonts w:eastAsia="Times New Roman"/>
                <w:sz w:val="16"/>
                <w:szCs w:val="16"/>
                <w:lang w:eastAsia="ru-RU"/>
              </w:rPr>
            </w:pPr>
          </w:p>
        </w:tc>
        <w:tc>
          <w:tcPr>
            <w:tcW w:w="477" w:type="pct"/>
            <w:shd w:val="clear" w:color="auto" w:fill="auto"/>
          </w:tcPr>
          <w:p w14:paraId="4B4380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77A8AF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w:t>
            </w:r>
          </w:p>
        </w:tc>
        <w:tc>
          <w:tcPr>
            <w:tcW w:w="573" w:type="pct"/>
            <w:vMerge/>
            <w:shd w:val="clear" w:color="auto" w:fill="auto"/>
          </w:tcPr>
          <w:p w14:paraId="1D74714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72A67B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0D9B6CA" w14:textId="77777777" w:rsidR="001D3A12" w:rsidRPr="001D3A12" w:rsidRDefault="001D3A12" w:rsidP="00563679">
            <w:pPr>
              <w:rPr>
                <w:rFonts w:eastAsia="Times New Roman"/>
                <w:sz w:val="16"/>
                <w:szCs w:val="16"/>
                <w:lang w:eastAsia="ru-RU"/>
              </w:rPr>
            </w:pPr>
          </w:p>
        </w:tc>
      </w:tr>
      <w:tr w:rsidR="001D3A12" w:rsidRPr="001D3A12" w14:paraId="00D204B4" w14:textId="77777777" w:rsidTr="00DA3D48">
        <w:tc>
          <w:tcPr>
            <w:tcW w:w="237" w:type="pct"/>
            <w:vMerge w:val="restart"/>
            <w:shd w:val="clear" w:color="auto" w:fill="auto"/>
          </w:tcPr>
          <w:p w14:paraId="60EC82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7.41</w:t>
            </w:r>
          </w:p>
        </w:tc>
        <w:tc>
          <w:tcPr>
            <w:tcW w:w="573" w:type="pct"/>
            <w:vMerge w:val="restart"/>
            <w:shd w:val="clear" w:color="auto" w:fill="auto"/>
          </w:tcPr>
          <w:p w14:paraId="6C4EA1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1F837A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12026A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01ACC4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BFC56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A9000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0,373</w:t>
            </w:r>
          </w:p>
        </w:tc>
        <w:tc>
          <w:tcPr>
            <w:tcW w:w="573" w:type="pct"/>
            <w:vMerge w:val="restart"/>
            <w:shd w:val="clear" w:color="auto" w:fill="auto"/>
          </w:tcPr>
          <w:p w14:paraId="0165FF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4104B5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6CAE96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121D57E" w14:textId="77777777" w:rsidTr="00DA3D48">
        <w:tc>
          <w:tcPr>
            <w:tcW w:w="237" w:type="pct"/>
            <w:vMerge/>
            <w:shd w:val="clear" w:color="auto" w:fill="auto"/>
          </w:tcPr>
          <w:p w14:paraId="140B157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843C9F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BA86D4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775ED4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21C1413" w14:textId="77777777" w:rsidR="001D3A12" w:rsidRPr="001D3A12" w:rsidRDefault="001D3A12" w:rsidP="00563679">
            <w:pPr>
              <w:rPr>
                <w:rFonts w:eastAsia="Times New Roman"/>
                <w:sz w:val="16"/>
                <w:szCs w:val="16"/>
                <w:lang w:eastAsia="ru-RU"/>
              </w:rPr>
            </w:pPr>
          </w:p>
        </w:tc>
        <w:tc>
          <w:tcPr>
            <w:tcW w:w="477" w:type="pct"/>
            <w:shd w:val="clear" w:color="auto" w:fill="auto"/>
          </w:tcPr>
          <w:p w14:paraId="0A3AC7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0C16F9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w:t>
            </w:r>
          </w:p>
        </w:tc>
        <w:tc>
          <w:tcPr>
            <w:tcW w:w="573" w:type="pct"/>
            <w:vMerge/>
            <w:shd w:val="clear" w:color="auto" w:fill="auto"/>
          </w:tcPr>
          <w:p w14:paraId="686A894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A211B1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3196AC5" w14:textId="77777777" w:rsidR="001D3A12" w:rsidRPr="001D3A12" w:rsidRDefault="001D3A12" w:rsidP="00563679">
            <w:pPr>
              <w:rPr>
                <w:rFonts w:eastAsia="Times New Roman"/>
                <w:sz w:val="16"/>
                <w:szCs w:val="16"/>
                <w:lang w:eastAsia="ru-RU"/>
              </w:rPr>
            </w:pPr>
          </w:p>
        </w:tc>
      </w:tr>
      <w:tr w:rsidR="001D3A12" w:rsidRPr="001D3A12" w14:paraId="141DA0D9" w14:textId="77777777" w:rsidTr="00DA3D48">
        <w:tc>
          <w:tcPr>
            <w:tcW w:w="237" w:type="pct"/>
            <w:vMerge/>
            <w:shd w:val="clear" w:color="auto" w:fill="auto"/>
          </w:tcPr>
          <w:p w14:paraId="4A08190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3B48AE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042126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1C868E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06E742A" w14:textId="77777777" w:rsidR="001D3A12" w:rsidRPr="001D3A12" w:rsidRDefault="001D3A12" w:rsidP="00563679">
            <w:pPr>
              <w:rPr>
                <w:rFonts w:eastAsia="Times New Roman"/>
                <w:sz w:val="16"/>
                <w:szCs w:val="16"/>
                <w:lang w:eastAsia="ru-RU"/>
              </w:rPr>
            </w:pPr>
          </w:p>
        </w:tc>
        <w:tc>
          <w:tcPr>
            <w:tcW w:w="477" w:type="pct"/>
            <w:shd w:val="clear" w:color="auto" w:fill="auto"/>
          </w:tcPr>
          <w:p w14:paraId="186B32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638D3C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w:t>
            </w:r>
          </w:p>
        </w:tc>
        <w:tc>
          <w:tcPr>
            <w:tcW w:w="573" w:type="pct"/>
            <w:vMerge/>
            <w:shd w:val="clear" w:color="auto" w:fill="auto"/>
          </w:tcPr>
          <w:p w14:paraId="3C44F6D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CBF751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7FB05E3" w14:textId="77777777" w:rsidR="001D3A12" w:rsidRPr="001D3A12" w:rsidRDefault="001D3A12" w:rsidP="00563679">
            <w:pPr>
              <w:rPr>
                <w:rFonts w:eastAsia="Times New Roman"/>
                <w:sz w:val="16"/>
                <w:szCs w:val="16"/>
                <w:lang w:eastAsia="ru-RU"/>
              </w:rPr>
            </w:pPr>
          </w:p>
        </w:tc>
      </w:tr>
      <w:tr w:rsidR="001D3A12" w:rsidRPr="001D3A12" w14:paraId="36048564" w14:textId="77777777" w:rsidTr="00DA3D48">
        <w:tc>
          <w:tcPr>
            <w:tcW w:w="237" w:type="pct"/>
            <w:vMerge w:val="restart"/>
            <w:shd w:val="clear" w:color="auto" w:fill="auto"/>
          </w:tcPr>
          <w:p w14:paraId="4FB04D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7.42</w:t>
            </w:r>
          </w:p>
        </w:tc>
        <w:tc>
          <w:tcPr>
            <w:tcW w:w="573" w:type="pct"/>
            <w:vMerge w:val="restart"/>
            <w:shd w:val="clear" w:color="auto" w:fill="auto"/>
          </w:tcPr>
          <w:p w14:paraId="39ABF2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147820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5F9671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298017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209A9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7A742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0,79</w:t>
            </w:r>
          </w:p>
        </w:tc>
        <w:tc>
          <w:tcPr>
            <w:tcW w:w="573" w:type="pct"/>
            <w:vMerge w:val="restart"/>
            <w:shd w:val="clear" w:color="auto" w:fill="auto"/>
          </w:tcPr>
          <w:p w14:paraId="26B495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78D816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14D121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9F8A767" w14:textId="77777777" w:rsidTr="00DA3D48">
        <w:tc>
          <w:tcPr>
            <w:tcW w:w="237" w:type="pct"/>
            <w:vMerge/>
            <w:shd w:val="clear" w:color="auto" w:fill="auto"/>
          </w:tcPr>
          <w:p w14:paraId="667E2DF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1B7028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4E8B0B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DCF19E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212461" w14:textId="77777777" w:rsidR="001D3A12" w:rsidRPr="001D3A12" w:rsidRDefault="001D3A12" w:rsidP="00563679">
            <w:pPr>
              <w:rPr>
                <w:rFonts w:eastAsia="Times New Roman"/>
                <w:sz w:val="16"/>
                <w:szCs w:val="16"/>
                <w:lang w:eastAsia="ru-RU"/>
              </w:rPr>
            </w:pPr>
          </w:p>
        </w:tc>
        <w:tc>
          <w:tcPr>
            <w:tcW w:w="477" w:type="pct"/>
            <w:shd w:val="clear" w:color="auto" w:fill="auto"/>
          </w:tcPr>
          <w:p w14:paraId="2B7D94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0BAF19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219</w:t>
            </w:r>
          </w:p>
        </w:tc>
        <w:tc>
          <w:tcPr>
            <w:tcW w:w="573" w:type="pct"/>
            <w:vMerge/>
            <w:shd w:val="clear" w:color="auto" w:fill="auto"/>
          </w:tcPr>
          <w:p w14:paraId="577500C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EACC7F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57FFC24" w14:textId="77777777" w:rsidR="001D3A12" w:rsidRPr="001D3A12" w:rsidRDefault="001D3A12" w:rsidP="00563679">
            <w:pPr>
              <w:rPr>
                <w:rFonts w:eastAsia="Times New Roman"/>
                <w:sz w:val="16"/>
                <w:szCs w:val="16"/>
                <w:lang w:eastAsia="ru-RU"/>
              </w:rPr>
            </w:pPr>
          </w:p>
        </w:tc>
      </w:tr>
      <w:tr w:rsidR="001D3A12" w:rsidRPr="001D3A12" w14:paraId="7D370402" w14:textId="77777777" w:rsidTr="00DA3D48">
        <w:tc>
          <w:tcPr>
            <w:tcW w:w="237" w:type="pct"/>
            <w:vMerge/>
            <w:shd w:val="clear" w:color="auto" w:fill="auto"/>
          </w:tcPr>
          <w:p w14:paraId="733AE85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5F04E3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EF54A2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32AA08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55CECCE" w14:textId="77777777" w:rsidR="001D3A12" w:rsidRPr="001D3A12" w:rsidRDefault="001D3A12" w:rsidP="00563679">
            <w:pPr>
              <w:rPr>
                <w:rFonts w:eastAsia="Times New Roman"/>
                <w:sz w:val="16"/>
                <w:szCs w:val="16"/>
                <w:lang w:eastAsia="ru-RU"/>
              </w:rPr>
            </w:pPr>
          </w:p>
        </w:tc>
        <w:tc>
          <w:tcPr>
            <w:tcW w:w="477" w:type="pct"/>
            <w:shd w:val="clear" w:color="auto" w:fill="auto"/>
          </w:tcPr>
          <w:p w14:paraId="28F550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661218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219</w:t>
            </w:r>
          </w:p>
        </w:tc>
        <w:tc>
          <w:tcPr>
            <w:tcW w:w="573" w:type="pct"/>
            <w:vMerge/>
            <w:shd w:val="clear" w:color="auto" w:fill="auto"/>
          </w:tcPr>
          <w:p w14:paraId="5F42E94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4FB14A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F54A47C" w14:textId="77777777" w:rsidR="001D3A12" w:rsidRPr="001D3A12" w:rsidRDefault="001D3A12" w:rsidP="00563679">
            <w:pPr>
              <w:rPr>
                <w:rFonts w:eastAsia="Times New Roman"/>
                <w:sz w:val="16"/>
                <w:szCs w:val="16"/>
                <w:lang w:eastAsia="ru-RU"/>
              </w:rPr>
            </w:pPr>
          </w:p>
        </w:tc>
      </w:tr>
      <w:tr w:rsidR="001D3A12" w:rsidRPr="001D3A12" w14:paraId="44AB41D7" w14:textId="77777777" w:rsidTr="00DA3D48">
        <w:tc>
          <w:tcPr>
            <w:tcW w:w="237" w:type="pct"/>
            <w:vMerge w:val="restart"/>
            <w:shd w:val="clear" w:color="auto" w:fill="auto"/>
          </w:tcPr>
          <w:p w14:paraId="42A1AE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7.43</w:t>
            </w:r>
          </w:p>
        </w:tc>
        <w:tc>
          <w:tcPr>
            <w:tcW w:w="573" w:type="pct"/>
            <w:vMerge w:val="restart"/>
            <w:shd w:val="clear" w:color="auto" w:fill="auto"/>
          </w:tcPr>
          <w:p w14:paraId="4FA49C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791634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63FA07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09FC91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954B9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26F45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0,796</w:t>
            </w:r>
          </w:p>
        </w:tc>
        <w:tc>
          <w:tcPr>
            <w:tcW w:w="573" w:type="pct"/>
            <w:vMerge w:val="restart"/>
            <w:shd w:val="clear" w:color="auto" w:fill="auto"/>
          </w:tcPr>
          <w:p w14:paraId="01D0A4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3C4404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187E69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A48B05E" w14:textId="77777777" w:rsidTr="00DA3D48">
        <w:tc>
          <w:tcPr>
            <w:tcW w:w="237" w:type="pct"/>
            <w:vMerge/>
            <w:shd w:val="clear" w:color="auto" w:fill="auto"/>
          </w:tcPr>
          <w:p w14:paraId="7909A83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286973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06458B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4AC841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953E00F" w14:textId="77777777" w:rsidR="001D3A12" w:rsidRPr="001D3A12" w:rsidRDefault="001D3A12" w:rsidP="00563679">
            <w:pPr>
              <w:rPr>
                <w:rFonts w:eastAsia="Times New Roman"/>
                <w:sz w:val="16"/>
                <w:szCs w:val="16"/>
                <w:lang w:eastAsia="ru-RU"/>
              </w:rPr>
            </w:pPr>
          </w:p>
        </w:tc>
        <w:tc>
          <w:tcPr>
            <w:tcW w:w="477" w:type="pct"/>
            <w:shd w:val="clear" w:color="auto" w:fill="auto"/>
          </w:tcPr>
          <w:p w14:paraId="71C75F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0899AA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159</w:t>
            </w:r>
          </w:p>
        </w:tc>
        <w:tc>
          <w:tcPr>
            <w:tcW w:w="573" w:type="pct"/>
            <w:vMerge/>
            <w:shd w:val="clear" w:color="auto" w:fill="auto"/>
          </w:tcPr>
          <w:p w14:paraId="0A360E3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6CBF32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93BE839" w14:textId="77777777" w:rsidR="001D3A12" w:rsidRPr="001D3A12" w:rsidRDefault="001D3A12" w:rsidP="00563679">
            <w:pPr>
              <w:rPr>
                <w:rFonts w:eastAsia="Times New Roman"/>
                <w:sz w:val="16"/>
                <w:szCs w:val="16"/>
                <w:lang w:eastAsia="ru-RU"/>
              </w:rPr>
            </w:pPr>
          </w:p>
        </w:tc>
      </w:tr>
      <w:tr w:rsidR="001D3A12" w:rsidRPr="001D3A12" w14:paraId="077D5AC5" w14:textId="77777777" w:rsidTr="00DA3D48">
        <w:tc>
          <w:tcPr>
            <w:tcW w:w="237" w:type="pct"/>
            <w:vMerge/>
            <w:shd w:val="clear" w:color="auto" w:fill="auto"/>
          </w:tcPr>
          <w:p w14:paraId="11A2E1F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0C27B3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FFDF4A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CA068D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0E1D6D7" w14:textId="77777777" w:rsidR="001D3A12" w:rsidRPr="001D3A12" w:rsidRDefault="001D3A12" w:rsidP="00563679">
            <w:pPr>
              <w:rPr>
                <w:rFonts w:eastAsia="Times New Roman"/>
                <w:sz w:val="16"/>
                <w:szCs w:val="16"/>
                <w:lang w:eastAsia="ru-RU"/>
              </w:rPr>
            </w:pPr>
          </w:p>
        </w:tc>
        <w:tc>
          <w:tcPr>
            <w:tcW w:w="477" w:type="pct"/>
            <w:shd w:val="clear" w:color="auto" w:fill="auto"/>
          </w:tcPr>
          <w:p w14:paraId="22FBE9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3544FB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159</w:t>
            </w:r>
          </w:p>
        </w:tc>
        <w:tc>
          <w:tcPr>
            <w:tcW w:w="573" w:type="pct"/>
            <w:vMerge/>
            <w:shd w:val="clear" w:color="auto" w:fill="auto"/>
          </w:tcPr>
          <w:p w14:paraId="3283302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DB714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695AF93" w14:textId="77777777" w:rsidR="001D3A12" w:rsidRPr="001D3A12" w:rsidRDefault="001D3A12" w:rsidP="00563679">
            <w:pPr>
              <w:rPr>
                <w:rFonts w:eastAsia="Times New Roman"/>
                <w:sz w:val="16"/>
                <w:szCs w:val="16"/>
                <w:lang w:eastAsia="ru-RU"/>
              </w:rPr>
            </w:pPr>
          </w:p>
        </w:tc>
      </w:tr>
      <w:tr w:rsidR="001D3A12" w:rsidRPr="001D3A12" w14:paraId="636EEEF9" w14:textId="77777777" w:rsidTr="00DA3D48">
        <w:tc>
          <w:tcPr>
            <w:tcW w:w="237" w:type="pct"/>
            <w:vMerge w:val="restart"/>
            <w:shd w:val="clear" w:color="auto" w:fill="auto"/>
          </w:tcPr>
          <w:p w14:paraId="6F0FEC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7.44</w:t>
            </w:r>
          </w:p>
        </w:tc>
        <w:tc>
          <w:tcPr>
            <w:tcW w:w="573" w:type="pct"/>
            <w:vMerge w:val="restart"/>
            <w:shd w:val="clear" w:color="auto" w:fill="auto"/>
          </w:tcPr>
          <w:p w14:paraId="50E3F4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54306B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60A9FD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7477A8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D78DD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0E906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0,074</w:t>
            </w:r>
          </w:p>
        </w:tc>
        <w:tc>
          <w:tcPr>
            <w:tcW w:w="573" w:type="pct"/>
            <w:vMerge w:val="restart"/>
            <w:shd w:val="clear" w:color="auto" w:fill="auto"/>
          </w:tcPr>
          <w:p w14:paraId="569DFE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478" w:type="pct"/>
            <w:vMerge w:val="restart"/>
            <w:shd w:val="clear" w:color="auto" w:fill="auto"/>
          </w:tcPr>
          <w:p w14:paraId="0644E9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1CB4E9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F242E4B" w14:textId="77777777" w:rsidTr="00DA3D48">
        <w:tc>
          <w:tcPr>
            <w:tcW w:w="237" w:type="pct"/>
            <w:vMerge/>
            <w:shd w:val="clear" w:color="auto" w:fill="auto"/>
          </w:tcPr>
          <w:p w14:paraId="31D2C2F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D8F396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A9A07E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22ECAF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82D44AA" w14:textId="77777777" w:rsidR="001D3A12" w:rsidRPr="001D3A12" w:rsidRDefault="001D3A12" w:rsidP="00563679">
            <w:pPr>
              <w:rPr>
                <w:rFonts w:eastAsia="Times New Roman"/>
                <w:sz w:val="16"/>
                <w:szCs w:val="16"/>
                <w:lang w:eastAsia="ru-RU"/>
              </w:rPr>
            </w:pPr>
          </w:p>
        </w:tc>
        <w:tc>
          <w:tcPr>
            <w:tcW w:w="477" w:type="pct"/>
            <w:shd w:val="clear" w:color="auto" w:fill="auto"/>
          </w:tcPr>
          <w:p w14:paraId="5BB00C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0BEC78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w:t>
            </w:r>
          </w:p>
        </w:tc>
        <w:tc>
          <w:tcPr>
            <w:tcW w:w="573" w:type="pct"/>
            <w:vMerge/>
            <w:shd w:val="clear" w:color="auto" w:fill="auto"/>
          </w:tcPr>
          <w:p w14:paraId="09C74F8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E43246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0D8FB0F" w14:textId="77777777" w:rsidR="001D3A12" w:rsidRPr="001D3A12" w:rsidRDefault="001D3A12" w:rsidP="00563679">
            <w:pPr>
              <w:rPr>
                <w:rFonts w:eastAsia="Times New Roman"/>
                <w:sz w:val="16"/>
                <w:szCs w:val="16"/>
                <w:lang w:eastAsia="ru-RU"/>
              </w:rPr>
            </w:pPr>
          </w:p>
        </w:tc>
      </w:tr>
      <w:tr w:rsidR="001D3A12" w:rsidRPr="001D3A12" w14:paraId="2C6BF68D" w14:textId="77777777" w:rsidTr="00DA3D48">
        <w:tc>
          <w:tcPr>
            <w:tcW w:w="237" w:type="pct"/>
            <w:vMerge/>
            <w:shd w:val="clear" w:color="auto" w:fill="auto"/>
          </w:tcPr>
          <w:p w14:paraId="7A109D6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A7468E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EE9BED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84AEBD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D455CC3" w14:textId="77777777" w:rsidR="001D3A12" w:rsidRPr="001D3A12" w:rsidRDefault="001D3A12" w:rsidP="00563679">
            <w:pPr>
              <w:rPr>
                <w:rFonts w:eastAsia="Times New Roman"/>
                <w:sz w:val="16"/>
                <w:szCs w:val="16"/>
                <w:lang w:eastAsia="ru-RU"/>
              </w:rPr>
            </w:pPr>
          </w:p>
        </w:tc>
        <w:tc>
          <w:tcPr>
            <w:tcW w:w="477" w:type="pct"/>
            <w:shd w:val="clear" w:color="auto" w:fill="auto"/>
          </w:tcPr>
          <w:p w14:paraId="590462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183B3B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w:t>
            </w:r>
          </w:p>
        </w:tc>
        <w:tc>
          <w:tcPr>
            <w:tcW w:w="573" w:type="pct"/>
            <w:vMerge/>
            <w:shd w:val="clear" w:color="auto" w:fill="auto"/>
          </w:tcPr>
          <w:p w14:paraId="3375B4E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5AAE82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898E3E7" w14:textId="77777777" w:rsidR="001D3A12" w:rsidRPr="001D3A12" w:rsidRDefault="001D3A12" w:rsidP="00563679">
            <w:pPr>
              <w:rPr>
                <w:rFonts w:eastAsia="Times New Roman"/>
                <w:sz w:val="16"/>
                <w:szCs w:val="16"/>
                <w:lang w:eastAsia="ru-RU"/>
              </w:rPr>
            </w:pPr>
          </w:p>
        </w:tc>
      </w:tr>
      <w:tr w:rsidR="001D3A12" w:rsidRPr="001D3A12" w14:paraId="48942A33" w14:textId="77777777" w:rsidTr="00DA3D48">
        <w:tc>
          <w:tcPr>
            <w:tcW w:w="237" w:type="pct"/>
            <w:vMerge w:val="restart"/>
            <w:shd w:val="clear" w:color="auto" w:fill="auto"/>
          </w:tcPr>
          <w:p w14:paraId="44DE4C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7.45</w:t>
            </w:r>
          </w:p>
        </w:tc>
        <w:tc>
          <w:tcPr>
            <w:tcW w:w="573" w:type="pct"/>
            <w:vMerge w:val="restart"/>
            <w:shd w:val="clear" w:color="auto" w:fill="auto"/>
          </w:tcPr>
          <w:p w14:paraId="1F3141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3FB70A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6C19C7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3405A4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79309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EDCA1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0,328</w:t>
            </w:r>
          </w:p>
        </w:tc>
        <w:tc>
          <w:tcPr>
            <w:tcW w:w="573" w:type="pct"/>
            <w:vMerge w:val="restart"/>
            <w:shd w:val="clear" w:color="auto" w:fill="auto"/>
          </w:tcPr>
          <w:p w14:paraId="311BCB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478" w:type="pct"/>
            <w:vMerge w:val="restart"/>
            <w:shd w:val="clear" w:color="auto" w:fill="auto"/>
          </w:tcPr>
          <w:p w14:paraId="124ECB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73D835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1764B3F" w14:textId="77777777" w:rsidTr="00DA3D48">
        <w:tc>
          <w:tcPr>
            <w:tcW w:w="237" w:type="pct"/>
            <w:vMerge/>
            <w:shd w:val="clear" w:color="auto" w:fill="auto"/>
          </w:tcPr>
          <w:p w14:paraId="7723B9C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09AB33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9D9967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B6D9B5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6ECF8BF" w14:textId="77777777" w:rsidR="001D3A12" w:rsidRPr="001D3A12" w:rsidRDefault="001D3A12" w:rsidP="00563679">
            <w:pPr>
              <w:rPr>
                <w:rFonts w:eastAsia="Times New Roman"/>
                <w:sz w:val="16"/>
                <w:szCs w:val="16"/>
                <w:lang w:eastAsia="ru-RU"/>
              </w:rPr>
            </w:pPr>
          </w:p>
        </w:tc>
        <w:tc>
          <w:tcPr>
            <w:tcW w:w="477" w:type="pct"/>
            <w:shd w:val="clear" w:color="auto" w:fill="auto"/>
          </w:tcPr>
          <w:p w14:paraId="2C0FB4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7195B2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w:t>
            </w:r>
          </w:p>
        </w:tc>
        <w:tc>
          <w:tcPr>
            <w:tcW w:w="573" w:type="pct"/>
            <w:vMerge/>
            <w:shd w:val="clear" w:color="auto" w:fill="auto"/>
          </w:tcPr>
          <w:p w14:paraId="16EB759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20AE1E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689D9D3" w14:textId="77777777" w:rsidR="001D3A12" w:rsidRPr="001D3A12" w:rsidRDefault="001D3A12" w:rsidP="00563679">
            <w:pPr>
              <w:rPr>
                <w:rFonts w:eastAsia="Times New Roman"/>
                <w:sz w:val="16"/>
                <w:szCs w:val="16"/>
                <w:lang w:eastAsia="ru-RU"/>
              </w:rPr>
            </w:pPr>
          </w:p>
        </w:tc>
      </w:tr>
      <w:tr w:rsidR="001D3A12" w:rsidRPr="001D3A12" w14:paraId="43A221B5" w14:textId="77777777" w:rsidTr="00DA3D48">
        <w:tc>
          <w:tcPr>
            <w:tcW w:w="237" w:type="pct"/>
            <w:vMerge/>
            <w:shd w:val="clear" w:color="auto" w:fill="auto"/>
          </w:tcPr>
          <w:p w14:paraId="3231705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DAF021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DEFD47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4B743A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5AAE1AD" w14:textId="77777777" w:rsidR="001D3A12" w:rsidRPr="001D3A12" w:rsidRDefault="001D3A12" w:rsidP="00563679">
            <w:pPr>
              <w:rPr>
                <w:rFonts w:eastAsia="Times New Roman"/>
                <w:sz w:val="16"/>
                <w:szCs w:val="16"/>
                <w:lang w:eastAsia="ru-RU"/>
              </w:rPr>
            </w:pPr>
          </w:p>
        </w:tc>
        <w:tc>
          <w:tcPr>
            <w:tcW w:w="477" w:type="pct"/>
            <w:shd w:val="clear" w:color="auto" w:fill="auto"/>
          </w:tcPr>
          <w:p w14:paraId="67A08C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1527DA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w:t>
            </w:r>
          </w:p>
        </w:tc>
        <w:tc>
          <w:tcPr>
            <w:tcW w:w="573" w:type="pct"/>
            <w:vMerge/>
            <w:shd w:val="clear" w:color="auto" w:fill="auto"/>
          </w:tcPr>
          <w:p w14:paraId="34ECCBE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B58148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D190357" w14:textId="77777777" w:rsidR="001D3A12" w:rsidRPr="001D3A12" w:rsidRDefault="001D3A12" w:rsidP="00563679">
            <w:pPr>
              <w:rPr>
                <w:rFonts w:eastAsia="Times New Roman"/>
                <w:sz w:val="16"/>
                <w:szCs w:val="16"/>
                <w:lang w:eastAsia="ru-RU"/>
              </w:rPr>
            </w:pPr>
          </w:p>
        </w:tc>
      </w:tr>
      <w:tr w:rsidR="001D3A12" w:rsidRPr="001D3A12" w14:paraId="77D02714" w14:textId="77777777" w:rsidTr="00DA3D48">
        <w:tc>
          <w:tcPr>
            <w:tcW w:w="237" w:type="pct"/>
            <w:vMerge w:val="restart"/>
            <w:shd w:val="clear" w:color="auto" w:fill="auto"/>
          </w:tcPr>
          <w:p w14:paraId="3DF3F5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7.46</w:t>
            </w:r>
          </w:p>
        </w:tc>
        <w:tc>
          <w:tcPr>
            <w:tcW w:w="573" w:type="pct"/>
            <w:vMerge w:val="restart"/>
            <w:shd w:val="clear" w:color="auto" w:fill="auto"/>
          </w:tcPr>
          <w:p w14:paraId="5319F8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2670C3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4F1AC9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51AA52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E3AB1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CAD9A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0,421</w:t>
            </w:r>
          </w:p>
        </w:tc>
        <w:tc>
          <w:tcPr>
            <w:tcW w:w="573" w:type="pct"/>
            <w:vMerge w:val="restart"/>
            <w:shd w:val="clear" w:color="auto" w:fill="auto"/>
          </w:tcPr>
          <w:p w14:paraId="2B1181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478" w:type="pct"/>
            <w:vMerge w:val="restart"/>
            <w:shd w:val="clear" w:color="auto" w:fill="auto"/>
          </w:tcPr>
          <w:p w14:paraId="5992BD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6D7335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1F1B885" w14:textId="77777777" w:rsidTr="00DA3D48">
        <w:tc>
          <w:tcPr>
            <w:tcW w:w="237" w:type="pct"/>
            <w:vMerge/>
            <w:shd w:val="clear" w:color="auto" w:fill="auto"/>
          </w:tcPr>
          <w:p w14:paraId="07782A5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7FC4F9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586892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549996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38FE421" w14:textId="77777777" w:rsidR="001D3A12" w:rsidRPr="001D3A12" w:rsidRDefault="001D3A12" w:rsidP="00563679">
            <w:pPr>
              <w:rPr>
                <w:rFonts w:eastAsia="Times New Roman"/>
                <w:sz w:val="16"/>
                <w:szCs w:val="16"/>
                <w:lang w:eastAsia="ru-RU"/>
              </w:rPr>
            </w:pPr>
          </w:p>
        </w:tc>
        <w:tc>
          <w:tcPr>
            <w:tcW w:w="477" w:type="pct"/>
            <w:shd w:val="clear" w:color="auto" w:fill="auto"/>
          </w:tcPr>
          <w:p w14:paraId="522FB7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0BA570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57</w:t>
            </w:r>
          </w:p>
        </w:tc>
        <w:tc>
          <w:tcPr>
            <w:tcW w:w="573" w:type="pct"/>
            <w:vMerge/>
            <w:shd w:val="clear" w:color="auto" w:fill="auto"/>
          </w:tcPr>
          <w:p w14:paraId="64DC178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A809B3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2CF9E1D" w14:textId="77777777" w:rsidR="001D3A12" w:rsidRPr="001D3A12" w:rsidRDefault="001D3A12" w:rsidP="00563679">
            <w:pPr>
              <w:rPr>
                <w:rFonts w:eastAsia="Times New Roman"/>
                <w:sz w:val="16"/>
                <w:szCs w:val="16"/>
                <w:lang w:eastAsia="ru-RU"/>
              </w:rPr>
            </w:pPr>
          </w:p>
        </w:tc>
      </w:tr>
      <w:tr w:rsidR="001D3A12" w:rsidRPr="001D3A12" w14:paraId="7E3B7E7B" w14:textId="77777777" w:rsidTr="00DA3D48">
        <w:tc>
          <w:tcPr>
            <w:tcW w:w="237" w:type="pct"/>
            <w:vMerge/>
            <w:shd w:val="clear" w:color="auto" w:fill="auto"/>
          </w:tcPr>
          <w:p w14:paraId="4140951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5A3835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CF29C7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2693E6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A8AA4BE" w14:textId="77777777" w:rsidR="001D3A12" w:rsidRPr="001D3A12" w:rsidRDefault="001D3A12" w:rsidP="00563679">
            <w:pPr>
              <w:rPr>
                <w:rFonts w:eastAsia="Times New Roman"/>
                <w:sz w:val="16"/>
                <w:szCs w:val="16"/>
                <w:lang w:eastAsia="ru-RU"/>
              </w:rPr>
            </w:pPr>
          </w:p>
        </w:tc>
        <w:tc>
          <w:tcPr>
            <w:tcW w:w="477" w:type="pct"/>
            <w:shd w:val="clear" w:color="auto" w:fill="auto"/>
          </w:tcPr>
          <w:p w14:paraId="63DEEB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7A0C15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57</w:t>
            </w:r>
          </w:p>
        </w:tc>
        <w:tc>
          <w:tcPr>
            <w:tcW w:w="573" w:type="pct"/>
            <w:vMerge/>
            <w:shd w:val="clear" w:color="auto" w:fill="auto"/>
          </w:tcPr>
          <w:p w14:paraId="3C99B01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F04638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66A11D9" w14:textId="77777777" w:rsidR="001D3A12" w:rsidRPr="001D3A12" w:rsidRDefault="001D3A12" w:rsidP="00563679">
            <w:pPr>
              <w:rPr>
                <w:rFonts w:eastAsia="Times New Roman"/>
                <w:sz w:val="16"/>
                <w:szCs w:val="16"/>
                <w:lang w:eastAsia="ru-RU"/>
              </w:rPr>
            </w:pPr>
          </w:p>
        </w:tc>
      </w:tr>
      <w:tr w:rsidR="001D3A12" w:rsidRPr="001D3A12" w14:paraId="7A93C29D" w14:textId="77777777" w:rsidTr="00DA3D48">
        <w:tc>
          <w:tcPr>
            <w:tcW w:w="237" w:type="pct"/>
            <w:vMerge w:val="restart"/>
            <w:shd w:val="clear" w:color="auto" w:fill="auto"/>
          </w:tcPr>
          <w:p w14:paraId="4B702D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7.47</w:t>
            </w:r>
          </w:p>
        </w:tc>
        <w:tc>
          <w:tcPr>
            <w:tcW w:w="573" w:type="pct"/>
            <w:vMerge w:val="restart"/>
            <w:shd w:val="clear" w:color="auto" w:fill="auto"/>
          </w:tcPr>
          <w:p w14:paraId="299E66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3CC7F2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5D9C4C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504134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078FF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CF259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0,598</w:t>
            </w:r>
          </w:p>
        </w:tc>
        <w:tc>
          <w:tcPr>
            <w:tcW w:w="573" w:type="pct"/>
            <w:vMerge w:val="restart"/>
            <w:shd w:val="clear" w:color="auto" w:fill="auto"/>
          </w:tcPr>
          <w:p w14:paraId="286E3F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478" w:type="pct"/>
            <w:vMerge w:val="restart"/>
            <w:shd w:val="clear" w:color="auto" w:fill="auto"/>
          </w:tcPr>
          <w:p w14:paraId="288C2D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24C026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3085AF8" w14:textId="77777777" w:rsidTr="00DA3D48">
        <w:tc>
          <w:tcPr>
            <w:tcW w:w="237" w:type="pct"/>
            <w:vMerge/>
            <w:shd w:val="clear" w:color="auto" w:fill="auto"/>
          </w:tcPr>
          <w:p w14:paraId="119E079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696A7D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CB1B77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8D88B2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6601E9B" w14:textId="77777777" w:rsidR="001D3A12" w:rsidRPr="001D3A12" w:rsidRDefault="001D3A12" w:rsidP="00563679">
            <w:pPr>
              <w:rPr>
                <w:rFonts w:eastAsia="Times New Roman"/>
                <w:sz w:val="16"/>
                <w:szCs w:val="16"/>
                <w:lang w:eastAsia="ru-RU"/>
              </w:rPr>
            </w:pPr>
          </w:p>
        </w:tc>
        <w:tc>
          <w:tcPr>
            <w:tcW w:w="477" w:type="pct"/>
            <w:shd w:val="clear" w:color="auto" w:fill="auto"/>
          </w:tcPr>
          <w:p w14:paraId="7082F1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6A7024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159</w:t>
            </w:r>
          </w:p>
        </w:tc>
        <w:tc>
          <w:tcPr>
            <w:tcW w:w="573" w:type="pct"/>
            <w:vMerge/>
            <w:shd w:val="clear" w:color="auto" w:fill="auto"/>
          </w:tcPr>
          <w:p w14:paraId="6B3E339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C4ED66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7848C55" w14:textId="77777777" w:rsidR="001D3A12" w:rsidRPr="001D3A12" w:rsidRDefault="001D3A12" w:rsidP="00563679">
            <w:pPr>
              <w:rPr>
                <w:rFonts w:eastAsia="Times New Roman"/>
                <w:sz w:val="16"/>
                <w:szCs w:val="16"/>
                <w:lang w:eastAsia="ru-RU"/>
              </w:rPr>
            </w:pPr>
          </w:p>
        </w:tc>
      </w:tr>
      <w:tr w:rsidR="001D3A12" w:rsidRPr="001D3A12" w14:paraId="6E631819" w14:textId="77777777" w:rsidTr="00DA3D48">
        <w:tc>
          <w:tcPr>
            <w:tcW w:w="237" w:type="pct"/>
            <w:vMerge/>
            <w:shd w:val="clear" w:color="auto" w:fill="auto"/>
          </w:tcPr>
          <w:p w14:paraId="7296978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63F580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71FFFF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1ACA71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793D655" w14:textId="77777777" w:rsidR="001D3A12" w:rsidRPr="001D3A12" w:rsidRDefault="001D3A12" w:rsidP="00563679">
            <w:pPr>
              <w:rPr>
                <w:rFonts w:eastAsia="Times New Roman"/>
                <w:sz w:val="16"/>
                <w:szCs w:val="16"/>
                <w:lang w:eastAsia="ru-RU"/>
              </w:rPr>
            </w:pPr>
          </w:p>
        </w:tc>
        <w:tc>
          <w:tcPr>
            <w:tcW w:w="477" w:type="pct"/>
            <w:shd w:val="clear" w:color="auto" w:fill="auto"/>
          </w:tcPr>
          <w:p w14:paraId="1D9249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10225B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159</w:t>
            </w:r>
          </w:p>
        </w:tc>
        <w:tc>
          <w:tcPr>
            <w:tcW w:w="573" w:type="pct"/>
            <w:vMerge/>
            <w:shd w:val="clear" w:color="auto" w:fill="auto"/>
          </w:tcPr>
          <w:p w14:paraId="111E1B6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B0E956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985D5AE" w14:textId="77777777" w:rsidR="001D3A12" w:rsidRPr="001D3A12" w:rsidRDefault="001D3A12" w:rsidP="00563679">
            <w:pPr>
              <w:rPr>
                <w:rFonts w:eastAsia="Times New Roman"/>
                <w:sz w:val="16"/>
                <w:szCs w:val="16"/>
                <w:lang w:eastAsia="ru-RU"/>
              </w:rPr>
            </w:pPr>
          </w:p>
        </w:tc>
      </w:tr>
      <w:tr w:rsidR="001D3A12" w:rsidRPr="001D3A12" w14:paraId="2FF0C727" w14:textId="77777777" w:rsidTr="00DA3D48">
        <w:tc>
          <w:tcPr>
            <w:tcW w:w="237" w:type="pct"/>
            <w:vMerge w:val="restart"/>
            <w:shd w:val="clear" w:color="auto" w:fill="auto"/>
          </w:tcPr>
          <w:p w14:paraId="6AA077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7.48</w:t>
            </w:r>
          </w:p>
        </w:tc>
        <w:tc>
          <w:tcPr>
            <w:tcW w:w="573" w:type="pct"/>
            <w:vMerge w:val="restart"/>
            <w:shd w:val="clear" w:color="auto" w:fill="auto"/>
          </w:tcPr>
          <w:p w14:paraId="29159C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3D3317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6C1D5C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3D6F36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E9677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D61C4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0,629</w:t>
            </w:r>
          </w:p>
        </w:tc>
        <w:tc>
          <w:tcPr>
            <w:tcW w:w="573" w:type="pct"/>
            <w:vMerge w:val="restart"/>
            <w:shd w:val="clear" w:color="auto" w:fill="auto"/>
          </w:tcPr>
          <w:p w14:paraId="4AC204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478" w:type="pct"/>
            <w:vMerge w:val="restart"/>
            <w:shd w:val="clear" w:color="auto" w:fill="auto"/>
          </w:tcPr>
          <w:p w14:paraId="10382C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5608F0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084F727" w14:textId="77777777" w:rsidTr="00DA3D48">
        <w:tc>
          <w:tcPr>
            <w:tcW w:w="237" w:type="pct"/>
            <w:vMerge/>
            <w:shd w:val="clear" w:color="auto" w:fill="auto"/>
          </w:tcPr>
          <w:p w14:paraId="4315009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7C5013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BCB883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A34C65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5AB0D0A" w14:textId="77777777" w:rsidR="001D3A12" w:rsidRPr="001D3A12" w:rsidRDefault="001D3A12" w:rsidP="00563679">
            <w:pPr>
              <w:rPr>
                <w:rFonts w:eastAsia="Times New Roman"/>
                <w:sz w:val="16"/>
                <w:szCs w:val="16"/>
                <w:lang w:eastAsia="ru-RU"/>
              </w:rPr>
            </w:pPr>
          </w:p>
        </w:tc>
        <w:tc>
          <w:tcPr>
            <w:tcW w:w="477" w:type="pct"/>
            <w:shd w:val="clear" w:color="auto" w:fill="auto"/>
          </w:tcPr>
          <w:p w14:paraId="6E2033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645F64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w:t>
            </w:r>
          </w:p>
        </w:tc>
        <w:tc>
          <w:tcPr>
            <w:tcW w:w="573" w:type="pct"/>
            <w:vMerge/>
            <w:shd w:val="clear" w:color="auto" w:fill="auto"/>
          </w:tcPr>
          <w:p w14:paraId="3AACF8F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8D788D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FA9CF5D" w14:textId="77777777" w:rsidR="001D3A12" w:rsidRPr="001D3A12" w:rsidRDefault="001D3A12" w:rsidP="00563679">
            <w:pPr>
              <w:rPr>
                <w:rFonts w:eastAsia="Times New Roman"/>
                <w:sz w:val="16"/>
                <w:szCs w:val="16"/>
                <w:lang w:eastAsia="ru-RU"/>
              </w:rPr>
            </w:pPr>
          </w:p>
        </w:tc>
      </w:tr>
      <w:tr w:rsidR="001D3A12" w:rsidRPr="001D3A12" w14:paraId="2156DE4E" w14:textId="77777777" w:rsidTr="00DA3D48">
        <w:tc>
          <w:tcPr>
            <w:tcW w:w="237" w:type="pct"/>
            <w:vMerge/>
            <w:shd w:val="clear" w:color="auto" w:fill="auto"/>
          </w:tcPr>
          <w:p w14:paraId="180A813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60CD47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5404BE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EAD836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19640F6" w14:textId="77777777" w:rsidR="001D3A12" w:rsidRPr="001D3A12" w:rsidRDefault="001D3A12" w:rsidP="00563679">
            <w:pPr>
              <w:rPr>
                <w:rFonts w:eastAsia="Times New Roman"/>
                <w:sz w:val="16"/>
                <w:szCs w:val="16"/>
                <w:lang w:eastAsia="ru-RU"/>
              </w:rPr>
            </w:pPr>
          </w:p>
        </w:tc>
        <w:tc>
          <w:tcPr>
            <w:tcW w:w="477" w:type="pct"/>
            <w:shd w:val="clear" w:color="auto" w:fill="auto"/>
          </w:tcPr>
          <w:p w14:paraId="3C46E8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Диаметр обратного трубопровода, мм</w:t>
            </w:r>
          </w:p>
          <w:p w14:paraId="0755F726" w14:textId="77777777" w:rsidR="001D3A12" w:rsidRPr="001D3A12" w:rsidRDefault="001D3A12" w:rsidP="00563679">
            <w:pPr>
              <w:rPr>
                <w:rFonts w:eastAsia="Times New Roman"/>
                <w:sz w:val="16"/>
                <w:szCs w:val="16"/>
                <w:lang w:eastAsia="ru-RU"/>
              </w:rPr>
            </w:pPr>
          </w:p>
        </w:tc>
        <w:tc>
          <w:tcPr>
            <w:tcW w:w="430" w:type="pct"/>
            <w:shd w:val="clear" w:color="auto" w:fill="auto"/>
          </w:tcPr>
          <w:p w14:paraId="07F71D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w:t>
            </w:r>
          </w:p>
        </w:tc>
        <w:tc>
          <w:tcPr>
            <w:tcW w:w="573" w:type="pct"/>
            <w:vMerge/>
            <w:shd w:val="clear" w:color="auto" w:fill="auto"/>
          </w:tcPr>
          <w:p w14:paraId="2E3F601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056670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DBAC651" w14:textId="77777777" w:rsidR="001D3A12" w:rsidRPr="001D3A12" w:rsidRDefault="001D3A12" w:rsidP="00563679">
            <w:pPr>
              <w:rPr>
                <w:rFonts w:eastAsia="Times New Roman"/>
                <w:sz w:val="16"/>
                <w:szCs w:val="16"/>
                <w:lang w:eastAsia="ru-RU"/>
              </w:rPr>
            </w:pPr>
          </w:p>
        </w:tc>
      </w:tr>
      <w:tr w:rsidR="001D3A12" w:rsidRPr="001D3A12" w14:paraId="41596C4B" w14:textId="77777777" w:rsidTr="00DA3D48">
        <w:tc>
          <w:tcPr>
            <w:tcW w:w="237" w:type="pct"/>
            <w:vMerge w:val="restart"/>
            <w:shd w:val="clear" w:color="auto" w:fill="auto"/>
          </w:tcPr>
          <w:p w14:paraId="1C9B17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7.49</w:t>
            </w:r>
          </w:p>
        </w:tc>
        <w:tc>
          <w:tcPr>
            <w:tcW w:w="573" w:type="pct"/>
            <w:vMerge w:val="restart"/>
            <w:shd w:val="clear" w:color="auto" w:fill="auto"/>
          </w:tcPr>
          <w:p w14:paraId="04EAEA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4326C0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40C132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4EB67C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9C567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5139A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0,017</w:t>
            </w:r>
          </w:p>
        </w:tc>
        <w:tc>
          <w:tcPr>
            <w:tcW w:w="573" w:type="pct"/>
            <w:vMerge w:val="restart"/>
            <w:shd w:val="clear" w:color="auto" w:fill="auto"/>
          </w:tcPr>
          <w:p w14:paraId="4C12CF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08A266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59482F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BC39693" w14:textId="77777777" w:rsidTr="00DA3D48">
        <w:tc>
          <w:tcPr>
            <w:tcW w:w="237" w:type="pct"/>
            <w:vMerge/>
            <w:shd w:val="clear" w:color="auto" w:fill="auto"/>
          </w:tcPr>
          <w:p w14:paraId="1E9C436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BD37FB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BD6940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1F890A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7D2298B" w14:textId="77777777" w:rsidR="001D3A12" w:rsidRPr="001D3A12" w:rsidRDefault="001D3A12" w:rsidP="00563679">
            <w:pPr>
              <w:rPr>
                <w:rFonts w:eastAsia="Times New Roman"/>
                <w:sz w:val="16"/>
                <w:szCs w:val="16"/>
                <w:lang w:eastAsia="ru-RU"/>
              </w:rPr>
            </w:pPr>
          </w:p>
        </w:tc>
        <w:tc>
          <w:tcPr>
            <w:tcW w:w="477" w:type="pct"/>
            <w:shd w:val="clear" w:color="auto" w:fill="auto"/>
          </w:tcPr>
          <w:p w14:paraId="749068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631625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38</w:t>
            </w:r>
          </w:p>
        </w:tc>
        <w:tc>
          <w:tcPr>
            <w:tcW w:w="573" w:type="pct"/>
            <w:vMerge/>
            <w:shd w:val="clear" w:color="auto" w:fill="auto"/>
          </w:tcPr>
          <w:p w14:paraId="639A9B4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D43F98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3C8070E" w14:textId="77777777" w:rsidR="001D3A12" w:rsidRPr="001D3A12" w:rsidRDefault="001D3A12" w:rsidP="00563679">
            <w:pPr>
              <w:rPr>
                <w:rFonts w:eastAsia="Times New Roman"/>
                <w:sz w:val="16"/>
                <w:szCs w:val="16"/>
                <w:lang w:eastAsia="ru-RU"/>
              </w:rPr>
            </w:pPr>
          </w:p>
        </w:tc>
      </w:tr>
      <w:tr w:rsidR="001D3A12" w:rsidRPr="001D3A12" w14:paraId="0EA9D72E" w14:textId="77777777" w:rsidTr="00DA3D48">
        <w:tc>
          <w:tcPr>
            <w:tcW w:w="237" w:type="pct"/>
            <w:vMerge/>
            <w:shd w:val="clear" w:color="auto" w:fill="auto"/>
          </w:tcPr>
          <w:p w14:paraId="7974743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39B7AF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EC9EC1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373005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DE06591" w14:textId="77777777" w:rsidR="001D3A12" w:rsidRPr="001D3A12" w:rsidRDefault="001D3A12" w:rsidP="00563679">
            <w:pPr>
              <w:rPr>
                <w:rFonts w:eastAsia="Times New Roman"/>
                <w:sz w:val="16"/>
                <w:szCs w:val="16"/>
                <w:lang w:eastAsia="ru-RU"/>
              </w:rPr>
            </w:pPr>
          </w:p>
        </w:tc>
        <w:tc>
          <w:tcPr>
            <w:tcW w:w="477" w:type="pct"/>
            <w:shd w:val="clear" w:color="auto" w:fill="auto"/>
          </w:tcPr>
          <w:p w14:paraId="74A537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014963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38</w:t>
            </w:r>
          </w:p>
        </w:tc>
        <w:tc>
          <w:tcPr>
            <w:tcW w:w="573" w:type="pct"/>
            <w:vMerge/>
            <w:shd w:val="clear" w:color="auto" w:fill="auto"/>
          </w:tcPr>
          <w:p w14:paraId="776A684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82E60B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641A027" w14:textId="77777777" w:rsidR="001D3A12" w:rsidRPr="001D3A12" w:rsidRDefault="001D3A12" w:rsidP="00563679">
            <w:pPr>
              <w:rPr>
                <w:rFonts w:eastAsia="Times New Roman"/>
                <w:sz w:val="16"/>
                <w:szCs w:val="16"/>
                <w:lang w:eastAsia="ru-RU"/>
              </w:rPr>
            </w:pPr>
          </w:p>
        </w:tc>
      </w:tr>
      <w:tr w:rsidR="001D3A12" w:rsidRPr="001D3A12" w14:paraId="77E4AEBB" w14:textId="77777777" w:rsidTr="00DA3D48">
        <w:tc>
          <w:tcPr>
            <w:tcW w:w="237" w:type="pct"/>
            <w:vMerge w:val="restart"/>
            <w:shd w:val="clear" w:color="auto" w:fill="auto"/>
          </w:tcPr>
          <w:p w14:paraId="24B0BF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7.50</w:t>
            </w:r>
          </w:p>
        </w:tc>
        <w:tc>
          <w:tcPr>
            <w:tcW w:w="573" w:type="pct"/>
            <w:vMerge w:val="restart"/>
            <w:shd w:val="clear" w:color="auto" w:fill="auto"/>
          </w:tcPr>
          <w:p w14:paraId="2BAE74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5EC783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27119C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69B8E1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4ABF5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3E6A1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0,044</w:t>
            </w:r>
          </w:p>
        </w:tc>
        <w:tc>
          <w:tcPr>
            <w:tcW w:w="573" w:type="pct"/>
            <w:vMerge w:val="restart"/>
            <w:shd w:val="clear" w:color="auto" w:fill="auto"/>
          </w:tcPr>
          <w:p w14:paraId="41C577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4F920C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30EFBA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86BD3C1" w14:textId="77777777" w:rsidTr="00DA3D48">
        <w:tc>
          <w:tcPr>
            <w:tcW w:w="237" w:type="pct"/>
            <w:vMerge/>
            <w:shd w:val="clear" w:color="auto" w:fill="auto"/>
          </w:tcPr>
          <w:p w14:paraId="1B1038B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85BA26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E72744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7E2C0D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10D1980" w14:textId="77777777" w:rsidR="001D3A12" w:rsidRPr="001D3A12" w:rsidRDefault="001D3A12" w:rsidP="00563679">
            <w:pPr>
              <w:rPr>
                <w:rFonts w:eastAsia="Times New Roman"/>
                <w:sz w:val="16"/>
                <w:szCs w:val="16"/>
                <w:lang w:eastAsia="ru-RU"/>
              </w:rPr>
            </w:pPr>
          </w:p>
        </w:tc>
        <w:tc>
          <w:tcPr>
            <w:tcW w:w="477" w:type="pct"/>
            <w:shd w:val="clear" w:color="auto" w:fill="auto"/>
          </w:tcPr>
          <w:p w14:paraId="1E9827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4E2013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w:t>
            </w:r>
          </w:p>
        </w:tc>
        <w:tc>
          <w:tcPr>
            <w:tcW w:w="573" w:type="pct"/>
            <w:vMerge/>
            <w:shd w:val="clear" w:color="auto" w:fill="auto"/>
          </w:tcPr>
          <w:p w14:paraId="3F9A76D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3CDEA8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DABF1E6" w14:textId="77777777" w:rsidR="001D3A12" w:rsidRPr="001D3A12" w:rsidRDefault="001D3A12" w:rsidP="00563679">
            <w:pPr>
              <w:rPr>
                <w:rFonts w:eastAsia="Times New Roman"/>
                <w:sz w:val="16"/>
                <w:szCs w:val="16"/>
                <w:lang w:eastAsia="ru-RU"/>
              </w:rPr>
            </w:pPr>
          </w:p>
        </w:tc>
      </w:tr>
      <w:tr w:rsidR="001D3A12" w:rsidRPr="001D3A12" w14:paraId="5AD57272" w14:textId="77777777" w:rsidTr="00DA3D48">
        <w:tc>
          <w:tcPr>
            <w:tcW w:w="237" w:type="pct"/>
            <w:vMerge/>
            <w:shd w:val="clear" w:color="auto" w:fill="auto"/>
          </w:tcPr>
          <w:p w14:paraId="1BA76CB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102FEB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AF1FEC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0C80BC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577F368" w14:textId="77777777" w:rsidR="001D3A12" w:rsidRPr="001D3A12" w:rsidRDefault="001D3A12" w:rsidP="00563679">
            <w:pPr>
              <w:rPr>
                <w:rFonts w:eastAsia="Times New Roman"/>
                <w:sz w:val="16"/>
                <w:szCs w:val="16"/>
                <w:lang w:eastAsia="ru-RU"/>
              </w:rPr>
            </w:pPr>
          </w:p>
        </w:tc>
        <w:tc>
          <w:tcPr>
            <w:tcW w:w="477" w:type="pct"/>
            <w:shd w:val="clear" w:color="auto" w:fill="auto"/>
          </w:tcPr>
          <w:p w14:paraId="15C1C6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45DAC8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w:t>
            </w:r>
          </w:p>
        </w:tc>
        <w:tc>
          <w:tcPr>
            <w:tcW w:w="573" w:type="pct"/>
            <w:vMerge/>
            <w:shd w:val="clear" w:color="auto" w:fill="auto"/>
          </w:tcPr>
          <w:p w14:paraId="7556B1D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9F0B27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1FB255F" w14:textId="77777777" w:rsidR="001D3A12" w:rsidRPr="001D3A12" w:rsidRDefault="001D3A12" w:rsidP="00563679">
            <w:pPr>
              <w:rPr>
                <w:rFonts w:eastAsia="Times New Roman"/>
                <w:sz w:val="16"/>
                <w:szCs w:val="16"/>
                <w:lang w:eastAsia="ru-RU"/>
              </w:rPr>
            </w:pPr>
          </w:p>
        </w:tc>
      </w:tr>
      <w:tr w:rsidR="001D3A12" w:rsidRPr="001D3A12" w14:paraId="4F07D398" w14:textId="77777777" w:rsidTr="00DA3D48">
        <w:tc>
          <w:tcPr>
            <w:tcW w:w="237" w:type="pct"/>
            <w:vMerge w:val="restart"/>
            <w:shd w:val="clear" w:color="auto" w:fill="auto"/>
          </w:tcPr>
          <w:p w14:paraId="49945D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7.51</w:t>
            </w:r>
          </w:p>
        </w:tc>
        <w:tc>
          <w:tcPr>
            <w:tcW w:w="573" w:type="pct"/>
            <w:vMerge w:val="restart"/>
            <w:shd w:val="clear" w:color="auto" w:fill="auto"/>
          </w:tcPr>
          <w:p w14:paraId="5BD1DD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1D19C7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01124D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362970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ECAF4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B23A3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0,081</w:t>
            </w:r>
          </w:p>
        </w:tc>
        <w:tc>
          <w:tcPr>
            <w:tcW w:w="573" w:type="pct"/>
            <w:vMerge w:val="restart"/>
            <w:shd w:val="clear" w:color="auto" w:fill="auto"/>
          </w:tcPr>
          <w:p w14:paraId="214C2E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02AC0C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1D57DE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AA5FAC4" w14:textId="77777777" w:rsidTr="00DA3D48">
        <w:tc>
          <w:tcPr>
            <w:tcW w:w="237" w:type="pct"/>
            <w:vMerge/>
            <w:shd w:val="clear" w:color="auto" w:fill="auto"/>
          </w:tcPr>
          <w:p w14:paraId="7A4D592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4619BA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F9C82E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25589D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696CFDB" w14:textId="77777777" w:rsidR="001D3A12" w:rsidRPr="001D3A12" w:rsidRDefault="001D3A12" w:rsidP="00563679">
            <w:pPr>
              <w:rPr>
                <w:rFonts w:eastAsia="Times New Roman"/>
                <w:sz w:val="16"/>
                <w:szCs w:val="16"/>
                <w:lang w:eastAsia="ru-RU"/>
              </w:rPr>
            </w:pPr>
          </w:p>
        </w:tc>
        <w:tc>
          <w:tcPr>
            <w:tcW w:w="477" w:type="pct"/>
            <w:shd w:val="clear" w:color="auto" w:fill="auto"/>
          </w:tcPr>
          <w:p w14:paraId="22B0E5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777313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133</w:t>
            </w:r>
          </w:p>
        </w:tc>
        <w:tc>
          <w:tcPr>
            <w:tcW w:w="573" w:type="pct"/>
            <w:vMerge/>
            <w:shd w:val="clear" w:color="auto" w:fill="auto"/>
          </w:tcPr>
          <w:p w14:paraId="14C63FE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48EE83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96FA1FB" w14:textId="77777777" w:rsidR="001D3A12" w:rsidRPr="001D3A12" w:rsidRDefault="001D3A12" w:rsidP="00563679">
            <w:pPr>
              <w:rPr>
                <w:rFonts w:eastAsia="Times New Roman"/>
                <w:sz w:val="16"/>
                <w:szCs w:val="16"/>
                <w:lang w:eastAsia="ru-RU"/>
              </w:rPr>
            </w:pPr>
          </w:p>
        </w:tc>
      </w:tr>
      <w:tr w:rsidR="001D3A12" w:rsidRPr="001D3A12" w14:paraId="5E247223" w14:textId="77777777" w:rsidTr="00DA3D48">
        <w:tc>
          <w:tcPr>
            <w:tcW w:w="237" w:type="pct"/>
            <w:vMerge/>
            <w:shd w:val="clear" w:color="auto" w:fill="auto"/>
          </w:tcPr>
          <w:p w14:paraId="2C92103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A84CDB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3D5E1F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F4AA8F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E408BE0" w14:textId="77777777" w:rsidR="001D3A12" w:rsidRPr="001D3A12" w:rsidRDefault="001D3A12" w:rsidP="00563679">
            <w:pPr>
              <w:rPr>
                <w:rFonts w:eastAsia="Times New Roman"/>
                <w:sz w:val="16"/>
                <w:szCs w:val="16"/>
                <w:lang w:eastAsia="ru-RU"/>
              </w:rPr>
            </w:pPr>
          </w:p>
        </w:tc>
        <w:tc>
          <w:tcPr>
            <w:tcW w:w="477" w:type="pct"/>
            <w:shd w:val="clear" w:color="auto" w:fill="auto"/>
          </w:tcPr>
          <w:p w14:paraId="0D431E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62F677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133</w:t>
            </w:r>
          </w:p>
        </w:tc>
        <w:tc>
          <w:tcPr>
            <w:tcW w:w="573" w:type="pct"/>
            <w:vMerge/>
            <w:shd w:val="clear" w:color="auto" w:fill="auto"/>
          </w:tcPr>
          <w:p w14:paraId="2451A49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B24DE1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0692E5E" w14:textId="77777777" w:rsidR="001D3A12" w:rsidRPr="001D3A12" w:rsidRDefault="001D3A12" w:rsidP="00563679">
            <w:pPr>
              <w:rPr>
                <w:rFonts w:eastAsia="Times New Roman"/>
                <w:sz w:val="16"/>
                <w:szCs w:val="16"/>
                <w:lang w:eastAsia="ru-RU"/>
              </w:rPr>
            </w:pPr>
          </w:p>
        </w:tc>
      </w:tr>
      <w:tr w:rsidR="001D3A12" w:rsidRPr="001D3A12" w14:paraId="7DFA16D8" w14:textId="77777777" w:rsidTr="00DA3D48">
        <w:tc>
          <w:tcPr>
            <w:tcW w:w="237" w:type="pct"/>
            <w:vMerge w:val="restart"/>
            <w:shd w:val="clear" w:color="auto" w:fill="auto"/>
          </w:tcPr>
          <w:p w14:paraId="373B86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7.52</w:t>
            </w:r>
          </w:p>
        </w:tc>
        <w:tc>
          <w:tcPr>
            <w:tcW w:w="573" w:type="pct"/>
            <w:vMerge w:val="restart"/>
            <w:shd w:val="clear" w:color="auto" w:fill="auto"/>
          </w:tcPr>
          <w:p w14:paraId="01937B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11F83C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7B31DC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42F4C3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2F926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B378B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0,125</w:t>
            </w:r>
          </w:p>
        </w:tc>
        <w:tc>
          <w:tcPr>
            <w:tcW w:w="573" w:type="pct"/>
            <w:vMerge w:val="restart"/>
            <w:shd w:val="clear" w:color="auto" w:fill="auto"/>
          </w:tcPr>
          <w:p w14:paraId="4CF1DE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75E4DC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67F6B1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BC9C7F0" w14:textId="77777777" w:rsidTr="00DA3D48">
        <w:tc>
          <w:tcPr>
            <w:tcW w:w="237" w:type="pct"/>
            <w:vMerge/>
            <w:shd w:val="clear" w:color="auto" w:fill="auto"/>
          </w:tcPr>
          <w:p w14:paraId="7E4B6AA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E488C2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034654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51EB48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600876B" w14:textId="77777777" w:rsidR="001D3A12" w:rsidRPr="001D3A12" w:rsidRDefault="001D3A12" w:rsidP="00563679">
            <w:pPr>
              <w:rPr>
                <w:rFonts w:eastAsia="Times New Roman"/>
                <w:sz w:val="16"/>
                <w:szCs w:val="16"/>
                <w:lang w:eastAsia="ru-RU"/>
              </w:rPr>
            </w:pPr>
          </w:p>
        </w:tc>
        <w:tc>
          <w:tcPr>
            <w:tcW w:w="477" w:type="pct"/>
            <w:shd w:val="clear" w:color="auto" w:fill="auto"/>
          </w:tcPr>
          <w:p w14:paraId="3D57EE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716C8F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w:t>
            </w:r>
          </w:p>
        </w:tc>
        <w:tc>
          <w:tcPr>
            <w:tcW w:w="573" w:type="pct"/>
            <w:vMerge/>
            <w:shd w:val="clear" w:color="auto" w:fill="auto"/>
          </w:tcPr>
          <w:p w14:paraId="6CBAEF5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A7D22F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DB249E6" w14:textId="77777777" w:rsidR="001D3A12" w:rsidRPr="001D3A12" w:rsidRDefault="001D3A12" w:rsidP="00563679">
            <w:pPr>
              <w:rPr>
                <w:rFonts w:eastAsia="Times New Roman"/>
                <w:sz w:val="16"/>
                <w:szCs w:val="16"/>
                <w:lang w:eastAsia="ru-RU"/>
              </w:rPr>
            </w:pPr>
          </w:p>
        </w:tc>
      </w:tr>
      <w:tr w:rsidR="001D3A12" w:rsidRPr="001D3A12" w14:paraId="26C5735D" w14:textId="77777777" w:rsidTr="00DA3D48">
        <w:tc>
          <w:tcPr>
            <w:tcW w:w="237" w:type="pct"/>
            <w:vMerge/>
            <w:shd w:val="clear" w:color="auto" w:fill="auto"/>
          </w:tcPr>
          <w:p w14:paraId="5707EB5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5DB9E4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553DC7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D3C9BF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9372B91" w14:textId="77777777" w:rsidR="001D3A12" w:rsidRPr="001D3A12" w:rsidRDefault="001D3A12" w:rsidP="00563679">
            <w:pPr>
              <w:rPr>
                <w:rFonts w:eastAsia="Times New Roman"/>
                <w:sz w:val="16"/>
                <w:szCs w:val="16"/>
                <w:lang w:eastAsia="ru-RU"/>
              </w:rPr>
            </w:pPr>
          </w:p>
        </w:tc>
        <w:tc>
          <w:tcPr>
            <w:tcW w:w="477" w:type="pct"/>
            <w:shd w:val="clear" w:color="auto" w:fill="auto"/>
          </w:tcPr>
          <w:p w14:paraId="648F2A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635970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w:t>
            </w:r>
          </w:p>
        </w:tc>
        <w:tc>
          <w:tcPr>
            <w:tcW w:w="573" w:type="pct"/>
            <w:vMerge/>
            <w:shd w:val="clear" w:color="auto" w:fill="auto"/>
          </w:tcPr>
          <w:p w14:paraId="7939FCD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0A6247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0D0D699" w14:textId="77777777" w:rsidR="001D3A12" w:rsidRPr="001D3A12" w:rsidRDefault="001D3A12" w:rsidP="00563679">
            <w:pPr>
              <w:rPr>
                <w:rFonts w:eastAsia="Times New Roman"/>
                <w:sz w:val="16"/>
                <w:szCs w:val="16"/>
                <w:lang w:eastAsia="ru-RU"/>
              </w:rPr>
            </w:pPr>
          </w:p>
        </w:tc>
      </w:tr>
      <w:tr w:rsidR="001D3A12" w:rsidRPr="001D3A12" w14:paraId="16293F6D" w14:textId="77777777" w:rsidTr="00DA3D48">
        <w:tc>
          <w:tcPr>
            <w:tcW w:w="237" w:type="pct"/>
            <w:vMerge w:val="restart"/>
            <w:shd w:val="clear" w:color="auto" w:fill="auto"/>
          </w:tcPr>
          <w:p w14:paraId="7FE791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7.53</w:t>
            </w:r>
          </w:p>
        </w:tc>
        <w:tc>
          <w:tcPr>
            <w:tcW w:w="573" w:type="pct"/>
            <w:vMerge w:val="restart"/>
            <w:shd w:val="clear" w:color="auto" w:fill="auto"/>
          </w:tcPr>
          <w:p w14:paraId="71B55B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5571B5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0659F0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4359AD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25E54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7DAF9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0,125</w:t>
            </w:r>
          </w:p>
        </w:tc>
        <w:tc>
          <w:tcPr>
            <w:tcW w:w="573" w:type="pct"/>
            <w:vMerge w:val="restart"/>
            <w:shd w:val="clear" w:color="auto" w:fill="auto"/>
          </w:tcPr>
          <w:p w14:paraId="068F4F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42E75E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412A7D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E027A85" w14:textId="77777777" w:rsidTr="00DA3D48">
        <w:tc>
          <w:tcPr>
            <w:tcW w:w="237" w:type="pct"/>
            <w:vMerge/>
            <w:shd w:val="clear" w:color="auto" w:fill="auto"/>
          </w:tcPr>
          <w:p w14:paraId="4772E82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E41ED4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2396C7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003656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D56F006" w14:textId="77777777" w:rsidR="001D3A12" w:rsidRPr="001D3A12" w:rsidRDefault="001D3A12" w:rsidP="00563679">
            <w:pPr>
              <w:rPr>
                <w:rFonts w:eastAsia="Times New Roman"/>
                <w:sz w:val="16"/>
                <w:szCs w:val="16"/>
                <w:lang w:eastAsia="ru-RU"/>
              </w:rPr>
            </w:pPr>
          </w:p>
        </w:tc>
        <w:tc>
          <w:tcPr>
            <w:tcW w:w="477" w:type="pct"/>
            <w:shd w:val="clear" w:color="auto" w:fill="auto"/>
          </w:tcPr>
          <w:p w14:paraId="7B42DF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4F837E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w:t>
            </w:r>
          </w:p>
        </w:tc>
        <w:tc>
          <w:tcPr>
            <w:tcW w:w="573" w:type="pct"/>
            <w:vMerge/>
            <w:shd w:val="clear" w:color="auto" w:fill="auto"/>
          </w:tcPr>
          <w:p w14:paraId="0288480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14076C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118C320" w14:textId="77777777" w:rsidR="001D3A12" w:rsidRPr="001D3A12" w:rsidRDefault="001D3A12" w:rsidP="00563679">
            <w:pPr>
              <w:rPr>
                <w:rFonts w:eastAsia="Times New Roman"/>
                <w:sz w:val="16"/>
                <w:szCs w:val="16"/>
                <w:lang w:eastAsia="ru-RU"/>
              </w:rPr>
            </w:pPr>
          </w:p>
        </w:tc>
      </w:tr>
      <w:tr w:rsidR="001D3A12" w:rsidRPr="001D3A12" w14:paraId="01CFDD32" w14:textId="77777777" w:rsidTr="00DA3D48">
        <w:tc>
          <w:tcPr>
            <w:tcW w:w="237" w:type="pct"/>
            <w:vMerge/>
            <w:shd w:val="clear" w:color="auto" w:fill="auto"/>
          </w:tcPr>
          <w:p w14:paraId="1022F64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84E602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1CB7CA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679ED4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E8FC79C" w14:textId="77777777" w:rsidR="001D3A12" w:rsidRPr="001D3A12" w:rsidRDefault="001D3A12" w:rsidP="00563679">
            <w:pPr>
              <w:rPr>
                <w:rFonts w:eastAsia="Times New Roman"/>
                <w:sz w:val="16"/>
                <w:szCs w:val="16"/>
                <w:lang w:eastAsia="ru-RU"/>
              </w:rPr>
            </w:pPr>
          </w:p>
        </w:tc>
        <w:tc>
          <w:tcPr>
            <w:tcW w:w="477" w:type="pct"/>
            <w:shd w:val="clear" w:color="auto" w:fill="auto"/>
          </w:tcPr>
          <w:p w14:paraId="0CE95B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6F758C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w:t>
            </w:r>
          </w:p>
        </w:tc>
        <w:tc>
          <w:tcPr>
            <w:tcW w:w="573" w:type="pct"/>
            <w:vMerge/>
            <w:shd w:val="clear" w:color="auto" w:fill="auto"/>
          </w:tcPr>
          <w:p w14:paraId="0B8F1C8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C45FE8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441225A" w14:textId="77777777" w:rsidR="001D3A12" w:rsidRPr="001D3A12" w:rsidRDefault="001D3A12" w:rsidP="00563679">
            <w:pPr>
              <w:rPr>
                <w:rFonts w:eastAsia="Times New Roman"/>
                <w:sz w:val="16"/>
                <w:szCs w:val="16"/>
                <w:lang w:eastAsia="ru-RU"/>
              </w:rPr>
            </w:pPr>
          </w:p>
        </w:tc>
      </w:tr>
      <w:tr w:rsidR="001D3A12" w:rsidRPr="001D3A12" w14:paraId="078A9A14" w14:textId="77777777" w:rsidTr="00DA3D48">
        <w:tc>
          <w:tcPr>
            <w:tcW w:w="237" w:type="pct"/>
            <w:vMerge w:val="restart"/>
            <w:shd w:val="clear" w:color="auto" w:fill="auto"/>
          </w:tcPr>
          <w:p w14:paraId="1E657C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7.54</w:t>
            </w:r>
          </w:p>
        </w:tc>
        <w:tc>
          <w:tcPr>
            <w:tcW w:w="573" w:type="pct"/>
            <w:vMerge w:val="restart"/>
            <w:shd w:val="clear" w:color="auto" w:fill="auto"/>
          </w:tcPr>
          <w:p w14:paraId="3663B4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2A02F0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4DBEBD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298A97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4F162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B698C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0,281</w:t>
            </w:r>
          </w:p>
        </w:tc>
        <w:tc>
          <w:tcPr>
            <w:tcW w:w="573" w:type="pct"/>
            <w:vMerge w:val="restart"/>
            <w:shd w:val="clear" w:color="auto" w:fill="auto"/>
          </w:tcPr>
          <w:p w14:paraId="1B364B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0CF340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6AF301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2E865D3" w14:textId="77777777" w:rsidTr="00DA3D48">
        <w:tc>
          <w:tcPr>
            <w:tcW w:w="237" w:type="pct"/>
            <w:vMerge/>
            <w:shd w:val="clear" w:color="auto" w:fill="auto"/>
          </w:tcPr>
          <w:p w14:paraId="6B459EE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8EDA8C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070E89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697738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B36A108" w14:textId="77777777" w:rsidR="001D3A12" w:rsidRPr="001D3A12" w:rsidRDefault="001D3A12" w:rsidP="00563679">
            <w:pPr>
              <w:rPr>
                <w:rFonts w:eastAsia="Times New Roman"/>
                <w:sz w:val="16"/>
                <w:szCs w:val="16"/>
                <w:lang w:eastAsia="ru-RU"/>
              </w:rPr>
            </w:pPr>
          </w:p>
        </w:tc>
        <w:tc>
          <w:tcPr>
            <w:tcW w:w="477" w:type="pct"/>
            <w:shd w:val="clear" w:color="auto" w:fill="auto"/>
          </w:tcPr>
          <w:p w14:paraId="79CCA9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3B9700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159</w:t>
            </w:r>
          </w:p>
        </w:tc>
        <w:tc>
          <w:tcPr>
            <w:tcW w:w="573" w:type="pct"/>
            <w:vMerge/>
            <w:shd w:val="clear" w:color="auto" w:fill="auto"/>
          </w:tcPr>
          <w:p w14:paraId="2B0BA0A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81DDEC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CF7A101" w14:textId="77777777" w:rsidR="001D3A12" w:rsidRPr="001D3A12" w:rsidRDefault="001D3A12" w:rsidP="00563679">
            <w:pPr>
              <w:rPr>
                <w:rFonts w:eastAsia="Times New Roman"/>
                <w:sz w:val="16"/>
                <w:szCs w:val="16"/>
                <w:lang w:eastAsia="ru-RU"/>
              </w:rPr>
            </w:pPr>
          </w:p>
        </w:tc>
      </w:tr>
      <w:tr w:rsidR="001D3A12" w:rsidRPr="001D3A12" w14:paraId="2CAB6CE1" w14:textId="77777777" w:rsidTr="00DA3D48">
        <w:tc>
          <w:tcPr>
            <w:tcW w:w="237" w:type="pct"/>
            <w:vMerge/>
            <w:shd w:val="clear" w:color="auto" w:fill="auto"/>
          </w:tcPr>
          <w:p w14:paraId="18972DE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AC930D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3628E5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6FBF70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B408356" w14:textId="77777777" w:rsidR="001D3A12" w:rsidRPr="001D3A12" w:rsidRDefault="001D3A12" w:rsidP="00563679">
            <w:pPr>
              <w:rPr>
                <w:rFonts w:eastAsia="Times New Roman"/>
                <w:sz w:val="16"/>
                <w:szCs w:val="16"/>
                <w:lang w:eastAsia="ru-RU"/>
              </w:rPr>
            </w:pPr>
          </w:p>
        </w:tc>
        <w:tc>
          <w:tcPr>
            <w:tcW w:w="477" w:type="pct"/>
            <w:shd w:val="clear" w:color="auto" w:fill="auto"/>
          </w:tcPr>
          <w:p w14:paraId="04FB52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388ABE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159</w:t>
            </w:r>
          </w:p>
        </w:tc>
        <w:tc>
          <w:tcPr>
            <w:tcW w:w="573" w:type="pct"/>
            <w:vMerge/>
            <w:shd w:val="clear" w:color="auto" w:fill="auto"/>
          </w:tcPr>
          <w:p w14:paraId="3DC1513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C5522B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9228740" w14:textId="77777777" w:rsidR="001D3A12" w:rsidRPr="001D3A12" w:rsidRDefault="001D3A12" w:rsidP="00563679">
            <w:pPr>
              <w:rPr>
                <w:rFonts w:eastAsia="Times New Roman"/>
                <w:sz w:val="16"/>
                <w:szCs w:val="16"/>
                <w:lang w:eastAsia="ru-RU"/>
              </w:rPr>
            </w:pPr>
          </w:p>
        </w:tc>
      </w:tr>
      <w:tr w:rsidR="001D3A12" w:rsidRPr="001D3A12" w14:paraId="52457B02" w14:textId="77777777" w:rsidTr="00DA3D48">
        <w:tc>
          <w:tcPr>
            <w:tcW w:w="237" w:type="pct"/>
            <w:shd w:val="clear" w:color="auto" w:fill="auto"/>
          </w:tcPr>
          <w:p w14:paraId="477CCA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7.55</w:t>
            </w:r>
          </w:p>
        </w:tc>
        <w:tc>
          <w:tcPr>
            <w:tcW w:w="573" w:type="pct"/>
            <w:shd w:val="clear" w:color="auto" w:fill="auto"/>
          </w:tcPr>
          <w:p w14:paraId="1968FE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shd w:val="clear" w:color="auto" w:fill="auto"/>
          </w:tcPr>
          <w:p w14:paraId="6BEA06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shd w:val="clear" w:color="auto" w:fill="auto"/>
          </w:tcPr>
          <w:p w14:paraId="0C1716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6CC9AC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FE377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45E55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0,249</w:t>
            </w:r>
          </w:p>
        </w:tc>
        <w:tc>
          <w:tcPr>
            <w:tcW w:w="573" w:type="pct"/>
            <w:shd w:val="clear" w:color="auto" w:fill="auto"/>
          </w:tcPr>
          <w:p w14:paraId="51F1BD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478" w:type="pct"/>
            <w:shd w:val="clear" w:color="auto" w:fill="auto"/>
          </w:tcPr>
          <w:p w14:paraId="420643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shd w:val="clear" w:color="auto" w:fill="auto"/>
          </w:tcPr>
          <w:p w14:paraId="054C11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A961910" w14:textId="77777777" w:rsidTr="00DA3D48">
        <w:tc>
          <w:tcPr>
            <w:tcW w:w="237" w:type="pct"/>
            <w:vMerge w:val="restart"/>
            <w:shd w:val="clear" w:color="auto" w:fill="auto"/>
          </w:tcPr>
          <w:p w14:paraId="4E8CD1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7.56</w:t>
            </w:r>
          </w:p>
        </w:tc>
        <w:tc>
          <w:tcPr>
            <w:tcW w:w="573" w:type="pct"/>
            <w:vMerge w:val="restart"/>
            <w:shd w:val="clear" w:color="auto" w:fill="auto"/>
          </w:tcPr>
          <w:p w14:paraId="0B5194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53AF5C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097D14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1E8F6A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EF64E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A22EB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0,094</w:t>
            </w:r>
          </w:p>
        </w:tc>
        <w:tc>
          <w:tcPr>
            <w:tcW w:w="573" w:type="pct"/>
            <w:vMerge w:val="restart"/>
            <w:shd w:val="clear" w:color="auto" w:fill="auto"/>
          </w:tcPr>
          <w:p w14:paraId="38A6A4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478" w:type="pct"/>
            <w:vMerge w:val="restart"/>
            <w:shd w:val="clear" w:color="auto" w:fill="auto"/>
          </w:tcPr>
          <w:p w14:paraId="6BFCD9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5E2A5F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7F5DE45" w14:textId="77777777" w:rsidTr="00DA3D48">
        <w:tc>
          <w:tcPr>
            <w:tcW w:w="237" w:type="pct"/>
            <w:vMerge/>
            <w:shd w:val="clear" w:color="auto" w:fill="auto"/>
          </w:tcPr>
          <w:p w14:paraId="0B4C2E5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49B7E6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C4DF0D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51E434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506B67B" w14:textId="77777777" w:rsidR="001D3A12" w:rsidRPr="001D3A12" w:rsidRDefault="001D3A12" w:rsidP="00563679">
            <w:pPr>
              <w:rPr>
                <w:rFonts w:eastAsia="Times New Roman"/>
                <w:sz w:val="16"/>
                <w:szCs w:val="16"/>
                <w:lang w:eastAsia="ru-RU"/>
              </w:rPr>
            </w:pPr>
          </w:p>
        </w:tc>
        <w:tc>
          <w:tcPr>
            <w:tcW w:w="477" w:type="pct"/>
            <w:shd w:val="clear" w:color="auto" w:fill="auto"/>
          </w:tcPr>
          <w:p w14:paraId="4D936A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2B666D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w:t>
            </w:r>
          </w:p>
        </w:tc>
        <w:tc>
          <w:tcPr>
            <w:tcW w:w="573" w:type="pct"/>
            <w:vMerge/>
            <w:shd w:val="clear" w:color="auto" w:fill="auto"/>
          </w:tcPr>
          <w:p w14:paraId="13887C6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61936C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056AB49" w14:textId="77777777" w:rsidR="001D3A12" w:rsidRPr="001D3A12" w:rsidRDefault="001D3A12" w:rsidP="00563679">
            <w:pPr>
              <w:rPr>
                <w:rFonts w:eastAsia="Times New Roman"/>
                <w:sz w:val="16"/>
                <w:szCs w:val="16"/>
                <w:lang w:eastAsia="ru-RU"/>
              </w:rPr>
            </w:pPr>
          </w:p>
        </w:tc>
      </w:tr>
      <w:tr w:rsidR="001D3A12" w:rsidRPr="001D3A12" w14:paraId="4BF0AE17" w14:textId="77777777" w:rsidTr="00DA3D48">
        <w:tc>
          <w:tcPr>
            <w:tcW w:w="237" w:type="pct"/>
            <w:vMerge/>
            <w:shd w:val="clear" w:color="auto" w:fill="auto"/>
          </w:tcPr>
          <w:p w14:paraId="0E5CD33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A207A4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B004C6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57F543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0CDE11A" w14:textId="77777777" w:rsidR="001D3A12" w:rsidRPr="001D3A12" w:rsidRDefault="001D3A12" w:rsidP="00563679">
            <w:pPr>
              <w:rPr>
                <w:rFonts w:eastAsia="Times New Roman"/>
                <w:sz w:val="16"/>
                <w:szCs w:val="16"/>
                <w:lang w:eastAsia="ru-RU"/>
              </w:rPr>
            </w:pPr>
          </w:p>
        </w:tc>
        <w:tc>
          <w:tcPr>
            <w:tcW w:w="477" w:type="pct"/>
            <w:shd w:val="clear" w:color="auto" w:fill="auto"/>
          </w:tcPr>
          <w:p w14:paraId="75415B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675627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w:t>
            </w:r>
          </w:p>
        </w:tc>
        <w:tc>
          <w:tcPr>
            <w:tcW w:w="573" w:type="pct"/>
            <w:vMerge/>
            <w:shd w:val="clear" w:color="auto" w:fill="auto"/>
          </w:tcPr>
          <w:p w14:paraId="6F2BA90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900138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2FB40C6" w14:textId="77777777" w:rsidR="001D3A12" w:rsidRPr="001D3A12" w:rsidRDefault="001D3A12" w:rsidP="00563679">
            <w:pPr>
              <w:rPr>
                <w:rFonts w:eastAsia="Times New Roman"/>
                <w:sz w:val="16"/>
                <w:szCs w:val="16"/>
                <w:lang w:eastAsia="ru-RU"/>
              </w:rPr>
            </w:pPr>
          </w:p>
        </w:tc>
      </w:tr>
      <w:tr w:rsidR="001D3A12" w:rsidRPr="001D3A12" w14:paraId="186D11DD" w14:textId="77777777" w:rsidTr="00DA3D48">
        <w:tc>
          <w:tcPr>
            <w:tcW w:w="237" w:type="pct"/>
            <w:vMerge w:val="restart"/>
            <w:shd w:val="clear" w:color="auto" w:fill="auto"/>
          </w:tcPr>
          <w:p w14:paraId="6B5391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7.57</w:t>
            </w:r>
          </w:p>
        </w:tc>
        <w:tc>
          <w:tcPr>
            <w:tcW w:w="573" w:type="pct"/>
            <w:vMerge w:val="restart"/>
            <w:shd w:val="clear" w:color="auto" w:fill="auto"/>
          </w:tcPr>
          <w:p w14:paraId="7FF290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178F00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64110E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7D746B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654F1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3CBE5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0,191</w:t>
            </w:r>
          </w:p>
        </w:tc>
        <w:tc>
          <w:tcPr>
            <w:tcW w:w="573" w:type="pct"/>
            <w:vMerge w:val="restart"/>
            <w:shd w:val="clear" w:color="auto" w:fill="auto"/>
          </w:tcPr>
          <w:p w14:paraId="3030AF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478" w:type="pct"/>
            <w:vMerge w:val="restart"/>
            <w:shd w:val="clear" w:color="auto" w:fill="auto"/>
          </w:tcPr>
          <w:p w14:paraId="56C6C4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226BB0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3D8A7C9" w14:textId="77777777" w:rsidTr="00DA3D48">
        <w:tc>
          <w:tcPr>
            <w:tcW w:w="237" w:type="pct"/>
            <w:vMerge/>
            <w:shd w:val="clear" w:color="auto" w:fill="auto"/>
          </w:tcPr>
          <w:p w14:paraId="2B52FD4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9CAD31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511452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297495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0E5ED84" w14:textId="77777777" w:rsidR="001D3A12" w:rsidRPr="001D3A12" w:rsidRDefault="001D3A12" w:rsidP="00563679">
            <w:pPr>
              <w:rPr>
                <w:rFonts w:eastAsia="Times New Roman"/>
                <w:sz w:val="16"/>
                <w:szCs w:val="16"/>
                <w:lang w:eastAsia="ru-RU"/>
              </w:rPr>
            </w:pPr>
          </w:p>
        </w:tc>
        <w:tc>
          <w:tcPr>
            <w:tcW w:w="477" w:type="pct"/>
            <w:shd w:val="clear" w:color="auto" w:fill="auto"/>
          </w:tcPr>
          <w:p w14:paraId="6FD5C9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779C56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57</w:t>
            </w:r>
          </w:p>
        </w:tc>
        <w:tc>
          <w:tcPr>
            <w:tcW w:w="573" w:type="pct"/>
            <w:vMerge/>
            <w:shd w:val="clear" w:color="auto" w:fill="auto"/>
          </w:tcPr>
          <w:p w14:paraId="43A3BE0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BBD710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DA6D225" w14:textId="77777777" w:rsidR="001D3A12" w:rsidRPr="001D3A12" w:rsidRDefault="001D3A12" w:rsidP="00563679">
            <w:pPr>
              <w:rPr>
                <w:rFonts w:eastAsia="Times New Roman"/>
                <w:sz w:val="16"/>
                <w:szCs w:val="16"/>
                <w:lang w:eastAsia="ru-RU"/>
              </w:rPr>
            </w:pPr>
          </w:p>
        </w:tc>
      </w:tr>
      <w:tr w:rsidR="001D3A12" w:rsidRPr="001D3A12" w14:paraId="1C8FD90B" w14:textId="77777777" w:rsidTr="00DA3D48">
        <w:tc>
          <w:tcPr>
            <w:tcW w:w="237" w:type="pct"/>
            <w:vMerge/>
            <w:shd w:val="clear" w:color="auto" w:fill="auto"/>
          </w:tcPr>
          <w:p w14:paraId="59A9BBC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F94F77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0E7537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57A135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745987F" w14:textId="77777777" w:rsidR="001D3A12" w:rsidRPr="001D3A12" w:rsidRDefault="001D3A12" w:rsidP="00563679">
            <w:pPr>
              <w:rPr>
                <w:rFonts w:eastAsia="Times New Roman"/>
                <w:sz w:val="16"/>
                <w:szCs w:val="16"/>
                <w:lang w:eastAsia="ru-RU"/>
              </w:rPr>
            </w:pPr>
          </w:p>
        </w:tc>
        <w:tc>
          <w:tcPr>
            <w:tcW w:w="477" w:type="pct"/>
            <w:shd w:val="clear" w:color="auto" w:fill="auto"/>
          </w:tcPr>
          <w:p w14:paraId="73F825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11C409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57</w:t>
            </w:r>
          </w:p>
        </w:tc>
        <w:tc>
          <w:tcPr>
            <w:tcW w:w="573" w:type="pct"/>
            <w:vMerge/>
            <w:shd w:val="clear" w:color="auto" w:fill="auto"/>
          </w:tcPr>
          <w:p w14:paraId="28B0375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474CB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956A8A0" w14:textId="77777777" w:rsidR="001D3A12" w:rsidRPr="001D3A12" w:rsidRDefault="001D3A12" w:rsidP="00563679">
            <w:pPr>
              <w:rPr>
                <w:rFonts w:eastAsia="Times New Roman"/>
                <w:sz w:val="16"/>
                <w:szCs w:val="16"/>
                <w:lang w:eastAsia="ru-RU"/>
              </w:rPr>
            </w:pPr>
          </w:p>
        </w:tc>
      </w:tr>
      <w:tr w:rsidR="001D3A12" w:rsidRPr="001D3A12" w14:paraId="4E3CA295" w14:textId="77777777" w:rsidTr="00DA3D48">
        <w:tc>
          <w:tcPr>
            <w:tcW w:w="237" w:type="pct"/>
            <w:vMerge w:val="restart"/>
            <w:shd w:val="clear" w:color="auto" w:fill="auto"/>
          </w:tcPr>
          <w:p w14:paraId="558649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7.58</w:t>
            </w:r>
          </w:p>
        </w:tc>
        <w:tc>
          <w:tcPr>
            <w:tcW w:w="573" w:type="pct"/>
            <w:vMerge w:val="restart"/>
            <w:shd w:val="clear" w:color="auto" w:fill="auto"/>
          </w:tcPr>
          <w:p w14:paraId="1BBC7B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28CA47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732674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2561CB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3C1ED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1BDF9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0,265</w:t>
            </w:r>
          </w:p>
        </w:tc>
        <w:tc>
          <w:tcPr>
            <w:tcW w:w="573" w:type="pct"/>
            <w:vMerge w:val="restart"/>
            <w:shd w:val="clear" w:color="auto" w:fill="auto"/>
          </w:tcPr>
          <w:p w14:paraId="601AEA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478" w:type="pct"/>
            <w:vMerge w:val="restart"/>
            <w:shd w:val="clear" w:color="auto" w:fill="auto"/>
          </w:tcPr>
          <w:p w14:paraId="03A48D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5AE640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33A0A03" w14:textId="77777777" w:rsidTr="00DA3D48">
        <w:tc>
          <w:tcPr>
            <w:tcW w:w="237" w:type="pct"/>
            <w:vMerge/>
            <w:shd w:val="clear" w:color="auto" w:fill="auto"/>
          </w:tcPr>
          <w:p w14:paraId="0736103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018B88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F6C669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CA799B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4C222C1" w14:textId="77777777" w:rsidR="001D3A12" w:rsidRPr="001D3A12" w:rsidRDefault="001D3A12" w:rsidP="00563679">
            <w:pPr>
              <w:rPr>
                <w:rFonts w:eastAsia="Times New Roman"/>
                <w:sz w:val="16"/>
                <w:szCs w:val="16"/>
                <w:lang w:eastAsia="ru-RU"/>
              </w:rPr>
            </w:pPr>
          </w:p>
        </w:tc>
        <w:tc>
          <w:tcPr>
            <w:tcW w:w="477" w:type="pct"/>
            <w:shd w:val="clear" w:color="auto" w:fill="auto"/>
          </w:tcPr>
          <w:p w14:paraId="36BC35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6D55E0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127</w:t>
            </w:r>
          </w:p>
        </w:tc>
        <w:tc>
          <w:tcPr>
            <w:tcW w:w="573" w:type="pct"/>
            <w:vMerge/>
            <w:shd w:val="clear" w:color="auto" w:fill="auto"/>
          </w:tcPr>
          <w:p w14:paraId="1290AA4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2E1C54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A5B14CF" w14:textId="77777777" w:rsidR="001D3A12" w:rsidRPr="001D3A12" w:rsidRDefault="001D3A12" w:rsidP="00563679">
            <w:pPr>
              <w:rPr>
                <w:rFonts w:eastAsia="Times New Roman"/>
                <w:sz w:val="16"/>
                <w:szCs w:val="16"/>
                <w:lang w:eastAsia="ru-RU"/>
              </w:rPr>
            </w:pPr>
          </w:p>
        </w:tc>
      </w:tr>
      <w:tr w:rsidR="001D3A12" w:rsidRPr="001D3A12" w14:paraId="00F37EAD" w14:textId="77777777" w:rsidTr="00DA3D48">
        <w:tc>
          <w:tcPr>
            <w:tcW w:w="237" w:type="pct"/>
            <w:vMerge/>
            <w:shd w:val="clear" w:color="auto" w:fill="auto"/>
          </w:tcPr>
          <w:p w14:paraId="749EF37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0F04A3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D5D172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74DD27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F90DC8D" w14:textId="77777777" w:rsidR="001D3A12" w:rsidRPr="001D3A12" w:rsidRDefault="001D3A12" w:rsidP="00563679">
            <w:pPr>
              <w:rPr>
                <w:rFonts w:eastAsia="Times New Roman"/>
                <w:sz w:val="16"/>
                <w:szCs w:val="16"/>
                <w:lang w:eastAsia="ru-RU"/>
              </w:rPr>
            </w:pPr>
          </w:p>
        </w:tc>
        <w:tc>
          <w:tcPr>
            <w:tcW w:w="477" w:type="pct"/>
            <w:shd w:val="clear" w:color="auto" w:fill="auto"/>
          </w:tcPr>
          <w:p w14:paraId="2369F0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323F32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127</w:t>
            </w:r>
          </w:p>
        </w:tc>
        <w:tc>
          <w:tcPr>
            <w:tcW w:w="573" w:type="pct"/>
            <w:vMerge/>
            <w:shd w:val="clear" w:color="auto" w:fill="auto"/>
          </w:tcPr>
          <w:p w14:paraId="3D76104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55BDC7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024DB07" w14:textId="77777777" w:rsidR="001D3A12" w:rsidRPr="001D3A12" w:rsidRDefault="001D3A12" w:rsidP="00563679">
            <w:pPr>
              <w:rPr>
                <w:rFonts w:eastAsia="Times New Roman"/>
                <w:sz w:val="16"/>
                <w:szCs w:val="16"/>
                <w:lang w:eastAsia="ru-RU"/>
              </w:rPr>
            </w:pPr>
          </w:p>
        </w:tc>
      </w:tr>
      <w:tr w:rsidR="001D3A12" w:rsidRPr="001D3A12" w14:paraId="4ED6C7AB" w14:textId="77777777" w:rsidTr="00DA3D48">
        <w:tc>
          <w:tcPr>
            <w:tcW w:w="237" w:type="pct"/>
            <w:vMerge w:val="restart"/>
            <w:shd w:val="clear" w:color="auto" w:fill="auto"/>
          </w:tcPr>
          <w:p w14:paraId="184F72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7.59</w:t>
            </w:r>
          </w:p>
        </w:tc>
        <w:tc>
          <w:tcPr>
            <w:tcW w:w="573" w:type="pct"/>
            <w:vMerge w:val="restart"/>
            <w:shd w:val="clear" w:color="auto" w:fill="auto"/>
          </w:tcPr>
          <w:p w14:paraId="3ADE5B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7F5FFB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20331F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644F0F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814D3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2119D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0,316</w:t>
            </w:r>
          </w:p>
        </w:tc>
        <w:tc>
          <w:tcPr>
            <w:tcW w:w="573" w:type="pct"/>
            <w:vMerge w:val="restart"/>
            <w:shd w:val="clear" w:color="auto" w:fill="auto"/>
          </w:tcPr>
          <w:p w14:paraId="58DCE8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478" w:type="pct"/>
            <w:vMerge w:val="restart"/>
            <w:shd w:val="clear" w:color="auto" w:fill="auto"/>
          </w:tcPr>
          <w:p w14:paraId="2DDDA5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2B21E8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B2EE46F" w14:textId="77777777" w:rsidTr="00DA3D48">
        <w:tc>
          <w:tcPr>
            <w:tcW w:w="237" w:type="pct"/>
            <w:vMerge/>
            <w:shd w:val="clear" w:color="auto" w:fill="auto"/>
          </w:tcPr>
          <w:p w14:paraId="20B6D9B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1CB1F3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87963B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3F40C9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4931EBF" w14:textId="77777777" w:rsidR="001D3A12" w:rsidRPr="001D3A12" w:rsidRDefault="001D3A12" w:rsidP="00563679">
            <w:pPr>
              <w:rPr>
                <w:rFonts w:eastAsia="Times New Roman"/>
                <w:sz w:val="16"/>
                <w:szCs w:val="16"/>
                <w:lang w:eastAsia="ru-RU"/>
              </w:rPr>
            </w:pPr>
          </w:p>
        </w:tc>
        <w:tc>
          <w:tcPr>
            <w:tcW w:w="477" w:type="pct"/>
            <w:shd w:val="clear" w:color="auto" w:fill="auto"/>
          </w:tcPr>
          <w:p w14:paraId="0B0F59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66F60F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159</w:t>
            </w:r>
          </w:p>
        </w:tc>
        <w:tc>
          <w:tcPr>
            <w:tcW w:w="573" w:type="pct"/>
            <w:vMerge/>
            <w:shd w:val="clear" w:color="auto" w:fill="auto"/>
          </w:tcPr>
          <w:p w14:paraId="08AC5B4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736D92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E34D07B" w14:textId="77777777" w:rsidR="001D3A12" w:rsidRPr="001D3A12" w:rsidRDefault="001D3A12" w:rsidP="00563679">
            <w:pPr>
              <w:rPr>
                <w:rFonts w:eastAsia="Times New Roman"/>
                <w:sz w:val="16"/>
                <w:szCs w:val="16"/>
                <w:lang w:eastAsia="ru-RU"/>
              </w:rPr>
            </w:pPr>
          </w:p>
        </w:tc>
      </w:tr>
      <w:tr w:rsidR="001D3A12" w:rsidRPr="001D3A12" w14:paraId="167E88E5" w14:textId="77777777" w:rsidTr="00DA3D48">
        <w:tc>
          <w:tcPr>
            <w:tcW w:w="237" w:type="pct"/>
            <w:vMerge/>
            <w:shd w:val="clear" w:color="auto" w:fill="auto"/>
          </w:tcPr>
          <w:p w14:paraId="50FE69F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B33008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EA7AA1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135CC1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E25E34" w14:textId="77777777" w:rsidR="001D3A12" w:rsidRPr="001D3A12" w:rsidRDefault="001D3A12" w:rsidP="00563679">
            <w:pPr>
              <w:rPr>
                <w:rFonts w:eastAsia="Times New Roman"/>
                <w:sz w:val="16"/>
                <w:szCs w:val="16"/>
                <w:lang w:eastAsia="ru-RU"/>
              </w:rPr>
            </w:pPr>
          </w:p>
        </w:tc>
        <w:tc>
          <w:tcPr>
            <w:tcW w:w="477" w:type="pct"/>
            <w:shd w:val="clear" w:color="auto" w:fill="auto"/>
          </w:tcPr>
          <w:p w14:paraId="1244A2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6E2BE9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159</w:t>
            </w:r>
          </w:p>
        </w:tc>
        <w:tc>
          <w:tcPr>
            <w:tcW w:w="573" w:type="pct"/>
            <w:vMerge/>
            <w:shd w:val="clear" w:color="auto" w:fill="auto"/>
          </w:tcPr>
          <w:p w14:paraId="25B460E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3F66BD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F93DC7D" w14:textId="77777777" w:rsidR="001D3A12" w:rsidRPr="001D3A12" w:rsidRDefault="001D3A12" w:rsidP="00563679">
            <w:pPr>
              <w:rPr>
                <w:rFonts w:eastAsia="Times New Roman"/>
                <w:sz w:val="16"/>
                <w:szCs w:val="16"/>
                <w:lang w:eastAsia="ru-RU"/>
              </w:rPr>
            </w:pPr>
          </w:p>
        </w:tc>
      </w:tr>
      <w:tr w:rsidR="001D3A12" w:rsidRPr="001D3A12" w14:paraId="1DD2349F" w14:textId="77777777" w:rsidTr="00DA3D48">
        <w:tc>
          <w:tcPr>
            <w:tcW w:w="237" w:type="pct"/>
            <w:vMerge w:val="restart"/>
            <w:shd w:val="clear" w:color="auto" w:fill="auto"/>
          </w:tcPr>
          <w:p w14:paraId="0F5678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7.60</w:t>
            </w:r>
          </w:p>
        </w:tc>
        <w:tc>
          <w:tcPr>
            <w:tcW w:w="573" w:type="pct"/>
            <w:vMerge w:val="restart"/>
            <w:shd w:val="clear" w:color="auto" w:fill="auto"/>
          </w:tcPr>
          <w:p w14:paraId="036558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620E20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52FEB3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10441D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01C7A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F872D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0,493</w:t>
            </w:r>
          </w:p>
        </w:tc>
        <w:tc>
          <w:tcPr>
            <w:tcW w:w="573" w:type="pct"/>
            <w:vMerge w:val="restart"/>
            <w:shd w:val="clear" w:color="auto" w:fill="auto"/>
          </w:tcPr>
          <w:p w14:paraId="7FFB49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478" w:type="pct"/>
            <w:vMerge w:val="restart"/>
            <w:shd w:val="clear" w:color="auto" w:fill="auto"/>
          </w:tcPr>
          <w:p w14:paraId="6651CF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6B8D11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6ED2C7E" w14:textId="77777777" w:rsidTr="00DA3D48">
        <w:tc>
          <w:tcPr>
            <w:tcW w:w="237" w:type="pct"/>
            <w:vMerge/>
            <w:shd w:val="clear" w:color="auto" w:fill="auto"/>
          </w:tcPr>
          <w:p w14:paraId="243988E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E46219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384957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0670C1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C478C9F" w14:textId="77777777" w:rsidR="001D3A12" w:rsidRPr="001D3A12" w:rsidRDefault="001D3A12" w:rsidP="00563679">
            <w:pPr>
              <w:rPr>
                <w:rFonts w:eastAsia="Times New Roman"/>
                <w:sz w:val="16"/>
                <w:szCs w:val="16"/>
                <w:lang w:eastAsia="ru-RU"/>
              </w:rPr>
            </w:pPr>
          </w:p>
        </w:tc>
        <w:tc>
          <w:tcPr>
            <w:tcW w:w="477" w:type="pct"/>
            <w:shd w:val="clear" w:color="auto" w:fill="auto"/>
          </w:tcPr>
          <w:p w14:paraId="6FEA87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135A4E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w:t>
            </w:r>
          </w:p>
        </w:tc>
        <w:tc>
          <w:tcPr>
            <w:tcW w:w="573" w:type="pct"/>
            <w:vMerge/>
            <w:shd w:val="clear" w:color="auto" w:fill="auto"/>
          </w:tcPr>
          <w:p w14:paraId="0A7D4A0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38E059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A799F9C" w14:textId="77777777" w:rsidR="001D3A12" w:rsidRPr="001D3A12" w:rsidRDefault="001D3A12" w:rsidP="00563679">
            <w:pPr>
              <w:rPr>
                <w:rFonts w:eastAsia="Times New Roman"/>
                <w:sz w:val="16"/>
                <w:szCs w:val="16"/>
                <w:lang w:eastAsia="ru-RU"/>
              </w:rPr>
            </w:pPr>
          </w:p>
        </w:tc>
      </w:tr>
      <w:tr w:rsidR="001D3A12" w:rsidRPr="001D3A12" w14:paraId="4F9567D2" w14:textId="77777777" w:rsidTr="00DA3D48">
        <w:tc>
          <w:tcPr>
            <w:tcW w:w="237" w:type="pct"/>
            <w:vMerge/>
            <w:shd w:val="clear" w:color="auto" w:fill="auto"/>
          </w:tcPr>
          <w:p w14:paraId="73D0AB5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74968E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64ACA3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E3CD82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F3D3C24" w14:textId="77777777" w:rsidR="001D3A12" w:rsidRPr="001D3A12" w:rsidRDefault="001D3A12" w:rsidP="00563679">
            <w:pPr>
              <w:rPr>
                <w:rFonts w:eastAsia="Times New Roman"/>
                <w:sz w:val="16"/>
                <w:szCs w:val="16"/>
                <w:lang w:eastAsia="ru-RU"/>
              </w:rPr>
            </w:pPr>
          </w:p>
        </w:tc>
        <w:tc>
          <w:tcPr>
            <w:tcW w:w="477" w:type="pct"/>
            <w:shd w:val="clear" w:color="auto" w:fill="auto"/>
          </w:tcPr>
          <w:p w14:paraId="2B3901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44EC1B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w:t>
            </w:r>
          </w:p>
        </w:tc>
        <w:tc>
          <w:tcPr>
            <w:tcW w:w="573" w:type="pct"/>
            <w:vMerge/>
            <w:shd w:val="clear" w:color="auto" w:fill="auto"/>
          </w:tcPr>
          <w:p w14:paraId="30FA6EB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275FFA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3DC9037" w14:textId="77777777" w:rsidR="001D3A12" w:rsidRPr="001D3A12" w:rsidRDefault="001D3A12" w:rsidP="00563679">
            <w:pPr>
              <w:rPr>
                <w:rFonts w:eastAsia="Times New Roman"/>
                <w:sz w:val="16"/>
                <w:szCs w:val="16"/>
                <w:lang w:eastAsia="ru-RU"/>
              </w:rPr>
            </w:pPr>
          </w:p>
        </w:tc>
      </w:tr>
      <w:tr w:rsidR="001D3A12" w:rsidRPr="001D3A12" w14:paraId="1C4E4AB4" w14:textId="77777777" w:rsidTr="00DA3D48">
        <w:tc>
          <w:tcPr>
            <w:tcW w:w="237" w:type="pct"/>
            <w:shd w:val="clear" w:color="auto" w:fill="auto"/>
          </w:tcPr>
          <w:p w14:paraId="31BCB4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7.61</w:t>
            </w:r>
          </w:p>
        </w:tc>
        <w:tc>
          <w:tcPr>
            <w:tcW w:w="573" w:type="pct"/>
            <w:shd w:val="clear" w:color="auto" w:fill="auto"/>
          </w:tcPr>
          <w:p w14:paraId="2F771A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shd w:val="clear" w:color="auto" w:fill="auto"/>
          </w:tcPr>
          <w:p w14:paraId="074A52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shd w:val="clear" w:color="auto" w:fill="auto"/>
          </w:tcPr>
          <w:p w14:paraId="49538F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25A74A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DDECB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73B7F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0,568</w:t>
            </w:r>
          </w:p>
        </w:tc>
        <w:tc>
          <w:tcPr>
            <w:tcW w:w="573" w:type="pct"/>
            <w:shd w:val="clear" w:color="auto" w:fill="auto"/>
          </w:tcPr>
          <w:p w14:paraId="109C3F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478" w:type="pct"/>
            <w:shd w:val="clear" w:color="auto" w:fill="auto"/>
          </w:tcPr>
          <w:p w14:paraId="553CB6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shd w:val="clear" w:color="auto" w:fill="auto"/>
          </w:tcPr>
          <w:p w14:paraId="152735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C3E6B89" w14:textId="77777777" w:rsidTr="00DA3D48">
        <w:tc>
          <w:tcPr>
            <w:tcW w:w="237" w:type="pct"/>
            <w:vMerge w:val="restart"/>
            <w:shd w:val="clear" w:color="auto" w:fill="auto"/>
          </w:tcPr>
          <w:p w14:paraId="0294AC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7.62</w:t>
            </w:r>
          </w:p>
        </w:tc>
        <w:tc>
          <w:tcPr>
            <w:tcW w:w="573" w:type="pct"/>
            <w:vMerge w:val="restart"/>
            <w:shd w:val="clear" w:color="auto" w:fill="auto"/>
          </w:tcPr>
          <w:p w14:paraId="1CABF9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0C806B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35B79D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6017E2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F53BB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A5CC7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0,131</w:t>
            </w:r>
          </w:p>
        </w:tc>
        <w:tc>
          <w:tcPr>
            <w:tcW w:w="573" w:type="pct"/>
            <w:vMerge w:val="restart"/>
            <w:shd w:val="clear" w:color="auto" w:fill="auto"/>
          </w:tcPr>
          <w:p w14:paraId="74582B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478" w:type="pct"/>
            <w:vMerge w:val="restart"/>
            <w:shd w:val="clear" w:color="auto" w:fill="auto"/>
          </w:tcPr>
          <w:p w14:paraId="7587A2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6F68A2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A700FE3" w14:textId="77777777" w:rsidTr="00DA3D48">
        <w:tc>
          <w:tcPr>
            <w:tcW w:w="237" w:type="pct"/>
            <w:vMerge/>
            <w:shd w:val="clear" w:color="auto" w:fill="auto"/>
          </w:tcPr>
          <w:p w14:paraId="21B024B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D7E227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AFC940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6C7D34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B01BCBC" w14:textId="77777777" w:rsidR="001D3A12" w:rsidRPr="001D3A12" w:rsidRDefault="001D3A12" w:rsidP="00563679">
            <w:pPr>
              <w:rPr>
                <w:rFonts w:eastAsia="Times New Roman"/>
                <w:sz w:val="16"/>
                <w:szCs w:val="16"/>
                <w:lang w:eastAsia="ru-RU"/>
              </w:rPr>
            </w:pPr>
          </w:p>
        </w:tc>
        <w:tc>
          <w:tcPr>
            <w:tcW w:w="477" w:type="pct"/>
            <w:shd w:val="clear" w:color="auto" w:fill="auto"/>
          </w:tcPr>
          <w:p w14:paraId="3CB266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230278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219</w:t>
            </w:r>
          </w:p>
        </w:tc>
        <w:tc>
          <w:tcPr>
            <w:tcW w:w="573" w:type="pct"/>
            <w:vMerge/>
            <w:shd w:val="clear" w:color="auto" w:fill="auto"/>
          </w:tcPr>
          <w:p w14:paraId="30C4C82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83EEE1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1418AA0" w14:textId="77777777" w:rsidR="001D3A12" w:rsidRPr="001D3A12" w:rsidRDefault="001D3A12" w:rsidP="00563679">
            <w:pPr>
              <w:rPr>
                <w:rFonts w:eastAsia="Times New Roman"/>
                <w:sz w:val="16"/>
                <w:szCs w:val="16"/>
                <w:lang w:eastAsia="ru-RU"/>
              </w:rPr>
            </w:pPr>
          </w:p>
        </w:tc>
      </w:tr>
      <w:tr w:rsidR="001D3A12" w:rsidRPr="001D3A12" w14:paraId="105DEE86" w14:textId="77777777" w:rsidTr="00DA3D48">
        <w:tc>
          <w:tcPr>
            <w:tcW w:w="237" w:type="pct"/>
            <w:vMerge/>
            <w:shd w:val="clear" w:color="auto" w:fill="auto"/>
          </w:tcPr>
          <w:p w14:paraId="381E69B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1CB04E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488B15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B084E1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8A9BAE0" w14:textId="77777777" w:rsidR="001D3A12" w:rsidRPr="001D3A12" w:rsidRDefault="001D3A12" w:rsidP="00563679">
            <w:pPr>
              <w:rPr>
                <w:rFonts w:eastAsia="Times New Roman"/>
                <w:sz w:val="16"/>
                <w:szCs w:val="16"/>
                <w:lang w:eastAsia="ru-RU"/>
              </w:rPr>
            </w:pPr>
          </w:p>
        </w:tc>
        <w:tc>
          <w:tcPr>
            <w:tcW w:w="477" w:type="pct"/>
            <w:shd w:val="clear" w:color="auto" w:fill="auto"/>
          </w:tcPr>
          <w:p w14:paraId="627305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71A52A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219</w:t>
            </w:r>
          </w:p>
        </w:tc>
        <w:tc>
          <w:tcPr>
            <w:tcW w:w="573" w:type="pct"/>
            <w:vMerge/>
            <w:shd w:val="clear" w:color="auto" w:fill="auto"/>
          </w:tcPr>
          <w:p w14:paraId="6859780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B5E9C0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7959410" w14:textId="77777777" w:rsidR="001D3A12" w:rsidRPr="001D3A12" w:rsidRDefault="001D3A12" w:rsidP="00563679">
            <w:pPr>
              <w:rPr>
                <w:rFonts w:eastAsia="Times New Roman"/>
                <w:sz w:val="16"/>
                <w:szCs w:val="16"/>
                <w:lang w:eastAsia="ru-RU"/>
              </w:rPr>
            </w:pPr>
          </w:p>
        </w:tc>
      </w:tr>
      <w:tr w:rsidR="001D3A12" w:rsidRPr="001D3A12" w14:paraId="1FEB64B9" w14:textId="77777777" w:rsidTr="00DA3D48">
        <w:tc>
          <w:tcPr>
            <w:tcW w:w="237" w:type="pct"/>
            <w:vMerge w:val="restart"/>
            <w:shd w:val="clear" w:color="auto" w:fill="auto"/>
          </w:tcPr>
          <w:p w14:paraId="7E9453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7.63</w:t>
            </w:r>
          </w:p>
        </w:tc>
        <w:tc>
          <w:tcPr>
            <w:tcW w:w="573" w:type="pct"/>
            <w:vMerge w:val="restart"/>
            <w:shd w:val="clear" w:color="auto" w:fill="auto"/>
          </w:tcPr>
          <w:p w14:paraId="1B6010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vMerge w:val="restart"/>
            <w:shd w:val="clear" w:color="auto" w:fill="auto"/>
          </w:tcPr>
          <w:p w14:paraId="4F726C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vMerge w:val="restart"/>
            <w:shd w:val="clear" w:color="auto" w:fill="auto"/>
          </w:tcPr>
          <w:p w14:paraId="73C31C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vMerge w:val="restart"/>
            <w:shd w:val="clear" w:color="auto" w:fill="auto"/>
          </w:tcPr>
          <w:p w14:paraId="1F36B0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02CB8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EA63E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0,289</w:t>
            </w:r>
          </w:p>
        </w:tc>
        <w:tc>
          <w:tcPr>
            <w:tcW w:w="573" w:type="pct"/>
            <w:vMerge w:val="restart"/>
            <w:shd w:val="clear" w:color="auto" w:fill="auto"/>
          </w:tcPr>
          <w:p w14:paraId="6AA682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478" w:type="pct"/>
            <w:vMerge w:val="restart"/>
            <w:shd w:val="clear" w:color="auto" w:fill="auto"/>
          </w:tcPr>
          <w:p w14:paraId="10E017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vMerge w:val="restart"/>
            <w:shd w:val="clear" w:color="auto" w:fill="auto"/>
          </w:tcPr>
          <w:p w14:paraId="7FF2C7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F968725" w14:textId="77777777" w:rsidTr="00DA3D48">
        <w:tc>
          <w:tcPr>
            <w:tcW w:w="237" w:type="pct"/>
            <w:vMerge/>
            <w:shd w:val="clear" w:color="auto" w:fill="auto"/>
          </w:tcPr>
          <w:p w14:paraId="2483E07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246946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8B86AE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5EA8D1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329AE5" w14:textId="77777777" w:rsidR="001D3A12" w:rsidRPr="001D3A12" w:rsidRDefault="001D3A12" w:rsidP="00563679">
            <w:pPr>
              <w:rPr>
                <w:rFonts w:eastAsia="Times New Roman"/>
                <w:sz w:val="16"/>
                <w:szCs w:val="16"/>
                <w:lang w:eastAsia="ru-RU"/>
              </w:rPr>
            </w:pPr>
          </w:p>
        </w:tc>
        <w:tc>
          <w:tcPr>
            <w:tcW w:w="477" w:type="pct"/>
            <w:shd w:val="clear" w:color="auto" w:fill="auto"/>
          </w:tcPr>
          <w:p w14:paraId="2A6D15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подающего трубопровода, мм</w:t>
            </w:r>
          </w:p>
        </w:tc>
        <w:tc>
          <w:tcPr>
            <w:tcW w:w="430" w:type="pct"/>
            <w:shd w:val="clear" w:color="auto" w:fill="auto"/>
          </w:tcPr>
          <w:p w14:paraId="35D49B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159</w:t>
            </w:r>
          </w:p>
        </w:tc>
        <w:tc>
          <w:tcPr>
            <w:tcW w:w="573" w:type="pct"/>
            <w:vMerge/>
            <w:shd w:val="clear" w:color="auto" w:fill="auto"/>
          </w:tcPr>
          <w:p w14:paraId="384C3B8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F9477A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DBFBBDA" w14:textId="77777777" w:rsidR="001D3A12" w:rsidRPr="001D3A12" w:rsidRDefault="001D3A12" w:rsidP="00563679">
            <w:pPr>
              <w:rPr>
                <w:rFonts w:eastAsia="Times New Roman"/>
                <w:sz w:val="16"/>
                <w:szCs w:val="16"/>
                <w:lang w:eastAsia="ru-RU"/>
              </w:rPr>
            </w:pPr>
          </w:p>
        </w:tc>
      </w:tr>
      <w:tr w:rsidR="001D3A12" w:rsidRPr="001D3A12" w14:paraId="188E536E" w14:textId="77777777" w:rsidTr="00DA3D48">
        <w:tc>
          <w:tcPr>
            <w:tcW w:w="237" w:type="pct"/>
            <w:vMerge/>
            <w:shd w:val="clear" w:color="auto" w:fill="auto"/>
          </w:tcPr>
          <w:p w14:paraId="6CCB4DF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E7AC70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7336B7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AAF302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DD6A27A" w14:textId="77777777" w:rsidR="001D3A12" w:rsidRPr="001D3A12" w:rsidRDefault="001D3A12" w:rsidP="00563679">
            <w:pPr>
              <w:rPr>
                <w:rFonts w:eastAsia="Times New Roman"/>
                <w:sz w:val="16"/>
                <w:szCs w:val="16"/>
                <w:lang w:eastAsia="ru-RU"/>
              </w:rPr>
            </w:pPr>
          </w:p>
        </w:tc>
        <w:tc>
          <w:tcPr>
            <w:tcW w:w="477" w:type="pct"/>
            <w:shd w:val="clear" w:color="auto" w:fill="auto"/>
          </w:tcPr>
          <w:p w14:paraId="0E2414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обратного трубопровода, мм</w:t>
            </w:r>
          </w:p>
        </w:tc>
        <w:tc>
          <w:tcPr>
            <w:tcW w:w="430" w:type="pct"/>
            <w:shd w:val="clear" w:color="auto" w:fill="auto"/>
          </w:tcPr>
          <w:p w14:paraId="1933B8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159</w:t>
            </w:r>
          </w:p>
        </w:tc>
        <w:tc>
          <w:tcPr>
            <w:tcW w:w="573" w:type="pct"/>
            <w:vMerge/>
            <w:shd w:val="clear" w:color="auto" w:fill="auto"/>
          </w:tcPr>
          <w:p w14:paraId="703B3C8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B8E024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1FB162C" w14:textId="77777777" w:rsidR="001D3A12" w:rsidRPr="001D3A12" w:rsidRDefault="001D3A12" w:rsidP="00563679">
            <w:pPr>
              <w:rPr>
                <w:rFonts w:eastAsia="Times New Roman"/>
                <w:sz w:val="16"/>
                <w:szCs w:val="16"/>
                <w:lang w:eastAsia="ru-RU"/>
              </w:rPr>
            </w:pPr>
          </w:p>
        </w:tc>
      </w:tr>
      <w:tr w:rsidR="001D3A12" w:rsidRPr="001D3A12" w14:paraId="0EA6888E" w14:textId="77777777" w:rsidTr="00DA3D48">
        <w:tc>
          <w:tcPr>
            <w:tcW w:w="237" w:type="pct"/>
            <w:shd w:val="clear" w:color="auto" w:fill="auto"/>
          </w:tcPr>
          <w:p w14:paraId="272354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7.64</w:t>
            </w:r>
          </w:p>
        </w:tc>
        <w:tc>
          <w:tcPr>
            <w:tcW w:w="573" w:type="pct"/>
            <w:shd w:val="clear" w:color="auto" w:fill="auto"/>
          </w:tcPr>
          <w:p w14:paraId="116772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69" w:type="pct"/>
            <w:shd w:val="clear" w:color="auto" w:fill="auto"/>
          </w:tcPr>
          <w:p w14:paraId="48B2FE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Теплопровод магистральный</w:t>
            </w:r>
          </w:p>
        </w:tc>
        <w:tc>
          <w:tcPr>
            <w:tcW w:w="620" w:type="pct"/>
            <w:shd w:val="clear" w:color="auto" w:fill="auto"/>
          </w:tcPr>
          <w:p w14:paraId="15CDA2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теплоснабжения</w:t>
            </w:r>
          </w:p>
        </w:tc>
        <w:tc>
          <w:tcPr>
            <w:tcW w:w="478" w:type="pct"/>
            <w:shd w:val="clear" w:color="auto" w:fill="auto"/>
          </w:tcPr>
          <w:p w14:paraId="0CE190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4602F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90EB1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0,272</w:t>
            </w:r>
          </w:p>
        </w:tc>
        <w:tc>
          <w:tcPr>
            <w:tcW w:w="573" w:type="pct"/>
            <w:shd w:val="clear" w:color="auto" w:fill="auto"/>
          </w:tcPr>
          <w:p w14:paraId="03AE5A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478" w:type="pct"/>
            <w:shd w:val="clear" w:color="auto" w:fill="auto"/>
          </w:tcPr>
          <w:p w14:paraId="52C5DD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 м</w:t>
            </w:r>
          </w:p>
        </w:tc>
        <w:tc>
          <w:tcPr>
            <w:tcW w:w="465" w:type="pct"/>
            <w:shd w:val="clear" w:color="auto" w:fill="auto"/>
          </w:tcPr>
          <w:p w14:paraId="0BDF3F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bl>
    <w:p w14:paraId="25D1798B" w14:textId="77777777" w:rsidR="001D3A12" w:rsidRPr="001D3A12" w:rsidRDefault="001D3A12" w:rsidP="00DA3D48">
      <w:pPr>
        <w:keepNext/>
        <w:spacing w:before="240" w:after="60"/>
        <w:rPr>
          <w:rFonts w:eastAsia="Times New Roman"/>
          <w:i/>
          <w:iCs/>
          <w:sz w:val="26"/>
          <w:szCs w:val="26"/>
          <w:lang w:eastAsia="ru-RU"/>
        </w:rPr>
      </w:pPr>
      <w:bookmarkStart w:id="17" w:name="_Toc198204864"/>
      <w:r w:rsidRPr="001D3A12">
        <w:rPr>
          <w:rFonts w:eastAsia="Times New Roman"/>
          <w:i/>
          <w:iCs/>
          <w:sz w:val="26"/>
          <w:szCs w:val="26"/>
          <w:lang w:eastAsia="ru-RU"/>
        </w:rPr>
        <w:t>2.8. Объекты в области газоснабжения населения</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0076C252" w14:textId="77777777" w:rsidTr="00DA3D48">
        <w:trPr>
          <w:tblHeader/>
        </w:trPr>
        <w:tc>
          <w:tcPr>
            <w:tcW w:w="237" w:type="pct"/>
            <w:vMerge w:val="restart"/>
            <w:shd w:val="clear" w:color="auto" w:fill="auto"/>
            <w:vAlign w:val="center"/>
          </w:tcPr>
          <w:p w14:paraId="703087AF"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w:t>
            </w:r>
          </w:p>
        </w:tc>
        <w:tc>
          <w:tcPr>
            <w:tcW w:w="573" w:type="pct"/>
            <w:vMerge w:val="restart"/>
            <w:shd w:val="clear" w:color="auto" w:fill="auto"/>
            <w:vAlign w:val="center"/>
          </w:tcPr>
          <w:p w14:paraId="10D23BA3"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Наименование </w:t>
            </w:r>
            <w:r w:rsidRPr="001D3A12">
              <w:rPr>
                <w:rFonts w:ascii="Tahoma" w:eastAsia="Times New Roman" w:hAnsi="Tahoma" w:cs="Tahoma"/>
                <w:sz w:val="16"/>
                <w:szCs w:val="16"/>
                <w:lang w:eastAsia="ru-RU"/>
              </w:rPr>
              <w:br/>
              <w:t>объекта</w:t>
            </w:r>
          </w:p>
        </w:tc>
        <w:tc>
          <w:tcPr>
            <w:tcW w:w="669" w:type="pct"/>
            <w:vMerge w:val="restart"/>
            <w:shd w:val="clear" w:color="auto" w:fill="auto"/>
            <w:vAlign w:val="center"/>
          </w:tcPr>
          <w:p w14:paraId="6C46A7D1"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Вид объекта</w:t>
            </w:r>
          </w:p>
        </w:tc>
        <w:tc>
          <w:tcPr>
            <w:tcW w:w="620" w:type="pct"/>
            <w:vMerge w:val="restart"/>
            <w:shd w:val="clear" w:color="auto" w:fill="auto"/>
            <w:vAlign w:val="center"/>
          </w:tcPr>
          <w:p w14:paraId="6DA0E154"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Назначение </w:t>
            </w:r>
            <w:r w:rsidRPr="001D3A12">
              <w:rPr>
                <w:rFonts w:ascii="Tahoma" w:eastAsia="Times New Roman" w:hAnsi="Tahoma" w:cs="Tahoma"/>
                <w:sz w:val="16"/>
                <w:szCs w:val="16"/>
                <w:lang w:eastAsia="ru-RU"/>
              </w:rPr>
              <w:br/>
              <w:t>объекта</w:t>
            </w:r>
          </w:p>
        </w:tc>
        <w:tc>
          <w:tcPr>
            <w:tcW w:w="478" w:type="pct"/>
            <w:vMerge w:val="restart"/>
            <w:shd w:val="clear" w:color="auto" w:fill="auto"/>
            <w:vAlign w:val="center"/>
          </w:tcPr>
          <w:p w14:paraId="4FF13CA4"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Статус объекта</w:t>
            </w:r>
          </w:p>
        </w:tc>
        <w:tc>
          <w:tcPr>
            <w:tcW w:w="907" w:type="pct"/>
            <w:gridSpan w:val="2"/>
            <w:shd w:val="clear" w:color="auto" w:fill="auto"/>
            <w:vAlign w:val="center"/>
          </w:tcPr>
          <w:p w14:paraId="74B0336C"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Характеристика объекта</w:t>
            </w:r>
          </w:p>
        </w:tc>
        <w:tc>
          <w:tcPr>
            <w:tcW w:w="573" w:type="pct"/>
            <w:vMerge w:val="restart"/>
            <w:shd w:val="clear" w:color="auto" w:fill="auto"/>
            <w:vAlign w:val="center"/>
          </w:tcPr>
          <w:p w14:paraId="26B199E4"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Местоположение объекта</w:t>
            </w:r>
          </w:p>
        </w:tc>
        <w:tc>
          <w:tcPr>
            <w:tcW w:w="478" w:type="pct"/>
            <w:vMerge w:val="restart"/>
            <w:shd w:val="clear" w:color="auto" w:fill="auto"/>
            <w:vAlign w:val="center"/>
          </w:tcPr>
          <w:p w14:paraId="066989C9"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Вид зоны </w:t>
            </w:r>
            <w:r w:rsidRPr="001D3A12">
              <w:rPr>
                <w:rFonts w:ascii="Tahoma" w:eastAsia="Times New Roman" w:hAnsi="Tahoma" w:cs="Tahoma"/>
                <w:sz w:val="16"/>
                <w:szCs w:val="16"/>
                <w:lang w:eastAsia="ru-RU"/>
              </w:rPr>
              <w:br/>
              <w:t xml:space="preserve">с особыми </w:t>
            </w:r>
            <w:r w:rsidRPr="001D3A12">
              <w:rPr>
                <w:rFonts w:ascii="Tahoma" w:eastAsia="Times New Roman" w:hAnsi="Tahoma" w:cs="Tahoma"/>
                <w:sz w:val="16"/>
                <w:szCs w:val="16"/>
                <w:lang w:eastAsia="ru-RU"/>
              </w:rPr>
              <w:br/>
              <w:t xml:space="preserve">условиями/ </w:t>
            </w:r>
            <w:r w:rsidRPr="001D3A12">
              <w:rPr>
                <w:rFonts w:ascii="Tahoma" w:eastAsia="Times New Roman" w:hAnsi="Tahoma" w:cs="Tahoma"/>
                <w:sz w:val="16"/>
                <w:szCs w:val="16"/>
                <w:lang w:eastAsia="ru-RU"/>
              </w:rPr>
              <w:br/>
              <w:t>количественный показатель</w:t>
            </w:r>
          </w:p>
        </w:tc>
        <w:tc>
          <w:tcPr>
            <w:tcW w:w="465" w:type="pct"/>
            <w:vMerge w:val="restart"/>
            <w:shd w:val="clear" w:color="auto" w:fill="auto"/>
            <w:vAlign w:val="center"/>
          </w:tcPr>
          <w:p w14:paraId="19D7A236"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Срок </w:t>
            </w:r>
            <w:r w:rsidRPr="001D3A12">
              <w:rPr>
                <w:rFonts w:ascii="Tahoma" w:eastAsia="Times New Roman" w:hAnsi="Tahoma" w:cs="Tahoma"/>
                <w:sz w:val="16"/>
                <w:szCs w:val="16"/>
                <w:lang w:eastAsia="ru-RU"/>
              </w:rPr>
              <w:br/>
              <w:t>реализации</w:t>
            </w:r>
          </w:p>
        </w:tc>
      </w:tr>
      <w:tr w:rsidR="001D3A12" w:rsidRPr="001D3A12" w14:paraId="2D4D851F" w14:textId="77777777" w:rsidTr="00DA3D48">
        <w:trPr>
          <w:tblHeader/>
        </w:trPr>
        <w:tc>
          <w:tcPr>
            <w:tcW w:w="237" w:type="pct"/>
            <w:vMerge/>
            <w:shd w:val="clear" w:color="auto" w:fill="auto"/>
          </w:tcPr>
          <w:p w14:paraId="670968F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F0C361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2836F9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75DA57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EA282E0" w14:textId="77777777" w:rsidR="001D3A12" w:rsidRPr="001D3A12" w:rsidRDefault="001D3A12" w:rsidP="00563679">
            <w:pPr>
              <w:rPr>
                <w:rFonts w:eastAsia="Times New Roman"/>
                <w:sz w:val="16"/>
                <w:szCs w:val="16"/>
                <w:lang w:eastAsia="ru-RU"/>
              </w:rPr>
            </w:pPr>
          </w:p>
        </w:tc>
        <w:tc>
          <w:tcPr>
            <w:tcW w:w="477" w:type="pct"/>
            <w:shd w:val="clear" w:color="auto" w:fill="auto"/>
            <w:vAlign w:val="center"/>
          </w:tcPr>
          <w:p w14:paraId="6B83BCBD"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наименование характеристики</w:t>
            </w:r>
          </w:p>
        </w:tc>
        <w:tc>
          <w:tcPr>
            <w:tcW w:w="430" w:type="pct"/>
            <w:shd w:val="clear" w:color="auto" w:fill="auto"/>
            <w:vAlign w:val="center"/>
          </w:tcPr>
          <w:p w14:paraId="37EC981F"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количественный показатель</w:t>
            </w:r>
          </w:p>
        </w:tc>
        <w:tc>
          <w:tcPr>
            <w:tcW w:w="573" w:type="pct"/>
            <w:vMerge/>
            <w:shd w:val="clear" w:color="auto" w:fill="auto"/>
          </w:tcPr>
          <w:p w14:paraId="0A94A1A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30B171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B82358F" w14:textId="77777777" w:rsidR="001D3A12" w:rsidRPr="001D3A12" w:rsidRDefault="001D3A12" w:rsidP="00563679">
            <w:pPr>
              <w:rPr>
                <w:rFonts w:eastAsia="Times New Roman"/>
                <w:sz w:val="16"/>
                <w:szCs w:val="16"/>
                <w:lang w:eastAsia="ru-RU"/>
              </w:rPr>
            </w:pPr>
          </w:p>
        </w:tc>
      </w:tr>
    </w:tbl>
    <w:p w14:paraId="11F8BC66" w14:textId="77777777" w:rsidR="001D3A12" w:rsidRPr="001D3A12" w:rsidRDefault="001D3A12" w:rsidP="00563679">
      <w:pPr>
        <w:rPr>
          <w:rFonts w:eastAsia="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747"/>
        <w:gridCol w:w="2039"/>
        <w:gridCol w:w="1890"/>
        <w:gridCol w:w="1457"/>
        <w:gridCol w:w="1454"/>
        <w:gridCol w:w="1311"/>
        <w:gridCol w:w="1747"/>
        <w:gridCol w:w="1457"/>
        <w:gridCol w:w="1418"/>
      </w:tblGrid>
      <w:tr w:rsidR="001D3A12" w:rsidRPr="001D3A12" w14:paraId="2CA13ADF" w14:textId="77777777" w:rsidTr="00DA3D48">
        <w:trPr>
          <w:tblHeader/>
        </w:trPr>
        <w:tc>
          <w:tcPr>
            <w:tcW w:w="237" w:type="pct"/>
            <w:shd w:val="clear" w:color="auto" w:fill="auto"/>
            <w:vAlign w:val="center"/>
          </w:tcPr>
          <w:p w14:paraId="0E60492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shd w:val="clear" w:color="auto" w:fill="auto"/>
            <w:vAlign w:val="center"/>
          </w:tcPr>
          <w:p w14:paraId="1EE25A0C"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669" w:type="pct"/>
            <w:shd w:val="clear" w:color="auto" w:fill="auto"/>
            <w:vAlign w:val="center"/>
          </w:tcPr>
          <w:p w14:paraId="6CA536C7"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3</w:t>
            </w:r>
          </w:p>
        </w:tc>
        <w:tc>
          <w:tcPr>
            <w:tcW w:w="620" w:type="pct"/>
            <w:shd w:val="clear" w:color="auto" w:fill="auto"/>
            <w:vAlign w:val="center"/>
          </w:tcPr>
          <w:p w14:paraId="193367E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4</w:t>
            </w:r>
          </w:p>
        </w:tc>
        <w:tc>
          <w:tcPr>
            <w:tcW w:w="478" w:type="pct"/>
            <w:shd w:val="clear" w:color="auto" w:fill="auto"/>
            <w:vAlign w:val="center"/>
          </w:tcPr>
          <w:p w14:paraId="6424F8AE"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5</w:t>
            </w:r>
          </w:p>
        </w:tc>
        <w:tc>
          <w:tcPr>
            <w:tcW w:w="477" w:type="pct"/>
            <w:shd w:val="clear" w:color="auto" w:fill="auto"/>
            <w:vAlign w:val="center"/>
          </w:tcPr>
          <w:p w14:paraId="79651229"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6</w:t>
            </w:r>
          </w:p>
        </w:tc>
        <w:tc>
          <w:tcPr>
            <w:tcW w:w="430" w:type="pct"/>
            <w:shd w:val="clear" w:color="auto" w:fill="auto"/>
            <w:vAlign w:val="center"/>
          </w:tcPr>
          <w:p w14:paraId="35769EC3"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7</w:t>
            </w:r>
          </w:p>
        </w:tc>
        <w:tc>
          <w:tcPr>
            <w:tcW w:w="573" w:type="pct"/>
            <w:shd w:val="clear" w:color="auto" w:fill="auto"/>
            <w:vAlign w:val="center"/>
          </w:tcPr>
          <w:p w14:paraId="22B58006"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478" w:type="pct"/>
            <w:shd w:val="clear" w:color="auto" w:fill="auto"/>
            <w:vAlign w:val="center"/>
          </w:tcPr>
          <w:p w14:paraId="27FD3036"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9</w:t>
            </w:r>
          </w:p>
        </w:tc>
        <w:tc>
          <w:tcPr>
            <w:tcW w:w="465" w:type="pct"/>
            <w:shd w:val="clear" w:color="auto" w:fill="auto"/>
            <w:vAlign w:val="center"/>
          </w:tcPr>
          <w:p w14:paraId="372F4CC7"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r>
      <w:tr w:rsidR="001D3A12" w:rsidRPr="001D3A12" w14:paraId="4B418D4A" w14:textId="77777777" w:rsidTr="00DA3D48">
        <w:tc>
          <w:tcPr>
            <w:tcW w:w="237" w:type="pct"/>
            <w:shd w:val="clear" w:color="auto" w:fill="auto"/>
          </w:tcPr>
          <w:p w14:paraId="405C48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w:t>
            </w:r>
          </w:p>
        </w:tc>
        <w:tc>
          <w:tcPr>
            <w:tcW w:w="573" w:type="pct"/>
            <w:shd w:val="clear" w:color="auto" w:fill="auto"/>
          </w:tcPr>
          <w:p w14:paraId="2F6612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79F0C0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410F8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3A0C72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A8597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223DA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0,03</w:t>
            </w:r>
          </w:p>
        </w:tc>
        <w:tc>
          <w:tcPr>
            <w:tcW w:w="573" w:type="pct"/>
            <w:shd w:val="clear" w:color="auto" w:fill="auto"/>
          </w:tcPr>
          <w:p w14:paraId="74858F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Бамбурово</w:t>
            </w:r>
            <w:proofErr w:type="spellEnd"/>
            <w:r w:rsidRPr="001D3A12">
              <w:rPr>
                <w:rFonts w:ascii="Tahoma" w:eastAsia="Times New Roman" w:hAnsi="Tahoma" w:cs="Tahoma"/>
                <w:sz w:val="16"/>
                <w:szCs w:val="16"/>
                <w:lang w:eastAsia="ru-RU"/>
              </w:rPr>
              <w:t>, зона транспортной инфраструктуры</w:t>
            </w:r>
          </w:p>
        </w:tc>
        <w:tc>
          <w:tcPr>
            <w:tcW w:w="478" w:type="pct"/>
            <w:shd w:val="clear" w:color="auto" w:fill="auto"/>
          </w:tcPr>
          <w:p w14:paraId="42F20B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5ABE22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9103692" w14:textId="77777777" w:rsidTr="00DA3D48">
        <w:tc>
          <w:tcPr>
            <w:tcW w:w="237" w:type="pct"/>
            <w:shd w:val="clear" w:color="auto" w:fill="auto"/>
          </w:tcPr>
          <w:p w14:paraId="2CD61D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8.2</w:t>
            </w:r>
          </w:p>
        </w:tc>
        <w:tc>
          <w:tcPr>
            <w:tcW w:w="573" w:type="pct"/>
            <w:shd w:val="clear" w:color="auto" w:fill="auto"/>
          </w:tcPr>
          <w:p w14:paraId="2D39C4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1C40E1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0024D3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1FCD83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A4C1A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49EE0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0,02</w:t>
            </w:r>
          </w:p>
        </w:tc>
        <w:tc>
          <w:tcPr>
            <w:tcW w:w="573" w:type="pct"/>
            <w:shd w:val="clear" w:color="auto" w:fill="auto"/>
          </w:tcPr>
          <w:p w14:paraId="1E1E2A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Сухановка</w:t>
            </w:r>
            <w:proofErr w:type="spellEnd"/>
            <w:r w:rsidRPr="001D3A12">
              <w:rPr>
                <w:rFonts w:ascii="Tahoma" w:eastAsia="Times New Roman" w:hAnsi="Tahoma" w:cs="Tahoma"/>
                <w:sz w:val="16"/>
                <w:szCs w:val="16"/>
                <w:lang w:eastAsia="ru-RU"/>
              </w:rPr>
              <w:t>, зона транспортной инфраструктуры</w:t>
            </w:r>
          </w:p>
        </w:tc>
        <w:tc>
          <w:tcPr>
            <w:tcW w:w="478" w:type="pct"/>
            <w:shd w:val="clear" w:color="auto" w:fill="auto"/>
          </w:tcPr>
          <w:p w14:paraId="064619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4A4E4D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DA380CA" w14:textId="77777777" w:rsidTr="00DA3D48">
        <w:tc>
          <w:tcPr>
            <w:tcW w:w="237" w:type="pct"/>
            <w:shd w:val="clear" w:color="auto" w:fill="auto"/>
          </w:tcPr>
          <w:p w14:paraId="3E0A3E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8.3</w:t>
            </w:r>
          </w:p>
        </w:tc>
        <w:tc>
          <w:tcPr>
            <w:tcW w:w="573" w:type="pct"/>
            <w:shd w:val="clear" w:color="auto" w:fill="auto"/>
          </w:tcPr>
          <w:p w14:paraId="2A154E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0E7316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703A69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0BE3C9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CBA43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50AD50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w:t>
            </w:r>
          </w:p>
        </w:tc>
        <w:tc>
          <w:tcPr>
            <w:tcW w:w="573" w:type="pct"/>
            <w:shd w:val="clear" w:color="auto" w:fill="auto"/>
          </w:tcPr>
          <w:p w14:paraId="23E4FC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отдыха</w:t>
            </w:r>
          </w:p>
        </w:tc>
        <w:tc>
          <w:tcPr>
            <w:tcW w:w="478" w:type="pct"/>
            <w:shd w:val="clear" w:color="auto" w:fill="auto"/>
          </w:tcPr>
          <w:p w14:paraId="22B6DA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5BF83F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0A467A7" w14:textId="77777777" w:rsidTr="00DA3D48">
        <w:tc>
          <w:tcPr>
            <w:tcW w:w="237" w:type="pct"/>
            <w:shd w:val="clear" w:color="auto" w:fill="auto"/>
          </w:tcPr>
          <w:p w14:paraId="6490B3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w:t>
            </w:r>
          </w:p>
        </w:tc>
        <w:tc>
          <w:tcPr>
            <w:tcW w:w="573" w:type="pct"/>
            <w:shd w:val="clear" w:color="auto" w:fill="auto"/>
          </w:tcPr>
          <w:p w14:paraId="1E413C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47B954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BDC76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43B960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9C5C9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73D08E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shd w:val="clear" w:color="auto" w:fill="auto"/>
          </w:tcPr>
          <w:p w14:paraId="22F835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отдыха</w:t>
            </w:r>
          </w:p>
        </w:tc>
        <w:tc>
          <w:tcPr>
            <w:tcW w:w="478" w:type="pct"/>
            <w:shd w:val="clear" w:color="auto" w:fill="auto"/>
          </w:tcPr>
          <w:p w14:paraId="27225C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6C5053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CEFA982" w14:textId="77777777" w:rsidTr="00DA3D48">
        <w:tc>
          <w:tcPr>
            <w:tcW w:w="237" w:type="pct"/>
            <w:shd w:val="clear" w:color="auto" w:fill="auto"/>
          </w:tcPr>
          <w:p w14:paraId="1E2965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8.5</w:t>
            </w:r>
          </w:p>
        </w:tc>
        <w:tc>
          <w:tcPr>
            <w:tcW w:w="573" w:type="pct"/>
            <w:shd w:val="clear" w:color="auto" w:fill="auto"/>
          </w:tcPr>
          <w:p w14:paraId="35309E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254295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0674EC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4E92B4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D35CD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41DBE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w:t>
            </w:r>
          </w:p>
        </w:tc>
        <w:tc>
          <w:tcPr>
            <w:tcW w:w="573" w:type="pct"/>
            <w:shd w:val="clear" w:color="auto" w:fill="auto"/>
          </w:tcPr>
          <w:p w14:paraId="440EE8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транспортной инфраструктуры</w:t>
            </w:r>
          </w:p>
        </w:tc>
        <w:tc>
          <w:tcPr>
            <w:tcW w:w="478" w:type="pct"/>
            <w:shd w:val="clear" w:color="auto" w:fill="auto"/>
          </w:tcPr>
          <w:p w14:paraId="0AEFFE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33FB5B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67933C9" w14:textId="77777777" w:rsidTr="00DA3D48">
        <w:tc>
          <w:tcPr>
            <w:tcW w:w="237" w:type="pct"/>
            <w:shd w:val="clear" w:color="auto" w:fill="auto"/>
          </w:tcPr>
          <w:p w14:paraId="2146C7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8.6</w:t>
            </w:r>
          </w:p>
        </w:tc>
        <w:tc>
          <w:tcPr>
            <w:tcW w:w="573" w:type="pct"/>
            <w:shd w:val="clear" w:color="auto" w:fill="auto"/>
          </w:tcPr>
          <w:p w14:paraId="336258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5EECA5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37978A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4BA67B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CEFBD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24551F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w:t>
            </w:r>
          </w:p>
        </w:tc>
        <w:tc>
          <w:tcPr>
            <w:tcW w:w="573" w:type="pct"/>
            <w:shd w:val="clear" w:color="auto" w:fill="auto"/>
          </w:tcPr>
          <w:p w14:paraId="70AE45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транспортной инфраструктуры</w:t>
            </w:r>
          </w:p>
        </w:tc>
        <w:tc>
          <w:tcPr>
            <w:tcW w:w="478" w:type="pct"/>
            <w:shd w:val="clear" w:color="auto" w:fill="auto"/>
          </w:tcPr>
          <w:p w14:paraId="68BEB4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77280C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1703174" w14:textId="77777777" w:rsidTr="00DA3D48">
        <w:tc>
          <w:tcPr>
            <w:tcW w:w="237" w:type="pct"/>
            <w:shd w:val="clear" w:color="auto" w:fill="auto"/>
          </w:tcPr>
          <w:p w14:paraId="02C481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w:t>
            </w:r>
          </w:p>
        </w:tc>
        <w:tc>
          <w:tcPr>
            <w:tcW w:w="573" w:type="pct"/>
            <w:shd w:val="clear" w:color="auto" w:fill="auto"/>
          </w:tcPr>
          <w:p w14:paraId="47BA68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5559F1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769477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38BC3B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85431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10137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shd w:val="clear" w:color="auto" w:fill="auto"/>
          </w:tcPr>
          <w:p w14:paraId="66A992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застройки индивидуальными жилыми домами</w:t>
            </w:r>
          </w:p>
        </w:tc>
        <w:tc>
          <w:tcPr>
            <w:tcW w:w="478" w:type="pct"/>
            <w:shd w:val="clear" w:color="auto" w:fill="auto"/>
          </w:tcPr>
          <w:p w14:paraId="1260CC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269DDE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A248935" w14:textId="77777777" w:rsidTr="00DA3D48">
        <w:tc>
          <w:tcPr>
            <w:tcW w:w="237" w:type="pct"/>
            <w:shd w:val="clear" w:color="auto" w:fill="auto"/>
          </w:tcPr>
          <w:p w14:paraId="1825DB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8.8</w:t>
            </w:r>
          </w:p>
        </w:tc>
        <w:tc>
          <w:tcPr>
            <w:tcW w:w="573" w:type="pct"/>
            <w:shd w:val="clear" w:color="auto" w:fill="auto"/>
          </w:tcPr>
          <w:p w14:paraId="7F59E5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36CF97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54F964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EA051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75F96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59174A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w:t>
            </w:r>
          </w:p>
        </w:tc>
        <w:tc>
          <w:tcPr>
            <w:tcW w:w="573" w:type="pct"/>
            <w:shd w:val="clear" w:color="auto" w:fill="auto"/>
          </w:tcPr>
          <w:p w14:paraId="6D9E0B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Зарубино, зона </w:t>
            </w:r>
            <w:r w:rsidRPr="001D3A12">
              <w:rPr>
                <w:rFonts w:ascii="Tahoma" w:eastAsia="Times New Roman" w:hAnsi="Tahoma" w:cs="Tahoma"/>
                <w:sz w:val="16"/>
                <w:szCs w:val="16"/>
                <w:lang w:eastAsia="ru-RU"/>
              </w:rPr>
              <w:lastRenderedPageBreak/>
              <w:t>застройки индивидуальными жилыми домами</w:t>
            </w:r>
          </w:p>
        </w:tc>
        <w:tc>
          <w:tcPr>
            <w:tcW w:w="478" w:type="pct"/>
            <w:shd w:val="clear" w:color="auto" w:fill="auto"/>
          </w:tcPr>
          <w:p w14:paraId="631E4E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shd w:val="clear" w:color="auto" w:fill="auto"/>
          </w:tcPr>
          <w:p w14:paraId="1CB295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1CEE2EB" w14:textId="77777777" w:rsidTr="00DA3D48">
        <w:tc>
          <w:tcPr>
            <w:tcW w:w="237" w:type="pct"/>
            <w:shd w:val="clear" w:color="auto" w:fill="auto"/>
          </w:tcPr>
          <w:p w14:paraId="36B05F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w:t>
            </w:r>
          </w:p>
        </w:tc>
        <w:tc>
          <w:tcPr>
            <w:tcW w:w="573" w:type="pct"/>
            <w:shd w:val="clear" w:color="auto" w:fill="auto"/>
          </w:tcPr>
          <w:p w14:paraId="2753CD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551032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696869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659421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EE625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5E3FB6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shd w:val="clear" w:color="auto" w:fill="auto"/>
          </w:tcPr>
          <w:p w14:paraId="4D550B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застройки индивидуальными жилыми домами</w:t>
            </w:r>
          </w:p>
        </w:tc>
        <w:tc>
          <w:tcPr>
            <w:tcW w:w="478" w:type="pct"/>
            <w:shd w:val="clear" w:color="auto" w:fill="auto"/>
          </w:tcPr>
          <w:p w14:paraId="5298A1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448B5F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91E0405" w14:textId="77777777" w:rsidTr="00DA3D48">
        <w:tc>
          <w:tcPr>
            <w:tcW w:w="237" w:type="pct"/>
            <w:shd w:val="clear" w:color="auto" w:fill="auto"/>
          </w:tcPr>
          <w:p w14:paraId="68E413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8.10</w:t>
            </w:r>
          </w:p>
        </w:tc>
        <w:tc>
          <w:tcPr>
            <w:tcW w:w="573" w:type="pct"/>
            <w:shd w:val="clear" w:color="auto" w:fill="auto"/>
          </w:tcPr>
          <w:p w14:paraId="10C2B1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1826FB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A8202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58B119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D33FB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6E54EF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w:t>
            </w:r>
          </w:p>
        </w:tc>
        <w:tc>
          <w:tcPr>
            <w:tcW w:w="573" w:type="pct"/>
            <w:shd w:val="clear" w:color="auto" w:fill="auto"/>
          </w:tcPr>
          <w:p w14:paraId="4B653B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застройки индивидуальными жилыми домами</w:t>
            </w:r>
          </w:p>
        </w:tc>
        <w:tc>
          <w:tcPr>
            <w:tcW w:w="478" w:type="pct"/>
            <w:shd w:val="clear" w:color="auto" w:fill="auto"/>
          </w:tcPr>
          <w:p w14:paraId="05A642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5641E5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B4EE717" w14:textId="77777777" w:rsidTr="00DA3D48">
        <w:tc>
          <w:tcPr>
            <w:tcW w:w="237" w:type="pct"/>
            <w:shd w:val="clear" w:color="auto" w:fill="auto"/>
          </w:tcPr>
          <w:p w14:paraId="4F8D0E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8.11</w:t>
            </w:r>
          </w:p>
        </w:tc>
        <w:tc>
          <w:tcPr>
            <w:tcW w:w="573" w:type="pct"/>
            <w:shd w:val="clear" w:color="auto" w:fill="auto"/>
          </w:tcPr>
          <w:p w14:paraId="717716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0094AE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62F1D2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22BBC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2E73E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C580C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w:t>
            </w:r>
          </w:p>
        </w:tc>
        <w:tc>
          <w:tcPr>
            <w:tcW w:w="573" w:type="pct"/>
            <w:shd w:val="clear" w:color="auto" w:fill="auto"/>
          </w:tcPr>
          <w:p w14:paraId="68E1A3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отдыха</w:t>
            </w:r>
          </w:p>
        </w:tc>
        <w:tc>
          <w:tcPr>
            <w:tcW w:w="478" w:type="pct"/>
            <w:shd w:val="clear" w:color="auto" w:fill="auto"/>
          </w:tcPr>
          <w:p w14:paraId="335B0F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475DFA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9A1CBFE" w14:textId="77777777" w:rsidTr="00DA3D48">
        <w:tc>
          <w:tcPr>
            <w:tcW w:w="237" w:type="pct"/>
            <w:shd w:val="clear" w:color="auto" w:fill="auto"/>
          </w:tcPr>
          <w:p w14:paraId="1D044E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8.12</w:t>
            </w:r>
          </w:p>
        </w:tc>
        <w:tc>
          <w:tcPr>
            <w:tcW w:w="573" w:type="pct"/>
            <w:shd w:val="clear" w:color="auto" w:fill="auto"/>
          </w:tcPr>
          <w:p w14:paraId="494FC2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13DBD8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740AE3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60BC1E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BDDC8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766402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shd w:val="clear" w:color="auto" w:fill="auto"/>
          </w:tcPr>
          <w:p w14:paraId="75C469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транспортной инфраструктуры</w:t>
            </w:r>
          </w:p>
        </w:tc>
        <w:tc>
          <w:tcPr>
            <w:tcW w:w="478" w:type="pct"/>
            <w:shd w:val="clear" w:color="auto" w:fill="auto"/>
          </w:tcPr>
          <w:p w14:paraId="0B13C7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10CA3D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4A581E0" w14:textId="77777777" w:rsidTr="00DA3D48">
        <w:tc>
          <w:tcPr>
            <w:tcW w:w="237" w:type="pct"/>
            <w:shd w:val="clear" w:color="auto" w:fill="auto"/>
          </w:tcPr>
          <w:p w14:paraId="0F1B9E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8.13</w:t>
            </w:r>
          </w:p>
        </w:tc>
        <w:tc>
          <w:tcPr>
            <w:tcW w:w="573" w:type="pct"/>
            <w:shd w:val="clear" w:color="auto" w:fill="auto"/>
          </w:tcPr>
          <w:p w14:paraId="31A121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0D87D4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F0154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611E42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0F239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7A606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w:t>
            </w:r>
          </w:p>
        </w:tc>
        <w:tc>
          <w:tcPr>
            <w:tcW w:w="573" w:type="pct"/>
            <w:shd w:val="clear" w:color="auto" w:fill="auto"/>
          </w:tcPr>
          <w:p w14:paraId="47526E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транспортной инфраструктуры</w:t>
            </w:r>
          </w:p>
        </w:tc>
        <w:tc>
          <w:tcPr>
            <w:tcW w:w="478" w:type="pct"/>
            <w:shd w:val="clear" w:color="auto" w:fill="auto"/>
          </w:tcPr>
          <w:p w14:paraId="4067EB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6DD44D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B9AAA4E" w14:textId="77777777" w:rsidTr="00DA3D48">
        <w:tc>
          <w:tcPr>
            <w:tcW w:w="237" w:type="pct"/>
            <w:shd w:val="clear" w:color="auto" w:fill="auto"/>
          </w:tcPr>
          <w:p w14:paraId="5C7423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8.14</w:t>
            </w:r>
          </w:p>
        </w:tc>
        <w:tc>
          <w:tcPr>
            <w:tcW w:w="573" w:type="pct"/>
            <w:shd w:val="clear" w:color="auto" w:fill="auto"/>
          </w:tcPr>
          <w:p w14:paraId="6E7737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E9A85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38EFD8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6454AC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F6161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75F5B3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2,7</w:t>
            </w:r>
          </w:p>
        </w:tc>
        <w:tc>
          <w:tcPr>
            <w:tcW w:w="573" w:type="pct"/>
            <w:shd w:val="clear" w:color="auto" w:fill="auto"/>
          </w:tcPr>
          <w:p w14:paraId="6DF08A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зоны рекреационного назначения</w:t>
            </w:r>
          </w:p>
        </w:tc>
        <w:tc>
          <w:tcPr>
            <w:tcW w:w="478" w:type="pct"/>
            <w:shd w:val="clear" w:color="auto" w:fill="auto"/>
          </w:tcPr>
          <w:p w14:paraId="3FFD41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71B9AF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BB41E59" w14:textId="77777777" w:rsidTr="00DA3D48">
        <w:tc>
          <w:tcPr>
            <w:tcW w:w="237" w:type="pct"/>
            <w:shd w:val="clear" w:color="auto" w:fill="auto"/>
          </w:tcPr>
          <w:p w14:paraId="77847A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8.15</w:t>
            </w:r>
          </w:p>
        </w:tc>
        <w:tc>
          <w:tcPr>
            <w:tcW w:w="573" w:type="pct"/>
            <w:shd w:val="clear" w:color="auto" w:fill="auto"/>
          </w:tcPr>
          <w:p w14:paraId="3055DC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8F641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4A4727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26B58F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E5BAC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3DF982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1,13</w:t>
            </w:r>
          </w:p>
        </w:tc>
        <w:tc>
          <w:tcPr>
            <w:tcW w:w="573" w:type="pct"/>
            <w:shd w:val="clear" w:color="auto" w:fill="auto"/>
          </w:tcPr>
          <w:p w14:paraId="27FF6B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зона застройки индивидуальными жилыми домами</w:t>
            </w:r>
          </w:p>
        </w:tc>
        <w:tc>
          <w:tcPr>
            <w:tcW w:w="478" w:type="pct"/>
            <w:shd w:val="clear" w:color="auto" w:fill="auto"/>
          </w:tcPr>
          <w:p w14:paraId="0CD705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2FF1D6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6471545" w14:textId="77777777" w:rsidTr="00DA3D48">
        <w:tc>
          <w:tcPr>
            <w:tcW w:w="237" w:type="pct"/>
            <w:shd w:val="clear" w:color="auto" w:fill="auto"/>
          </w:tcPr>
          <w:p w14:paraId="77FD2D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8.16</w:t>
            </w:r>
          </w:p>
        </w:tc>
        <w:tc>
          <w:tcPr>
            <w:tcW w:w="573" w:type="pct"/>
            <w:shd w:val="clear" w:color="auto" w:fill="auto"/>
          </w:tcPr>
          <w:p w14:paraId="46D1DF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7C677C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92B6D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022728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341DD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00EC94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1,13</w:t>
            </w:r>
          </w:p>
        </w:tc>
        <w:tc>
          <w:tcPr>
            <w:tcW w:w="573" w:type="pct"/>
            <w:shd w:val="clear" w:color="auto" w:fill="auto"/>
          </w:tcPr>
          <w:p w14:paraId="0EFCD4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зона транспортной инфраструктуры</w:t>
            </w:r>
          </w:p>
        </w:tc>
        <w:tc>
          <w:tcPr>
            <w:tcW w:w="478" w:type="pct"/>
            <w:shd w:val="clear" w:color="auto" w:fill="auto"/>
          </w:tcPr>
          <w:p w14:paraId="146DD9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553BE8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1BD6EC1" w14:textId="77777777" w:rsidTr="00DA3D48">
        <w:tc>
          <w:tcPr>
            <w:tcW w:w="237" w:type="pct"/>
            <w:shd w:val="clear" w:color="auto" w:fill="auto"/>
          </w:tcPr>
          <w:p w14:paraId="2007F7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8.17</w:t>
            </w:r>
          </w:p>
        </w:tc>
        <w:tc>
          <w:tcPr>
            <w:tcW w:w="573" w:type="pct"/>
            <w:shd w:val="clear" w:color="auto" w:fill="auto"/>
          </w:tcPr>
          <w:p w14:paraId="6CACA2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35D5DF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68E28A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55F640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31D6C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7ADFB5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1,13</w:t>
            </w:r>
          </w:p>
        </w:tc>
        <w:tc>
          <w:tcPr>
            <w:tcW w:w="573" w:type="pct"/>
            <w:shd w:val="clear" w:color="auto" w:fill="auto"/>
          </w:tcPr>
          <w:p w14:paraId="734A16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зона транспортной инфраструктуры</w:t>
            </w:r>
          </w:p>
        </w:tc>
        <w:tc>
          <w:tcPr>
            <w:tcW w:w="478" w:type="pct"/>
            <w:shd w:val="clear" w:color="auto" w:fill="auto"/>
          </w:tcPr>
          <w:p w14:paraId="7C53C5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34DD1D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2400D5A" w14:textId="77777777" w:rsidTr="00DA3D48">
        <w:tc>
          <w:tcPr>
            <w:tcW w:w="237" w:type="pct"/>
            <w:shd w:val="clear" w:color="auto" w:fill="auto"/>
          </w:tcPr>
          <w:p w14:paraId="7B4EAB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8.18</w:t>
            </w:r>
          </w:p>
        </w:tc>
        <w:tc>
          <w:tcPr>
            <w:tcW w:w="573" w:type="pct"/>
            <w:shd w:val="clear" w:color="auto" w:fill="auto"/>
          </w:tcPr>
          <w:p w14:paraId="14120D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13ABD9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42CB2A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07276A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E23B3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0AB498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1,13</w:t>
            </w:r>
          </w:p>
        </w:tc>
        <w:tc>
          <w:tcPr>
            <w:tcW w:w="573" w:type="pct"/>
            <w:shd w:val="clear" w:color="auto" w:fill="auto"/>
          </w:tcPr>
          <w:p w14:paraId="4D43DF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зона транспортной инфраструктуры</w:t>
            </w:r>
          </w:p>
        </w:tc>
        <w:tc>
          <w:tcPr>
            <w:tcW w:w="478" w:type="pct"/>
            <w:shd w:val="clear" w:color="auto" w:fill="auto"/>
          </w:tcPr>
          <w:p w14:paraId="3FDB37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57F522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63528F0" w14:textId="77777777" w:rsidTr="00DA3D48">
        <w:tc>
          <w:tcPr>
            <w:tcW w:w="237" w:type="pct"/>
            <w:shd w:val="clear" w:color="auto" w:fill="auto"/>
          </w:tcPr>
          <w:p w14:paraId="1E4D32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8.19</w:t>
            </w:r>
          </w:p>
        </w:tc>
        <w:tc>
          <w:tcPr>
            <w:tcW w:w="573" w:type="pct"/>
            <w:shd w:val="clear" w:color="auto" w:fill="auto"/>
          </w:tcPr>
          <w:p w14:paraId="12A96F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091E8A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73BCC1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2B4C0A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F2B91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657CE5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1,13</w:t>
            </w:r>
          </w:p>
        </w:tc>
        <w:tc>
          <w:tcPr>
            <w:tcW w:w="573" w:type="pct"/>
            <w:shd w:val="clear" w:color="auto" w:fill="auto"/>
          </w:tcPr>
          <w:p w14:paraId="03843B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зоны рекреационного назначения</w:t>
            </w:r>
          </w:p>
        </w:tc>
        <w:tc>
          <w:tcPr>
            <w:tcW w:w="478" w:type="pct"/>
            <w:shd w:val="clear" w:color="auto" w:fill="auto"/>
          </w:tcPr>
          <w:p w14:paraId="02E2B7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4EB80F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D0346EC" w14:textId="77777777" w:rsidTr="00DA3D48">
        <w:tc>
          <w:tcPr>
            <w:tcW w:w="237" w:type="pct"/>
            <w:shd w:val="clear" w:color="auto" w:fill="auto"/>
          </w:tcPr>
          <w:p w14:paraId="407043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8.20</w:t>
            </w:r>
          </w:p>
        </w:tc>
        <w:tc>
          <w:tcPr>
            <w:tcW w:w="573" w:type="pct"/>
            <w:shd w:val="clear" w:color="auto" w:fill="auto"/>
          </w:tcPr>
          <w:p w14:paraId="2DCFB8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14F340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52F245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3369FE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44376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2B2DFC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1,13</w:t>
            </w:r>
          </w:p>
        </w:tc>
        <w:tc>
          <w:tcPr>
            <w:tcW w:w="573" w:type="pct"/>
            <w:shd w:val="clear" w:color="auto" w:fill="auto"/>
          </w:tcPr>
          <w:p w14:paraId="1E4F13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зоны рекреационного назначения</w:t>
            </w:r>
          </w:p>
        </w:tc>
        <w:tc>
          <w:tcPr>
            <w:tcW w:w="478" w:type="pct"/>
            <w:shd w:val="clear" w:color="auto" w:fill="auto"/>
          </w:tcPr>
          <w:p w14:paraId="5AA672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3E8986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4FDCA40" w14:textId="77777777" w:rsidTr="00DA3D48">
        <w:tc>
          <w:tcPr>
            <w:tcW w:w="237" w:type="pct"/>
            <w:shd w:val="clear" w:color="auto" w:fill="auto"/>
          </w:tcPr>
          <w:p w14:paraId="41C497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8.21</w:t>
            </w:r>
          </w:p>
        </w:tc>
        <w:tc>
          <w:tcPr>
            <w:tcW w:w="573" w:type="pct"/>
            <w:shd w:val="clear" w:color="auto" w:fill="auto"/>
          </w:tcPr>
          <w:p w14:paraId="2DE323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7DC8D5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1CB388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2E7A6B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9723D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1EC0D9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0,66</w:t>
            </w:r>
          </w:p>
        </w:tc>
        <w:tc>
          <w:tcPr>
            <w:tcW w:w="573" w:type="pct"/>
            <w:shd w:val="clear" w:color="auto" w:fill="auto"/>
          </w:tcPr>
          <w:p w14:paraId="6761B4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застройки индивидуальными жилыми домами</w:t>
            </w:r>
          </w:p>
        </w:tc>
        <w:tc>
          <w:tcPr>
            <w:tcW w:w="478" w:type="pct"/>
            <w:shd w:val="clear" w:color="auto" w:fill="auto"/>
          </w:tcPr>
          <w:p w14:paraId="2A6177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783F07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445CFAD" w14:textId="77777777" w:rsidTr="00DA3D48">
        <w:tc>
          <w:tcPr>
            <w:tcW w:w="237" w:type="pct"/>
            <w:shd w:val="clear" w:color="auto" w:fill="auto"/>
          </w:tcPr>
          <w:p w14:paraId="3744B4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8.22</w:t>
            </w:r>
          </w:p>
        </w:tc>
        <w:tc>
          <w:tcPr>
            <w:tcW w:w="573" w:type="pct"/>
            <w:shd w:val="clear" w:color="auto" w:fill="auto"/>
          </w:tcPr>
          <w:p w14:paraId="61DF5F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514CFC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118E61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1E40B3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32534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356B97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0,66</w:t>
            </w:r>
          </w:p>
        </w:tc>
        <w:tc>
          <w:tcPr>
            <w:tcW w:w="573" w:type="pct"/>
            <w:shd w:val="clear" w:color="auto" w:fill="auto"/>
          </w:tcPr>
          <w:p w14:paraId="7B9C0C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застройки индивидуальными жилыми домами</w:t>
            </w:r>
          </w:p>
        </w:tc>
        <w:tc>
          <w:tcPr>
            <w:tcW w:w="478" w:type="pct"/>
            <w:shd w:val="clear" w:color="auto" w:fill="auto"/>
          </w:tcPr>
          <w:p w14:paraId="2C8D13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3B24F7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A76DF60" w14:textId="77777777" w:rsidTr="00DA3D48">
        <w:tc>
          <w:tcPr>
            <w:tcW w:w="237" w:type="pct"/>
            <w:shd w:val="clear" w:color="auto" w:fill="auto"/>
          </w:tcPr>
          <w:p w14:paraId="553CD3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8.23</w:t>
            </w:r>
          </w:p>
        </w:tc>
        <w:tc>
          <w:tcPr>
            <w:tcW w:w="573" w:type="pct"/>
            <w:shd w:val="clear" w:color="auto" w:fill="auto"/>
          </w:tcPr>
          <w:p w14:paraId="197869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3B6E18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09ADF3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15FDC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5AD81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6C431A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0,66</w:t>
            </w:r>
          </w:p>
        </w:tc>
        <w:tc>
          <w:tcPr>
            <w:tcW w:w="573" w:type="pct"/>
            <w:shd w:val="clear" w:color="auto" w:fill="auto"/>
          </w:tcPr>
          <w:p w14:paraId="656B2C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транспортной инфраструктуры</w:t>
            </w:r>
          </w:p>
        </w:tc>
        <w:tc>
          <w:tcPr>
            <w:tcW w:w="478" w:type="pct"/>
            <w:shd w:val="clear" w:color="auto" w:fill="auto"/>
          </w:tcPr>
          <w:p w14:paraId="5B8DF0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6F4AFA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C38E3CA" w14:textId="77777777" w:rsidTr="00DA3D48">
        <w:tc>
          <w:tcPr>
            <w:tcW w:w="237" w:type="pct"/>
            <w:shd w:val="clear" w:color="auto" w:fill="auto"/>
          </w:tcPr>
          <w:p w14:paraId="2D6438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8.24</w:t>
            </w:r>
          </w:p>
        </w:tc>
        <w:tc>
          <w:tcPr>
            <w:tcW w:w="573" w:type="pct"/>
            <w:shd w:val="clear" w:color="auto" w:fill="auto"/>
          </w:tcPr>
          <w:p w14:paraId="78D36D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22925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5F87BE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59F61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E7822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61CFB2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77F665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застройки индивидуальными жилыми домами</w:t>
            </w:r>
          </w:p>
        </w:tc>
        <w:tc>
          <w:tcPr>
            <w:tcW w:w="478" w:type="pct"/>
            <w:shd w:val="clear" w:color="auto" w:fill="auto"/>
          </w:tcPr>
          <w:p w14:paraId="4297D2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55864C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26A3472" w14:textId="77777777" w:rsidTr="00DA3D48">
        <w:tc>
          <w:tcPr>
            <w:tcW w:w="237" w:type="pct"/>
            <w:shd w:val="clear" w:color="auto" w:fill="auto"/>
          </w:tcPr>
          <w:p w14:paraId="4D878C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8.25</w:t>
            </w:r>
          </w:p>
        </w:tc>
        <w:tc>
          <w:tcPr>
            <w:tcW w:w="573" w:type="pct"/>
            <w:shd w:val="clear" w:color="auto" w:fill="auto"/>
          </w:tcPr>
          <w:p w14:paraId="6430AA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3A1076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49B39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1ECE1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79CF5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B8570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0,64</w:t>
            </w:r>
          </w:p>
        </w:tc>
        <w:tc>
          <w:tcPr>
            <w:tcW w:w="573" w:type="pct"/>
            <w:shd w:val="clear" w:color="auto" w:fill="auto"/>
          </w:tcPr>
          <w:p w14:paraId="5933FA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застройки индивидуальными жилыми домами</w:t>
            </w:r>
          </w:p>
        </w:tc>
        <w:tc>
          <w:tcPr>
            <w:tcW w:w="478" w:type="pct"/>
            <w:shd w:val="clear" w:color="auto" w:fill="auto"/>
          </w:tcPr>
          <w:p w14:paraId="3A283B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3488E2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CF4E059" w14:textId="77777777" w:rsidTr="00DA3D48">
        <w:tc>
          <w:tcPr>
            <w:tcW w:w="237" w:type="pct"/>
            <w:shd w:val="clear" w:color="auto" w:fill="auto"/>
          </w:tcPr>
          <w:p w14:paraId="3F6AAE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8.26</w:t>
            </w:r>
          </w:p>
        </w:tc>
        <w:tc>
          <w:tcPr>
            <w:tcW w:w="573" w:type="pct"/>
            <w:shd w:val="clear" w:color="auto" w:fill="auto"/>
          </w:tcPr>
          <w:p w14:paraId="7AB995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3CAA3A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698E69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176266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5080F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113704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0,75</w:t>
            </w:r>
          </w:p>
        </w:tc>
        <w:tc>
          <w:tcPr>
            <w:tcW w:w="573" w:type="pct"/>
            <w:shd w:val="clear" w:color="auto" w:fill="auto"/>
          </w:tcPr>
          <w:p w14:paraId="06B654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инженерной инфраструктуры</w:t>
            </w:r>
          </w:p>
        </w:tc>
        <w:tc>
          <w:tcPr>
            <w:tcW w:w="478" w:type="pct"/>
            <w:shd w:val="clear" w:color="auto" w:fill="auto"/>
          </w:tcPr>
          <w:p w14:paraId="1BE737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10489E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A2808C4" w14:textId="77777777" w:rsidTr="00DA3D48">
        <w:tc>
          <w:tcPr>
            <w:tcW w:w="237" w:type="pct"/>
            <w:shd w:val="clear" w:color="auto" w:fill="auto"/>
          </w:tcPr>
          <w:p w14:paraId="694FA6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8.27</w:t>
            </w:r>
          </w:p>
        </w:tc>
        <w:tc>
          <w:tcPr>
            <w:tcW w:w="573" w:type="pct"/>
            <w:shd w:val="clear" w:color="auto" w:fill="auto"/>
          </w:tcPr>
          <w:p w14:paraId="2FAD93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30FBAB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41DE28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02C3BB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A0A1A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60960A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0,75</w:t>
            </w:r>
          </w:p>
        </w:tc>
        <w:tc>
          <w:tcPr>
            <w:tcW w:w="573" w:type="pct"/>
            <w:shd w:val="clear" w:color="auto" w:fill="auto"/>
          </w:tcPr>
          <w:p w14:paraId="77149D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транспортной инфраструктуры</w:t>
            </w:r>
          </w:p>
        </w:tc>
        <w:tc>
          <w:tcPr>
            <w:tcW w:w="478" w:type="pct"/>
            <w:shd w:val="clear" w:color="auto" w:fill="auto"/>
          </w:tcPr>
          <w:p w14:paraId="6CE1BC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2B0B43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E171987" w14:textId="77777777" w:rsidTr="00DA3D48">
        <w:tc>
          <w:tcPr>
            <w:tcW w:w="237" w:type="pct"/>
            <w:shd w:val="clear" w:color="auto" w:fill="auto"/>
          </w:tcPr>
          <w:p w14:paraId="1CE52D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8.28</w:t>
            </w:r>
          </w:p>
        </w:tc>
        <w:tc>
          <w:tcPr>
            <w:tcW w:w="573" w:type="pct"/>
            <w:shd w:val="clear" w:color="auto" w:fill="auto"/>
          </w:tcPr>
          <w:p w14:paraId="1F117F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7D44B1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4F50CA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697C34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CF225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5092F6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w:t>
            </w:r>
          </w:p>
        </w:tc>
        <w:tc>
          <w:tcPr>
            <w:tcW w:w="573" w:type="pct"/>
            <w:shd w:val="clear" w:color="auto" w:fill="auto"/>
          </w:tcPr>
          <w:p w14:paraId="30F466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транспортной инфраструктуры</w:t>
            </w:r>
          </w:p>
        </w:tc>
        <w:tc>
          <w:tcPr>
            <w:tcW w:w="478" w:type="pct"/>
            <w:shd w:val="clear" w:color="auto" w:fill="auto"/>
          </w:tcPr>
          <w:p w14:paraId="2B1393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291FA5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6863C59" w14:textId="77777777" w:rsidTr="00DA3D48">
        <w:tc>
          <w:tcPr>
            <w:tcW w:w="237" w:type="pct"/>
            <w:shd w:val="clear" w:color="auto" w:fill="auto"/>
          </w:tcPr>
          <w:p w14:paraId="173B33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8.29</w:t>
            </w:r>
          </w:p>
        </w:tc>
        <w:tc>
          <w:tcPr>
            <w:tcW w:w="573" w:type="pct"/>
            <w:shd w:val="clear" w:color="auto" w:fill="auto"/>
          </w:tcPr>
          <w:p w14:paraId="5540E3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35674C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56F947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344B52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8A075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ED393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w:t>
            </w:r>
          </w:p>
        </w:tc>
        <w:tc>
          <w:tcPr>
            <w:tcW w:w="573" w:type="pct"/>
            <w:shd w:val="clear" w:color="auto" w:fill="auto"/>
          </w:tcPr>
          <w:p w14:paraId="25DC31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транспортной инфраструктуры</w:t>
            </w:r>
          </w:p>
        </w:tc>
        <w:tc>
          <w:tcPr>
            <w:tcW w:w="478" w:type="pct"/>
            <w:shd w:val="clear" w:color="auto" w:fill="auto"/>
          </w:tcPr>
          <w:p w14:paraId="0B6C2E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504733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6F38239" w14:textId="77777777" w:rsidTr="00DA3D48">
        <w:tc>
          <w:tcPr>
            <w:tcW w:w="237" w:type="pct"/>
            <w:shd w:val="clear" w:color="auto" w:fill="auto"/>
          </w:tcPr>
          <w:p w14:paraId="76C606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8.30</w:t>
            </w:r>
          </w:p>
        </w:tc>
        <w:tc>
          <w:tcPr>
            <w:tcW w:w="573" w:type="pct"/>
            <w:shd w:val="clear" w:color="auto" w:fill="auto"/>
          </w:tcPr>
          <w:p w14:paraId="25E924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7C2374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774383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41D9E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F4B7F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7E54B0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w:t>
            </w:r>
          </w:p>
        </w:tc>
        <w:tc>
          <w:tcPr>
            <w:tcW w:w="573" w:type="pct"/>
            <w:shd w:val="clear" w:color="auto" w:fill="auto"/>
          </w:tcPr>
          <w:p w14:paraId="1215DE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транспортной инфраструктуры</w:t>
            </w:r>
          </w:p>
        </w:tc>
        <w:tc>
          <w:tcPr>
            <w:tcW w:w="478" w:type="pct"/>
            <w:shd w:val="clear" w:color="auto" w:fill="auto"/>
          </w:tcPr>
          <w:p w14:paraId="6C142D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5D350A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0A5A74B" w14:textId="77777777" w:rsidTr="00DA3D48">
        <w:tc>
          <w:tcPr>
            <w:tcW w:w="237" w:type="pct"/>
            <w:shd w:val="clear" w:color="auto" w:fill="auto"/>
          </w:tcPr>
          <w:p w14:paraId="56D797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8.31</w:t>
            </w:r>
          </w:p>
        </w:tc>
        <w:tc>
          <w:tcPr>
            <w:tcW w:w="573" w:type="pct"/>
            <w:shd w:val="clear" w:color="auto" w:fill="auto"/>
          </w:tcPr>
          <w:p w14:paraId="27D35F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72F345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79BA50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BB578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BD412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11DBBE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w:t>
            </w:r>
          </w:p>
        </w:tc>
        <w:tc>
          <w:tcPr>
            <w:tcW w:w="573" w:type="pct"/>
            <w:shd w:val="clear" w:color="auto" w:fill="auto"/>
          </w:tcPr>
          <w:p w14:paraId="363277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транспортной инфраструктуры</w:t>
            </w:r>
          </w:p>
        </w:tc>
        <w:tc>
          <w:tcPr>
            <w:tcW w:w="478" w:type="pct"/>
            <w:shd w:val="clear" w:color="auto" w:fill="auto"/>
          </w:tcPr>
          <w:p w14:paraId="491AF9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2ADF39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7E8894B" w14:textId="77777777" w:rsidTr="00DA3D48">
        <w:tc>
          <w:tcPr>
            <w:tcW w:w="237" w:type="pct"/>
            <w:shd w:val="clear" w:color="auto" w:fill="auto"/>
          </w:tcPr>
          <w:p w14:paraId="7E0FD9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8.32</w:t>
            </w:r>
          </w:p>
        </w:tc>
        <w:tc>
          <w:tcPr>
            <w:tcW w:w="573" w:type="pct"/>
            <w:shd w:val="clear" w:color="auto" w:fill="auto"/>
          </w:tcPr>
          <w:p w14:paraId="410AEF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5B9F94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141574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16188E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70FEA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8B5BA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w:t>
            </w:r>
          </w:p>
        </w:tc>
        <w:tc>
          <w:tcPr>
            <w:tcW w:w="573" w:type="pct"/>
            <w:shd w:val="clear" w:color="auto" w:fill="auto"/>
          </w:tcPr>
          <w:p w14:paraId="7EC875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транспортной инфраструктуры</w:t>
            </w:r>
          </w:p>
        </w:tc>
        <w:tc>
          <w:tcPr>
            <w:tcW w:w="478" w:type="pct"/>
            <w:shd w:val="clear" w:color="auto" w:fill="auto"/>
          </w:tcPr>
          <w:p w14:paraId="6B4A5E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1F1085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6F34C12" w14:textId="77777777" w:rsidTr="00DA3D48">
        <w:tc>
          <w:tcPr>
            <w:tcW w:w="237" w:type="pct"/>
            <w:shd w:val="clear" w:color="auto" w:fill="auto"/>
          </w:tcPr>
          <w:p w14:paraId="0EE7DA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8.33</w:t>
            </w:r>
          </w:p>
        </w:tc>
        <w:tc>
          <w:tcPr>
            <w:tcW w:w="573" w:type="pct"/>
            <w:shd w:val="clear" w:color="auto" w:fill="auto"/>
          </w:tcPr>
          <w:p w14:paraId="6FC7EB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3A663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014F05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4F84F7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B25C5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3318CF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0,75</w:t>
            </w:r>
          </w:p>
        </w:tc>
        <w:tc>
          <w:tcPr>
            <w:tcW w:w="573" w:type="pct"/>
            <w:shd w:val="clear" w:color="auto" w:fill="auto"/>
          </w:tcPr>
          <w:p w14:paraId="59EE5E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зоны рекреационного назначения</w:t>
            </w:r>
          </w:p>
        </w:tc>
        <w:tc>
          <w:tcPr>
            <w:tcW w:w="478" w:type="pct"/>
            <w:shd w:val="clear" w:color="auto" w:fill="auto"/>
          </w:tcPr>
          <w:p w14:paraId="28A516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60584F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3566ED2" w14:textId="77777777" w:rsidTr="00DA3D48">
        <w:tc>
          <w:tcPr>
            <w:tcW w:w="237" w:type="pct"/>
            <w:shd w:val="clear" w:color="auto" w:fill="auto"/>
          </w:tcPr>
          <w:p w14:paraId="2EBA29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8.34</w:t>
            </w:r>
          </w:p>
        </w:tc>
        <w:tc>
          <w:tcPr>
            <w:tcW w:w="573" w:type="pct"/>
            <w:shd w:val="clear" w:color="auto" w:fill="auto"/>
          </w:tcPr>
          <w:p w14:paraId="36C5C1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5BA697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0FD9F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3CD5DF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3E0EC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16EF8B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w:t>
            </w:r>
          </w:p>
        </w:tc>
        <w:tc>
          <w:tcPr>
            <w:tcW w:w="573" w:type="pct"/>
            <w:shd w:val="clear" w:color="auto" w:fill="auto"/>
          </w:tcPr>
          <w:p w14:paraId="7EB880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зоны рекреационного назначения</w:t>
            </w:r>
          </w:p>
        </w:tc>
        <w:tc>
          <w:tcPr>
            <w:tcW w:w="478" w:type="pct"/>
            <w:shd w:val="clear" w:color="auto" w:fill="auto"/>
          </w:tcPr>
          <w:p w14:paraId="0732D5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442FA8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BACA0AE" w14:textId="77777777" w:rsidTr="00DA3D48">
        <w:tc>
          <w:tcPr>
            <w:tcW w:w="237" w:type="pct"/>
            <w:shd w:val="clear" w:color="auto" w:fill="auto"/>
          </w:tcPr>
          <w:p w14:paraId="55E66A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8.35</w:t>
            </w:r>
          </w:p>
        </w:tc>
        <w:tc>
          <w:tcPr>
            <w:tcW w:w="573" w:type="pct"/>
            <w:shd w:val="clear" w:color="auto" w:fill="auto"/>
          </w:tcPr>
          <w:p w14:paraId="0399EF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439885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4D3893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0E8B75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7208D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56E8ED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0,75</w:t>
            </w:r>
          </w:p>
        </w:tc>
        <w:tc>
          <w:tcPr>
            <w:tcW w:w="573" w:type="pct"/>
            <w:shd w:val="clear" w:color="auto" w:fill="auto"/>
          </w:tcPr>
          <w:p w14:paraId="40F519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зоны рекреационного назначения</w:t>
            </w:r>
          </w:p>
        </w:tc>
        <w:tc>
          <w:tcPr>
            <w:tcW w:w="478" w:type="pct"/>
            <w:shd w:val="clear" w:color="auto" w:fill="auto"/>
          </w:tcPr>
          <w:p w14:paraId="15E95C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34960E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8DC5272" w14:textId="77777777" w:rsidTr="00DA3D48">
        <w:tc>
          <w:tcPr>
            <w:tcW w:w="237" w:type="pct"/>
            <w:shd w:val="clear" w:color="auto" w:fill="auto"/>
          </w:tcPr>
          <w:p w14:paraId="289D3C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8.36</w:t>
            </w:r>
          </w:p>
        </w:tc>
        <w:tc>
          <w:tcPr>
            <w:tcW w:w="573" w:type="pct"/>
            <w:shd w:val="clear" w:color="auto" w:fill="auto"/>
          </w:tcPr>
          <w:p w14:paraId="332EAB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206B57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51054F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53CF90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CDBA5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717883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0,35</w:t>
            </w:r>
          </w:p>
        </w:tc>
        <w:tc>
          <w:tcPr>
            <w:tcW w:w="573" w:type="pct"/>
            <w:shd w:val="clear" w:color="auto" w:fill="auto"/>
          </w:tcPr>
          <w:p w14:paraId="375F9D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инженерной инфраструктуры</w:t>
            </w:r>
          </w:p>
        </w:tc>
        <w:tc>
          <w:tcPr>
            <w:tcW w:w="478" w:type="pct"/>
            <w:shd w:val="clear" w:color="auto" w:fill="auto"/>
          </w:tcPr>
          <w:p w14:paraId="6A3286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2F4C30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C4C61FD" w14:textId="77777777" w:rsidTr="00DA3D48">
        <w:tc>
          <w:tcPr>
            <w:tcW w:w="237" w:type="pct"/>
            <w:shd w:val="clear" w:color="auto" w:fill="auto"/>
          </w:tcPr>
          <w:p w14:paraId="57538C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8.37</w:t>
            </w:r>
          </w:p>
        </w:tc>
        <w:tc>
          <w:tcPr>
            <w:tcW w:w="573" w:type="pct"/>
            <w:shd w:val="clear" w:color="auto" w:fill="auto"/>
          </w:tcPr>
          <w:p w14:paraId="3B3732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4F8665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71F558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6C3E16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5051F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509892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0,35</w:t>
            </w:r>
          </w:p>
        </w:tc>
        <w:tc>
          <w:tcPr>
            <w:tcW w:w="573" w:type="pct"/>
            <w:shd w:val="clear" w:color="auto" w:fill="auto"/>
          </w:tcPr>
          <w:p w14:paraId="083C2B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транспортной инфраструктуры</w:t>
            </w:r>
          </w:p>
        </w:tc>
        <w:tc>
          <w:tcPr>
            <w:tcW w:w="478" w:type="pct"/>
            <w:shd w:val="clear" w:color="auto" w:fill="auto"/>
          </w:tcPr>
          <w:p w14:paraId="0761AC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491456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62CB61D" w14:textId="77777777" w:rsidTr="00DA3D48">
        <w:tc>
          <w:tcPr>
            <w:tcW w:w="237" w:type="pct"/>
            <w:shd w:val="clear" w:color="auto" w:fill="auto"/>
          </w:tcPr>
          <w:p w14:paraId="0957F8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8.38</w:t>
            </w:r>
          </w:p>
        </w:tc>
        <w:tc>
          <w:tcPr>
            <w:tcW w:w="573" w:type="pct"/>
            <w:shd w:val="clear" w:color="auto" w:fill="auto"/>
          </w:tcPr>
          <w:p w14:paraId="0EDCC6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46A625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6F0BD8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347B1A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1BE1E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25A409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0,36</w:t>
            </w:r>
          </w:p>
        </w:tc>
        <w:tc>
          <w:tcPr>
            <w:tcW w:w="573" w:type="pct"/>
            <w:shd w:val="clear" w:color="auto" w:fill="auto"/>
          </w:tcPr>
          <w:p w14:paraId="2104FC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зона застройки индивидуальными жилыми домами</w:t>
            </w:r>
          </w:p>
        </w:tc>
        <w:tc>
          <w:tcPr>
            <w:tcW w:w="478" w:type="pct"/>
            <w:shd w:val="clear" w:color="auto" w:fill="auto"/>
          </w:tcPr>
          <w:p w14:paraId="57622E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6C91F3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00D17EA" w14:textId="77777777" w:rsidTr="00DA3D48">
        <w:tc>
          <w:tcPr>
            <w:tcW w:w="237" w:type="pct"/>
            <w:shd w:val="clear" w:color="auto" w:fill="auto"/>
          </w:tcPr>
          <w:p w14:paraId="6C5339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8.39</w:t>
            </w:r>
          </w:p>
        </w:tc>
        <w:tc>
          <w:tcPr>
            <w:tcW w:w="573" w:type="pct"/>
            <w:shd w:val="clear" w:color="auto" w:fill="auto"/>
          </w:tcPr>
          <w:p w14:paraId="4FC9EC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107E22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51EE0E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34B943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253FF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2B6E60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0,36</w:t>
            </w:r>
          </w:p>
        </w:tc>
        <w:tc>
          <w:tcPr>
            <w:tcW w:w="573" w:type="pct"/>
            <w:shd w:val="clear" w:color="auto" w:fill="auto"/>
          </w:tcPr>
          <w:p w14:paraId="4483DE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зона инженерной инфраструктуры</w:t>
            </w:r>
          </w:p>
        </w:tc>
        <w:tc>
          <w:tcPr>
            <w:tcW w:w="478" w:type="pct"/>
            <w:shd w:val="clear" w:color="auto" w:fill="auto"/>
          </w:tcPr>
          <w:p w14:paraId="120657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1852EA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718172E" w14:textId="77777777" w:rsidTr="00DA3D48">
        <w:tc>
          <w:tcPr>
            <w:tcW w:w="237" w:type="pct"/>
            <w:shd w:val="clear" w:color="auto" w:fill="auto"/>
          </w:tcPr>
          <w:p w14:paraId="515B54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8.40</w:t>
            </w:r>
          </w:p>
        </w:tc>
        <w:tc>
          <w:tcPr>
            <w:tcW w:w="573" w:type="pct"/>
            <w:shd w:val="clear" w:color="auto" w:fill="auto"/>
          </w:tcPr>
          <w:p w14:paraId="37C3EE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729941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7C8338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5116B0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E8CD1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2B51D2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0,36</w:t>
            </w:r>
          </w:p>
        </w:tc>
        <w:tc>
          <w:tcPr>
            <w:tcW w:w="573" w:type="pct"/>
            <w:shd w:val="clear" w:color="auto" w:fill="auto"/>
          </w:tcPr>
          <w:p w14:paraId="7CFE517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зона инженерной инфраструктуры</w:t>
            </w:r>
          </w:p>
          <w:p w14:paraId="4387BBC9" w14:textId="77777777" w:rsidR="001D3A12" w:rsidRPr="001D3A12" w:rsidRDefault="001D3A12" w:rsidP="00563679">
            <w:pPr>
              <w:rPr>
                <w:rFonts w:eastAsia="Times New Roman"/>
                <w:sz w:val="16"/>
                <w:szCs w:val="16"/>
                <w:lang w:eastAsia="ru-RU"/>
              </w:rPr>
            </w:pPr>
          </w:p>
        </w:tc>
        <w:tc>
          <w:tcPr>
            <w:tcW w:w="478" w:type="pct"/>
            <w:shd w:val="clear" w:color="auto" w:fill="auto"/>
          </w:tcPr>
          <w:p w14:paraId="493BF6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1C6E1B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49852B0" w14:textId="77777777" w:rsidTr="00DA3D48">
        <w:tc>
          <w:tcPr>
            <w:tcW w:w="237" w:type="pct"/>
            <w:shd w:val="clear" w:color="auto" w:fill="auto"/>
          </w:tcPr>
          <w:p w14:paraId="023E0A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8.41</w:t>
            </w:r>
          </w:p>
        </w:tc>
        <w:tc>
          <w:tcPr>
            <w:tcW w:w="573" w:type="pct"/>
            <w:shd w:val="clear" w:color="auto" w:fill="auto"/>
          </w:tcPr>
          <w:p w14:paraId="212B01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09EA65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003EA2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DD9F3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D6622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249F4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0,36</w:t>
            </w:r>
          </w:p>
        </w:tc>
        <w:tc>
          <w:tcPr>
            <w:tcW w:w="573" w:type="pct"/>
            <w:shd w:val="clear" w:color="auto" w:fill="auto"/>
          </w:tcPr>
          <w:p w14:paraId="2A458A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зона отдыха</w:t>
            </w:r>
          </w:p>
        </w:tc>
        <w:tc>
          <w:tcPr>
            <w:tcW w:w="478" w:type="pct"/>
            <w:shd w:val="clear" w:color="auto" w:fill="auto"/>
          </w:tcPr>
          <w:p w14:paraId="48E7D3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00AE2A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87B9E69" w14:textId="77777777" w:rsidTr="00DA3D48">
        <w:tc>
          <w:tcPr>
            <w:tcW w:w="237" w:type="pct"/>
            <w:shd w:val="clear" w:color="auto" w:fill="auto"/>
          </w:tcPr>
          <w:p w14:paraId="52A8F7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8.42</w:t>
            </w:r>
          </w:p>
        </w:tc>
        <w:tc>
          <w:tcPr>
            <w:tcW w:w="573" w:type="pct"/>
            <w:shd w:val="clear" w:color="auto" w:fill="auto"/>
          </w:tcPr>
          <w:p w14:paraId="372E3B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03AF3F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7515A3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5A31A0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CD749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2A3447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0,36</w:t>
            </w:r>
          </w:p>
        </w:tc>
        <w:tc>
          <w:tcPr>
            <w:tcW w:w="573" w:type="pct"/>
            <w:shd w:val="clear" w:color="auto" w:fill="auto"/>
          </w:tcPr>
          <w:p w14:paraId="32A124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зона отдыха</w:t>
            </w:r>
          </w:p>
        </w:tc>
        <w:tc>
          <w:tcPr>
            <w:tcW w:w="478" w:type="pct"/>
            <w:shd w:val="clear" w:color="auto" w:fill="auto"/>
          </w:tcPr>
          <w:p w14:paraId="6AFF4B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5EF8C3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08CCCBF" w14:textId="77777777" w:rsidTr="00DA3D48">
        <w:tc>
          <w:tcPr>
            <w:tcW w:w="237" w:type="pct"/>
            <w:shd w:val="clear" w:color="auto" w:fill="auto"/>
          </w:tcPr>
          <w:p w14:paraId="0978D1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8.43</w:t>
            </w:r>
          </w:p>
        </w:tc>
        <w:tc>
          <w:tcPr>
            <w:tcW w:w="573" w:type="pct"/>
            <w:shd w:val="clear" w:color="auto" w:fill="auto"/>
          </w:tcPr>
          <w:p w14:paraId="7B1B2C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5C9165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50DF45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208475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499AE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66D34D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0,36</w:t>
            </w:r>
          </w:p>
        </w:tc>
        <w:tc>
          <w:tcPr>
            <w:tcW w:w="573" w:type="pct"/>
            <w:shd w:val="clear" w:color="auto" w:fill="auto"/>
          </w:tcPr>
          <w:p w14:paraId="5345AB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зона отдыха</w:t>
            </w:r>
          </w:p>
        </w:tc>
        <w:tc>
          <w:tcPr>
            <w:tcW w:w="478" w:type="pct"/>
            <w:shd w:val="clear" w:color="auto" w:fill="auto"/>
          </w:tcPr>
          <w:p w14:paraId="32C649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7BF7E8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FAED597" w14:textId="77777777" w:rsidTr="00DA3D48">
        <w:tc>
          <w:tcPr>
            <w:tcW w:w="237" w:type="pct"/>
            <w:shd w:val="clear" w:color="auto" w:fill="auto"/>
          </w:tcPr>
          <w:p w14:paraId="6497BF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8.44</w:t>
            </w:r>
          </w:p>
        </w:tc>
        <w:tc>
          <w:tcPr>
            <w:tcW w:w="573" w:type="pct"/>
            <w:shd w:val="clear" w:color="auto" w:fill="auto"/>
          </w:tcPr>
          <w:p w14:paraId="2CA55A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5E885B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301ED2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2989A2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038FD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57255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w:t>
            </w:r>
          </w:p>
        </w:tc>
        <w:tc>
          <w:tcPr>
            <w:tcW w:w="573" w:type="pct"/>
            <w:shd w:val="clear" w:color="auto" w:fill="auto"/>
          </w:tcPr>
          <w:p w14:paraId="4E48BD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застройки индивидуальными жилыми домами</w:t>
            </w:r>
          </w:p>
        </w:tc>
        <w:tc>
          <w:tcPr>
            <w:tcW w:w="478" w:type="pct"/>
            <w:shd w:val="clear" w:color="auto" w:fill="auto"/>
          </w:tcPr>
          <w:p w14:paraId="57A017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33C535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613FA8A" w14:textId="77777777" w:rsidTr="00DA3D48">
        <w:tc>
          <w:tcPr>
            <w:tcW w:w="237" w:type="pct"/>
            <w:shd w:val="clear" w:color="auto" w:fill="auto"/>
          </w:tcPr>
          <w:p w14:paraId="6144D7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8.45</w:t>
            </w:r>
          </w:p>
        </w:tc>
        <w:tc>
          <w:tcPr>
            <w:tcW w:w="573" w:type="pct"/>
            <w:shd w:val="clear" w:color="auto" w:fill="auto"/>
          </w:tcPr>
          <w:p w14:paraId="291D53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524C7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4EF6EB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1C638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C74FF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0F7994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w:t>
            </w:r>
          </w:p>
        </w:tc>
        <w:tc>
          <w:tcPr>
            <w:tcW w:w="573" w:type="pct"/>
            <w:shd w:val="clear" w:color="auto" w:fill="auto"/>
          </w:tcPr>
          <w:p w14:paraId="46525A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инженерной инфраструктуры</w:t>
            </w:r>
          </w:p>
        </w:tc>
        <w:tc>
          <w:tcPr>
            <w:tcW w:w="478" w:type="pct"/>
            <w:shd w:val="clear" w:color="auto" w:fill="auto"/>
          </w:tcPr>
          <w:p w14:paraId="60743D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66675A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0DB9067" w14:textId="77777777" w:rsidTr="00DA3D48">
        <w:tc>
          <w:tcPr>
            <w:tcW w:w="237" w:type="pct"/>
            <w:shd w:val="clear" w:color="auto" w:fill="auto"/>
          </w:tcPr>
          <w:p w14:paraId="677F48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8.46</w:t>
            </w:r>
          </w:p>
        </w:tc>
        <w:tc>
          <w:tcPr>
            <w:tcW w:w="573" w:type="pct"/>
            <w:shd w:val="clear" w:color="auto" w:fill="auto"/>
          </w:tcPr>
          <w:p w14:paraId="190235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04D5FE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08945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4D388F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DE72B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78843C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w:t>
            </w:r>
          </w:p>
        </w:tc>
        <w:tc>
          <w:tcPr>
            <w:tcW w:w="573" w:type="pct"/>
            <w:shd w:val="clear" w:color="auto" w:fill="auto"/>
          </w:tcPr>
          <w:p w14:paraId="04234F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производственная зона</w:t>
            </w:r>
          </w:p>
        </w:tc>
        <w:tc>
          <w:tcPr>
            <w:tcW w:w="478" w:type="pct"/>
            <w:shd w:val="clear" w:color="auto" w:fill="auto"/>
          </w:tcPr>
          <w:p w14:paraId="599CB4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6BB2AE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2A60D72" w14:textId="77777777" w:rsidTr="00DA3D48">
        <w:tc>
          <w:tcPr>
            <w:tcW w:w="237" w:type="pct"/>
            <w:shd w:val="clear" w:color="auto" w:fill="auto"/>
          </w:tcPr>
          <w:p w14:paraId="423F87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8.47</w:t>
            </w:r>
          </w:p>
        </w:tc>
        <w:tc>
          <w:tcPr>
            <w:tcW w:w="573" w:type="pct"/>
            <w:shd w:val="clear" w:color="auto" w:fill="auto"/>
          </w:tcPr>
          <w:p w14:paraId="1A3B29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AB129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99A39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1CA1C1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4931B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1A8DFA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0,45</w:t>
            </w:r>
          </w:p>
        </w:tc>
        <w:tc>
          <w:tcPr>
            <w:tcW w:w="573" w:type="pct"/>
            <w:shd w:val="clear" w:color="auto" w:fill="auto"/>
          </w:tcPr>
          <w:p w14:paraId="53E05A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shd w:val="clear" w:color="auto" w:fill="auto"/>
          </w:tcPr>
          <w:p w14:paraId="60EE33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2D2940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5C60F16" w14:textId="77777777" w:rsidTr="00DA3D48">
        <w:tc>
          <w:tcPr>
            <w:tcW w:w="237" w:type="pct"/>
            <w:shd w:val="clear" w:color="auto" w:fill="auto"/>
          </w:tcPr>
          <w:p w14:paraId="575EA6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8.48</w:t>
            </w:r>
          </w:p>
        </w:tc>
        <w:tc>
          <w:tcPr>
            <w:tcW w:w="573" w:type="pct"/>
            <w:shd w:val="clear" w:color="auto" w:fill="auto"/>
          </w:tcPr>
          <w:p w14:paraId="6521BA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59FD4D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659877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2538CA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EBEEC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D8482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0,45</w:t>
            </w:r>
          </w:p>
        </w:tc>
        <w:tc>
          <w:tcPr>
            <w:tcW w:w="573" w:type="pct"/>
            <w:shd w:val="clear" w:color="auto" w:fill="auto"/>
          </w:tcPr>
          <w:p w14:paraId="6F9826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shd w:val="clear" w:color="auto" w:fill="auto"/>
          </w:tcPr>
          <w:p w14:paraId="3B0FFC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6F511C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FBEABEB" w14:textId="77777777" w:rsidTr="00DA3D48">
        <w:tc>
          <w:tcPr>
            <w:tcW w:w="237" w:type="pct"/>
            <w:shd w:val="clear" w:color="auto" w:fill="auto"/>
          </w:tcPr>
          <w:p w14:paraId="6A3D8A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8.49</w:t>
            </w:r>
          </w:p>
        </w:tc>
        <w:tc>
          <w:tcPr>
            <w:tcW w:w="573" w:type="pct"/>
            <w:shd w:val="clear" w:color="auto" w:fill="auto"/>
          </w:tcPr>
          <w:p w14:paraId="56008D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E3C09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104BB9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441D9E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F4BBB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576FE8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0,45</w:t>
            </w:r>
          </w:p>
        </w:tc>
        <w:tc>
          <w:tcPr>
            <w:tcW w:w="573" w:type="pct"/>
            <w:shd w:val="clear" w:color="auto" w:fill="auto"/>
          </w:tcPr>
          <w:p w14:paraId="7B2474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shd w:val="clear" w:color="auto" w:fill="auto"/>
          </w:tcPr>
          <w:p w14:paraId="408FD8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696D43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FDFBB4D" w14:textId="77777777" w:rsidTr="00DA3D48">
        <w:tc>
          <w:tcPr>
            <w:tcW w:w="237" w:type="pct"/>
            <w:shd w:val="clear" w:color="auto" w:fill="auto"/>
          </w:tcPr>
          <w:p w14:paraId="70D61B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8.50</w:t>
            </w:r>
          </w:p>
        </w:tc>
        <w:tc>
          <w:tcPr>
            <w:tcW w:w="573" w:type="pct"/>
            <w:shd w:val="clear" w:color="auto" w:fill="auto"/>
          </w:tcPr>
          <w:p w14:paraId="60E53D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556B47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0FA944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6BAD84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AB597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236EF2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0,45</w:t>
            </w:r>
          </w:p>
        </w:tc>
        <w:tc>
          <w:tcPr>
            <w:tcW w:w="573" w:type="pct"/>
            <w:shd w:val="clear" w:color="auto" w:fill="auto"/>
          </w:tcPr>
          <w:p w14:paraId="725D03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shd w:val="clear" w:color="auto" w:fill="auto"/>
          </w:tcPr>
          <w:p w14:paraId="7553FA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31BC4C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E7A4628" w14:textId="77777777" w:rsidTr="00DA3D48">
        <w:tc>
          <w:tcPr>
            <w:tcW w:w="237" w:type="pct"/>
            <w:shd w:val="clear" w:color="auto" w:fill="auto"/>
          </w:tcPr>
          <w:p w14:paraId="652129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8.51</w:t>
            </w:r>
          </w:p>
        </w:tc>
        <w:tc>
          <w:tcPr>
            <w:tcW w:w="573" w:type="pct"/>
            <w:shd w:val="clear" w:color="auto" w:fill="auto"/>
          </w:tcPr>
          <w:p w14:paraId="44542D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C6AB3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547F9B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3E701A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DB4CF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C8674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0,45</w:t>
            </w:r>
          </w:p>
        </w:tc>
        <w:tc>
          <w:tcPr>
            <w:tcW w:w="573" w:type="pct"/>
            <w:shd w:val="clear" w:color="auto" w:fill="auto"/>
          </w:tcPr>
          <w:p w14:paraId="5D2755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shd w:val="clear" w:color="auto" w:fill="auto"/>
          </w:tcPr>
          <w:p w14:paraId="490DD8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333DA1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51F420C" w14:textId="77777777" w:rsidTr="00DA3D48">
        <w:tc>
          <w:tcPr>
            <w:tcW w:w="237" w:type="pct"/>
            <w:shd w:val="clear" w:color="auto" w:fill="auto"/>
          </w:tcPr>
          <w:p w14:paraId="13E261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8.52</w:t>
            </w:r>
          </w:p>
        </w:tc>
        <w:tc>
          <w:tcPr>
            <w:tcW w:w="573" w:type="pct"/>
            <w:shd w:val="clear" w:color="auto" w:fill="auto"/>
          </w:tcPr>
          <w:p w14:paraId="6ECE8C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04FE54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BFA7D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43B6C4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590F0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346B20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0,45</w:t>
            </w:r>
          </w:p>
        </w:tc>
        <w:tc>
          <w:tcPr>
            <w:tcW w:w="573" w:type="pct"/>
            <w:shd w:val="clear" w:color="auto" w:fill="auto"/>
          </w:tcPr>
          <w:p w14:paraId="0CC155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отдыха</w:t>
            </w:r>
          </w:p>
        </w:tc>
        <w:tc>
          <w:tcPr>
            <w:tcW w:w="478" w:type="pct"/>
            <w:shd w:val="clear" w:color="auto" w:fill="auto"/>
          </w:tcPr>
          <w:p w14:paraId="6FF6FB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710B2F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801CB10" w14:textId="77777777" w:rsidTr="00DA3D48">
        <w:tc>
          <w:tcPr>
            <w:tcW w:w="237" w:type="pct"/>
            <w:shd w:val="clear" w:color="auto" w:fill="auto"/>
          </w:tcPr>
          <w:p w14:paraId="2B35A3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8.53</w:t>
            </w:r>
          </w:p>
        </w:tc>
        <w:tc>
          <w:tcPr>
            <w:tcW w:w="573" w:type="pct"/>
            <w:shd w:val="clear" w:color="auto" w:fill="auto"/>
          </w:tcPr>
          <w:p w14:paraId="43DF4F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902AA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651DE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2DDAAD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949C9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5EC5A4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5F55D4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транспортной инфраструктуры</w:t>
            </w:r>
          </w:p>
        </w:tc>
        <w:tc>
          <w:tcPr>
            <w:tcW w:w="478" w:type="pct"/>
            <w:shd w:val="clear" w:color="auto" w:fill="auto"/>
          </w:tcPr>
          <w:p w14:paraId="7ACF6E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02CAC5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37C1377" w14:textId="77777777" w:rsidTr="00DA3D48">
        <w:tc>
          <w:tcPr>
            <w:tcW w:w="237" w:type="pct"/>
            <w:shd w:val="clear" w:color="auto" w:fill="auto"/>
          </w:tcPr>
          <w:p w14:paraId="37D7F5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8.54</w:t>
            </w:r>
          </w:p>
        </w:tc>
        <w:tc>
          <w:tcPr>
            <w:tcW w:w="573" w:type="pct"/>
            <w:shd w:val="clear" w:color="auto" w:fill="auto"/>
          </w:tcPr>
          <w:p w14:paraId="72F564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4B3034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135BC0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4201A8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4AA6A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28B550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0,45</w:t>
            </w:r>
          </w:p>
        </w:tc>
        <w:tc>
          <w:tcPr>
            <w:tcW w:w="573" w:type="pct"/>
            <w:shd w:val="clear" w:color="auto" w:fill="auto"/>
          </w:tcPr>
          <w:p w14:paraId="4ED825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производственная зона</w:t>
            </w:r>
          </w:p>
        </w:tc>
        <w:tc>
          <w:tcPr>
            <w:tcW w:w="478" w:type="pct"/>
            <w:shd w:val="clear" w:color="auto" w:fill="auto"/>
          </w:tcPr>
          <w:p w14:paraId="5517D8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0ECE82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B5CC916" w14:textId="77777777" w:rsidTr="00DA3D48">
        <w:tc>
          <w:tcPr>
            <w:tcW w:w="237" w:type="pct"/>
            <w:shd w:val="clear" w:color="auto" w:fill="auto"/>
          </w:tcPr>
          <w:p w14:paraId="6A0389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8.55</w:t>
            </w:r>
          </w:p>
        </w:tc>
        <w:tc>
          <w:tcPr>
            <w:tcW w:w="573" w:type="pct"/>
            <w:shd w:val="clear" w:color="auto" w:fill="auto"/>
          </w:tcPr>
          <w:p w14:paraId="24C997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4C2D4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16FD8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5AD918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59C3F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662A36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0,08</w:t>
            </w:r>
          </w:p>
        </w:tc>
        <w:tc>
          <w:tcPr>
            <w:tcW w:w="573" w:type="pct"/>
            <w:shd w:val="clear" w:color="auto" w:fill="auto"/>
          </w:tcPr>
          <w:p w14:paraId="7C8043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Витязь, зона транспортной инфраструктуры</w:t>
            </w:r>
          </w:p>
        </w:tc>
        <w:tc>
          <w:tcPr>
            <w:tcW w:w="478" w:type="pct"/>
            <w:shd w:val="clear" w:color="auto" w:fill="auto"/>
          </w:tcPr>
          <w:p w14:paraId="5FAA1E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1C704D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EAA6AEF" w14:textId="77777777" w:rsidTr="00DA3D48">
        <w:tc>
          <w:tcPr>
            <w:tcW w:w="237" w:type="pct"/>
            <w:shd w:val="clear" w:color="auto" w:fill="auto"/>
          </w:tcPr>
          <w:p w14:paraId="519B0B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8.56</w:t>
            </w:r>
          </w:p>
        </w:tc>
        <w:tc>
          <w:tcPr>
            <w:tcW w:w="573" w:type="pct"/>
            <w:shd w:val="clear" w:color="auto" w:fill="auto"/>
          </w:tcPr>
          <w:p w14:paraId="4420F4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3F5430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1BD0C5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3341AE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9DCD4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27E187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0,31</w:t>
            </w:r>
          </w:p>
        </w:tc>
        <w:tc>
          <w:tcPr>
            <w:tcW w:w="573" w:type="pct"/>
            <w:shd w:val="clear" w:color="auto" w:fill="auto"/>
          </w:tcPr>
          <w:p w14:paraId="1208C5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xml:space="preserve">, зона </w:t>
            </w:r>
            <w:r w:rsidRPr="001D3A12">
              <w:rPr>
                <w:rFonts w:ascii="Tahoma" w:eastAsia="Times New Roman" w:hAnsi="Tahoma" w:cs="Tahoma"/>
                <w:sz w:val="16"/>
                <w:szCs w:val="16"/>
                <w:lang w:eastAsia="ru-RU"/>
              </w:rPr>
              <w:lastRenderedPageBreak/>
              <w:t>транспортной инфраструктуры</w:t>
            </w:r>
          </w:p>
        </w:tc>
        <w:tc>
          <w:tcPr>
            <w:tcW w:w="478" w:type="pct"/>
            <w:shd w:val="clear" w:color="auto" w:fill="auto"/>
          </w:tcPr>
          <w:p w14:paraId="7598AB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shd w:val="clear" w:color="auto" w:fill="auto"/>
          </w:tcPr>
          <w:p w14:paraId="7D0973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71FD5FF" w14:textId="77777777" w:rsidTr="00DA3D48">
        <w:tc>
          <w:tcPr>
            <w:tcW w:w="237" w:type="pct"/>
            <w:shd w:val="clear" w:color="auto" w:fill="auto"/>
          </w:tcPr>
          <w:p w14:paraId="1AD539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8.57</w:t>
            </w:r>
          </w:p>
        </w:tc>
        <w:tc>
          <w:tcPr>
            <w:tcW w:w="573" w:type="pct"/>
            <w:shd w:val="clear" w:color="auto" w:fill="auto"/>
          </w:tcPr>
          <w:p w14:paraId="00FC72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FAFAA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411C56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72E2E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1BCEC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07BD7E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0,31</w:t>
            </w:r>
          </w:p>
        </w:tc>
        <w:tc>
          <w:tcPr>
            <w:tcW w:w="573" w:type="pct"/>
            <w:shd w:val="clear" w:color="auto" w:fill="auto"/>
          </w:tcPr>
          <w:p w14:paraId="0BA8BE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зона транспортной инфраструктуры</w:t>
            </w:r>
          </w:p>
        </w:tc>
        <w:tc>
          <w:tcPr>
            <w:tcW w:w="478" w:type="pct"/>
            <w:shd w:val="clear" w:color="auto" w:fill="auto"/>
          </w:tcPr>
          <w:p w14:paraId="639460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4E5612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E3A0F2E" w14:textId="77777777" w:rsidTr="00DA3D48">
        <w:tc>
          <w:tcPr>
            <w:tcW w:w="237" w:type="pct"/>
            <w:shd w:val="clear" w:color="auto" w:fill="auto"/>
          </w:tcPr>
          <w:p w14:paraId="7B618C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8.58</w:t>
            </w:r>
          </w:p>
        </w:tc>
        <w:tc>
          <w:tcPr>
            <w:tcW w:w="573" w:type="pct"/>
            <w:shd w:val="clear" w:color="auto" w:fill="auto"/>
          </w:tcPr>
          <w:p w14:paraId="685E98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0FFBDE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4C825C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4021D6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D20CA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1DF98C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0,31</w:t>
            </w:r>
          </w:p>
        </w:tc>
        <w:tc>
          <w:tcPr>
            <w:tcW w:w="573" w:type="pct"/>
            <w:shd w:val="clear" w:color="auto" w:fill="auto"/>
          </w:tcPr>
          <w:p w14:paraId="099398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зона транспортной инфраструктуры</w:t>
            </w:r>
          </w:p>
        </w:tc>
        <w:tc>
          <w:tcPr>
            <w:tcW w:w="478" w:type="pct"/>
            <w:shd w:val="clear" w:color="auto" w:fill="auto"/>
          </w:tcPr>
          <w:p w14:paraId="7E4D8A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7FD234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45B48AB" w14:textId="77777777" w:rsidTr="00DA3D48">
        <w:tc>
          <w:tcPr>
            <w:tcW w:w="237" w:type="pct"/>
            <w:shd w:val="clear" w:color="auto" w:fill="auto"/>
          </w:tcPr>
          <w:p w14:paraId="546539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8.59</w:t>
            </w:r>
          </w:p>
        </w:tc>
        <w:tc>
          <w:tcPr>
            <w:tcW w:w="573" w:type="pct"/>
            <w:shd w:val="clear" w:color="auto" w:fill="auto"/>
          </w:tcPr>
          <w:p w14:paraId="4A6CB1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46DEE1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6F7772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545FB7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701A6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154F60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0,28</w:t>
            </w:r>
          </w:p>
        </w:tc>
        <w:tc>
          <w:tcPr>
            <w:tcW w:w="573" w:type="pct"/>
            <w:shd w:val="clear" w:color="auto" w:fill="auto"/>
          </w:tcPr>
          <w:p w14:paraId="2129D2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зона транспортной инфраструктуры</w:t>
            </w:r>
          </w:p>
        </w:tc>
        <w:tc>
          <w:tcPr>
            <w:tcW w:w="478" w:type="pct"/>
            <w:shd w:val="clear" w:color="auto" w:fill="auto"/>
          </w:tcPr>
          <w:p w14:paraId="5C797F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3C195E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CC661D2" w14:textId="77777777" w:rsidTr="00DA3D48">
        <w:tc>
          <w:tcPr>
            <w:tcW w:w="237" w:type="pct"/>
            <w:shd w:val="clear" w:color="auto" w:fill="auto"/>
          </w:tcPr>
          <w:p w14:paraId="2CFFA6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8.60</w:t>
            </w:r>
          </w:p>
        </w:tc>
        <w:tc>
          <w:tcPr>
            <w:tcW w:w="573" w:type="pct"/>
            <w:shd w:val="clear" w:color="auto" w:fill="auto"/>
          </w:tcPr>
          <w:p w14:paraId="669624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290E7E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2C2720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4209F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28830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5DB9C2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0,28</w:t>
            </w:r>
          </w:p>
        </w:tc>
        <w:tc>
          <w:tcPr>
            <w:tcW w:w="573" w:type="pct"/>
            <w:shd w:val="clear" w:color="auto" w:fill="auto"/>
          </w:tcPr>
          <w:p w14:paraId="3A56F4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зона транспортной инфраструктуры</w:t>
            </w:r>
          </w:p>
        </w:tc>
        <w:tc>
          <w:tcPr>
            <w:tcW w:w="478" w:type="pct"/>
            <w:shd w:val="clear" w:color="auto" w:fill="auto"/>
          </w:tcPr>
          <w:p w14:paraId="34DC48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01D9D4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E321FA6" w14:textId="77777777" w:rsidTr="00DA3D48">
        <w:tc>
          <w:tcPr>
            <w:tcW w:w="237" w:type="pct"/>
            <w:shd w:val="clear" w:color="auto" w:fill="auto"/>
          </w:tcPr>
          <w:p w14:paraId="01A36D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8.61</w:t>
            </w:r>
          </w:p>
        </w:tc>
        <w:tc>
          <w:tcPr>
            <w:tcW w:w="573" w:type="pct"/>
            <w:shd w:val="clear" w:color="auto" w:fill="auto"/>
          </w:tcPr>
          <w:p w14:paraId="75AC27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687D0A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1FFC2C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283A6D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47ABC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53AD98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0,02</w:t>
            </w:r>
          </w:p>
        </w:tc>
        <w:tc>
          <w:tcPr>
            <w:tcW w:w="573" w:type="pct"/>
            <w:shd w:val="clear" w:color="auto" w:fill="auto"/>
          </w:tcPr>
          <w:p w14:paraId="45CCA5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Камышовый, зона транспортной инфраструктуры</w:t>
            </w:r>
          </w:p>
        </w:tc>
        <w:tc>
          <w:tcPr>
            <w:tcW w:w="478" w:type="pct"/>
            <w:shd w:val="clear" w:color="auto" w:fill="auto"/>
          </w:tcPr>
          <w:p w14:paraId="56EC76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48981A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E03BA02" w14:textId="77777777" w:rsidTr="00DA3D48">
        <w:tc>
          <w:tcPr>
            <w:tcW w:w="237" w:type="pct"/>
            <w:shd w:val="clear" w:color="auto" w:fill="auto"/>
          </w:tcPr>
          <w:p w14:paraId="33F4E6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8.62</w:t>
            </w:r>
          </w:p>
        </w:tc>
        <w:tc>
          <w:tcPr>
            <w:tcW w:w="573" w:type="pct"/>
            <w:shd w:val="clear" w:color="auto" w:fill="auto"/>
          </w:tcPr>
          <w:p w14:paraId="5530AD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47840D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300237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600F6D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AFB82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2DD921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0,06</w:t>
            </w:r>
          </w:p>
        </w:tc>
        <w:tc>
          <w:tcPr>
            <w:tcW w:w="573" w:type="pct"/>
            <w:shd w:val="clear" w:color="auto" w:fill="auto"/>
          </w:tcPr>
          <w:p w14:paraId="7DEAA9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Кравцовка</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478" w:type="pct"/>
            <w:shd w:val="clear" w:color="auto" w:fill="auto"/>
          </w:tcPr>
          <w:p w14:paraId="2E8782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1FA87E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B399E3D" w14:textId="77777777" w:rsidTr="00DA3D48">
        <w:tc>
          <w:tcPr>
            <w:tcW w:w="237" w:type="pct"/>
            <w:shd w:val="clear" w:color="auto" w:fill="auto"/>
          </w:tcPr>
          <w:p w14:paraId="10038F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8.63</w:t>
            </w:r>
          </w:p>
        </w:tc>
        <w:tc>
          <w:tcPr>
            <w:tcW w:w="573" w:type="pct"/>
            <w:shd w:val="clear" w:color="auto" w:fill="auto"/>
          </w:tcPr>
          <w:p w14:paraId="73A52B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2277D7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6A986F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4F62D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34580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3C5BDA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shd w:val="clear" w:color="auto" w:fill="auto"/>
          </w:tcPr>
          <w:p w14:paraId="2AC89D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 зона транспортной инфраструктуры</w:t>
            </w:r>
          </w:p>
        </w:tc>
        <w:tc>
          <w:tcPr>
            <w:tcW w:w="478" w:type="pct"/>
            <w:shd w:val="clear" w:color="auto" w:fill="auto"/>
          </w:tcPr>
          <w:p w14:paraId="6D55F3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155FE7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964A548" w14:textId="77777777" w:rsidTr="00DA3D48">
        <w:tc>
          <w:tcPr>
            <w:tcW w:w="237" w:type="pct"/>
            <w:shd w:val="clear" w:color="auto" w:fill="auto"/>
          </w:tcPr>
          <w:p w14:paraId="0C784A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8.64</w:t>
            </w:r>
          </w:p>
        </w:tc>
        <w:tc>
          <w:tcPr>
            <w:tcW w:w="573" w:type="pct"/>
            <w:shd w:val="clear" w:color="auto" w:fill="auto"/>
          </w:tcPr>
          <w:p w14:paraId="7DC172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014A5C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1CCF19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5017B4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87069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4B9713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shd w:val="clear" w:color="auto" w:fill="auto"/>
          </w:tcPr>
          <w:p w14:paraId="7DC645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 зона транспортной инфраструктуры</w:t>
            </w:r>
          </w:p>
        </w:tc>
        <w:tc>
          <w:tcPr>
            <w:tcW w:w="478" w:type="pct"/>
            <w:shd w:val="clear" w:color="auto" w:fill="auto"/>
          </w:tcPr>
          <w:p w14:paraId="3A5544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7427E4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AF201A8" w14:textId="77777777" w:rsidTr="00DA3D48">
        <w:tc>
          <w:tcPr>
            <w:tcW w:w="237" w:type="pct"/>
            <w:shd w:val="clear" w:color="auto" w:fill="auto"/>
          </w:tcPr>
          <w:p w14:paraId="65259D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8.65</w:t>
            </w:r>
          </w:p>
        </w:tc>
        <w:tc>
          <w:tcPr>
            <w:tcW w:w="573" w:type="pct"/>
            <w:shd w:val="clear" w:color="auto" w:fill="auto"/>
          </w:tcPr>
          <w:p w14:paraId="6F2ABC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55996E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7A42F4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75BD60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D19EF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670F27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w:t>
            </w:r>
          </w:p>
        </w:tc>
        <w:tc>
          <w:tcPr>
            <w:tcW w:w="573" w:type="pct"/>
            <w:shd w:val="clear" w:color="auto" w:fill="auto"/>
          </w:tcPr>
          <w:p w14:paraId="4B7CDD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 зона транспортной инфраструктуры</w:t>
            </w:r>
          </w:p>
        </w:tc>
        <w:tc>
          <w:tcPr>
            <w:tcW w:w="478" w:type="pct"/>
            <w:shd w:val="clear" w:color="auto" w:fill="auto"/>
          </w:tcPr>
          <w:p w14:paraId="1046E5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10 м</w:t>
            </w:r>
          </w:p>
        </w:tc>
        <w:tc>
          <w:tcPr>
            <w:tcW w:w="465" w:type="pct"/>
            <w:shd w:val="clear" w:color="auto" w:fill="auto"/>
          </w:tcPr>
          <w:p w14:paraId="0AD3D0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2D09A9F" w14:textId="77777777" w:rsidTr="00DA3D48">
        <w:tc>
          <w:tcPr>
            <w:tcW w:w="237" w:type="pct"/>
            <w:shd w:val="clear" w:color="auto" w:fill="auto"/>
          </w:tcPr>
          <w:p w14:paraId="313677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8.66</w:t>
            </w:r>
          </w:p>
        </w:tc>
        <w:tc>
          <w:tcPr>
            <w:tcW w:w="573" w:type="pct"/>
            <w:shd w:val="clear" w:color="auto" w:fill="auto"/>
          </w:tcPr>
          <w:p w14:paraId="118D92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69" w:type="pct"/>
            <w:shd w:val="clear" w:color="auto" w:fill="auto"/>
          </w:tcPr>
          <w:p w14:paraId="7F2C05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Пункт редуцирования газа (ПРГ)</w:t>
            </w:r>
          </w:p>
        </w:tc>
        <w:tc>
          <w:tcPr>
            <w:tcW w:w="620" w:type="pct"/>
            <w:shd w:val="clear" w:color="auto" w:fill="auto"/>
          </w:tcPr>
          <w:p w14:paraId="56D845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shd w:val="clear" w:color="auto" w:fill="auto"/>
          </w:tcPr>
          <w:p w14:paraId="41F19C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D1FD9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м/час</w:t>
            </w:r>
          </w:p>
        </w:tc>
        <w:tc>
          <w:tcPr>
            <w:tcW w:w="430" w:type="pct"/>
            <w:shd w:val="clear" w:color="auto" w:fill="auto"/>
          </w:tcPr>
          <w:p w14:paraId="79E2CD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0,21</w:t>
            </w:r>
          </w:p>
        </w:tc>
        <w:tc>
          <w:tcPr>
            <w:tcW w:w="573" w:type="pct"/>
            <w:shd w:val="clear" w:color="auto" w:fill="auto"/>
          </w:tcPr>
          <w:p w14:paraId="0D04E0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r w:rsidRPr="001D3A12">
              <w:rPr>
                <w:rFonts w:ascii="Tahoma" w:eastAsia="Times New Roman" w:hAnsi="Tahoma" w:cs="Tahoma"/>
                <w:sz w:val="16"/>
                <w:szCs w:val="16"/>
                <w:lang w:eastAsia="ru-RU"/>
              </w:rPr>
              <w:t xml:space="preserve">, зона </w:t>
            </w:r>
            <w:r w:rsidRPr="001D3A12">
              <w:rPr>
                <w:rFonts w:ascii="Tahoma" w:eastAsia="Times New Roman" w:hAnsi="Tahoma" w:cs="Tahoma"/>
                <w:sz w:val="16"/>
                <w:szCs w:val="16"/>
                <w:lang w:eastAsia="ru-RU"/>
              </w:rPr>
              <w:lastRenderedPageBreak/>
              <w:t>застройки индивидуальными жилыми домами</w:t>
            </w:r>
          </w:p>
        </w:tc>
        <w:tc>
          <w:tcPr>
            <w:tcW w:w="478" w:type="pct"/>
            <w:shd w:val="clear" w:color="auto" w:fill="auto"/>
          </w:tcPr>
          <w:p w14:paraId="0F1783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10 м</w:t>
            </w:r>
          </w:p>
        </w:tc>
        <w:tc>
          <w:tcPr>
            <w:tcW w:w="465" w:type="pct"/>
            <w:shd w:val="clear" w:color="auto" w:fill="auto"/>
          </w:tcPr>
          <w:p w14:paraId="14169E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47D5C54" w14:textId="77777777" w:rsidTr="00DA3D48">
        <w:tc>
          <w:tcPr>
            <w:tcW w:w="237" w:type="pct"/>
            <w:vMerge w:val="restart"/>
            <w:shd w:val="clear" w:color="auto" w:fill="auto"/>
          </w:tcPr>
          <w:p w14:paraId="57C8A3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8.67</w:t>
            </w:r>
          </w:p>
        </w:tc>
        <w:tc>
          <w:tcPr>
            <w:tcW w:w="573" w:type="pct"/>
            <w:vMerge w:val="restart"/>
            <w:shd w:val="clear" w:color="auto" w:fill="auto"/>
          </w:tcPr>
          <w:p w14:paraId="473801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4AA87A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3C8344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12E227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924A8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E6586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0,08</w:t>
            </w:r>
          </w:p>
        </w:tc>
        <w:tc>
          <w:tcPr>
            <w:tcW w:w="573" w:type="pct"/>
            <w:vMerge w:val="restart"/>
            <w:shd w:val="clear" w:color="auto" w:fill="auto"/>
          </w:tcPr>
          <w:p w14:paraId="77E497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478" w:type="pct"/>
            <w:vMerge w:val="restart"/>
            <w:shd w:val="clear" w:color="auto" w:fill="auto"/>
          </w:tcPr>
          <w:p w14:paraId="17A6A7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6F7708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BFF438A" w14:textId="77777777" w:rsidTr="00DA3D48">
        <w:tc>
          <w:tcPr>
            <w:tcW w:w="237" w:type="pct"/>
            <w:vMerge/>
            <w:shd w:val="clear" w:color="auto" w:fill="auto"/>
          </w:tcPr>
          <w:p w14:paraId="184BC89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E5A82E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15B8C3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01DEBD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6EDB893" w14:textId="77777777" w:rsidR="001D3A12" w:rsidRPr="001D3A12" w:rsidRDefault="001D3A12" w:rsidP="00563679">
            <w:pPr>
              <w:rPr>
                <w:rFonts w:eastAsia="Times New Roman"/>
                <w:sz w:val="16"/>
                <w:szCs w:val="16"/>
                <w:lang w:eastAsia="ru-RU"/>
              </w:rPr>
            </w:pPr>
          </w:p>
        </w:tc>
        <w:tc>
          <w:tcPr>
            <w:tcW w:w="477" w:type="pct"/>
            <w:shd w:val="clear" w:color="auto" w:fill="auto"/>
          </w:tcPr>
          <w:p w14:paraId="48CEC9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02654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97F022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883270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A7D179B" w14:textId="77777777" w:rsidR="001D3A12" w:rsidRPr="001D3A12" w:rsidRDefault="001D3A12" w:rsidP="00563679">
            <w:pPr>
              <w:rPr>
                <w:rFonts w:eastAsia="Times New Roman"/>
                <w:sz w:val="16"/>
                <w:szCs w:val="16"/>
                <w:lang w:eastAsia="ru-RU"/>
              </w:rPr>
            </w:pPr>
          </w:p>
        </w:tc>
      </w:tr>
      <w:tr w:rsidR="001D3A12" w:rsidRPr="001D3A12" w14:paraId="34AD6116" w14:textId="77777777" w:rsidTr="00DA3D48">
        <w:tc>
          <w:tcPr>
            <w:tcW w:w="237" w:type="pct"/>
            <w:vMerge/>
            <w:shd w:val="clear" w:color="auto" w:fill="auto"/>
          </w:tcPr>
          <w:p w14:paraId="1ACEE1B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DB7235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5D3C15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7ACB5F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7CDA7A2" w14:textId="77777777" w:rsidR="001D3A12" w:rsidRPr="001D3A12" w:rsidRDefault="001D3A12" w:rsidP="00563679">
            <w:pPr>
              <w:rPr>
                <w:rFonts w:eastAsia="Times New Roman"/>
                <w:sz w:val="16"/>
                <w:szCs w:val="16"/>
                <w:lang w:eastAsia="ru-RU"/>
              </w:rPr>
            </w:pPr>
          </w:p>
        </w:tc>
        <w:tc>
          <w:tcPr>
            <w:tcW w:w="477" w:type="pct"/>
            <w:shd w:val="clear" w:color="auto" w:fill="auto"/>
          </w:tcPr>
          <w:p w14:paraId="57A4E9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6C8DE4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0,79</w:t>
            </w:r>
          </w:p>
        </w:tc>
        <w:tc>
          <w:tcPr>
            <w:tcW w:w="573" w:type="pct"/>
            <w:vMerge/>
            <w:shd w:val="clear" w:color="auto" w:fill="auto"/>
          </w:tcPr>
          <w:p w14:paraId="1A7B4CF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454D9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8BF79B9" w14:textId="77777777" w:rsidR="001D3A12" w:rsidRPr="001D3A12" w:rsidRDefault="001D3A12" w:rsidP="00563679">
            <w:pPr>
              <w:rPr>
                <w:rFonts w:eastAsia="Times New Roman"/>
                <w:sz w:val="16"/>
                <w:szCs w:val="16"/>
                <w:lang w:eastAsia="ru-RU"/>
              </w:rPr>
            </w:pPr>
          </w:p>
        </w:tc>
      </w:tr>
      <w:tr w:rsidR="001D3A12" w:rsidRPr="001D3A12" w14:paraId="090F08A5" w14:textId="77777777" w:rsidTr="00DA3D48">
        <w:tc>
          <w:tcPr>
            <w:tcW w:w="237" w:type="pct"/>
            <w:vMerge w:val="restart"/>
            <w:shd w:val="clear" w:color="auto" w:fill="auto"/>
          </w:tcPr>
          <w:p w14:paraId="7A7249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8.68</w:t>
            </w:r>
          </w:p>
        </w:tc>
        <w:tc>
          <w:tcPr>
            <w:tcW w:w="573" w:type="pct"/>
            <w:vMerge w:val="restart"/>
            <w:shd w:val="clear" w:color="auto" w:fill="auto"/>
          </w:tcPr>
          <w:p w14:paraId="0D7223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6EBB5A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248A9C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74A23A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EB111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9F1A1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0,642</w:t>
            </w:r>
          </w:p>
        </w:tc>
        <w:tc>
          <w:tcPr>
            <w:tcW w:w="573" w:type="pct"/>
            <w:vMerge w:val="restart"/>
            <w:shd w:val="clear" w:color="auto" w:fill="auto"/>
          </w:tcPr>
          <w:p w14:paraId="05DCAF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478" w:type="pct"/>
            <w:vMerge w:val="restart"/>
            <w:shd w:val="clear" w:color="auto" w:fill="auto"/>
          </w:tcPr>
          <w:p w14:paraId="7E4F1F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3C6EFD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A0B4BCA" w14:textId="77777777" w:rsidTr="00DA3D48">
        <w:tc>
          <w:tcPr>
            <w:tcW w:w="237" w:type="pct"/>
            <w:vMerge/>
            <w:shd w:val="clear" w:color="auto" w:fill="auto"/>
          </w:tcPr>
          <w:p w14:paraId="20CB5C3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49E4FC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86740F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C33012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BBFA6A1" w14:textId="77777777" w:rsidR="001D3A12" w:rsidRPr="001D3A12" w:rsidRDefault="001D3A12" w:rsidP="00563679">
            <w:pPr>
              <w:rPr>
                <w:rFonts w:eastAsia="Times New Roman"/>
                <w:sz w:val="16"/>
                <w:szCs w:val="16"/>
                <w:lang w:eastAsia="ru-RU"/>
              </w:rPr>
            </w:pPr>
          </w:p>
        </w:tc>
        <w:tc>
          <w:tcPr>
            <w:tcW w:w="477" w:type="pct"/>
            <w:shd w:val="clear" w:color="auto" w:fill="auto"/>
          </w:tcPr>
          <w:p w14:paraId="026865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A125D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2D9C5FD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31595B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E1C984B" w14:textId="77777777" w:rsidR="001D3A12" w:rsidRPr="001D3A12" w:rsidRDefault="001D3A12" w:rsidP="00563679">
            <w:pPr>
              <w:rPr>
                <w:rFonts w:eastAsia="Times New Roman"/>
                <w:sz w:val="16"/>
                <w:szCs w:val="16"/>
                <w:lang w:eastAsia="ru-RU"/>
              </w:rPr>
            </w:pPr>
          </w:p>
        </w:tc>
      </w:tr>
      <w:tr w:rsidR="001D3A12" w:rsidRPr="001D3A12" w14:paraId="4EA299ED" w14:textId="77777777" w:rsidTr="00DA3D48">
        <w:tc>
          <w:tcPr>
            <w:tcW w:w="237" w:type="pct"/>
            <w:vMerge/>
            <w:shd w:val="clear" w:color="auto" w:fill="auto"/>
          </w:tcPr>
          <w:p w14:paraId="5E67565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D68AFF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4332E1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A7CB56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D48D490" w14:textId="77777777" w:rsidR="001D3A12" w:rsidRPr="001D3A12" w:rsidRDefault="001D3A12" w:rsidP="00563679">
            <w:pPr>
              <w:rPr>
                <w:rFonts w:eastAsia="Times New Roman"/>
                <w:sz w:val="16"/>
                <w:szCs w:val="16"/>
                <w:lang w:eastAsia="ru-RU"/>
              </w:rPr>
            </w:pPr>
          </w:p>
        </w:tc>
        <w:tc>
          <w:tcPr>
            <w:tcW w:w="477" w:type="pct"/>
            <w:shd w:val="clear" w:color="auto" w:fill="auto"/>
          </w:tcPr>
          <w:p w14:paraId="7E0F7A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32DA25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75DCE26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5E794B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041FD64" w14:textId="77777777" w:rsidR="001D3A12" w:rsidRPr="001D3A12" w:rsidRDefault="001D3A12" w:rsidP="00563679">
            <w:pPr>
              <w:rPr>
                <w:rFonts w:eastAsia="Times New Roman"/>
                <w:sz w:val="16"/>
                <w:szCs w:val="16"/>
                <w:lang w:eastAsia="ru-RU"/>
              </w:rPr>
            </w:pPr>
          </w:p>
        </w:tc>
      </w:tr>
      <w:tr w:rsidR="001D3A12" w:rsidRPr="001D3A12" w14:paraId="5803FCA9" w14:textId="77777777" w:rsidTr="00DA3D48">
        <w:tc>
          <w:tcPr>
            <w:tcW w:w="237" w:type="pct"/>
            <w:vMerge w:val="restart"/>
            <w:shd w:val="clear" w:color="auto" w:fill="auto"/>
          </w:tcPr>
          <w:p w14:paraId="4EF806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8.69</w:t>
            </w:r>
          </w:p>
        </w:tc>
        <w:tc>
          <w:tcPr>
            <w:tcW w:w="573" w:type="pct"/>
            <w:vMerge w:val="restart"/>
            <w:shd w:val="clear" w:color="auto" w:fill="auto"/>
          </w:tcPr>
          <w:p w14:paraId="1C20D0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31FDDA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72BA8F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7A1C9F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71896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55C4A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1,758</w:t>
            </w:r>
          </w:p>
        </w:tc>
        <w:tc>
          <w:tcPr>
            <w:tcW w:w="573" w:type="pct"/>
            <w:vMerge w:val="restart"/>
            <w:shd w:val="clear" w:color="auto" w:fill="auto"/>
          </w:tcPr>
          <w:p w14:paraId="00936E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478" w:type="pct"/>
            <w:vMerge w:val="restart"/>
            <w:shd w:val="clear" w:color="auto" w:fill="auto"/>
          </w:tcPr>
          <w:p w14:paraId="330AF6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469EDF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FCF3CBF" w14:textId="77777777" w:rsidTr="00DA3D48">
        <w:tc>
          <w:tcPr>
            <w:tcW w:w="237" w:type="pct"/>
            <w:vMerge/>
            <w:shd w:val="clear" w:color="auto" w:fill="auto"/>
          </w:tcPr>
          <w:p w14:paraId="2C00B86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2AF65E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DE4BC3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B14478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096B9F" w14:textId="77777777" w:rsidR="001D3A12" w:rsidRPr="001D3A12" w:rsidRDefault="001D3A12" w:rsidP="00563679">
            <w:pPr>
              <w:rPr>
                <w:rFonts w:eastAsia="Times New Roman"/>
                <w:sz w:val="16"/>
                <w:szCs w:val="16"/>
                <w:lang w:eastAsia="ru-RU"/>
              </w:rPr>
            </w:pPr>
          </w:p>
        </w:tc>
        <w:tc>
          <w:tcPr>
            <w:tcW w:w="477" w:type="pct"/>
            <w:shd w:val="clear" w:color="auto" w:fill="auto"/>
          </w:tcPr>
          <w:p w14:paraId="2872A1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0AD9D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2F7F550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EE6D4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FE2EDF2" w14:textId="77777777" w:rsidR="001D3A12" w:rsidRPr="001D3A12" w:rsidRDefault="001D3A12" w:rsidP="00563679">
            <w:pPr>
              <w:rPr>
                <w:rFonts w:eastAsia="Times New Roman"/>
                <w:sz w:val="16"/>
                <w:szCs w:val="16"/>
                <w:lang w:eastAsia="ru-RU"/>
              </w:rPr>
            </w:pPr>
          </w:p>
        </w:tc>
      </w:tr>
      <w:tr w:rsidR="001D3A12" w:rsidRPr="001D3A12" w14:paraId="6E9909A6" w14:textId="77777777" w:rsidTr="00DA3D48">
        <w:tc>
          <w:tcPr>
            <w:tcW w:w="237" w:type="pct"/>
            <w:vMerge/>
            <w:shd w:val="clear" w:color="auto" w:fill="auto"/>
          </w:tcPr>
          <w:p w14:paraId="5C5A517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FF31EA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CEC259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A6AF6C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48A4A45" w14:textId="77777777" w:rsidR="001D3A12" w:rsidRPr="001D3A12" w:rsidRDefault="001D3A12" w:rsidP="00563679">
            <w:pPr>
              <w:rPr>
                <w:rFonts w:eastAsia="Times New Roman"/>
                <w:sz w:val="16"/>
                <w:szCs w:val="16"/>
                <w:lang w:eastAsia="ru-RU"/>
              </w:rPr>
            </w:pPr>
          </w:p>
        </w:tc>
        <w:tc>
          <w:tcPr>
            <w:tcW w:w="477" w:type="pct"/>
            <w:shd w:val="clear" w:color="auto" w:fill="auto"/>
          </w:tcPr>
          <w:p w14:paraId="08501D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0481AD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7DFC2BD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E2A665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BA40678" w14:textId="77777777" w:rsidR="001D3A12" w:rsidRPr="001D3A12" w:rsidRDefault="001D3A12" w:rsidP="00563679">
            <w:pPr>
              <w:rPr>
                <w:rFonts w:eastAsia="Times New Roman"/>
                <w:sz w:val="16"/>
                <w:szCs w:val="16"/>
                <w:lang w:eastAsia="ru-RU"/>
              </w:rPr>
            </w:pPr>
          </w:p>
        </w:tc>
      </w:tr>
      <w:tr w:rsidR="001D3A12" w:rsidRPr="001D3A12" w14:paraId="00A77936" w14:textId="77777777" w:rsidTr="00DA3D48">
        <w:tc>
          <w:tcPr>
            <w:tcW w:w="237" w:type="pct"/>
            <w:vMerge w:val="restart"/>
            <w:shd w:val="clear" w:color="auto" w:fill="auto"/>
          </w:tcPr>
          <w:p w14:paraId="001420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8.70</w:t>
            </w:r>
          </w:p>
        </w:tc>
        <w:tc>
          <w:tcPr>
            <w:tcW w:w="573" w:type="pct"/>
            <w:vMerge w:val="restart"/>
            <w:shd w:val="clear" w:color="auto" w:fill="auto"/>
          </w:tcPr>
          <w:p w14:paraId="1F2687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2416E5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1D6E10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227AD0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CA3FA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9C90E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28,674</w:t>
            </w:r>
          </w:p>
        </w:tc>
        <w:tc>
          <w:tcPr>
            <w:tcW w:w="573" w:type="pct"/>
            <w:vMerge w:val="restart"/>
            <w:shd w:val="clear" w:color="auto" w:fill="auto"/>
          </w:tcPr>
          <w:p w14:paraId="514EF3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478" w:type="pct"/>
            <w:vMerge w:val="restart"/>
            <w:shd w:val="clear" w:color="auto" w:fill="auto"/>
          </w:tcPr>
          <w:p w14:paraId="5CEA73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29536D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4EC081F" w14:textId="77777777" w:rsidTr="00DA3D48">
        <w:tc>
          <w:tcPr>
            <w:tcW w:w="237" w:type="pct"/>
            <w:vMerge/>
            <w:shd w:val="clear" w:color="auto" w:fill="auto"/>
          </w:tcPr>
          <w:p w14:paraId="33E1C12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6BB689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EA7EDB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B565B2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AF45F7C" w14:textId="77777777" w:rsidR="001D3A12" w:rsidRPr="001D3A12" w:rsidRDefault="001D3A12" w:rsidP="00563679">
            <w:pPr>
              <w:rPr>
                <w:rFonts w:eastAsia="Times New Roman"/>
                <w:sz w:val="16"/>
                <w:szCs w:val="16"/>
                <w:lang w:eastAsia="ru-RU"/>
              </w:rPr>
            </w:pPr>
          </w:p>
        </w:tc>
        <w:tc>
          <w:tcPr>
            <w:tcW w:w="477" w:type="pct"/>
            <w:shd w:val="clear" w:color="auto" w:fill="auto"/>
          </w:tcPr>
          <w:p w14:paraId="2BFFC9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EF068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37DA2D7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81000C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8F9DEFB" w14:textId="77777777" w:rsidR="001D3A12" w:rsidRPr="001D3A12" w:rsidRDefault="001D3A12" w:rsidP="00563679">
            <w:pPr>
              <w:rPr>
                <w:rFonts w:eastAsia="Times New Roman"/>
                <w:sz w:val="16"/>
                <w:szCs w:val="16"/>
                <w:lang w:eastAsia="ru-RU"/>
              </w:rPr>
            </w:pPr>
          </w:p>
        </w:tc>
      </w:tr>
      <w:tr w:rsidR="001D3A12" w:rsidRPr="001D3A12" w14:paraId="33E66670" w14:textId="77777777" w:rsidTr="00DA3D48">
        <w:tc>
          <w:tcPr>
            <w:tcW w:w="237" w:type="pct"/>
            <w:vMerge/>
            <w:shd w:val="clear" w:color="auto" w:fill="auto"/>
          </w:tcPr>
          <w:p w14:paraId="3E0044E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B615D1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13D142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F3AB2A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9E450A9" w14:textId="77777777" w:rsidR="001D3A12" w:rsidRPr="001D3A12" w:rsidRDefault="001D3A12" w:rsidP="00563679">
            <w:pPr>
              <w:rPr>
                <w:rFonts w:eastAsia="Times New Roman"/>
                <w:sz w:val="16"/>
                <w:szCs w:val="16"/>
                <w:lang w:eastAsia="ru-RU"/>
              </w:rPr>
            </w:pPr>
          </w:p>
        </w:tc>
        <w:tc>
          <w:tcPr>
            <w:tcW w:w="477" w:type="pct"/>
            <w:shd w:val="clear" w:color="auto" w:fill="auto"/>
          </w:tcPr>
          <w:p w14:paraId="46F752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192DF3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w:t>
            </w:r>
          </w:p>
        </w:tc>
        <w:tc>
          <w:tcPr>
            <w:tcW w:w="573" w:type="pct"/>
            <w:vMerge/>
            <w:shd w:val="clear" w:color="auto" w:fill="auto"/>
          </w:tcPr>
          <w:p w14:paraId="12E3635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8670BC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43A83FD" w14:textId="77777777" w:rsidR="001D3A12" w:rsidRPr="001D3A12" w:rsidRDefault="001D3A12" w:rsidP="00563679">
            <w:pPr>
              <w:rPr>
                <w:rFonts w:eastAsia="Times New Roman"/>
                <w:sz w:val="16"/>
                <w:szCs w:val="16"/>
                <w:lang w:eastAsia="ru-RU"/>
              </w:rPr>
            </w:pPr>
          </w:p>
        </w:tc>
      </w:tr>
      <w:tr w:rsidR="001D3A12" w:rsidRPr="001D3A12" w14:paraId="74274468" w14:textId="77777777" w:rsidTr="00DA3D48">
        <w:tc>
          <w:tcPr>
            <w:tcW w:w="237" w:type="pct"/>
            <w:vMerge w:val="restart"/>
            <w:shd w:val="clear" w:color="auto" w:fill="auto"/>
          </w:tcPr>
          <w:p w14:paraId="28F4B5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8.71</w:t>
            </w:r>
          </w:p>
        </w:tc>
        <w:tc>
          <w:tcPr>
            <w:tcW w:w="573" w:type="pct"/>
            <w:vMerge w:val="restart"/>
            <w:shd w:val="clear" w:color="auto" w:fill="auto"/>
          </w:tcPr>
          <w:p w14:paraId="4EDA14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1F53E0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6FEAE3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2113BE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D72FD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F69FE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29,153</w:t>
            </w:r>
          </w:p>
        </w:tc>
        <w:tc>
          <w:tcPr>
            <w:tcW w:w="573" w:type="pct"/>
            <w:vMerge w:val="restart"/>
            <w:shd w:val="clear" w:color="auto" w:fill="auto"/>
          </w:tcPr>
          <w:p w14:paraId="7064B3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478" w:type="pct"/>
            <w:vMerge w:val="restart"/>
            <w:shd w:val="clear" w:color="auto" w:fill="auto"/>
          </w:tcPr>
          <w:p w14:paraId="6243DE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60CEAF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F8202D8" w14:textId="77777777" w:rsidTr="00DA3D48">
        <w:tc>
          <w:tcPr>
            <w:tcW w:w="237" w:type="pct"/>
            <w:vMerge/>
            <w:shd w:val="clear" w:color="auto" w:fill="auto"/>
          </w:tcPr>
          <w:p w14:paraId="21782F2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AB6089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4747AB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395CED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52C3B88" w14:textId="77777777" w:rsidR="001D3A12" w:rsidRPr="001D3A12" w:rsidRDefault="001D3A12" w:rsidP="00563679">
            <w:pPr>
              <w:rPr>
                <w:rFonts w:eastAsia="Times New Roman"/>
                <w:sz w:val="16"/>
                <w:szCs w:val="16"/>
                <w:lang w:eastAsia="ru-RU"/>
              </w:rPr>
            </w:pPr>
          </w:p>
        </w:tc>
        <w:tc>
          <w:tcPr>
            <w:tcW w:w="477" w:type="pct"/>
            <w:shd w:val="clear" w:color="auto" w:fill="auto"/>
          </w:tcPr>
          <w:p w14:paraId="3CF4CA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5FC8D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225</w:t>
            </w:r>
          </w:p>
        </w:tc>
        <w:tc>
          <w:tcPr>
            <w:tcW w:w="573" w:type="pct"/>
            <w:vMerge/>
            <w:shd w:val="clear" w:color="auto" w:fill="auto"/>
          </w:tcPr>
          <w:p w14:paraId="14CED0A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D26A71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EE55887" w14:textId="77777777" w:rsidR="001D3A12" w:rsidRPr="001D3A12" w:rsidRDefault="001D3A12" w:rsidP="00563679">
            <w:pPr>
              <w:rPr>
                <w:rFonts w:eastAsia="Times New Roman"/>
                <w:sz w:val="16"/>
                <w:szCs w:val="16"/>
                <w:lang w:eastAsia="ru-RU"/>
              </w:rPr>
            </w:pPr>
          </w:p>
        </w:tc>
      </w:tr>
      <w:tr w:rsidR="001D3A12" w:rsidRPr="001D3A12" w14:paraId="5198E5A1" w14:textId="77777777" w:rsidTr="00DA3D48">
        <w:tc>
          <w:tcPr>
            <w:tcW w:w="237" w:type="pct"/>
            <w:vMerge/>
            <w:shd w:val="clear" w:color="auto" w:fill="auto"/>
          </w:tcPr>
          <w:p w14:paraId="29B3DD1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43616F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A1C10D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1BF05E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8529483" w14:textId="77777777" w:rsidR="001D3A12" w:rsidRPr="001D3A12" w:rsidRDefault="001D3A12" w:rsidP="00563679">
            <w:pPr>
              <w:rPr>
                <w:rFonts w:eastAsia="Times New Roman"/>
                <w:sz w:val="16"/>
                <w:szCs w:val="16"/>
                <w:lang w:eastAsia="ru-RU"/>
              </w:rPr>
            </w:pPr>
          </w:p>
        </w:tc>
        <w:tc>
          <w:tcPr>
            <w:tcW w:w="477" w:type="pct"/>
            <w:shd w:val="clear" w:color="auto" w:fill="auto"/>
          </w:tcPr>
          <w:p w14:paraId="331829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40F92D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w:t>
            </w:r>
          </w:p>
        </w:tc>
        <w:tc>
          <w:tcPr>
            <w:tcW w:w="573" w:type="pct"/>
            <w:vMerge/>
            <w:shd w:val="clear" w:color="auto" w:fill="auto"/>
          </w:tcPr>
          <w:p w14:paraId="32596CA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BAB499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5323144" w14:textId="77777777" w:rsidR="001D3A12" w:rsidRPr="001D3A12" w:rsidRDefault="001D3A12" w:rsidP="00563679">
            <w:pPr>
              <w:rPr>
                <w:rFonts w:eastAsia="Times New Roman"/>
                <w:sz w:val="16"/>
                <w:szCs w:val="16"/>
                <w:lang w:eastAsia="ru-RU"/>
              </w:rPr>
            </w:pPr>
          </w:p>
        </w:tc>
      </w:tr>
      <w:tr w:rsidR="001D3A12" w:rsidRPr="001D3A12" w14:paraId="241E892A" w14:textId="77777777" w:rsidTr="00DA3D48">
        <w:tc>
          <w:tcPr>
            <w:tcW w:w="237" w:type="pct"/>
            <w:vMerge w:val="restart"/>
            <w:shd w:val="clear" w:color="auto" w:fill="auto"/>
          </w:tcPr>
          <w:p w14:paraId="71AE28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8.72</w:t>
            </w:r>
          </w:p>
        </w:tc>
        <w:tc>
          <w:tcPr>
            <w:tcW w:w="573" w:type="pct"/>
            <w:vMerge w:val="restart"/>
            <w:shd w:val="clear" w:color="auto" w:fill="auto"/>
          </w:tcPr>
          <w:p w14:paraId="41622B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6E29EF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59D63D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0AFF20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8A172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4A195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6,205</w:t>
            </w:r>
          </w:p>
        </w:tc>
        <w:tc>
          <w:tcPr>
            <w:tcW w:w="573" w:type="pct"/>
            <w:vMerge w:val="restart"/>
            <w:shd w:val="clear" w:color="auto" w:fill="auto"/>
          </w:tcPr>
          <w:p w14:paraId="25F99F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Бамбурово</w:t>
            </w:r>
            <w:proofErr w:type="spellEnd"/>
          </w:p>
        </w:tc>
        <w:tc>
          <w:tcPr>
            <w:tcW w:w="478" w:type="pct"/>
            <w:vMerge w:val="restart"/>
            <w:shd w:val="clear" w:color="auto" w:fill="auto"/>
          </w:tcPr>
          <w:p w14:paraId="7474E4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438017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B72C3E7" w14:textId="77777777" w:rsidTr="00DA3D48">
        <w:tc>
          <w:tcPr>
            <w:tcW w:w="237" w:type="pct"/>
            <w:vMerge/>
            <w:shd w:val="clear" w:color="auto" w:fill="auto"/>
          </w:tcPr>
          <w:p w14:paraId="4280DAB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4544D4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12503E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4141C8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2970577" w14:textId="77777777" w:rsidR="001D3A12" w:rsidRPr="001D3A12" w:rsidRDefault="001D3A12" w:rsidP="00563679">
            <w:pPr>
              <w:rPr>
                <w:rFonts w:eastAsia="Times New Roman"/>
                <w:sz w:val="16"/>
                <w:szCs w:val="16"/>
                <w:lang w:eastAsia="ru-RU"/>
              </w:rPr>
            </w:pPr>
          </w:p>
        </w:tc>
        <w:tc>
          <w:tcPr>
            <w:tcW w:w="477" w:type="pct"/>
            <w:shd w:val="clear" w:color="auto" w:fill="auto"/>
          </w:tcPr>
          <w:p w14:paraId="16B976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3FD55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08B39F3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F0119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DDFBD6D" w14:textId="77777777" w:rsidR="001D3A12" w:rsidRPr="001D3A12" w:rsidRDefault="001D3A12" w:rsidP="00563679">
            <w:pPr>
              <w:rPr>
                <w:rFonts w:eastAsia="Times New Roman"/>
                <w:sz w:val="16"/>
                <w:szCs w:val="16"/>
                <w:lang w:eastAsia="ru-RU"/>
              </w:rPr>
            </w:pPr>
          </w:p>
        </w:tc>
      </w:tr>
      <w:tr w:rsidR="001D3A12" w:rsidRPr="001D3A12" w14:paraId="3F25C4D7" w14:textId="77777777" w:rsidTr="00DA3D48">
        <w:tc>
          <w:tcPr>
            <w:tcW w:w="237" w:type="pct"/>
            <w:vMerge/>
            <w:shd w:val="clear" w:color="auto" w:fill="auto"/>
          </w:tcPr>
          <w:p w14:paraId="7CD275C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0FDD6C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5251E4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C086EE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A936237" w14:textId="77777777" w:rsidR="001D3A12" w:rsidRPr="001D3A12" w:rsidRDefault="001D3A12" w:rsidP="00563679">
            <w:pPr>
              <w:rPr>
                <w:rFonts w:eastAsia="Times New Roman"/>
                <w:sz w:val="16"/>
                <w:szCs w:val="16"/>
                <w:lang w:eastAsia="ru-RU"/>
              </w:rPr>
            </w:pPr>
          </w:p>
        </w:tc>
        <w:tc>
          <w:tcPr>
            <w:tcW w:w="477" w:type="pct"/>
            <w:shd w:val="clear" w:color="auto" w:fill="auto"/>
          </w:tcPr>
          <w:p w14:paraId="032BD1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430041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7BCBB12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058804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E3D424F" w14:textId="77777777" w:rsidR="001D3A12" w:rsidRPr="001D3A12" w:rsidRDefault="001D3A12" w:rsidP="00563679">
            <w:pPr>
              <w:rPr>
                <w:rFonts w:eastAsia="Times New Roman"/>
                <w:sz w:val="16"/>
                <w:szCs w:val="16"/>
                <w:lang w:eastAsia="ru-RU"/>
              </w:rPr>
            </w:pPr>
          </w:p>
        </w:tc>
      </w:tr>
      <w:tr w:rsidR="001D3A12" w:rsidRPr="001D3A12" w14:paraId="0B774A94" w14:textId="77777777" w:rsidTr="00DA3D48">
        <w:tc>
          <w:tcPr>
            <w:tcW w:w="237" w:type="pct"/>
            <w:vMerge w:val="restart"/>
            <w:shd w:val="clear" w:color="auto" w:fill="auto"/>
          </w:tcPr>
          <w:p w14:paraId="26FD34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8.73</w:t>
            </w:r>
          </w:p>
        </w:tc>
        <w:tc>
          <w:tcPr>
            <w:tcW w:w="573" w:type="pct"/>
            <w:vMerge w:val="restart"/>
            <w:shd w:val="clear" w:color="auto" w:fill="auto"/>
          </w:tcPr>
          <w:p w14:paraId="5AD644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69122B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7911FA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41BB99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502CB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75238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0,314</w:t>
            </w:r>
          </w:p>
        </w:tc>
        <w:tc>
          <w:tcPr>
            <w:tcW w:w="573" w:type="pct"/>
            <w:vMerge w:val="restart"/>
            <w:shd w:val="clear" w:color="auto" w:fill="auto"/>
          </w:tcPr>
          <w:p w14:paraId="585E4B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Сухановка</w:t>
            </w:r>
            <w:proofErr w:type="spellEnd"/>
          </w:p>
        </w:tc>
        <w:tc>
          <w:tcPr>
            <w:tcW w:w="478" w:type="pct"/>
            <w:vMerge w:val="restart"/>
            <w:shd w:val="clear" w:color="auto" w:fill="auto"/>
          </w:tcPr>
          <w:p w14:paraId="349600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9A6B4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3629328" w14:textId="77777777" w:rsidTr="00DA3D48">
        <w:tc>
          <w:tcPr>
            <w:tcW w:w="237" w:type="pct"/>
            <w:vMerge/>
            <w:shd w:val="clear" w:color="auto" w:fill="auto"/>
          </w:tcPr>
          <w:p w14:paraId="7A74D40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EF6D63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E85463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9E3690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441CCA0" w14:textId="77777777" w:rsidR="001D3A12" w:rsidRPr="001D3A12" w:rsidRDefault="001D3A12" w:rsidP="00563679">
            <w:pPr>
              <w:rPr>
                <w:rFonts w:eastAsia="Times New Roman"/>
                <w:sz w:val="16"/>
                <w:szCs w:val="16"/>
                <w:lang w:eastAsia="ru-RU"/>
              </w:rPr>
            </w:pPr>
          </w:p>
        </w:tc>
        <w:tc>
          <w:tcPr>
            <w:tcW w:w="477" w:type="pct"/>
            <w:shd w:val="clear" w:color="auto" w:fill="auto"/>
          </w:tcPr>
          <w:p w14:paraId="3B53D2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9C89A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w:t>
            </w:r>
          </w:p>
        </w:tc>
        <w:tc>
          <w:tcPr>
            <w:tcW w:w="573" w:type="pct"/>
            <w:vMerge/>
            <w:shd w:val="clear" w:color="auto" w:fill="auto"/>
          </w:tcPr>
          <w:p w14:paraId="3FE8FF7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89CB45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EBF7E71" w14:textId="77777777" w:rsidR="001D3A12" w:rsidRPr="001D3A12" w:rsidRDefault="001D3A12" w:rsidP="00563679">
            <w:pPr>
              <w:rPr>
                <w:rFonts w:eastAsia="Times New Roman"/>
                <w:sz w:val="16"/>
                <w:szCs w:val="16"/>
                <w:lang w:eastAsia="ru-RU"/>
              </w:rPr>
            </w:pPr>
          </w:p>
        </w:tc>
      </w:tr>
      <w:tr w:rsidR="001D3A12" w:rsidRPr="001D3A12" w14:paraId="581F4DDD" w14:textId="77777777" w:rsidTr="00DA3D48">
        <w:tc>
          <w:tcPr>
            <w:tcW w:w="237" w:type="pct"/>
            <w:vMerge/>
            <w:shd w:val="clear" w:color="auto" w:fill="auto"/>
          </w:tcPr>
          <w:p w14:paraId="27B46B2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F7EA5B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8A8E17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1DF10C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592E3F4" w14:textId="77777777" w:rsidR="001D3A12" w:rsidRPr="001D3A12" w:rsidRDefault="001D3A12" w:rsidP="00563679">
            <w:pPr>
              <w:rPr>
                <w:rFonts w:eastAsia="Times New Roman"/>
                <w:sz w:val="16"/>
                <w:szCs w:val="16"/>
                <w:lang w:eastAsia="ru-RU"/>
              </w:rPr>
            </w:pPr>
          </w:p>
        </w:tc>
        <w:tc>
          <w:tcPr>
            <w:tcW w:w="477" w:type="pct"/>
            <w:shd w:val="clear" w:color="auto" w:fill="auto"/>
          </w:tcPr>
          <w:p w14:paraId="5F3FDC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300205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589EEC7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3E1AE0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3DE0980" w14:textId="77777777" w:rsidR="001D3A12" w:rsidRPr="001D3A12" w:rsidRDefault="001D3A12" w:rsidP="00563679">
            <w:pPr>
              <w:rPr>
                <w:rFonts w:eastAsia="Times New Roman"/>
                <w:sz w:val="16"/>
                <w:szCs w:val="16"/>
                <w:lang w:eastAsia="ru-RU"/>
              </w:rPr>
            </w:pPr>
          </w:p>
        </w:tc>
      </w:tr>
      <w:tr w:rsidR="001D3A12" w:rsidRPr="001D3A12" w14:paraId="0A9F7F75" w14:textId="77777777" w:rsidTr="00DA3D48">
        <w:tc>
          <w:tcPr>
            <w:tcW w:w="237" w:type="pct"/>
            <w:vMerge w:val="restart"/>
            <w:shd w:val="clear" w:color="auto" w:fill="auto"/>
          </w:tcPr>
          <w:p w14:paraId="43FAF3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8.74</w:t>
            </w:r>
          </w:p>
        </w:tc>
        <w:tc>
          <w:tcPr>
            <w:tcW w:w="573" w:type="pct"/>
            <w:vMerge w:val="restart"/>
            <w:shd w:val="clear" w:color="auto" w:fill="auto"/>
          </w:tcPr>
          <w:p w14:paraId="0D5766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6D00E7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56C657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121047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58246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1D9EC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0,512</w:t>
            </w:r>
          </w:p>
        </w:tc>
        <w:tc>
          <w:tcPr>
            <w:tcW w:w="573" w:type="pct"/>
            <w:vMerge w:val="restart"/>
            <w:shd w:val="clear" w:color="auto" w:fill="auto"/>
          </w:tcPr>
          <w:p w14:paraId="605DB9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Сухановка</w:t>
            </w:r>
            <w:proofErr w:type="spellEnd"/>
          </w:p>
        </w:tc>
        <w:tc>
          <w:tcPr>
            <w:tcW w:w="478" w:type="pct"/>
            <w:vMerge w:val="restart"/>
            <w:shd w:val="clear" w:color="auto" w:fill="auto"/>
          </w:tcPr>
          <w:p w14:paraId="069406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7BF8D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9DD200C" w14:textId="77777777" w:rsidTr="00DA3D48">
        <w:tc>
          <w:tcPr>
            <w:tcW w:w="237" w:type="pct"/>
            <w:vMerge/>
            <w:shd w:val="clear" w:color="auto" w:fill="auto"/>
          </w:tcPr>
          <w:p w14:paraId="23E96E6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D3DBA3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41DA46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039B84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15F24A2" w14:textId="77777777" w:rsidR="001D3A12" w:rsidRPr="001D3A12" w:rsidRDefault="001D3A12" w:rsidP="00563679">
            <w:pPr>
              <w:rPr>
                <w:rFonts w:eastAsia="Times New Roman"/>
                <w:sz w:val="16"/>
                <w:szCs w:val="16"/>
                <w:lang w:eastAsia="ru-RU"/>
              </w:rPr>
            </w:pPr>
          </w:p>
        </w:tc>
        <w:tc>
          <w:tcPr>
            <w:tcW w:w="477" w:type="pct"/>
            <w:shd w:val="clear" w:color="auto" w:fill="auto"/>
          </w:tcPr>
          <w:p w14:paraId="0A0D0E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1E2DE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90</w:t>
            </w:r>
          </w:p>
        </w:tc>
        <w:tc>
          <w:tcPr>
            <w:tcW w:w="573" w:type="pct"/>
            <w:vMerge/>
            <w:shd w:val="clear" w:color="auto" w:fill="auto"/>
          </w:tcPr>
          <w:p w14:paraId="6781932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0F732A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65E472B" w14:textId="77777777" w:rsidR="001D3A12" w:rsidRPr="001D3A12" w:rsidRDefault="001D3A12" w:rsidP="00563679">
            <w:pPr>
              <w:rPr>
                <w:rFonts w:eastAsia="Times New Roman"/>
                <w:sz w:val="16"/>
                <w:szCs w:val="16"/>
                <w:lang w:eastAsia="ru-RU"/>
              </w:rPr>
            </w:pPr>
          </w:p>
        </w:tc>
      </w:tr>
      <w:tr w:rsidR="001D3A12" w:rsidRPr="001D3A12" w14:paraId="55F7BDB4" w14:textId="77777777" w:rsidTr="00DA3D48">
        <w:tc>
          <w:tcPr>
            <w:tcW w:w="237" w:type="pct"/>
            <w:vMerge/>
            <w:shd w:val="clear" w:color="auto" w:fill="auto"/>
          </w:tcPr>
          <w:p w14:paraId="33236DF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13F3FA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27AB59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895A23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F7C3C6A" w14:textId="77777777" w:rsidR="001D3A12" w:rsidRPr="001D3A12" w:rsidRDefault="001D3A12" w:rsidP="00563679">
            <w:pPr>
              <w:rPr>
                <w:rFonts w:eastAsia="Times New Roman"/>
                <w:sz w:val="16"/>
                <w:szCs w:val="16"/>
                <w:lang w:eastAsia="ru-RU"/>
              </w:rPr>
            </w:pPr>
          </w:p>
        </w:tc>
        <w:tc>
          <w:tcPr>
            <w:tcW w:w="477" w:type="pct"/>
            <w:shd w:val="clear" w:color="auto" w:fill="auto"/>
          </w:tcPr>
          <w:p w14:paraId="5C26B0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Рабочее давление в трубопроводе, Мпа</w:t>
            </w:r>
          </w:p>
          <w:p w14:paraId="533D0B89" w14:textId="77777777" w:rsidR="001D3A12" w:rsidRPr="001D3A12" w:rsidRDefault="001D3A12" w:rsidP="00563679">
            <w:pPr>
              <w:rPr>
                <w:rFonts w:eastAsia="Times New Roman"/>
                <w:sz w:val="16"/>
                <w:szCs w:val="16"/>
                <w:lang w:eastAsia="ru-RU"/>
              </w:rPr>
            </w:pPr>
          </w:p>
        </w:tc>
        <w:tc>
          <w:tcPr>
            <w:tcW w:w="430" w:type="pct"/>
            <w:shd w:val="clear" w:color="auto" w:fill="auto"/>
          </w:tcPr>
          <w:p w14:paraId="67F069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0D12E2B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88FA02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8FEE72F" w14:textId="77777777" w:rsidR="001D3A12" w:rsidRPr="001D3A12" w:rsidRDefault="001D3A12" w:rsidP="00563679">
            <w:pPr>
              <w:rPr>
                <w:rFonts w:eastAsia="Times New Roman"/>
                <w:sz w:val="16"/>
                <w:szCs w:val="16"/>
                <w:lang w:eastAsia="ru-RU"/>
              </w:rPr>
            </w:pPr>
          </w:p>
        </w:tc>
      </w:tr>
      <w:tr w:rsidR="001D3A12" w:rsidRPr="001D3A12" w14:paraId="07605CD1" w14:textId="77777777" w:rsidTr="00DA3D48">
        <w:tc>
          <w:tcPr>
            <w:tcW w:w="237" w:type="pct"/>
            <w:vMerge w:val="restart"/>
            <w:shd w:val="clear" w:color="auto" w:fill="auto"/>
          </w:tcPr>
          <w:p w14:paraId="1C3595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8.75</w:t>
            </w:r>
          </w:p>
        </w:tc>
        <w:tc>
          <w:tcPr>
            <w:tcW w:w="573" w:type="pct"/>
            <w:vMerge w:val="restart"/>
            <w:shd w:val="clear" w:color="auto" w:fill="auto"/>
          </w:tcPr>
          <w:p w14:paraId="4EA60A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52E0F9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1BDFC4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7271C6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1D410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F8C4D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w:t>
            </w:r>
          </w:p>
        </w:tc>
        <w:tc>
          <w:tcPr>
            <w:tcW w:w="573" w:type="pct"/>
            <w:vMerge w:val="restart"/>
            <w:shd w:val="clear" w:color="auto" w:fill="auto"/>
          </w:tcPr>
          <w:p w14:paraId="148395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170986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636DD3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700BE4D" w14:textId="77777777" w:rsidTr="00DA3D48">
        <w:tc>
          <w:tcPr>
            <w:tcW w:w="237" w:type="pct"/>
            <w:vMerge/>
            <w:shd w:val="clear" w:color="auto" w:fill="auto"/>
          </w:tcPr>
          <w:p w14:paraId="16D5740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5D0E99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A9D1BE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844E1B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593C6B5" w14:textId="77777777" w:rsidR="001D3A12" w:rsidRPr="001D3A12" w:rsidRDefault="001D3A12" w:rsidP="00563679">
            <w:pPr>
              <w:rPr>
                <w:rFonts w:eastAsia="Times New Roman"/>
                <w:sz w:val="16"/>
                <w:szCs w:val="16"/>
                <w:lang w:eastAsia="ru-RU"/>
              </w:rPr>
            </w:pPr>
          </w:p>
        </w:tc>
        <w:tc>
          <w:tcPr>
            <w:tcW w:w="477" w:type="pct"/>
            <w:shd w:val="clear" w:color="auto" w:fill="auto"/>
          </w:tcPr>
          <w:p w14:paraId="613ABB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52810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w:t>
            </w:r>
          </w:p>
        </w:tc>
        <w:tc>
          <w:tcPr>
            <w:tcW w:w="573" w:type="pct"/>
            <w:vMerge/>
            <w:shd w:val="clear" w:color="auto" w:fill="auto"/>
          </w:tcPr>
          <w:p w14:paraId="0D15E82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C78692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265D09B" w14:textId="77777777" w:rsidR="001D3A12" w:rsidRPr="001D3A12" w:rsidRDefault="001D3A12" w:rsidP="00563679">
            <w:pPr>
              <w:rPr>
                <w:rFonts w:eastAsia="Times New Roman"/>
                <w:sz w:val="16"/>
                <w:szCs w:val="16"/>
                <w:lang w:eastAsia="ru-RU"/>
              </w:rPr>
            </w:pPr>
          </w:p>
        </w:tc>
      </w:tr>
      <w:tr w:rsidR="001D3A12" w:rsidRPr="001D3A12" w14:paraId="5009C77E" w14:textId="77777777" w:rsidTr="00DA3D48">
        <w:tc>
          <w:tcPr>
            <w:tcW w:w="237" w:type="pct"/>
            <w:vMerge/>
            <w:shd w:val="clear" w:color="auto" w:fill="auto"/>
          </w:tcPr>
          <w:p w14:paraId="62914A5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ADDD88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BC9771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AEB379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CBFEA67" w14:textId="77777777" w:rsidR="001D3A12" w:rsidRPr="001D3A12" w:rsidRDefault="001D3A12" w:rsidP="00563679">
            <w:pPr>
              <w:rPr>
                <w:rFonts w:eastAsia="Times New Roman"/>
                <w:sz w:val="16"/>
                <w:szCs w:val="16"/>
                <w:lang w:eastAsia="ru-RU"/>
              </w:rPr>
            </w:pPr>
          </w:p>
        </w:tc>
        <w:tc>
          <w:tcPr>
            <w:tcW w:w="477" w:type="pct"/>
            <w:shd w:val="clear" w:color="auto" w:fill="auto"/>
          </w:tcPr>
          <w:p w14:paraId="49904F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40506C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686E2F2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613100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45BC7B9" w14:textId="77777777" w:rsidR="001D3A12" w:rsidRPr="001D3A12" w:rsidRDefault="001D3A12" w:rsidP="00563679">
            <w:pPr>
              <w:rPr>
                <w:rFonts w:eastAsia="Times New Roman"/>
                <w:sz w:val="16"/>
                <w:szCs w:val="16"/>
                <w:lang w:eastAsia="ru-RU"/>
              </w:rPr>
            </w:pPr>
          </w:p>
        </w:tc>
      </w:tr>
      <w:tr w:rsidR="001D3A12" w:rsidRPr="001D3A12" w14:paraId="2A563297" w14:textId="77777777" w:rsidTr="00DA3D48">
        <w:tc>
          <w:tcPr>
            <w:tcW w:w="237" w:type="pct"/>
            <w:vMerge w:val="restart"/>
            <w:shd w:val="clear" w:color="auto" w:fill="auto"/>
          </w:tcPr>
          <w:p w14:paraId="22370A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8.76</w:t>
            </w:r>
          </w:p>
        </w:tc>
        <w:tc>
          <w:tcPr>
            <w:tcW w:w="573" w:type="pct"/>
            <w:vMerge w:val="restart"/>
            <w:shd w:val="clear" w:color="auto" w:fill="auto"/>
          </w:tcPr>
          <w:p w14:paraId="34AC3F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4F01A4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0D1C30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0D7AAB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60988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6D6C6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0,787</w:t>
            </w:r>
          </w:p>
        </w:tc>
        <w:tc>
          <w:tcPr>
            <w:tcW w:w="573" w:type="pct"/>
            <w:vMerge w:val="restart"/>
            <w:shd w:val="clear" w:color="auto" w:fill="auto"/>
          </w:tcPr>
          <w:p w14:paraId="188B58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34DB75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62351A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DCAA2C7" w14:textId="77777777" w:rsidTr="00DA3D48">
        <w:tc>
          <w:tcPr>
            <w:tcW w:w="237" w:type="pct"/>
            <w:vMerge/>
            <w:shd w:val="clear" w:color="auto" w:fill="auto"/>
          </w:tcPr>
          <w:p w14:paraId="47DF8B7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5F55DE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120E17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576EEB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EB1DEAB" w14:textId="77777777" w:rsidR="001D3A12" w:rsidRPr="001D3A12" w:rsidRDefault="001D3A12" w:rsidP="00563679">
            <w:pPr>
              <w:rPr>
                <w:rFonts w:eastAsia="Times New Roman"/>
                <w:sz w:val="16"/>
                <w:szCs w:val="16"/>
                <w:lang w:eastAsia="ru-RU"/>
              </w:rPr>
            </w:pPr>
          </w:p>
        </w:tc>
        <w:tc>
          <w:tcPr>
            <w:tcW w:w="477" w:type="pct"/>
            <w:shd w:val="clear" w:color="auto" w:fill="auto"/>
          </w:tcPr>
          <w:p w14:paraId="78B812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8A3C9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90</w:t>
            </w:r>
          </w:p>
        </w:tc>
        <w:tc>
          <w:tcPr>
            <w:tcW w:w="573" w:type="pct"/>
            <w:vMerge/>
            <w:shd w:val="clear" w:color="auto" w:fill="auto"/>
          </w:tcPr>
          <w:p w14:paraId="4E78FAE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23F068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6E94361" w14:textId="77777777" w:rsidR="001D3A12" w:rsidRPr="001D3A12" w:rsidRDefault="001D3A12" w:rsidP="00563679">
            <w:pPr>
              <w:rPr>
                <w:rFonts w:eastAsia="Times New Roman"/>
                <w:sz w:val="16"/>
                <w:szCs w:val="16"/>
                <w:lang w:eastAsia="ru-RU"/>
              </w:rPr>
            </w:pPr>
          </w:p>
        </w:tc>
      </w:tr>
      <w:tr w:rsidR="001D3A12" w:rsidRPr="001D3A12" w14:paraId="66B26A92" w14:textId="77777777" w:rsidTr="00DA3D48">
        <w:tc>
          <w:tcPr>
            <w:tcW w:w="237" w:type="pct"/>
            <w:vMerge/>
            <w:shd w:val="clear" w:color="auto" w:fill="auto"/>
          </w:tcPr>
          <w:p w14:paraId="31D36B2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6C2C69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9490EE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2CEA14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C0DA19F" w14:textId="77777777" w:rsidR="001D3A12" w:rsidRPr="001D3A12" w:rsidRDefault="001D3A12" w:rsidP="00563679">
            <w:pPr>
              <w:rPr>
                <w:rFonts w:eastAsia="Times New Roman"/>
                <w:sz w:val="16"/>
                <w:szCs w:val="16"/>
                <w:lang w:eastAsia="ru-RU"/>
              </w:rPr>
            </w:pPr>
          </w:p>
        </w:tc>
        <w:tc>
          <w:tcPr>
            <w:tcW w:w="477" w:type="pct"/>
            <w:shd w:val="clear" w:color="auto" w:fill="auto"/>
          </w:tcPr>
          <w:p w14:paraId="51FE04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18F289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2BA37FE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A6DA89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BE97822" w14:textId="77777777" w:rsidR="001D3A12" w:rsidRPr="001D3A12" w:rsidRDefault="001D3A12" w:rsidP="00563679">
            <w:pPr>
              <w:rPr>
                <w:rFonts w:eastAsia="Times New Roman"/>
                <w:sz w:val="16"/>
                <w:szCs w:val="16"/>
                <w:lang w:eastAsia="ru-RU"/>
              </w:rPr>
            </w:pPr>
          </w:p>
        </w:tc>
      </w:tr>
      <w:tr w:rsidR="001D3A12" w:rsidRPr="001D3A12" w14:paraId="75BBD38B" w14:textId="77777777" w:rsidTr="00DA3D48">
        <w:tc>
          <w:tcPr>
            <w:tcW w:w="237" w:type="pct"/>
            <w:vMerge w:val="restart"/>
            <w:shd w:val="clear" w:color="auto" w:fill="auto"/>
          </w:tcPr>
          <w:p w14:paraId="65AF42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8.77</w:t>
            </w:r>
          </w:p>
        </w:tc>
        <w:tc>
          <w:tcPr>
            <w:tcW w:w="573" w:type="pct"/>
            <w:vMerge w:val="restart"/>
            <w:shd w:val="clear" w:color="auto" w:fill="auto"/>
          </w:tcPr>
          <w:p w14:paraId="0F85AC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163700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572DD1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13DD95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6CA95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4E394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3,376</w:t>
            </w:r>
          </w:p>
        </w:tc>
        <w:tc>
          <w:tcPr>
            <w:tcW w:w="573" w:type="pct"/>
            <w:vMerge w:val="restart"/>
            <w:shd w:val="clear" w:color="auto" w:fill="auto"/>
          </w:tcPr>
          <w:p w14:paraId="79D336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36E0D5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6A7DC3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8307D70" w14:textId="77777777" w:rsidTr="00DA3D48">
        <w:tc>
          <w:tcPr>
            <w:tcW w:w="237" w:type="pct"/>
            <w:vMerge/>
            <w:shd w:val="clear" w:color="auto" w:fill="auto"/>
          </w:tcPr>
          <w:p w14:paraId="41AF6DC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212ABD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156C3A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89BA24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5AD3D69" w14:textId="77777777" w:rsidR="001D3A12" w:rsidRPr="001D3A12" w:rsidRDefault="001D3A12" w:rsidP="00563679">
            <w:pPr>
              <w:rPr>
                <w:rFonts w:eastAsia="Times New Roman"/>
                <w:sz w:val="16"/>
                <w:szCs w:val="16"/>
                <w:lang w:eastAsia="ru-RU"/>
              </w:rPr>
            </w:pPr>
          </w:p>
        </w:tc>
        <w:tc>
          <w:tcPr>
            <w:tcW w:w="477" w:type="pct"/>
            <w:shd w:val="clear" w:color="auto" w:fill="auto"/>
          </w:tcPr>
          <w:p w14:paraId="0219A0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C3A2F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4F36DAC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674ABD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4F00D06" w14:textId="77777777" w:rsidR="001D3A12" w:rsidRPr="001D3A12" w:rsidRDefault="001D3A12" w:rsidP="00563679">
            <w:pPr>
              <w:rPr>
                <w:rFonts w:eastAsia="Times New Roman"/>
                <w:sz w:val="16"/>
                <w:szCs w:val="16"/>
                <w:lang w:eastAsia="ru-RU"/>
              </w:rPr>
            </w:pPr>
          </w:p>
        </w:tc>
      </w:tr>
      <w:tr w:rsidR="001D3A12" w:rsidRPr="001D3A12" w14:paraId="030DCCD2" w14:textId="77777777" w:rsidTr="00DA3D48">
        <w:tc>
          <w:tcPr>
            <w:tcW w:w="237" w:type="pct"/>
            <w:vMerge/>
            <w:shd w:val="clear" w:color="auto" w:fill="auto"/>
          </w:tcPr>
          <w:p w14:paraId="07491ED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B31AA5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B60FCA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2C9C18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113161E" w14:textId="77777777" w:rsidR="001D3A12" w:rsidRPr="001D3A12" w:rsidRDefault="001D3A12" w:rsidP="00563679">
            <w:pPr>
              <w:rPr>
                <w:rFonts w:eastAsia="Times New Roman"/>
                <w:sz w:val="16"/>
                <w:szCs w:val="16"/>
                <w:lang w:eastAsia="ru-RU"/>
              </w:rPr>
            </w:pPr>
          </w:p>
        </w:tc>
        <w:tc>
          <w:tcPr>
            <w:tcW w:w="477" w:type="pct"/>
            <w:shd w:val="clear" w:color="auto" w:fill="auto"/>
          </w:tcPr>
          <w:p w14:paraId="544432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575F80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0,77</w:t>
            </w:r>
          </w:p>
        </w:tc>
        <w:tc>
          <w:tcPr>
            <w:tcW w:w="573" w:type="pct"/>
            <w:vMerge/>
            <w:shd w:val="clear" w:color="auto" w:fill="auto"/>
          </w:tcPr>
          <w:p w14:paraId="05C91A1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EFB506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A477985" w14:textId="77777777" w:rsidR="001D3A12" w:rsidRPr="001D3A12" w:rsidRDefault="001D3A12" w:rsidP="00563679">
            <w:pPr>
              <w:rPr>
                <w:rFonts w:eastAsia="Times New Roman"/>
                <w:sz w:val="16"/>
                <w:szCs w:val="16"/>
                <w:lang w:eastAsia="ru-RU"/>
              </w:rPr>
            </w:pPr>
          </w:p>
        </w:tc>
      </w:tr>
      <w:tr w:rsidR="001D3A12" w:rsidRPr="001D3A12" w14:paraId="17C9D961" w14:textId="77777777" w:rsidTr="00DA3D48">
        <w:tc>
          <w:tcPr>
            <w:tcW w:w="237" w:type="pct"/>
            <w:vMerge w:val="restart"/>
            <w:shd w:val="clear" w:color="auto" w:fill="auto"/>
          </w:tcPr>
          <w:p w14:paraId="43773E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8.78</w:t>
            </w:r>
          </w:p>
        </w:tc>
        <w:tc>
          <w:tcPr>
            <w:tcW w:w="573" w:type="pct"/>
            <w:vMerge w:val="restart"/>
            <w:shd w:val="clear" w:color="auto" w:fill="auto"/>
          </w:tcPr>
          <w:p w14:paraId="50990C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1A7EBE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0B6920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5B1B0E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8180F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E1E7C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4,846</w:t>
            </w:r>
          </w:p>
        </w:tc>
        <w:tc>
          <w:tcPr>
            <w:tcW w:w="573" w:type="pct"/>
            <w:vMerge w:val="restart"/>
            <w:shd w:val="clear" w:color="auto" w:fill="auto"/>
          </w:tcPr>
          <w:p w14:paraId="42AA52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1B2FCF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144AE1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F91D76E" w14:textId="77777777" w:rsidTr="00DA3D48">
        <w:tc>
          <w:tcPr>
            <w:tcW w:w="237" w:type="pct"/>
            <w:vMerge/>
            <w:shd w:val="clear" w:color="auto" w:fill="auto"/>
          </w:tcPr>
          <w:p w14:paraId="35A50C0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7CAF4F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02520D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B6ABCC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8D8760F" w14:textId="77777777" w:rsidR="001D3A12" w:rsidRPr="001D3A12" w:rsidRDefault="001D3A12" w:rsidP="00563679">
            <w:pPr>
              <w:rPr>
                <w:rFonts w:eastAsia="Times New Roman"/>
                <w:sz w:val="16"/>
                <w:szCs w:val="16"/>
                <w:lang w:eastAsia="ru-RU"/>
              </w:rPr>
            </w:pPr>
          </w:p>
        </w:tc>
        <w:tc>
          <w:tcPr>
            <w:tcW w:w="477" w:type="pct"/>
            <w:shd w:val="clear" w:color="auto" w:fill="auto"/>
          </w:tcPr>
          <w:p w14:paraId="4335E2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54067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2CAC44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D817E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818EEE7" w14:textId="77777777" w:rsidR="001D3A12" w:rsidRPr="001D3A12" w:rsidRDefault="001D3A12" w:rsidP="00563679">
            <w:pPr>
              <w:rPr>
                <w:rFonts w:eastAsia="Times New Roman"/>
                <w:sz w:val="16"/>
                <w:szCs w:val="16"/>
                <w:lang w:eastAsia="ru-RU"/>
              </w:rPr>
            </w:pPr>
          </w:p>
        </w:tc>
      </w:tr>
      <w:tr w:rsidR="001D3A12" w:rsidRPr="001D3A12" w14:paraId="6EF52536" w14:textId="77777777" w:rsidTr="00DA3D48">
        <w:tc>
          <w:tcPr>
            <w:tcW w:w="237" w:type="pct"/>
            <w:vMerge/>
            <w:shd w:val="clear" w:color="auto" w:fill="auto"/>
          </w:tcPr>
          <w:p w14:paraId="590263B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BB730C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DD713F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F25C41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6E1A77C" w14:textId="77777777" w:rsidR="001D3A12" w:rsidRPr="001D3A12" w:rsidRDefault="001D3A12" w:rsidP="00563679">
            <w:pPr>
              <w:rPr>
                <w:rFonts w:eastAsia="Times New Roman"/>
                <w:sz w:val="16"/>
                <w:szCs w:val="16"/>
                <w:lang w:eastAsia="ru-RU"/>
              </w:rPr>
            </w:pPr>
          </w:p>
        </w:tc>
        <w:tc>
          <w:tcPr>
            <w:tcW w:w="477" w:type="pct"/>
            <w:shd w:val="clear" w:color="auto" w:fill="auto"/>
          </w:tcPr>
          <w:p w14:paraId="49E332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2C0841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53BE5B8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8CB009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EE3A9C8" w14:textId="77777777" w:rsidR="001D3A12" w:rsidRPr="001D3A12" w:rsidRDefault="001D3A12" w:rsidP="00563679">
            <w:pPr>
              <w:rPr>
                <w:rFonts w:eastAsia="Times New Roman"/>
                <w:sz w:val="16"/>
                <w:szCs w:val="16"/>
                <w:lang w:eastAsia="ru-RU"/>
              </w:rPr>
            </w:pPr>
          </w:p>
        </w:tc>
      </w:tr>
      <w:tr w:rsidR="001D3A12" w:rsidRPr="001D3A12" w14:paraId="504BB386" w14:textId="77777777" w:rsidTr="00DA3D48">
        <w:tc>
          <w:tcPr>
            <w:tcW w:w="237" w:type="pct"/>
            <w:vMerge w:val="restart"/>
            <w:shd w:val="clear" w:color="auto" w:fill="auto"/>
          </w:tcPr>
          <w:p w14:paraId="4DA174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8.79</w:t>
            </w:r>
          </w:p>
        </w:tc>
        <w:tc>
          <w:tcPr>
            <w:tcW w:w="573" w:type="pct"/>
            <w:vMerge w:val="restart"/>
            <w:shd w:val="clear" w:color="auto" w:fill="auto"/>
          </w:tcPr>
          <w:p w14:paraId="45F9F5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2148D7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027A44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279474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5522C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C89B7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6,069</w:t>
            </w:r>
          </w:p>
        </w:tc>
        <w:tc>
          <w:tcPr>
            <w:tcW w:w="573" w:type="pct"/>
            <w:vMerge w:val="restart"/>
            <w:shd w:val="clear" w:color="auto" w:fill="auto"/>
          </w:tcPr>
          <w:p w14:paraId="0A4DC5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478" w:type="pct"/>
            <w:vMerge w:val="restart"/>
            <w:shd w:val="clear" w:color="auto" w:fill="auto"/>
          </w:tcPr>
          <w:p w14:paraId="649447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2799BF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ABE85E6" w14:textId="77777777" w:rsidTr="00DA3D48">
        <w:tc>
          <w:tcPr>
            <w:tcW w:w="237" w:type="pct"/>
            <w:vMerge/>
            <w:shd w:val="clear" w:color="auto" w:fill="auto"/>
          </w:tcPr>
          <w:p w14:paraId="0333066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78883E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B3894B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4AD83D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FA70599" w14:textId="77777777" w:rsidR="001D3A12" w:rsidRPr="001D3A12" w:rsidRDefault="001D3A12" w:rsidP="00563679">
            <w:pPr>
              <w:rPr>
                <w:rFonts w:eastAsia="Times New Roman"/>
                <w:sz w:val="16"/>
                <w:szCs w:val="16"/>
                <w:lang w:eastAsia="ru-RU"/>
              </w:rPr>
            </w:pPr>
          </w:p>
        </w:tc>
        <w:tc>
          <w:tcPr>
            <w:tcW w:w="477" w:type="pct"/>
            <w:shd w:val="clear" w:color="auto" w:fill="auto"/>
          </w:tcPr>
          <w:p w14:paraId="458EB7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F2323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52115E0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F516DA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1E7F568" w14:textId="77777777" w:rsidR="001D3A12" w:rsidRPr="001D3A12" w:rsidRDefault="001D3A12" w:rsidP="00563679">
            <w:pPr>
              <w:rPr>
                <w:rFonts w:eastAsia="Times New Roman"/>
                <w:sz w:val="16"/>
                <w:szCs w:val="16"/>
                <w:lang w:eastAsia="ru-RU"/>
              </w:rPr>
            </w:pPr>
          </w:p>
        </w:tc>
      </w:tr>
      <w:tr w:rsidR="001D3A12" w:rsidRPr="001D3A12" w14:paraId="7DE46662" w14:textId="77777777" w:rsidTr="00DA3D48">
        <w:tc>
          <w:tcPr>
            <w:tcW w:w="237" w:type="pct"/>
            <w:vMerge/>
            <w:shd w:val="clear" w:color="auto" w:fill="auto"/>
          </w:tcPr>
          <w:p w14:paraId="2A23B0C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641B58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1DE0A2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E39768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D840D00" w14:textId="77777777" w:rsidR="001D3A12" w:rsidRPr="001D3A12" w:rsidRDefault="001D3A12" w:rsidP="00563679">
            <w:pPr>
              <w:rPr>
                <w:rFonts w:eastAsia="Times New Roman"/>
                <w:sz w:val="16"/>
                <w:szCs w:val="16"/>
                <w:lang w:eastAsia="ru-RU"/>
              </w:rPr>
            </w:pPr>
          </w:p>
        </w:tc>
        <w:tc>
          <w:tcPr>
            <w:tcW w:w="477" w:type="pct"/>
            <w:shd w:val="clear" w:color="auto" w:fill="auto"/>
          </w:tcPr>
          <w:p w14:paraId="5DF3A6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674911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793B5BE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542772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1E0F359" w14:textId="77777777" w:rsidR="001D3A12" w:rsidRPr="001D3A12" w:rsidRDefault="001D3A12" w:rsidP="00563679">
            <w:pPr>
              <w:rPr>
                <w:rFonts w:eastAsia="Times New Roman"/>
                <w:sz w:val="16"/>
                <w:szCs w:val="16"/>
                <w:lang w:eastAsia="ru-RU"/>
              </w:rPr>
            </w:pPr>
          </w:p>
        </w:tc>
      </w:tr>
      <w:tr w:rsidR="001D3A12" w:rsidRPr="001D3A12" w14:paraId="4FEEA2FF" w14:textId="77777777" w:rsidTr="00DA3D48">
        <w:tc>
          <w:tcPr>
            <w:tcW w:w="237" w:type="pct"/>
            <w:vMerge w:val="restart"/>
            <w:shd w:val="clear" w:color="auto" w:fill="auto"/>
          </w:tcPr>
          <w:p w14:paraId="3E38C1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8.80</w:t>
            </w:r>
          </w:p>
        </w:tc>
        <w:tc>
          <w:tcPr>
            <w:tcW w:w="573" w:type="pct"/>
            <w:vMerge w:val="restart"/>
            <w:shd w:val="clear" w:color="auto" w:fill="auto"/>
          </w:tcPr>
          <w:p w14:paraId="2268F3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2F4181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7F1CAE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0A68AE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CEBF7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389BF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0,561</w:t>
            </w:r>
          </w:p>
        </w:tc>
        <w:tc>
          <w:tcPr>
            <w:tcW w:w="573" w:type="pct"/>
            <w:vMerge w:val="restart"/>
            <w:shd w:val="clear" w:color="auto" w:fill="auto"/>
          </w:tcPr>
          <w:p w14:paraId="467344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478" w:type="pct"/>
            <w:vMerge w:val="restart"/>
            <w:shd w:val="clear" w:color="auto" w:fill="auto"/>
          </w:tcPr>
          <w:p w14:paraId="4F24D4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52EFAD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014F541" w14:textId="77777777" w:rsidTr="00DA3D48">
        <w:tc>
          <w:tcPr>
            <w:tcW w:w="237" w:type="pct"/>
            <w:vMerge/>
            <w:shd w:val="clear" w:color="auto" w:fill="auto"/>
          </w:tcPr>
          <w:p w14:paraId="10F0000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23EF6B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48CD92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A745A6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CBC1C91" w14:textId="77777777" w:rsidR="001D3A12" w:rsidRPr="001D3A12" w:rsidRDefault="001D3A12" w:rsidP="00563679">
            <w:pPr>
              <w:rPr>
                <w:rFonts w:eastAsia="Times New Roman"/>
                <w:sz w:val="16"/>
                <w:szCs w:val="16"/>
                <w:lang w:eastAsia="ru-RU"/>
              </w:rPr>
            </w:pPr>
          </w:p>
        </w:tc>
        <w:tc>
          <w:tcPr>
            <w:tcW w:w="477" w:type="pct"/>
            <w:shd w:val="clear" w:color="auto" w:fill="auto"/>
          </w:tcPr>
          <w:p w14:paraId="07A0E5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27E3A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90</w:t>
            </w:r>
          </w:p>
        </w:tc>
        <w:tc>
          <w:tcPr>
            <w:tcW w:w="573" w:type="pct"/>
            <w:vMerge/>
            <w:shd w:val="clear" w:color="auto" w:fill="auto"/>
          </w:tcPr>
          <w:p w14:paraId="7FA2590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23D84B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D18EBA5" w14:textId="77777777" w:rsidR="001D3A12" w:rsidRPr="001D3A12" w:rsidRDefault="001D3A12" w:rsidP="00563679">
            <w:pPr>
              <w:rPr>
                <w:rFonts w:eastAsia="Times New Roman"/>
                <w:sz w:val="16"/>
                <w:szCs w:val="16"/>
                <w:lang w:eastAsia="ru-RU"/>
              </w:rPr>
            </w:pPr>
          </w:p>
        </w:tc>
      </w:tr>
      <w:tr w:rsidR="001D3A12" w:rsidRPr="001D3A12" w14:paraId="58F9FDE0" w14:textId="77777777" w:rsidTr="00DA3D48">
        <w:tc>
          <w:tcPr>
            <w:tcW w:w="237" w:type="pct"/>
            <w:vMerge/>
            <w:shd w:val="clear" w:color="auto" w:fill="auto"/>
          </w:tcPr>
          <w:p w14:paraId="5F11900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FD07A4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BF0903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6D8BF2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42A3814" w14:textId="77777777" w:rsidR="001D3A12" w:rsidRPr="001D3A12" w:rsidRDefault="001D3A12" w:rsidP="00563679">
            <w:pPr>
              <w:rPr>
                <w:rFonts w:eastAsia="Times New Roman"/>
                <w:sz w:val="16"/>
                <w:szCs w:val="16"/>
                <w:lang w:eastAsia="ru-RU"/>
              </w:rPr>
            </w:pPr>
          </w:p>
        </w:tc>
        <w:tc>
          <w:tcPr>
            <w:tcW w:w="477" w:type="pct"/>
            <w:shd w:val="clear" w:color="auto" w:fill="auto"/>
          </w:tcPr>
          <w:p w14:paraId="32B602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0B991A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0B91D38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6CFC0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40D3013" w14:textId="77777777" w:rsidR="001D3A12" w:rsidRPr="001D3A12" w:rsidRDefault="001D3A12" w:rsidP="00563679">
            <w:pPr>
              <w:rPr>
                <w:rFonts w:eastAsia="Times New Roman"/>
                <w:sz w:val="16"/>
                <w:szCs w:val="16"/>
                <w:lang w:eastAsia="ru-RU"/>
              </w:rPr>
            </w:pPr>
          </w:p>
        </w:tc>
      </w:tr>
      <w:tr w:rsidR="001D3A12" w:rsidRPr="001D3A12" w14:paraId="146813FD" w14:textId="77777777" w:rsidTr="00DA3D48">
        <w:tc>
          <w:tcPr>
            <w:tcW w:w="237" w:type="pct"/>
            <w:vMerge w:val="restart"/>
            <w:shd w:val="clear" w:color="auto" w:fill="auto"/>
          </w:tcPr>
          <w:p w14:paraId="098D64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8.81</w:t>
            </w:r>
          </w:p>
        </w:tc>
        <w:tc>
          <w:tcPr>
            <w:tcW w:w="573" w:type="pct"/>
            <w:vMerge w:val="restart"/>
            <w:shd w:val="clear" w:color="auto" w:fill="auto"/>
          </w:tcPr>
          <w:p w14:paraId="104E97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322435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322734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250D10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14F80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20D52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5,446</w:t>
            </w:r>
          </w:p>
        </w:tc>
        <w:tc>
          <w:tcPr>
            <w:tcW w:w="573" w:type="pct"/>
            <w:vMerge w:val="restart"/>
            <w:shd w:val="clear" w:color="auto" w:fill="auto"/>
          </w:tcPr>
          <w:p w14:paraId="342F49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478" w:type="pct"/>
            <w:vMerge w:val="restart"/>
            <w:shd w:val="clear" w:color="auto" w:fill="auto"/>
          </w:tcPr>
          <w:p w14:paraId="151F2D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680EA1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5801DA9" w14:textId="77777777" w:rsidTr="00DA3D48">
        <w:tc>
          <w:tcPr>
            <w:tcW w:w="237" w:type="pct"/>
            <w:vMerge/>
            <w:shd w:val="clear" w:color="auto" w:fill="auto"/>
          </w:tcPr>
          <w:p w14:paraId="77D39E8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C75CE8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E7FF18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D61602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B33E32" w14:textId="77777777" w:rsidR="001D3A12" w:rsidRPr="001D3A12" w:rsidRDefault="001D3A12" w:rsidP="00563679">
            <w:pPr>
              <w:rPr>
                <w:rFonts w:eastAsia="Times New Roman"/>
                <w:sz w:val="16"/>
                <w:szCs w:val="16"/>
                <w:lang w:eastAsia="ru-RU"/>
              </w:rPr>
            </w:pPr>
          </w:p>
        </w:tc>
        <w:tc>
          <w:tcPr>
            <w:tcW w:w="477" w:type="pct"/>
            <w:shd w:val="clear" w:color="auto" w:fill="auto"/>
          </w:tcPr>
          <w:p w14:paraId="7665BF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86533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D6997A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6EC762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87D99BF" w14:textId="77777777" w:rsidR="001D3A12" w:rsidRPr="001D3A12" w:rsidRDefault="001D3A12" w:rsidP="00563679">
            <w:pPr>
              <w:rPr>
                <w:rFonts w:eastAsia="Times New Roman"/>
                <w:sz w:val="16"/>
                <w:szCs w:val="16"/>
                <w:lang w:eastAsia="ru-RU"/>
              </w:rPr>
            </w:pPr>
          </w:p>
        </w:tc>
      </w:tr>
      <w:tr w:rsidR="001D3A12" w:rsidRPr="001D3A12" w14:paraId="75C67F16" w14:textId="77777777" w:rsidTr="00DA3D48">
        <w:tc>
          <w:tcPr>
            <w:tcW w:w="237" w:type="pct"/>
            <w:vMerge/>
            <w:shd w:val="clear" w:color="auto" w:fill="auto"/>
          </w:tcPr>
          <w:p w14:paraId="0EFEBE1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DCFBFE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6015C8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D46900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7118F6E" w14:textId="77777777" w:rsidR="001D3A12" w:rsidRPr="001D3A12" w:rsidRDefault="001D3A12" w:rsidP="00563679">
            <w:pPr>
              <w:rPr>
                <w:rFonts w:eastAsia="Times New Roman"/>
                <w:sz w:val="16"/>
                <w:szCs w:val="16"/>
                <w:lang w:eastAsia="ru-RU"/>
              </w:rPr>
            </w:pPr>
          </w:p>
        </w:tc>
        <w:tc>
          <w:tcPr>
            <w:tcW w:w="477" w:type="pct"/>
            <w:shd w:val="clear" w:color="auto" w:fill="auto"/>
          </w:tcPr>
          <w:p w14:paraId="17B82B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0F7264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327F914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2F440E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F6BCDE4" w14:textId="77777777" w:rsidR="001D3A12" w:rsidRPr="001D3A12" w:rsidRDefault="001D3A12" w:rsidP="00563679">
            <w:pPr>
              <w:rPr>
                <w:rFonts w:eastAsia="Times New Roman"/>
                <w:sz w:val="16"/>
                <w:szCs w:val="16"/>
                <w:lang w:eastAsia="ru-RU"/>
              </w:rPr>
            </w:pPr>
          </w:p>
        </w:tc>
      </w:tr>
      <w:tr w:rsidR="001D3A12" w:rsidRPr="001D3A12" w14:paraId="63D79391" w14:textId="77777777" w:rsidTr="00DA3D48">
        <w:tc>
          <w:tcPr>
            <w:tcW w:w="237" w:type="pct"/>
            <w:vMerge w:val="restart"/>
            <w:shd w:val="clear" w:color="auto" w:fill="auto"/>
          </w:tcPr>
          <w:p w14:paraId="5B0678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8.82</w:t>
            </w:r>
          </w:p>
        </w:tc>
        <w:tc>
          <w:tcPr>
            <w:tcW w:w="573" w:type="pct"/>
            <w:vMerge w:val="restart"/>
            <w:shd w:val="clear" w:color="auto" w:fill="auto"/>
          </w:tcPr>
          <w:p w14:paraId="224353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0BD91B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23071A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628527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95258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71059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14,589</w:t>
            </w:r>
          </w:p>
        </w:tc>
        <w:tc>
          <w:tcPr>
            <w:tcW w:w="573" w:type="pct"/>
            <w:vMerge w:val="restart"/>
            <w:shd w:val="clear" w:color="auto" w:fill="auto"/>
          </w:tcPr>
          <w:p w14:paraId="2954E3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478" w:type="pct"/>
            <w:vMerge w:val="restart"/>
            <w:shd w:val="clear" w:color="auto" w:fill="auto"/>
          </w:tcPr>
          <w:p w14:paraId="38A013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00AA7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04E08D4" w14:textId="77777777" w:rsidTr="00DA3D48">
        <w:tc>
          <w:tcPr>
            <w:tcW w:w="237" w:type="pct"/>
            <w:vMerge/>
            <w:shd w:val="clear" w:color="auto" w:fill="auto"/>
          </w:tcPr>
          <w:p w14:paraId="6045154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54E9C2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3C8C5E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85D0AE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792865" w14:textId="77777777" w:rsidR="001D3A12" w:rsidRPr="001D3A12" w:rsidRDefault="001D3A12" w:rsidP="00563679">
            <w:pPr>
              <w:rPr>
                <w:rFonts w:eastAsia="Times New Roman"/>
                <w:sz w:val="16"/>
                <w:szCs w:val="16"/>
                <w:lang w:eastAsia="ru-RU"/>
              </w:rPr>
            </w:pPr>
          </w:p>
        </w:tc>
        <w:tc>
          <w:tcPr>
            <w:tcW w:w="477" w:type="pct"/>
            <w:shd w:val="clear" w:color="auto" w:fill="auto"/>
          </w:tcPr>
          <w:p w14:paraId="670FA6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E610D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4C4CA88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3E9F0A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0C2E814" w14:textId="77777777" w:rsidR="001D3A12" w:rsidRPr="001D3A12" w:rsidRDefault="001D3A12" w:rsidP="00563679">
            <w:pPr>
              <w:rPr>
                <w:rFonts w:eastAsia="Times New Roman"/>
                <w:sz w:val="16"/>
                <w:szCs w:val="16"/>
                <w:lang w:eastAsia="ru-RU"/>
              </w:rPr>
            </w:pPr>
          </w:p>
        </w:tc>
      </w:tr>
      <w:tr w:rsidR="001D3A12" w:rsidRPr="001D3A12" w14:paraId="46281E9B" w14:textId="77777777" w:rsidTr="00DA3D48">
        <w:tc>
          <w:tcPr>
            <w:tcW w:w="237" w:type="pct"/>
            <w:vMerge/>
            <w:shd w:val="clear" w:color="auto" w:fill="auto"/>
          </w:tcPr>
          <w:p w14:paraId="0CB5846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AA4758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23C776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4BE9F2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FEDC150" w14:textId="77777777" w:rsidR="001D3A12" w:rsidRPr="001D3A12" w:rsidRDefault="001D3A12" w:rsidP="00563679">
            <w:pPr>
              <w:rPr>
                <w:rFonts w:eastAsia="Times New Roman"/>
                <w:sz w:val="16"/>
                <w:szCs w:val="16"/>
                <w:lang w:eastAsia="ru-RU"/>
              </w:rPr>
            </w:pPr>
          </w:p>
        </w:tc>
        <w:tc>
          <w:tcPr>
            <w:tcW w:w="477" w:type="pct"/>
            <w:shd w:val="clear" w:color="auto" w:fill="auto"/>
          </w:tcPr>
          <w:p w14:paraId="5F1E18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20ABD6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0,94</w:t>
            </w:r>
          </w:p>
        </w:tc>
        <w:tc>
          <w:tcPr>
            <w:tcW w:w="573" w:type="pct"/>
            <w:vMerge/>
            <w:shd w:val="clear" w:color="auto" w:fill="auto"/>
          </w:tcPr>
          <w:p w14:paraId="7B5D845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DAAEB1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1092047" w14:textId="77777777" w:rsidR="001D3A12" w:rsidRPr="001D3A12" w:rsidRDefault="001D3A12" w:rsidP="00563679">
            <w:pPr>
              <w:rPr>
                <w:rFonts w:eastAsia="Times New Roman"/>
                <w:sz w:val="16"/>
                <w:szCs w:val="16"/>
                <w:lang w:eastAsia="ru-RU"/>
              </w:rPr>
            </w:pPr>
          </w:p>
        </w:tc>
      </w:tr>
      <w:tr w:rsidR="001D3A12" w:rsidRPr="001D3A12" w14:paraId="798462E3" w14:textId="77777777" w:rsidTr="00DA3D48">
        <w:tc>
          <w:tcPr>
            <w:tcW w:w="237" w:type="pct"/>
            <w:vMerge w:val="restart"/>
            <w:shd w:val="clear" w:color="auto" w:fill="auto"/>
          </w:tcPr>
          <w:p w14:paraId="0C2AFF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8.83</w:t>
            </w:r>
          </w:p>
        </w:tc>
        <w:tc>
          <w:tcPr>
            <w:tcW w:w="573" w:type="pct"/>
            <w:vMerge w:val="restart"/>
            <w:shd w:val="clear" w:color="auto" w:fill="auto"/>
          </w:tcPr>
          <w:p w14:paraId="68A5CB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3B8272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166B9D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398FC1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B094F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F2B61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0,502</w:t>
            </w:r>
          </w:p>
        </w:tc>
        <w:tc>
          <w:tcPr>
            <w:tcW w:w="573" w:type="pct"/>
            <w:vMerge w:val="restart"/>
            <w:shd w:val="clear" w:color="auto" w:fill="auto"/>
          </w:tcPr>
          <w:p w14:paraId="0E4FC2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24EC5E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1B03BD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A17A3C9" w14:textId="77777777" w:rsidTr="00DA3D48">
        <w:tc>
          <w:tcPr>
            <w:tcW w:w="237" w:type="pct"/>
            <w:vMerge/>
            <w:shd w:val="clear" w:color="auto" w:fill="auto"/>
          </w:tcPr>
          <w:p w14:paraId="66D290F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70FCF7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496AE2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3A397D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604B0DA" w14:textId="77777777" w:rsidR="001D3A12" w:rsidRPr="001D3A12" w:rsidRDefault="001D3A12" w:rsidP="00563679">
            <w:pPr>
              <w:rPr>
                <w:rFonts w:eastAsia="Times New Roman"/>
                <w:sz w:val="16"/>
                <w:szCs w:val="16"/>
                <w:lang w:eastAsia="ru-RU"/>
              </w:rPr>
            </w:pPr>
          </w:p>
        </w:tc>
        <w:tc>
          <w:tcPr>
            <w:tcW w:w="477" w:type="pct"/>
            <w:shd w:val="clear" w:color="auto" w:fill="auto"/>
          </w:tcPr>
          <w:p w14:paraId="3D0179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C9784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90</w:t>
            </w:r>
          </w:p>
        </w:tc>
        <w:tc>
          <w:tcPr>
            <w:tcW w:w="573" w:type="pct"/>
            <w:vMerge/>
            <w:shd w:val="clear" w:color="auto" w:fill="auto"/>
          </w:tcPr>
          <w:p w14:paraId="5BC5A9B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90C687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C112DD1" w14:textId="77777777" w:rsidR="001D3A12" w:rsidRPr="001D3A12" w:rsidRDefault="001D3A12" w:rsidP="00563679">
            <w:pPr>
              <w:rPr>
                <w:rFonts w:eastAsia="Times New Roman"/>
                <w:sz w:val="16"/>
                <w:szCs w:val="16"/>
                <w:lang w:eastAsia="ru-RU"/>
              </w:rPr>
            </w:pPr>
          </w:p>
        </w:tc>
      </w:tr>
      <w:tr w:rsidR="001D3A12" w:rsidRPr="001D3A12" w14:paraId="6C87FA3C" w14:textId="77777777" w:rsidTr="00DA3D48">
        <w:tc>
          <w:tcPr>
            <w:tcW w:w="237" w:type="pct"/>
            <w:vMerge/>
            <w:shd w:val="clear" w:color="auto" w:fill="auto"/>
          </w:tcPr>
          <w:p w14:paraId="37F32F6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76E9D6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998114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9DB29A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7DAD919" w14:textId="77777777" w:rsidR="001D3A12" w:rsidRPr="001D3A12" w:rsidRDefault="001D3A12" w:rsidP="00563679">
            <w:pPr>
              <w:rPr>
                <w:rFonts w:eastAsia="Times New Roman"/>
                <w:sz w:val="16"/>
                <w:szCs w:val="16"/>
                <w:lang w:eastAsia="ru-RU"/>
              </w:rPr>
            </w:pPr>
          </w:p>
        </w:tc>
        <w:tc>
          <w:tcPr>
            <w:tcW w:w="477" w:type="pct"/>
            <w:shd w:val="clear" w:color="auto" w:fill="auto"/>
          </w:tcPr>
          <w:p w14:paraId="71C742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0444F3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6449F0F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3AEFAD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ADAF222" w14:textId="77777777" w:rsidR="001D3A12" w:rsidRPr="001D3A12" w:rsidRDefault="001D3A12" w:rsidP="00563679">
            <w:pPr>
              <w:rPr>
                <w:rFonts w:eastAsia="Times New Roman"/>
                <w:sz w:val="16"/>
                <w:szCs w:val="16"/>
                <w:lang w:eastAsia="ru-RU"/>
              </w:rPr>
            </w:pPr>
          </w:p>
        </w:tc>
      </w:tr>
      <w:tr w:rsidR="001D3A12" w:rsidRPr="001D3A12" w14:paraId="7692904C" w14:textId="77777777" w:rsidTr="00DA3D48">
        <w:tc>
          <w:tcPr>
            <w:tcW w:w="237" w:type="pct"/>
            <w:vMerge w:val="restart"/>
            <w:shd w:val="clear" w:color="auto" w:fill="auto"/>
          </w:tcPr>
          <w:p w14:paraId="3797C1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8.84</w:t>
            </w:r>
          </w:p>
        </w:tc>
        <w:tc>
          <w:tcPr>
            <w:tcW w:w="573" w:type="pct"/>
            <w:vMerge w:val="restart"/>
            <w:shd w:val="clear" w:color="auto" w:fill="auto"/>
          </w:tcPr>
          <w:p w14:paraId="53EB7A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0BCA51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6BAE8E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229FE8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B962E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B7C7D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2,922</w:t>
            </w:r>
          </w:p>
        </w:tc>
        <w:tc>
          <w:tcPr>
            <w:tcW w:w="573" w:type="pct"/>
            <w:vMerge w:val="restart"/>
            <w:shd w:val="clear" w:color="auto" w:fill="auto"/>
          </w:tcPr>
          <w:p w14:paraId="71E74C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516DA7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6D222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10A2845" w14:textId="77777777" w:rsidTr="00DA3D48">
        <w:tc>
          <w:tcPr>
            <w:tcW w:w="237" w:type="pct"/>
            <w:vMerge/>
            <w:shd w:val="clear" w:color="auto" w:fill="auto"/>
          </w:tcPr>
          <w:p w14:paraId="6FB6A86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D6817F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D6C4BC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EA2E99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AE8A584" w14:textId="77777777" w:rsidR="001D3A12" w:rsidRPr="001D3A12" w:rsidRDefault="001D3A12" w:rsidP="00563679">
            <w:pPr>
              <w:rPr>
                <w:rFonts w:eastAsia="Times New Roman"/>
                <w:sz w:val="16"/>
                <w:szCs w:val="16"/>
                <w:lang w:eastAsia="ru-RU"/>
              </w:rPr>
            </w:pPr>
          </w:p>
        </w:tc>
        <w:tc>
          <w:tcPr>
            <w:tcW w:w="477" w:type="pct"/>
            <w:shd w:val="clear" w:color="auto" w:fill="auto"/>
          </w:tcPr>
          <w:p w14:paraId="0A229A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C889A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4F96743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F55631"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3F88B70" w14:textId="77777777" w:rsidR="001D3A12" w:rsidRPr="001D3A12" w:rsidRDefault="001D3A12" w:rsidP="00563679">
            <w:pPr>
              <w:rPr>
                <w:rFonts w:eastAsia="Times New Roman"/>
                <w:sz w:val="16"/>
                <w:szCs w:val="16"/>
                <w:lang w:eastAsia="ru-RU"/>
              </w:rPr>
            </w:pPr>
          </w:p>
        </w:tc>
      </w:tr>
      <w:tr w:rsidR="001D3A12" w:rsidRPr="001D3A12" w14:paraId="38A9ADB2" w14:textId="77777777" w:rsidTr="00DA3D48">
        <w:tc>
          <w:tcPr>
            <w:tcW w:w="237" w:type="pct"/>
            <w:vMerge/>
            <w:shd w:val="clear" w:color="auto" w:fill="auto"/>
          </w:tcPr>
          <w:p w14:paraId="5DB7BE1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D03C50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4AA8D7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E02B64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917684F" w14:textId="77777777" w:rsidR="001D3A12" w:rsidRPr="001D3A12" w:rsidRDefault="001D3A12" w:rsidP="00563679">
            <w:pPr>
              <w:rPr>
                <w:rFonts w:eastAsia="Times New Roman"/>
                <w:sz w:val="16"/>
                <w:szCs w:val="16"/>
                <w:lang w:eastAsia="ru-RU"/>
              </w:rPr>
            </w:pPr>
          </w:p>
        </w:tc>
        <w:tc>
          <w:tcPr>
            <w:tcW w:w="477" w:type="pct"/>
            <w:shd w:val="clear" w:color="auto" w:fill="auto"/>
          </w:tcPr>
          <w:p w14:paraId="020960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3CB901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208D3AE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5185B3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26F735D" w14:textId="77777777" w:rsidR="001D3A12" w:rsidRPr="001D3A12" w:rsidRDefault="001D3A12" w:rsidP="00563679">
            <w:pPr>
              <w:rPr>
                <w:rFonts w:eastAsia="Times New Roman"/>
                <w:sz w:val="16"/>
                <w:szCs w:val="16"/>
                <w:lang w:eastAsia="ru-RU"/>
              </w:rPr>
            </w:pPr>
          </w:p>
        </w:tc>
      </w:tr>
      <w:tr w:rsidR="001D3A12" w:rsidRPr="001D3A12" w14:paraId="69B0CD13" w14:textId="77777777" w:rsidTr="00DA3D48">
        <w:tc>
          <w:tcPr>
            <w:tcW w:w="237" w:type="pct"/>
            <w:vMerge w:val="restart"/>
            <w:shd w:val="clear" w:color="auto" w:fill="auto"/>
          </w:tcPr>
          <w:p w14:paraId="607969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8.85</w:t>
            </w:r>
          </w:p>
        </w:tc>
        <w:tc>
          <w:tcPr>
            <w:tcW w:w="573" w:type="pct"/>
            <w:vMerge w:val="restart"/>
            <w:shd w:val="clear" w:color="auto" w:fill="auto"/>
          </w:tcPr>
          <w:p w14:paraId="2CD897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0C4A07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0F067C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06EA98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0DDA6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25140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5,839</w:t>
            </w:r>
          </w:p>
        </w:tc>
        <w:tc>
          <w:tcPr>
            <w:tcW w:w="573" w:type="pct"/>
            <w:vMerge w:val="restart"/>
            <w:shd w:val="clear" w:color="auto" w:fill="auto"/>
          </w:tcPr>
          <w:p w14:paraId="0231AF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478" w:type="pct"/>
            <w:vMerge w:val="restart"/>
            <w:shd w:val="clear" w:color="auto" w:fill="auto"/>
          </w:tcPr>
          <w:p w14:paraId="472AA0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496CB0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E9F61F8" w14:textId="77777777" w:rsidTr="00DA3D48">
        <w:tc>
          <w:tcPr>
            <w:tcW w:w="237" w:type="pct"/>
            <w:vMerge/>
            <w:shd w:val="clear" w:color="auto" w:fill="auto"/>
          </w:tcPr>
          <w:p w14:paraId="3EB83A5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CA3707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51ED3B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AAD9DD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8D83C5" w14:textId="77777777" w:rsidR="001D3A12" w:rsidRPr="001D3A12" w:rsidRDefault="001D3A12" w:rsidP="00563679">
            <w:pPr>
              <w:rPr>
                <w:rFonts w:eastAsia="Times New Roman"/>
                <w:sz w:val="16"/>
                <w:szCs w:val="16"/>
                <w:lang w:eastAsia="ru-RU"/>
              </w:rPr>
            </w:pPr>
          </w:p>
        </w:tc>
        <w:tc>
          <w:tcPr>
            <w:tcW w:w="477" w:type="pct"/>
            <w:shd w:val="clear" w:color="auto" w:fill="auto"/>
          </w:tcPr>
          <w:p w14:paraId="4D04F2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1DE0B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4E7C1DF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A97A17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61B4127" w14:textId="77777777" w:rsidR="001D3A12" w:rsidRPr="001D3A12" w:rsidRDefault="001D3A12" w:rsidP="00563679">
            <w:pPr>
              <w:rPr>
                <w:rFonts w:eastAsia="Times New Roman"/>
                <w:sz w:val="16"/>
                <w:szCs w:val="16"/>
                <w:lang w:eastAsia="ru-RU"/>
              </w:rPr>
            </w:pPr>
          </w:p>
        </w:tc>
      </w:tr>
      <w:tr w:rsidR="001D3A12" w:rsidRPr="001D3A12" w14:paraId="7CCAE20E" w14:textId="77777777" w:rsidTr="00DA3D48">
        <w:tc>
          <w:tcPr>
            <w:tcW w:w="237" w:type="pct"/>
            <w:vMerge/>
            <w:shd w:val="clear" w:color="auto" w:fill="auto"/>
          </w:tcPr>
          <w:p w14:paraId="137E10A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652B5C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E1499F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76275B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749B130" w14:textId="77777777" w:rsidR="001D3A12" w:rsidRPr="001D3A12" w:rsidRDefault="001D3A12" w:rsidP="00563679">
            <w:pPr>
              <w:rPr>
                <w:rFonts w:eastAsia="Times New Roman"/>
                <w:sz w:val="16"/>
                <w:szCs w:val="16"/>
                <w:lang w:eastAsia="ru-RU"/>
              </w:rPr>
            </w:pPr>
          </w:p>
        </w:tc>
        <w:tc>
          <w:tcPr>
            <w:tcW w:w="477" w:type="pct"/>
            <w:shd w:val="clear" w:color="auto" w:fill="auto"/>
          </w:tcPr>
          <w:p w14:paraId="511F46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37E12C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0,94</w:t>
            </w:r>
          </w:p>
        </w:tc>
        <w:tc>
          <w:tcPr>
            <w:tcW w:w="573" w:type="pct"/>
            <w:vMerge/>
            <w:shd w:val="clear" w:color="auto" w:fill="auto"/>
          </w:tcPr>
          <w:p w14:paraId="54663F8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1A02CE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8E88F36" w14:textId="77777777" w:rsidR="001D3A12" w:rsidRPr="001D3A12" w:rsidRDefault="001D3A12" w:rsidP="00563679">
            <w:pPr>
              <w:rPr>
                <w:rFonts w:eastAsia="Times New Roman"/>
                <w:sz w:val="16"/>
                <w:szCs w:val="16"/>
                <w:lang w:eastAsia="ru-RU"/>
              </w:rPr>
            </w:pPr>
          </w:p>
        </w:tc>
      </w:tr>
      <w:tr w:rsidR="001D3A12" w:rsidRPr="001D3A12" w14:paraId="0CDAA610" w14:textId="77777777" w:rsidTr="00DA3D48">
        <w:tc>
          <w:tcPr>
            <w:tcW w:w="237" w:type="pct"/>
            <w:vMerge w:val="restart"/>
            <w:shd w:val="clear" w:color="auto" w:fill="auto"/>
          </w:tcPr>
          <w:p w14:paraId="0E4F32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8.86</w:t>
            </w:r>
          </w:p>
        </w:tc>
        <w:tc>
          <w:tcPr>
            <w:tcW w:w="573" w:type="pct"/>
            <w:vMerge w:val="restart"/>
            <w:shd w:val="clear" w:color="auto" w:fill="auto"/>
          </w:tcPr>
          <w:p w14:paraId="0F4A11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2789D3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6D75CD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5B4DA4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CB511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96BEE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1,112</w:t>
            </w:r>
          </w:p>
        </w:tc>
        <w:tc>
          <w:tcPr>
            <w:tcW w:w="573" w:type="pct"/>
            <w:vMerge w:val="restart"/>
            <w:shd w:val="clear" w:color="auto" w:fill="auto"/>
          </w:tcPr>
          <w:p w14:paraId="1CA0F0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478" w:type="pct"/>
            <w:vMerge w:val="restart"/>
            <w:shd w:val="clear" w:color="auto" w:fill="auto"/>
          </w:tcPr>
          <w:p w14:paraId="654224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357CB9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9C88ED8" w14:textId="77777777" w:rsidTr="00DA3D48">
        <w:tc>
          <w:tcPr>
            <w:tcW w:w="237" w:type="pct"/>
            <w:vMerge/>
            <w:shd w:val="clear" w:color="auto" w:fill="auto"/>
          </w:tcPr>
          <w:p w14:paraId="3B216BE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C368B8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393ED3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CFF7C9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05C90FD" w14:textId="77777777" w:rsidR="001D3A12" w:rsidRPr="001D3A12" w:rsidRDefault="001D3A12" w:rsidP="00563679">
            <w:pPr>
              <w:rPr>
                <w:rFonts w:eastAsia="Times New Roman"/>
                <w:sz w:val="16"/>
                <w:szCs w:val="16"/>
                <w:lang w:eastAsia="ru-RU"/>
              </w:rPr>
            </w:pPr>
          </w:p>
        </w:tc>
        <w:tc>
          <w:tcPr>
            <w:tcW w:w="477" w:type="pct"/>
            <w:shd w:val="clear" w:color="auto" w:fill="auto"/>
          </w:tcPr>
          <w:p w14:paraId="2A3320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67DA7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DA2A77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3FF8B8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D9860DA" w14:textId="77777777" w:rsidR="001D3A12" w:rsidRPr="001D3A12" w:rsidRDefault="001D3A12" w:rsidP="00563679">
            <w:pPr>
              <w:rPr>
                <w:rFonts w:eastAsia="Times New Roman"/>
                <w:sz w:val="16"/>
                <w:szCs w:val="16"/>
                <w:lang w:eastAsia="ru-RU"/>
              </w:rPr>
            </w:pPr>
          </w:p>
        </w:tc>
      </w:tr>
      <w:tr w:rsidR="001D3A12" w:rsidRPr="001D3A12" w14:paraId="1F8669EC" w14:textId="77777777" w:rsidTr="00DA3D48">
        <w:tc>
          <w:tcPr>
            <w:tcW w:w="237" w:type="pct"/>
            <w:vMerge/>
            <w:shd w:val="clear" w:color="auto" w:fill="auto"/>
          </w:tcPr>
          <w:p w14:paraId="7E1CD3D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2F834C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70E77C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1172A2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0B8C7A6" w14:textId="77777777" w:rsidR="001D3A12" w:rsidRPr="001D3A12" w:rsidRDefault="001D3A12" w:rsidP="00563679">
            <w:pPr>
              <w:rPr>
                <w:rFonts w:eastAsia="Times New Roman"/>
                <w:sz w:val="16"/>
                <w:szCs w:val="16"/>
                <w:lang w:eastAsia="ru-RU"/>
              </w:rPr>
            </w:pPr>
          </w:p>
        </w:tc>
        <w:tc>
          <w:tcPr>
            <w:tcW w:w="477" w:type="pct"/>
            <w:shd w:val="clear" w:color="auto" w:fill="auto"/>
          </w:tcPr>
          <w:p w14:paraId="7BD00E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77DAC8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1F52C3C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52CDAFE"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4DA233B" w14:textId="77777777" w:rsidR="001D3A12" w:rsidRPr="001D3A12" w:rsidRDefault="001D3A12" w:rsidP="00563679">
            <w:pPr>
              <w:rPr>
                <w:rFonts w:eastAsia="Times New Roman"/>
                <w:sz w:val="16"/>
                <w:szCs w:val="16"/>
                <w:lang w:eastAsia="ru-RU"/>
              </w:rPr>
            </w:pPr>
          </w:p>
        </w:tc>
      </w:tr>
      <w:tr w:rsidR="001D3A12" w:rsidRPr="001D3A12" w14:paraId="4ACAE0CA" w14:textId="77777777" w:rsidTr="00DA3D48">
        <w:tc>
          <w:tcPr>
            <w:tcW w:w="237" w:type="pct"/>
            <w:vMerge w:val="restart"/>
            <w:shd w:val="clear" w:color="auto" w:fill="auto"/>
          </w:tcPr>
          <w:p w14:paraId="029A54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8.87</w:t>
            </w:r>
          </w:p>
        </w:tc>
        <w:tc>
          <w:tcPr>
            <w:tcW w:w="573" w:type="pct"/>
            <w:vMerge w:val="restart"/>
            <w:shd w:val="clear" w:color="auto" w:fill="auto"/>
          </w:tcPr>
          <w:p w14:paraId="759F33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7784D9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3E9633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2330FD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98CE0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C9419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11,294</w:t>
            </w:r>
          </w:p>
        </w:tc>
        <w:tc>
          <w:tcPr>
            <w:tcW w:w="573" w:type="pct"/>
            <w:vMerge w:val="restart"/>
            <w:shd w:val="clear" w:color="auto" w:fill="auto"/>
          </w:tcPr>
          <w:p w14:paraId="78AE95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478" w:type="pct"/>
            <w:vMerge w:val="restart"/>
            <w:shd w:val="clear" w:color="auto" w:fill="auto"/>
          </w:tcPr>
          <w:p w14:paraId="5CB7B7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0F159A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C26B460" w14:textId="77777777" w:rsidTr="00DA3D48">
        <w:tc>
          <w:tcPr>
            <w:tcW w:w="237" w:type="pct"/>
            <w:vMerge/>
            <w:shd w:val="clear" w:color="auto" w:fill="auto"/>
          </w:tcPr>
          <w:p w14:paraId="641E7BE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085051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A20527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50776C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A65227F" w14:textId="77777777" w:rsidR="001D3A12" w:rsidRPr="001D3A12" w:rsidRDefault="001D3A12" w:rsidP="00563679">
            <w:pPr>
              <w:rPr>
                <w:rFonts w:eastAsia="Times New Roman"/>
                <w:sz w:val="16"/>
                <w:szCs w:val="16"/>
                <w:lang w:eastAsia="ru-RU"/>
              </w:rPr>
            </w:pPr>
          </w:p>
        </w:tc>
        <w:tc>
          <w:tcPr>
            <w:tcW w:w="477" w:type="pct"/>
            <w:shd w:val="clear" w:color="auto" w:fill="auto"/>
          </w:tcPr>
          <w:p w14:paraId="74E955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6703C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0AC222C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4BE0E1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A2FF069" w14:textId="77777777" w:rsidR="001D3A12" w:rsidRPr="001D3A12" w:rsidRDefault="001D3A12" w:rsidP="00563679">
            <w:pPr>
              <w:rPr>
                <w:rFonts w:eastAsia="Times New Roman"/>
                <w:sz w:val="16"/>
                <w:szCs w:val="16"/>
                <w:lang w:eastAsia="ru-RU"/>
              </w:rPr>
            </w:pPr>
          </w:p>
        </w:tc>
      </w:tr>
      <w:tr w:rsidR="001D3A12" w:rsidRPr="001D3A12" w14:paraId="1BA42131" w14:textId="77777777" w:rsidTr="00DA3D48">
        <w:tc>
          <w:tcPr>
            <w:tcW w:w="237" w:type="pct"/>
            <w:vMerge/>
            <w:shd w:val="clear" w:color="auto" w:fill="auto"/>
          </w:tcPr>
          <w:p w14:paraId="33E2A49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8D1D76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54259D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D7EA1B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E0EE44A" w14:textId="77777777" w:rsidR="001D3A12" w:rsidRPr="001D3A12" w:rsidRDefault="001D3A12" w:rsidP="00563679">
            <w:pPr>
              <w:rPr>
                <w:rFonts w:eastAsia="Times New Roman"/>
                <w:sz w:val="16"/>
                <w:szCs w:val="16"/>
                <w:lang w:eastAsia="ru-RU"/>
              </w:rPr>
            </w:pPr>
          </w:p>
        </w:tc>
        <w:tc>
          <w:tcPr>
            <w:tcW w:w="477" w:type="pct"/>
            <w:shd w:val="clear" w:color="auto" w:fill="auto"/>
          </w:tcPr>
          <w:p w14:paraId="3C58B9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Рабочее давление в трубопроводе, Мпа</w:t>
            </w:r>
          </w:p>
          <w:p w14:paraId="32D37226" w14:textId="77777777" w:rsidR="001D3A12" w:rsidRPr="001D3A12" w:rsidRDefault="001D3A12" w:rsidP="00563679">
            <w:pPr>
              <w:rPr>
                <w:rFonts w:eastAsia="Times New Roman"/>
                <w:sz w:val="16"/>
                <w:szCs w:val="16"/>
                <w:lang w:eastAsia="ru-RU"/>
              </w:rPr>
            </w:pPr>
          </w:p>
        </w:tc>
        <w:tc>
          <w:tcPr>
            <w:tcW w:w="430" w:type="pct"/>
            <w:shd w:val="clear" w:color="auto" w:fill="auto"/>
          </w:tcPr>
          <w:p w14:paraId="74CEF5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42A9ED0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F5FED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73DDF15" w14:textId="77777777" w:rsidR="001D3A12" w:rsidRPr="001D3A12" w:rsidRDefault="001D3A12" w:rsidP="00563679">
            <w:pPr>
              <w:rPr>
                <w:rFonts w:eastAsia="Times New Roman"/>
                <w:sz w:val="16"/>
                <w:szCs w:val="16"/>
                <w:lang w:eastAsia="ru-RU"/>
              </w:rPr>
            </w:pPr>
          </w:p>
        </w:tc>
      </w:tr>
      <w:tr w:rsidR="001D3A12" w:rsidRPr="001D3A12" w14:paraId="57810B2C" w14:textId="77777777" w:rsidTr="00DA3D48">
        <w:tc>
          <w:tcPr>
            <w:tcW w:w="237" w:type="pct"/>
            <w:vMerge w:val="restart"/>
            <w:shd w:val="clear" w:color="auto" w:fill="auto"/>
          </w:tcPr>
          <w:p w14:paraId="029A12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8.88</w:t>
            </w:r>
          </w:p>
        </w:tc>
        <w:tc>
          <w:tcPr>
            <w:tcW w:w="573" w:type="pct"/>
            <w:vMerge w:val="restart"/>
            <w:shd w:val="clear" w:color="auto" w:fill="auto"/>
          </w:tcPr>
          <w:p w14:paraId="6BBD8C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61B5E4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1A1DEF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096CD5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F43C4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5DB4A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15,249</w:t>
            </w:r>
          </w:p>
        </w:tc>
        <w:tc>
          <w:tcPr>
            <w:tcW w:w="573" w:type="pct"/>
            <w:vMerge w:val="restart"/>
            <w:shd w:val="clear" w:color="auto" w:fill="auto"/>
          </w:tcPr>
          <w:p w14:paraId="58B78E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478" w:type="pct"/>
            <w:vMerge w:val="restart"/>
            <w:shd w:val="clear" w:color="auto" w:fill="auto"/>
          </w:tcPr>
          <w:p w14:paraId="14D766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267AFE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2FC4D2C" w14:textId="77777777" w:rsidTr="00DA3D48">
        <w:tc>
          <w:tcPr>
            <w:tcW w:w="237" w:type="pct"/>
            <w:vMerge/>
            <w:shd w:val="clear" w:color="auto" w:fill="auto"/>
          </w:tcPr>
          <w:p w14:paraId="0C967F1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49547C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DEE80C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1CECE3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5CB2838" w14:textId="77777777" w:rsidR="001D3A12" w:rsidRPr="001D3A12" w:rsidRDefault="001D3A12" w:rsidP="00563679">
            <w:pPr>
              <w:rPr>
                <w:rFonts w:eastAsia="Times New Roman"/>
                <w:sz w:val="16"/>
                <w:szCs w:val="16"/>
                <w:lang w:eastAsia="ru-RU"/>
              </w:rPr>
            </w:pPr>
          </w:p>
        </w:tc>
        <w:tc>
          <w:tcPr>
            <w:tcW w:w="477" w:type="pct"/>
            <w:shd w:val="clear" w:color="auto" w:fill="auto"/>
          </w:tcPr>
          <w:p w14:paraId="7DD2C4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9C4CD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2E19ED8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3BB0D6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9FDA6FF" w14:textId="77777777" w:rsidR="001D3A12" w:rsidRPr="001D3A12" w:rsidRDefault="001D3A12" w:rsidP="00563679">
            <w:pPr>
              <w:rPr>
                <w:rFonts w:eastAsia="Times New Roman"/>
                <w:sz w:val="16"/>
                <w:szCs w:val="16"/>
                <w:lang w:eastAsia="ru-RU"/>
              </w:rPr>
            </w:pPr>
          </w:p>
        </w:tc>
      </w:tr>
      <w:tr w:rsidR="001D3A12" w:rsidRPr="001D3A12" w14:paraId="09A3C686" w14:textId="77777777" w:rsidTr="00DA3D48">
        <w:tc>
          <w:tcPr>
            <w:tcW w:w="237" w:type="pct"/>
            <w:vMerge/>
            <w:shd w:val="clear" w:color="auto" w:fill="auto"/>
          </w:tcPr>
          <w:p w14:paraId="24293DD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D373FE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B9C1C2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EF0A85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177A100" w14:textId="77777777" w:rsidR="001D3A12" w:rsidRPr="001D3A12" w:rsidRDefault="001D3A12" w:rsidP="00563679">
            <w:pPr>
              <w:rPr>
                <w:rFonts w:eastAsia="Times New Roman"/>
                <w:sz w:val="16"/>
                <w:szCs w:val="16"/>
                <w:lang w:eastAsia="ru-RU"/>
              </w:rPr>
            </w:pPr>
          </w:p>
        </w:tc>
        <w:tc>
          <w:tcPr>
            <w:tcW w:w="477" w:type="pct"/>
            <w:shd w:val="clear" w:color="auto" w:fill="auto"/>
          </w:tcPr>
          <w:p w14:paraId="35682C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7888D0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33B2002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EBBD3E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6BDC7B9" w14:textId="77777777" w:rsidR="001D3A12" w:rsidRPr="001D3A12" w:rsidRDefault="001D3A12" w:rsidP="00563679">
            <w:pPr>
              <w:rPr>
                <w:rFonts w:eastAsia="Times New Roman"/>
                <w:sz w:val="16"/>
                <w:szCs w:val="16"/>
                <w:lang w:eastAsia="ru-RU"/>
              </w:rPr>
            </w:pPr>
          </w:p>
        </w:tc>
      </w:tr>
      <w:tr w:rsidR="001D3A12" w:rsidRPr="001D3A12" w14:paraId="2CB4B743" w14:textId="77777777" w:rsidTr="00DA3D48">
        <w:tc>
          <w:tcPr>
            <w:tcW w:w="237" w:type="pct"/>
            <w:vMerge w:val="restart"/>
            <w:shd w:val="clear" w:color="auto" w:fill="auto"/>
          </w:tcPr>
          <w:p w14:paraId="6B03AC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8.89</w:t>
            </w:r>
          </w:p>
        </w:tc>
        <w:tc>
          <w:tcPr>
            <w:tcW w:w="573" w:type="pct"/>
            <w:vMerge w:val="restart"/>
            <w:shd w:val="clear" w:color="auto" w:fill="auto"/>
          </w:tcPr>
          <w:p w14:paraId="0702DE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142392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33AE20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3A21AF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95217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D4DD5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w:t>
            </w:r>
          </w:p>
        </w:tc>
        <w:tc>
          <w:tcPr>
            <w:tcW w:w="573" w:type="pct"/>
            <w:vMerge w:val="restart"/>
            <w:shd w:val="clear" w:color="auto" w:fill="auto"/>
          </w:tcPr>
          <w:p w14:paraId="4E13F0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6DF8D3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DD342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87DD717" w14:textId="77777777" w:rsidTr="00DA3D48">
        <w:tc>
          <w:tcPr>
            <w:tcW w:w="237" w:type="pct"/>
            <w:vMerge/>
            <w:shd w:val="clear" w:color="auto" w:fill="auto"/>
          </w:tcPr>
          <w:p w14:paraId="2BE7546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49D4C0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179ADB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40AEA4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CB601F" w14:textId="77777777" w:rsidR="001D3A12" w:rsidRPr="001D3A12" w:rsidRDefault="001D3A12" w:rsidP="00563679">
            <w:pPr>
              <w:rPr>
                <w:rFonts w:eastAsia="Times New Roman"/>
                <w:sz w:val="16"/>
                <w:szCs w:val="16"/>
                <w:lang w:eastAsia="ru-RU"/>
              </w:rPr>
            </w:pPr>
          </w:p>
        </w:tc>
        <w:tc>
          <w:tcPr>
            <w:tcW w:w="477" w:type="pct"/>
            <w:shd w:val="clear" w:color="auto" w:fill="auto"/>
          </w:tcPr>
          <w:p w14:paraId="123343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3B3D9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90</w:t>
            </w:r>
          </w:p>
        </w:tc>
        <w:tc>
          <w:tcPr>
            <w:tcW w:w="573" w:type="pct"/>
            <w:vMerge/>
            <w:shd w:val="clear" w:color="auto" w:fill="auto"/>
          </w:tcPr>
          <w:p w14:paraId="35B1677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1DB448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3E1CCE3" w14:textId="77777777" w:rsidR="001D3A12" w:rsidRPr="001D3A12" w:rsidRDefault="001D3A12" w:rsidP="00563679">
            <w:pPr>
              <w:rPr>
                <w:rFonts w:eastAsia="Times New Roman"/>
                <w:sz w:val="16"/>
                <w:szCs w:val="16"/>
                <w:lang w:eastAsia="ru-RU"/>
              </w:rPr>
            </w:pPr>
          </w:p>
        </w:tc>
      </w:tr>
      <w:tr w:rsidR="001D3A12" w:rsidRPr="001D3A12" w14:paraId="53121F82" w14:textId="77777777" w:rsidTr="00DA3D48">
        <w:tc>
          <w:tcPr>
            <w:tcW w:w="237" w:type="pct"/>
            <w:vMerge/>
            <w:shd w:val="clear" w:color="auto" w:fill="auto"/>
          </w:tcPr>
          <w:p w14:paraId="5EB150C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375418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45ECFD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457A2F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1132130" w14:textId="77777777" w:rsidR="001D3A12" w:rsidRPr="001D3A12" w:rsidRDefault="001D3A12" w:rsidP="00563679">
            <w:pPr>
              <w:rPr>
                <w:rFonts w:eastAsia="Times New Roman"/>
                <w:sz w:val="16"/>
                <w:szCs w:val="16"/>
                <w:lang w:eastAsia="ru-RU"/>
              </w:rPr>
            </w:pPr>
          </w:p>
        </w:tc>
        <w:tc>
          <w:tcPr>
            <w:tcW w:w="477" w:type="pct"/>
            <w:shd w:val="clear" w:color="auto" w:fill="auto"/>
          </w:tcPr>
          <w:p w14:paraId="15ED11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42BC4D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4D071A8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490755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4F195F1" w14:textId="77777777" w:rsidR="001D3A12" w:rsidRPr="001D3A12" w:rsidRDefault="001D3A12" w:rsidP="00563679">
            <w:pPr>
              <w:rPr>
                <w:rFonts w:eastAsia="Times New Roman"/>
                <w:sz w:val="16"/>
                <w:szCs w:val="16"/>
                <w:lang w:eastAsia="ru-RU"/>
              </w:rPr>
            </w:pPr>
          </w:p>
        </w:tc>
      </w:tr>
      <w:tr w:rsidR="001D3A12" w:rsidRPr="001D3A12" w14:paraId="46321FDE" w14:textId="77777777" w:rsidTr="00DA3D48">
        <w:tc>
          <w:tcPr>
            <w:tcW w:w="237" w:type="pct"/>
            <w:vMerge w:val="restart"/>
            <w:shd w:val="clear" w:color="auto" w:fill="auto"/>
          </w:tcPr>
          <w:p w14:paraId="794F99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8.90</w:t>
            </w:r>
          </w:p>
        </w:tc>
        <w:tc>
          <w:tcPr>
            <w:tcW w:w="573" w:type="pct"/>
            <w:vMerge w:val="restart"/>
            <w:shd w:val="clear" w:color="auto" w:fill="auto"/>
          </w:tcPr>
          <w:p w14:paraId="7DC8D3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1C5398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4E1A60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64F3AD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35662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41085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0,029</w:t>
            </w:r>
          </w:p>
        </w:tc>
        <w:tc>
          <w:tcPr>
            <w:tcW w:w="573" w:type="pct"/>
            <w:vMerge w:val="restart"/>
            <w:shd w:val="clear" w:color="auto" w:fill="auto"/>
          </w:tcPr>
          <w:p w14:paraId="18DE99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2EB2C1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1AB8FF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382724F" w14:textId="77777777" w:rsidTr="00DA3D48">
        <w:tc>
          <w:tcPr>
            <w:tcW w:w="237" w:type="pct"/>
            <w:vMerge/>
            <w:shd w:val="clear" w:color="auto" w:fill="auto"/>
          </w:tcPr>
          <w:p w14:paraId="0BFD639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2E2467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DB5F5F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8A990B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C21BF15" w14:textId="77777777" w:rsidR="001D3A12" w:rsidRPr="001D3A12" w:rsidRDefault="001D3A12" w:rsidP="00563679">
            <w:pPr>
              <w:rPr>
                <w:rFonts w:eastAsia="Times New Roman"/>
                <w:sz w:val="16"/>
                <w:szCs w:val="16"/>
                <w:lang w:eastAsia="ru-RU"/>
              </w:rPr>
            </w:pPr>
          </w:p>
        </w:tc>
        <w:tc>
          <w:tcPr>
            <w:tcW w:w="477" w:type="pct"/>
            <w:shd w:val="clear" w:color="auto" w:fill="auto"/>
          </w:tcPr>
          <w:p w14:paraId="75AC53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EFD21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0005A99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478E5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82BCDC8" w14:textId="77777777" w:rsidR="001D3A12" w:rsidRPr="001D3A12" w:rsidRDefault="001D3A12" w:rsidP="00563679">
            <w:pPr>
              <w:rPr>
                <w:rFonts w:eastAsia="Times New Roman"/>
                <w:sz w:val="16"/>
                <w:szCs w:val="16"/>
                <w:lang w:eastAsia="ru-RU"/>
              </w:rPr>
            </w:pPr>
          </w:p>
        </w:tc>
      </w:tr>
      <w:tr w:rsidR="001D3A12" w:rsidRPr="001D3A12" w14:paraId="3B1749FB" w14:textId="77777777" w:rsidTr="00DA3D48">
        <w:tc>
          <w:tcPr>
            <w:tcW w:w="237" w:type="pct"/>
            <w:vMerge/>
            <w:shd w:val="clear" w:color="auto" w:fill="auto"/>
          </w:tcPr>
          <w:p w14:paraId="7E6815E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A1CB9D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B11A00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E3423C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4E365B" w14:textId="77777777" w:rsidR="001D3A12" w:rsidRPr="001D3A12" w:rsidRDefault="001D3A12" w:rsidP="00563679">
            <w:pPr>
              <w:rPr>
                <w:rFonts w:eastAsia="Times New Roman"/>
                <w:sz w:val="16"/>
                <w:szCs w:val="16"/>
                <w:lang w:eastAsia="ru-RU"/>
              </w:rPr>
            </w:pPr>
          </w:p>
        </w:tc>
        <w:tc>
          <w:tcPr>
            <w:tcW w:w="477" w:type="pct"/>
            <w:shd w:val="clear" w:color="auto" w:fill="auto"/>
          </w:tcPr>
          <w:p w14:paraId="508814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0F8586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107FE6D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5C880A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7FC74BD" w14:textId="77777777" w:rsidR="001D3A12" w:rsidRPr="001D3A12" w:rsidRDefault="001D3A12" w:rsidP="00563679">
            <w:pPr>
              <w:rPr>
                <w:rFonts w:eastAsia="Times New Roman"/>
                <w:sz w:val="16"/>
                <w:szCs w:val="16"/>
                <w:lang w:eastAsia="ru-RU"/>
              </w:rPr>
            </w:pPr>
          </w:p>
        </w:tc>
      </w:tr>
      <w:tr w:rsidR="001D3A12" w:rsidRPr="001D3A12" w14:paraId="3981731F" w14:textId="77777777" w:rsidTr="00DA3D48">
        <w:tc>
          <w:tcPr>
            <w:tcW w:w="237" w:type="pct"/>
            <w:vMerge w:val="restart"/>
            <w:shd w:val="clear" w:color="auto" w:fill="auto"/>
          </w:tcPr>
          <w:p w14:paraId="077DFB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8.91</w:t>
            </w:r>
          </w:p>
        </w:tc>
        <w:tc>
          <w:tcPr>
            <w:tcW w:w="573" w:type="pct"/>
            <w:vMerge w:val="restart"/>
            <w:shd w:val="clear" w:color="auto" w:fill="auto"/>
          </w:tcPr>
          <w:p w14:paraId="072344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6F168C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4F1756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4D4EBE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0F497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25D83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1,071</w:t>
            </w:r>
          </w:p>
        </w:tc>
        <w:tc>
          <w:tcPr>
            <w:tcW w:w="573" w:type="pct"/>
            <w:vMerge w:val="restart"/>
            <w:shd w:val="clear" w:color="auto" w:fill="auto"/>
          </w:tcPr>
          <w:p w14:paraId="788E4C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061A25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34298F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983A411" w14:textId="77777777" w:rsidTr="00DA3D48">
        <w:tc>
          <w:tcPr>
            <w:tcW w:w="237" w:type="pct"/>
            <w:vMerge/>
            <w:shd w:val="clear" w:color="auto" w:fill="auto"/>
          </w:tcPr>
          <w:p w14:paraId="362A319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BBC888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ACF733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385128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3257CD3" w14:textId="77777777" w:rsidR="001D3A12" w:rsidRPr="001D3A12" w:rsidRDefault="001D3A12" w:rsidP="00563679">
            <w:pPr>
              <w:rPr>
                <w:rFonts w:eastAsia="Times New Roman"/>
                <w:sz w:val="16"/>
                <w:szCs w:val="16"/>
                <w:lang w:eastAsia="ru-RU"/>
              </w:rPr>
            </w:pPr>
          </w:p>
        </w:tc>
        <w:tc>
          <w:tcPr>
            <w:tcW w:w="477" w:type="pct"/>
            <w:shd w:val="clear" w:color="auto" w:fill="auto"/>
          </w:tcPr>
          <w:p w14:paraId="503256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63556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90</w:t>
            </w:r>
          </w:p>
        </w:tc>
        <w:tc>
          <w:tcPr>
            <w:tcW w:w="573" w:type="pct"/>
            <w:vMerge/>
            <w:shd w:val="clear" w:color="auto" w:fill="auto"/>
          </w:tcPr>
          <w:p w14:paraId="3742F59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ED54E7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830218A" w14:textId="77777777" w:rsidR="001D3A12" w:rsidRPr="001D3A12" w:rsidRDefault="001D3A12" w:rsidP="00563679">
            <w:pPr>
              <w:rPr>
                <w:rFonts w:eastAsia="Times New Roman"/>
                <w:sz w:val="16"/>
                <w:szCs w:val="16"/>
                <w:lang w:eastAsia="ru-RU"/>
              </w:rPr>
            </w:pPr>
          </w:p>
        </w:tc>
      </w:tr>
      <w:tr w:rsidR="001D3A12" w:rsidRPr="001D3A12" w14:paraId="02C956E5" w14:textId="77777777" w:rsidTr="00DA3D48">
        <w:tc>
          <w:tcPr>
            <w:tcW w:w="237" w:type="pct"/>
            <w:vMerge/>
            <w:shd w:val="clear" w:color="auto" w:fill="auto"/>
          </w:tcPr>
          <w:p w14:paraId="7A3A009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E3631B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01F348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82F8F4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397E438" w14:textId="77777777" w:rsidR="001D3A12" w:rsidRPr="001D3A12" w:rsidRDefault="001D3A12" w:rsidP="00563679">
            <w:pPr>
              <w:rPr>
                <w:rFonts w:eastAsia="Times New Roman"/>
                <w:sz w:val="16"/>
                <w:szCs w:val="16"/>
                <w:lang w:eastAsia="ru-RU"/>
              </w:rPr>
            </w:pPr>
          </w:p>
        </w:tc>
        <w:tc>
          <w:tcPr>
            <w:tcW w:w="477" w:type="pct"/>
            <w:shd w:val="clear" w:color="auto" w:fill="auto"/>
          </w:tcPr>
          <w:p w14:paraId="751AFA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27176E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4908E2D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F3BF5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5FFD634" w14:textId="77777777" w:rsidR="001D3A12" w:rsidRPr="001D3A12" w:rsidRDefault="001D3A12" w:rsidP="00563679">
            <w:pPr>
              <w:rPr>
                <w:rFonts w:eastAsia="Times New Roman"/>
                <w:sz w:val="16"/>
                <w:szCs w:val="16"/>
                <w:lang w:eastAsia="ru-RU"/>
              </w:rPr>
            </w:pPr>
          </w:p>
        </w:tc>
      </w:tr>
      <w:tr w:rsidR="001D3A12" w:rsidRPr="001D3A12" w14:paraId="7767FC79" w14:textId="77777777" w:rsidTr="00DA3D48">
        <w:tc>
          <w:tcPr>
            <w:tcW w:w="237" w:type="pct"/>
            <w:vMerge w:val="restart"/>
            <w:shd w:val="clear" w:color="auto" w:fill="auto"/>
          </w:tcPr>
          <w:p w14:paraId="011746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8.92</w:t>
            </w:r>
          </w:p>
        </w:tc>
        <w:tc>
          <w:tcPr>
            <w:tcW w:w="573" w:type="pct"/>
            <w:vMerge w:val="restart"/>
            <w:shd w:val="clear" w:color="auto" w:fill="auto"/>
          </w:tcPr>
          <w:p w14:paraId="74E6C5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5445D8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168478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731EA4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99AF0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7FE3C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5,493</w:t>
            </w:r>
          </w:p>
        </w:tc>
        <w:tc>
          <w:tcPr>
            <w:tcW w:w="573" w:type="pct"/>
            <w:vMerge w:val="restart"/>
            <w:shd w:val="clear" w:color="auto" w:fill="auto"/>
          </w:tcPr>
          <w:p w14:paraId="7F6CA8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067CA2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67EBE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247922A" w14:textId="77777777" w:rsidTr="00DA3D48">
        <w:tc>
          <w:tcPr>
            <w:tcW w:w="237" w:type="pct"/>
            <w:vMerge/>
            <w:shd w:val="clear" w:color="auto" w:fill="auto"/>
          </w:tcPr>
          <w:p w14:paraId="6B4DA79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D22380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4CC09A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29A625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7BAAECB" w14:textId="77777777" w:rsidR="001D3A12" w:rsidRPr="001D3A12" w:rsidRDefault="001D3A12" w:rsidP="00563679">
            <w:pPr>
              <w:rPr>
                <w:rFonts w:eastAsia="Times New Roman"/>
                <w:sz w:val="16"/>
                <w:szCs w:val="16"/>
                <w:lang w:eastAsia="ru-RU"/>
              </w:rPr>
            </w:pPr>
          </w:p>
        </w:tc>
        <w:tc>
          <w:tcPr>
            <w:tcW w:w="477" w:type="pct"/>
            <w:shd w:val="clear" w:color="auto" w:fill="auto"/>
          </w:tcPr>
          <w:p w14:paraId="2FD074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B1C66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225</w:t>
            </w:r>
          </w:p>
        </w:tc>
        <w:tc>
          <w:tcPr>
            <w:tcW w:w="573" w:type="pct"/>
            <w:vMerge/>
            <w:shd w:val="clear" w:color="auto" w:fill="auto"/>
          </w:tcPr>
          <w:p w14:paraId="3BA5AF9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E4E533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DDBBF51" w14:textId="77777777" w:rsidR="001D3A12" w:rsidRPr="001D3A12" w:rsidRDefault="001D3A12" w:rsidP="00563679">
            <w:pPr>
              <w:rPr>
                <w:rFonts w:eastAsia="Times New Roman"/>
                <w:sz w:val="16"/>
                <w:szCs w:val="16"/>
                <w:lang w:eastAsia="ru-RU"/>
              </w:rPr>
            </w:pPr>
          </w:p>
        </w:tc>
      </w:tr>
      <w:tr w:rsidR="001D3A12" w:rsidRPr="001D3A12" w14:paraId="44AFBBF7" w14:textId="77777777" w:rsidTr="00DA3D48">
        <w:tc>
          <w:tcPr>
            <w:tcW w:w="237" w:type="pct"/>
            <w:vMerge/>
            <w:shd w:val="clear" w:color="auto" w:fill="auto"/>
          </w:tcPr>
          <w:p w14:paraId="3EBF4C5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BDFB16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FA52DB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ED8480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A513B38" w14:textId="77777777" w:rsidR="001D3A12" w:rsidRPr="001D3A12" w:rsidRDefault="001D3A12" w:rsidP="00563679">
            <w:pPr>
              <w:rPr>
                <w:rFonts w:eastAsia="Times New Roman"/>
                <w:sz w:val="16"/>
                <w:szCs w:val="16"/>
                <w:lang w:eastAsia="ru-RU"/>
              </w:rPr>
            </w:pPr>
          </w:p>
        </w:tc>
        <w:tc>
          <w:tcPr>
            <w:tcW w:w="477" w:type="pct"/>
            <w:shd w:val="clear" w:color="auto" w:fill="auto"/>
          </w:tcPr>
          <w:p w14:paraId="0959B0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50C2F0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vMerge/>
            <w:shd w:val="clear" w:color="auto" w:fill="auto"/>
          </w:tcPr>
          <w:p w14:paraId="619DF19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34B3D3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8789316" w14:textId="77777777" w:rsidR="001D3A12" w:rsidRPr="001D3A12" w:rsidRDefault="001D3A12" w:rsidP="00563679">
            <w:pPr>
              <w:rPr>
                <w:rFonts w:eastAsia="Times New Roman"/>
                <w:sz w:val="16"/>
                <w:szCs w:val="16"/>
                <w:lang w:eastAsia="ru-RU"/>
              </w:rPr>
            </w:pPr>
          </w:p>
        </w:tc>
      </w:tr>
      <w:tr w:rsidR="001D3A12" w:rsidRPr="001D3A12" w14:paraId="1F141FDF" w14:textId="77777777" w:rsidTr="00DA3D48">
        <w:tc>
          <w:tcPr>
            <w:tcW w:w="237" w:type="pct"/>
            <w:vMerge w:val="restart"/>
            <w:shd w:val="clear" w:color="auto" w:fill="auto"/>
          </w:tcPr>
          <w:p w14:paraId="24CABE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8.93</w:t>
            </w:r>
          </w:p>
        </w:tc>
        <w:tc>
          <w:tcPr>
            <w:tcW w:w="573" w:type="pct"/>
            <w:vMerge w:val="restart"/>
            <w:shd w:val="clear" w:color="auto" w:fill="auto"/>
          </w:tcPr>
          <w:p w14:paraId="1105E6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2A68D9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1371A5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09D944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F1279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2C786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6,83</w:t>
            </w:r>
          </w:p>
        </w:tc>
        <w:tc>
          <w:tcPr>
            <w:tcW w:w="573" w:type="pct"/>
            <w:vMerge w:val="restart"/>
            <w:shd w:val="clear" w:color="auto" w:fill="auto"/>
          </w:tcPr>
          <w:p w14:paraId="2B6FB9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783051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0AC5A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0AA8223" w14:textId="77777777" w:rsidTr="00DA3D48">
        <w:tc>
          <w:tcPr>
            <w:tcW w:w="237" w:type="pct"/>
            <w:vMerge/>
            <w:shd w:val="clear" w:color="auto" w:fill="auto"/>
          </w:tcPr>
          <w:p w14:paraId="62175F6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5B34DB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AB8CC1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E7A055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A2CA26C" w14:textId="77777777" w:rsidR="001D3A12" w:rsidRPr="001D3A12" w:rsidRDefault="001D3A12" w:rsidP="00563679">
            <w:pPr>
              <w:rPr>
                <w:rFonts w:eastAsia="Times New Roman"/>
                <w:sz w:val="16"/>
                <w:szCs w:val="16"/>
                <w:lang w:eastAsia="ru-RU"/>
              </w:rPr>
            </w:pPr>
          </w:p>
        </w:tc>
        <w:tc>
          <w:tcPr>
            <w:tcW w:w="477" w:type="pct"/>
            <w:shd w:val="clear" w:color="auto" w:fill="auto"/>
          </w:tcPr>
          <w:p w14:paraId="6D5FB0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AFD19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2AB9D5E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64F499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AC6334B" w14:textId="77777777" w:rsidR="001D3A12" w:rsidRPr="001D3A12" w:rsidRDefault="001D3A12" w:rsidP="00563679">
            <w:pPr>
              <w:rPr>
                <w:rFonts w:eastAsia="Times New Roman"/>
                <w:sz w:val="16"/>
                <w:szCs w:val="16"/>
                <w:lang w:eastAsia="ru-RU"/>
              </w:rPr>
            </w:pPr>
          </w:p>
        </w:tc>
      </w:tr>
      <w:tr w:rsidR="001D3A12" w:rsidRPr="001D3A12" w14:paraId="31EB03B4" w14:textId="77777777" w:rsidTr="00DA3D48">
        <w:tc>
          <w:tcPr>
            <w:tcW w:w="237" w:type="pct"/>
            <w:vMerge/>
            <w:shd w:val="clear" w:color="auto" w:fill="auto"/>
          </w:tcPr>
          <w:p w14:paraId="684F53E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652A0E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AF4A66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6A06C0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35CFB6C" w14:textId="77777777" w:rsidR="001D3A12" w:rsidRPr="001D3A12" w:rsidRDefault="001D3A12" w:rsidP="00563679">
            <w:pPr>
              <w:rPr>
                <w:rFonts w:eastAsia="Times New Roman"/>
                <w:sz w:val="16"/>
                <w:szCs w:val="16"/>
                <w:lang w:eastAsia="ru-RU"/>
              </w:rPr>
            </w:pPr>
          </w:p>
        </w:tc>
        <w:tc>
          <w:tcPr>
            <w:tcW w:w="477" w:type="pct"/>
            <w:shd w:val="clear" w:color="auto" w:fill="auto"/>
          </w:tcPr>
          <w:p w14:paraId="71261E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5E6DCE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359E8E2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EC036B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EFF4446" w14:textId="77777777" w:rsidR="001D3A12" w:rsidRPr="001D3A12" w:rsidRDefault="001D3A12" w:rsidP="00563679">
            <w:pPr>
              <w:rPr>
                <w:rFonts w:eastAsia="Times New Roman"/>
                <w:sz w:val="16"/>
                <w:szCs w:val="16"/>
                <w:lang w:eastAsia="ru-RU"/>
              </w:rPr>
            </w:pPr>
          </w:p>
        </w:tc>
      </w:tr>
      <w:tr w:rsidR="001D3A12" w:rsidRPr="001D3A12" w14:paraId="2824EE48" w14:textId="77777777" w:rsidTr="00DA3D48">
        <w:tc>
          <w:tcPr>
            <w:tcW w:w="237" w:type="pct"/>
            <w:vMerge w:val="restart"/>
            <w:shd w:val="clear" w:color="auto" w:fill="auto"/>
          </w:tcPr>
          <w:p w14:paraId="1FF9D4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8.94</w:t>
            </w:r>
          </w:p>
        </w:tc>
        <w:tc>
          <w:tcPr>
            <w:tcW w:w="573" w:type="pct"/>
            <w:vMerge w:val="restart"/>
            <w:shd w:val="clear" w:color="auto" w:fill="auto"/>
          </w:tcPr>
          <w:p w14:paraId="4E6590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2955B7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586C4C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4DC9AA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C9862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D032B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11,34</w:t>
            </w:r>
          </w:p>
        </w:tc>
        <w:tc>
          <w:tcPr>
            <w:tcW w:w="573" w:type="pct"/>
            <w:vMerge w:val="restart"/>
            <w:shd w:val="clear" w:color="auto" w:fill="auto"/>
          </w:tcPr>
          <w:p w14:paraId="4DB569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478" w:type="pct"/>
            <w:vMerge w:val="restart"/>
            <w:shd w:val="clear" w:color="auto" w:fill="auto"/>
          </w:tcPr>
          <w:p w14:paraId="439321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E734B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C941B32" w14:textId="77777777" w:rsidTr="00DA3D48">
        <w:tc>
          <w:tcPr>
            <w:tcW w:w="237" w:type="pct"/>
            <w:vMerge/>
            <w:shd w:val="clear" w:color="auto" w:fill="auto"/>
          </w:tcPr>
          <w:p w14:paraId="2BD6063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CB93F7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9C405F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025400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0170777" w14:textId="77777777" w:rsidR="001D3A12" w:rsidRPr="001D3A12" w:rsidRDefault="001D3A12" w:rsidP="00563679">
            <w:pPr>
              <w:rPr>
                <w:rFonts w:eastAsia="Times New Roman"/>
                <w:sz w:val="16"/>
                <w:szCs w:val="16"/>
                <w:lang w:eastAsia="ru-RU"/>
              </w:rPr>
            </w:pPr>
          </w:p>
        </w:tc>
        <w:tc>
          <w:tcPr>
            <w:tcW w:w="477" w:type="pct"/>
            <w:shd w:val="clear" w:color="auto" w:fill="auto"/>
          </w:tcPr>
          <w:p w14:paraId="6E864A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0F279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225</w:t>
            </w:r>
          </w:p>
        </w:tc>
        <w:tc>
          <w:tcPr>
            <w:tcW w:w="573" w:type="pct"/>
            <w:vMerge/>
            <w:shd w:val="clear" w:color="auto" w:fill="auto"/>
          </w:tcPr>
          <w:p w14:paraId="612216A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3CC5B1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1D03BD5" w14:textId="77777777" w:rsidR="001D3A12" w:rsidRPr="001D3A12" w:rsidRDefault="001D3A12" w:rsidP="00563679">
            <w:pPr>
              <w:rPr>
                <w:rFonts w:eastAsia="Times New Roman"/>
                <w:sz w:val="16"/>
                <w:szCs w:val="16"/>
                <w:lang w:eastAsia="ru-RU"/>
              </w:rPr>
            </w:pPr>
          </w:p>
        </w:tc>
      </w:tr>
      <w:tr w:rsidR="001D3A12" w:rsidRPr="001D3A12" w14:paraId="759DF2C1" w14:textId="77777777" w:rsidTr="00DA3D48">
        <w:tc>
          <w:tcPr>
            <w:tcW w:w="237" w:type="pct"/>
            <w:vMerge/>
            <w:shd w:val="clear" w:color="auto" w:fill="auto"/>
          </w:tcPr>
          <w:p w14:paraId="48E4053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EA8D45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DE7D54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1ED77A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E153038" w14:textId="77777777" w:rsidR="001D3A12" w:rsidRPr="001D3A12" w:rsidRDefault="001D3A12" w:rsidP="00563679">
            <w:pPr>
              <w:rPr>
                <w:rFonts w:eastAsia="Times New Roman"/>
                <w:sz w:val="16"/>
                <w:szCs w:val="16"/>
                <w:lang w:eastAsia="ru-RU"/>
              </w:rPr>
            </w:pPr>
          </w:p>
        </w:tc>
        <w:tc>
          <w:tcPr>
            <w:tcW w:w="477" w:type="pct"/>
            <w:shd w:val="clear" w:color="auto" w:fill="auto"/>
          </w:tcPr>
          <w:p w14:paraId="7DE79E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39B0AE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4A16521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58AF4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648E5A0" w14:textId="77777777" w:rsidR="001D3A12" w:rsidRPr="001D3A12" w:rsidRDefault="001D3A12" w:rsidP="00563679">
            <w:pPr>
              <w:rPr>
                <w:rFonts w:eastAsia="Times New Roman"/>
                <w:sz w:val="16"/>
                <w:szCs w:val="16"/>
                <w:lang w:eastAsia="ru-RU"/>
              </w:rPr>
            </w:pPr>
          </w:p>
        </w:tc>
      </w:tr>
      <w:tr w:rsidR="001D3A12" w:rsidRPr="001D3A12" w14:paraId="34A94C6E" w14:textId="77777777" w:rsidTr="00DA3D48">
        <w:tc>
          <w:tcPr>
            <w:tcW w:w="237" w:type="pct"/>
            <w:vMerge w:val="restart"/>
            <w:shd w:val="clear" w:color="auto" w:fill="auto"/>
          </w:tcPr>
          <w:p w14:paraId="4776C8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8.95</w:t>
            </w:r>
          </w:p>
        </w:tc>
        <w:tc>
          <w:tcPr>
            <w:tcW w:w="573" w:type="pct"/>
            <w:vMerge w:val="restart"/>
            <w:shd w:val="clear" w:color="auto" w:fill="auto"/>
          </w:tcPr>
          <w:p w14:paraId="33034A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204C0B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204FB8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2D68BF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68BA6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673ED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0,618</w:t>
            </w:r>
          </w:p>
        </w:tc>
        <w:tc>
          <w:tcPr>
            <w:tcW w:w="573" w:type="pct"/>
            <w:vMerge w:val="restart"/>
            <w:shd w:val="clear" w:color="auto" w:fill="auto"/>
          </w:tcPr>
          <w:p w14:paraId="3861EB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478" w:type="pct"/>
            <w:vMerge w:val="restart"/>
            <w:shd w:val="clear" w:color="auto" w:fill="auto"/>
          </w:tcPr>
          <w:p w14:paraId="1F82FE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F7132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DF58253" w14:textId="77777777" w:rsidTr="00DA3D48">
        <w:tc>
          <w:tcPr>
            <w:tcW w:w="237" w:type="pct"/>
            <w:vMerge/>
            <w:shd w:val="clear" w:color="auto" w:fill="auto"/>
          </w:tcPr>
          <w:p w14:paraId="5DE5EC1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89FA0F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EEF502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DE24D3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DB84205" w14:textId="77777777" w:rsidR="001D3A12" w:rsidRPr="001D3A12" w:rsidRDefault="001D3A12" w:rsidP="00563679">
            <w:pPr>
              <w:rPr>
                <w:rFonts w:eastAsia="Times New Roman"/>
                <w:sz w:val="16"/>
                <w:szCs w:val="16"/>
                <w:lang w:eastAsia="ru-RU"/>
              </w:rPr>
            </w:pPr>
          </w:p>
        </w:tc>
        <w:tc>
          <w:tcPr>
            <w:tcW w:w="477" w:type="pct"/>
            <w:shd w:val="clear" w:color="auto" w:fill="auto"/>
          </w:tcPr>
          <w:p w14:paraId="10C97E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D1629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7643F01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75D95B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C4569B7" w14:textId="77777777" w:rsidR="001D3A12" w:rsidRPr="001D3A12" w:rsidRDefault="001D3A12" w:rsidP="00563679">
            <w:pPr>
              <w:rPr>
                <w:rFonts w:eastAsia="Times New Roman"/>
                <w:sz w:val="16"/>
                <w:szCs w:val="16"/>
                <w:lang w:eastAsia="ru-RU"/>
              </w:rPr>
            </w:pPr>
          </w:p>
        </w:tc>
      </w:tr>
      <w:tr w:rsidR="001D3A12" w:rsidRPr="001D3A12" w14:paraId="27FE3D87" w14:textId="77777777" w:rsidTr="00DA3D48">
        <w:tc>
          <w:tcPr>
            <w:tcW w:w="237" w:type="pct"/>
            <w:vMerge/>
            <w:shd w:val="clear" w:color="auto" w:fill="auto"/>
          </w:tcPr>
          <w:p w14:paraId="6E9572C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66056B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8EA927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A01310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AC1A410" w14:textId="77777777" w:rsidR="001D3A12" w:rsidRPr="001D3A12" w:rsidRDefault="001D3A12" w:rsidP="00563679">
            <w:pPr>
              <w:rPr>
                <w:rFonts w:eastAsia="Times New Roman"/>
                <w:sz w:val="16"/>
                <w:szCs w:val="16"/>
                <w:lang w:eastAsia="ru-RU"/>
              </w:rPr>
            </w:pPr>
          </w:p>
        </w:tc>
        <w:tc>
          <w:tcPr>
            <w:tcW w:w="477" w:type="pct"/>
            <w:shd w:val="clear" w:color="auto" w:fill="auto"/>
          </w:tcPr>
          <w:p w14:paraId="21BFFC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5D48F8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537ADE4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BAEE49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F83A282" w14:textId="77777777" w:rsidR="001D3A12" w:rsidRPr="001D3A12" w:rsidRDefault="001D3A12" w:rsidP="00563679">
            <w:pPr>
              <w:rPr>
                <w:rFonts w:eastAsia="Times New Roman"/>
                <w:sz w:val="16"/>
                <w:szCs w:val="16"/>
                <w:lang w:eastAsia="ru-RU"/>
              </w:rPr>
            </w:pPr>
          </w:p>
        </w:tc>
      </w:tr>
      <w:tr w:rsidR="001D3A12" w:rsidRPr="001D3A12" w14:paraId="72DEBA43" w14:textId="77777777" w:rsidTr="00DA3D48">
        <w:tc>
          <w:tcPr>
            <w:tcW w:w="237" w:type="pct"/>
            <w:vMerge w:val="restart"/>
            <w:shd w:val="clear" w:color="auto" w:fill="auto"/>
          </w:tcPr>
          <w:p w14:paraId="5F8B37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8.96</w:t>
            </w:r>
          </w:p>
        </w:tc>
        <w:tc>
          <w:tcPr>
            <w:tcW w:w="573" w:type="pct"/>
            <w:vMerge w:val="restart"/>
            <w:shd w:val="clear" w:color="auto" w:fill="auto"/>
          </w:tcPr>
          <w:p w14:paraId="7AEBE3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4674E6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0DAAF0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71E754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2A3B8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DEDF7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41,394</w:t>
            </w:r>
          </w:p>
        </w:tc>
        <w:tc>
          <w:tcPr>
            <w:tcW w:w="573" w:type="pct"/>
            <w:vMerge w:val="restart"/>
            <w:shd w:val="clear" w:color="auto" w:fill="auto"/>
          </w:tcPr>
          <w:p w14:paraId="5D32AC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478" w:type="pct"/>
            <w:vMerge w:val="restart"/>
            <w:shd w:val="clear" w:color="auto" w:fill="auto"/>
          </w:tcPr>
          <w:p w14:paraId="7C0A3C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2FC6A6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5DB4275" w14:textId="77777777" w:rsidTr="00DA3D48">
        <w:tc>
          <w:tcPr>
            <w:tcW w:w="237" w:type="pct"/>
            <w:vMerge/>
            <w:shd w:val="clear" w:color="auto" w:fill="auto"/>
          </w:tcPr>
          <w:p w14:paraId="659C8A7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179917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FCF251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8CF353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039E9BB" w14:textId="77777777" w:rsidR="001D3A12" w:rsidRPr="001D3A12" w:rsidRDefault="001D3A12" w:rsidP="00563679">
            <w:pPr>
              <w:rPr>
                <w:rFonts w:eastAsia="Times New Roman"/>
                <w:sz w:val="16"/>
                <w:szCs w:val="16"/>
                <w:lang w:eastAsia="ru-RU"/>
              </w:rPr>
            </w:pPr>
          </w:p>
        </w:tc>
        <w:tc>
          <w:tcPr>
            <w:tcW w:w="477" w:type="pct"/>
            <w:shd w:val="clear" w:color="auto" w:fill="auto"/>
          </w:tcPr>
          <w:p w14:paraId="08C887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0132C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4A9259B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B89ABF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B97B3D9" w14:textId="77777777" w:rsidR="001D3A12" w:rsidRPr="001D3A12" w:rsidRDefault="001D3A12" w:rsidP="00563679">
            <w:pPr>
              <w:rPr>
                <w:rFonts w:eastAsia="Times New Roman"/>
                <w:sz w:val="16"/>
                <w:szCs w:val="16"/>
                <w:lang w:eastAsia="ru-RU"/>
              </w:rPr>
            </w:pPr>
          </w:p>
        </w:tc>
      </w:tr>
      <w:tr w:rsidR="001D3A12" w:rsidRPr="001D3A12" w14:paraId="4530BE18" w14:textId="77777777" w:rsidTr="00DA3D48">
        <w:tc>
          <w:tcPr>
            <w:tcW w:w="237" w:type="pct"/>
            <w:vMerge/>
            <w:shd w:val="clear" w:color="auto" w:fill="auto"/>
          </w:tcPr>
          <w:p w14:paraId="679145F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B34F44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98D58A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E8F1CB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34C8F36" w14:textId="77777777" w:rsidR="001D3A12" w:rsidRPr="001D3A12" w:rsidRDefault="001D3A12" w:rsidP="00563679">
            <w:pPr>
              <w:rPr>
                <w:rFonts w:eastAsia="Times New Roman"/>
                <w:sz w:val="16"/>
                <w:szCs w:val="16"/>
                <w:lang w:eastAsia="ru-RU"/>
              </w:rPr>
            </w:pPr>
          </w:p>
        </w:tc>
        <w:tc>
          <w:tcPr>
            <w:tcW w:w="477" w:type="pct"/>
            <w:shd w:val="clear" w:color="auto" w:fill="auto"/>
          </w:tcPr>
          <w:p w14:paraId="0B1EED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3C881E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0,78</w:t>
            </w:r>
          </w:p>
        </w:tc>
        <w:tc>
          <w:tcPr>
            <w:tcW w:w="573" w:type="pct"/>
            <w:vMerge/>
            <w:shd w:val="clear" w:color="auto" w:fill="auto"/>
          </w:tcPr>
          <w:p w14:paraId="4D0CF09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477B23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EFCD97E" w14:textId="77777777" w:rsidR="001D3A12" w:rsidRPr="001D3A12" w:rsidRDefault="001D3A12" w:rsidP="00563679">
            <w:pPr>
              <w:rPr>
                <w:rFonts w:eastAsia="Times New Roman"/>
                <w:sz w:val="16"/>
                <w:szCs w:val="16"/>
                <w:lang w:eastAsia="ru-RU"/>
              </w:rPr>
            </w:pPr>
          </w:p>
        </w:tc>
      </w:tr>
      <w:tr w:rsidR="001D3A12" w:rsidRPr="001D3A12" w14:paraId="2D92DB44" w14:textId="77777777" w:rsidTr="00DA3D48">
        <w:tc>
          <w:tcPr>
            <w:tcW w:w="237" w:type="pct"/>
            <w:vMerge w:val="restart"/>
            <w:shd w:val="clear" w:color="auto" w:fill="auto"/>
          </w:tcPr>
          <w:p w14:paraId="79F97A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8.97</w:t>
            </w:r>
          </w:p>
        </w:tc>
        <w:tc>
          <w:tcPr>
            <w:tcW w:w="573" w:type="pct"/>
            <w:vMerge w:val="restart"/>
            <w:shd w:val="clear" w:color="auto" w:fill="auto"/>
          </w:tcPr>
          <w:p w14:paraId="72D7D4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5D00B5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7F4693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518528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C80E5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7F4C0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0,013</w:t>
            </w:r>
          </w:p>
        </w:tc>
        <w:tc>
          <w:tcPr>
            <w:tcW w:w="573" w:type="pct"/>
            <w:vMerge w:val="restart"/>
            <w:shd w:val="clear" w:color="auto" w:fill="auto"/>
          </w:tcPr>
          <w:p w14:paraId="038D99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478" w:type="pct"/>
            <w:vMerge w:val="restart"/>
            <w:shd w:val="clear" w:color="auto" w:fill="auto"/>
          </w:tcPr>
          <w:p w14:paraId="6A42EC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2488C2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6ED9858" w14:textId="77777777" w:rsidTr="00DA3D48">
        <w:tc>
          <w:tcPr>
            <w:tcW w:w="237" w:type="pct"/>
            <w:vMerge/>
            <w:shd w:val="clear" w:color="auto" w:fill="auto"/>
          </w:tcPr>
          <w:p w14:paraId="75F28AA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4BD34E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9A369D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D205AE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D4C7582" w14:textId="77777777" w:rsidR="001D3A12" w:rsidRPr="001D3A12" w:rsidRDefault="001D3A12" w:rsidP="00563679">
            <w:pPr>
              <w:rPr>
                <w:rFonts w:eastAsia="Times New Roman"/>
                <w:sz w:val="16"/>
                <w:szCs w:val="16"/>
                <w:lang w:eastAsia="ru-RU"/>
              </w:rPr>
            </w:pPr>
          </w:p>
        </w:tc>
        <w:tc>
          <w:tcPr>
            <w:tcW w:w="477" w:type="pct"/>
            <w:shd w:val="clear" w:color="auto" w:fill="auto"/>
          </w:tcPr>
          <w:p w14:paraId="0944E6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347BF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6290596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6C1FE2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B3F5004" w14:textId="77777777" w:rsidR="001D3A12" w:rsidRPr="001D3A12" w:rsidRDefault="001D3A12" w:rsidP="00563679">
            <w:pPr>
              <w:rPr>
                <w:rFonts w:eastAsia="Times New Roman"/>
                <w:sz w:val="16"/>
                <w:szCs w:val="16"/>
                <w:lang w:eastAsia="ru-RU"/>
              </w:rPr>
            </w:pPr>
          </w:p>
        </w:tc>
      </w:tr>
      <w:tr w:rsidR="001D3A12" w:rsidRPr="001D3A12" w14:paraId="378EFCD2" w14:textId="77777777" w:rsidTr="00DA3D48">
        <w:tc>
          <w:tcPr>
            <w:tcW w:w="237" w:type="pct"/>
            <w:vMerge/>
            <w:shd w:val="clear" w:color="auto" w:fill="auto"/>
          </w:tcPr>
          <w:p w14:paraId="13FA619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77E3D1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0FB4CE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3C27C8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72F565A" w14:textId="77777777" w:rsidR="001D3A12" w:rsidRPr="001D3A12" w:rsidRDefault="001D3A12" w:rsidP="00563679">
            <w:pPr>
              <w:rPr>
                <w:rFonts w:eastAsia="Times New Roman"/>
                <w:sz w:val="16"/>
                <w:szCs w:val="16"/>
                <w:lang w:eastAsia="ru-RU"/>
              </w:rPr>
            </w:pPr>
          </w:p>
        </w:tc>
        <w:tc>
          <w:tcPr>
            <w:tcW w:w="477" w:type="pct"/>
            <w:shd w:val="clear" w:color="auto" w:fill="auto"/>
          </w:tcPr>
          <w:p w14:paraId="5E108D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3C0B29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13519BF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CD816D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8EFEE1F" w14:textId="77777777" w:rsidR="001D3A12" w:rsidRPr="001D3A12" w:rsidRDefault="001D3A12" w:rsidP="00563679">
            <w:pPr>
              <w:rPr>
                <w:rFonts w:eastAsia="Times New Roman"/>
                <w:sz w:val="16"/>
                <w:szCs w:val="16"/>
                <w:lang w:eastAsia="ru-RU"/>
              </w:rPr>
            </w:pPr>
          </w:p>
        </w:tc>
      </w:tr>
      <w:tr w:rsidR="001D3A12" w:rsidRPr="001D3A12" w14:paraId="35C9D992" w14:textId="77777777" w:rsidTr="00DA3D48">
        <w:tc>
          <w:tcPr>
            <w:tcW w:w="237" w:type="pct"/>
            <w:vMerge w:val="restart"/>
            <w:shd w:val="clear" w:color="auto" w:fill="auto"/>
          </w:tcPr>
          <w:p w14:paraId="0385CA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8.98</w:t>
            </w:r>
          </w:p>
        </w:tc>
        <w:tc>
          <w:tcPr>
            <w:tcW w:w="573" w:type="pct"/>
            <w:vMerge w:val="restart"/>
            <w:shd w:val="clear" w:color="auto" w:fill="auto"/>
          </w:tcPr>
          <w:p w14:paraId="3EC1CB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2B9699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4B9E85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1B84E1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3C967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09BE1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0,108</w:t>
            </w:r>
          </w:p>
        </w:tc>
        <w:tc>
          <w:tcPr>
            <w:tcW w:w="573" w:type="pct"/>
            <w:vMerge w:val="restart"/>
            <w:shd w:val="clear" w:color="auto" w:fill="auto"/>
          </w:tcPr>
          <w:p w14:paraId="272B4E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478" w:type="pct"/>
            <w:vMerge w:val="restart"/>
            <w:shd w:val="clear" w:color="auto" w:fill="auto"/>
          </w:tcPr>
          <w:p w14:paraId="4380B7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3C0C0F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1D764A2" w14:textId="77777777" w:rsidTr="00DA3D48">
        <w:tc>
          <w:tcPr>
            <w:tcW w:w="237" w:type="pct"/>
            <w:vMerge/>
            <w:shd w:val="clear" w:color="auto" w:fill="auto"/>
          </w:tcPr>
          <w:p w14:paraId="1BAC7DA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35DFBD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7931E1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1F6B1B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00CDDB9" w14:textId="77777777" w:rsidR="001D3A12" w:rsidRPr="001D3A12" w:rsidRDefault="001D3A12" w:rsidP="00563679">
            <w:pPr>
              <w:rPr>
                <w:rFonts w:eastAsia="Times New Roman"/>
                <w:sz w:val="16"/>
                <w:szCs w:val="16"/>
                <w:lang w:eastAsia="ru-RU"/>
              </w:rPr>
            </w:pPr>
          </w:p>
        </w:tc>
        <w:tc>
          <w:tcPr>
            <w:tcW w:w="477" w:type="pct"/>
            <w:shd w:val="clear" w:color="auto" w:fill="auto"/>
          </w:tcPr>
          <w:p w14:paraId="68A2E2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BC67F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90</w:t>
            </w:r>
          </w:p>
        </w:tc>
        <w:tc>
          <w:tcPr>
            <w:tcW w:w="573" w:type="pct"/>
            <w:vMerge/>
            <w:shd w:val="clear" w:color="auto" w:fill="auto"/>
          </w:tcPr>
          <w:p w14:paraId="191D458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301F80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D961604" w14:textId="77777777" w:rsidR="001D3A12" w:rsidRPr="001D3A12" w:rsidRDefault="001D3A12" w:rsidP="00563679">
            <w:pPr>
              <w:rPr>
                <w:rFonts w:eastAsia="Times New Roman"/>
                <w:sz w:val="16"/>
                <w:szCs w:val="16"/>
                <w:lang w:eastAsia="ru-RU"/>
              </w:rPr>
            </w:pPr>
          </w:p>
        </w:tc>
      </w:tr>
      <w:tr w:rsidR="001D3A12" w:rsidRPr="001D3A12" w14:paraId="73D32592" w14:textId="77777777" w:rsidTr="00DA3D48">
        <w:tc>
          <w:tcPr>
            <w:tcW w:w="237" w:type="pct"/>
            <w:vMerge/>
            <w:shd w:val="clear" w:color="auto" w:fill="auto"/>
          </w:tcPr>
          <w:p w14:paraId="0F3C51C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819F83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75517C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67ECC9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7AC040" w14:textId="77777777" w:rsidR="001D3A12" w:rsidRPr="001D3A12" w:rsidRDefault="001D3A12" w:rsidP="00563679">
            <w:pPr>
              <w:rPr>
                <w:rFonts w:eastAsia="Times New Roman"/>
                <w:sz w:val="16"/>
                <w:szCs w:val="16"/>
                <w:lang w:eastAsia="ru-RU"/>
              </w:rPr>
            </w:pPr>
          </w:p>
        </w:tc>
        <w:tc>
          <w:tcPr>
            <w:tcW w:w="477" w:type="pct"/>
            <w:shd w:val="clear" w:color="auto" w:fill="auto"/>
          </w:tcPr>
          <w:p w14:paraId="552E2E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67B975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50DF98C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CF431F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F2D3190" w14:textId="77777777" w:rsidR="001D3A12" w:rsidRPr="001D3A12" w:rsidRDefault="001D3A12" w:rsidP="00563679">
            <w:pPr>
              <w:rPr>
                <w:rFonts w:eastAsia="Times New Roman"/>
                <w:sz w:val="16"/>
                <w:szCs w:val="16"/>
                <w:lang w:eastAsia="ru-RU"/>
              </w:rPr>
            </w:pPr>
          </w:p>
        </w:tc>
      </w:tr>
      <w:tr w:rsidR="001D3A12" w:rsidRPr="001D3A12" w14:paraId="136FFBFE" w14:textId="77777777" w:rsidTr="00DA3D48">
        <w:tc>
          <w:tcPr>
            <w:tcW w:w="237" w:type="pct"/>
            <w:vMerge w:val="restart"/>
            <w:shd w:val="clear" w:color="auto" w:fill="auto"/>
          </w:tcPr>
          <w:p w14:paraId="06553E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8.99</w:t>
            </w:r>
          </w:p>
        </w:tc>
        <w:tc>
          <w:tcPr>
            <w:tcW w:w="573" w:type="pct"/>
            <w:vMerge w:val="restart"/>
            <w:shd w:val="clear" w:color="auto" w:fill="auto"/>
          </w:tcPr>
          <w:p w14:paraId="0F3BA9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7ED460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348ED4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6669B7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0B2E1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97576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0,116</w:t>
            </w:r>
          </w:p>
        </w:tc>
        <w:tc>
          <w:tcPr>
            <w:tcW w:w="573" w:type="pct"/>
            <w:vMerge w:val="restart"/>
            <w:shd w:val="clear" w:color="auto" w:fill="auto"/>
          </w:tcPr>
          <w:p w14:paraId="5A4E2A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478" w:type="pct"/>
            <w:vMerge w:val="restart"/>
            <w:shd w:val="clear" w:color="auto" w:fill="auto"/>
          </w:tcPr>
          <w:p w14:paraId="03C892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40A84B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40F3ADB" w14:textId="77777777" w:rsidTr="00DA3D48">
        <w:tc>
          <w:tcPr>
            <w:tcW w:w="237" w:type="pct"/>
            <w:vMerge/>
            <w:shd w:val="clear" w:color="auto" w:fill="auto"/>
          </w:tcPr>
          <w:p w14:paraId="4A230BE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D8D55F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227E0E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EEB3D7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A2696F" w14:textId="77777777" w:rsidR="001D3A12" w:rsidRPr="001D3A12" w:rsidRDefault="001D3A12" w:rsidP="00563679">
            <w:pPr>
              <w:rPr>
                <w:rFonts w:eastAsia="Times New Roman"/>
                <w:sz w:val="16"/>
                <w:szCs w:val="16"/>
                <w:lang w:eastAsia="ru-RU"/>
              </w:rPr>
            </w:pPr>
          </w:p>
        </w:tc>
        <w:tc>
          <w:tcPr>
            <w:tcW w:w="477" w:type="pct"/>
            <w:shd w:val="clear" w:color="auto" w:fill="auto"/>
          </w:tcPr>
          <w:p w14:paraId="6EB381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777D0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90</w:t>
            </w:r>
          </w:p>
        </w:tc>
        <w:tc>
          <w:tcPr>
            <w:tcW w:w="573" w:type="pct"/>
            <w:vMerge/>
            <w:shd w:val="clear" w:color="auto" w:fill="auto"/>
          </w:tcPr>
          <w:p w14:paraId="4A90B75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CD71B4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33DC72F" w14:textId="77777777" w:rsidR="001D3A12" w:rsidRPr="001D3A12" w:rsidRDefault="001D3A12" w:rsidP="00563679">
            <w:pPr>
              <w:rPr>
                <w:rFonts w:eastAsia="Times New Roman"/>
                <w:sz w:val="16"/>
                <w:szCs w:val="16"/>
                <w:lang w:eastAsia="ru-RU"/>
              </w:rPr>
            </w:pPr>
          </w:p>
        </w:tc>
      </w:tr>
      <w:tr w:rsidR="001D3A12" w:rsidRPr="001D3A12" w14:paraId="5C6CB856" w14:textId="77777777" w:rsidTr="00DA3D48">
        <w:tc>
          <w:tcPr>
            <w:tcW w:w="237" w:type="pct"/>
            <w:vMerge/>
            <w:shd w:val="clear" w:color="auto" w:fill="auto"/>
          </w:tcPr>
          <w:p w14:paraId="5751A2C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1DF51A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F4BB8C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6FC66C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FF10B9" w14:textId="77777777" w:rsidR="001D3A12" w:rsidRPr="001D3A12" w:rsidRDefault="001D3A12" w:rsidP="00563679">
            <w:pPr>
              <w:rPr>
                <w:rFonts w:eastAsia="Times New Roman"/>
                <w:sz w:val="16"/>
                <w:szCs w:val="16"/>
                <w:lang w:eastAsia="ru-RU"/>
              </w:rPr>
            </w:pPr>
          </w:p>
        </w:tc>
        <w:tc>
          <w:tcPr>
            <w:tcW w:w="477" w:type="pct"/>
            <w:shd w:val="clear" w:color="auto" w:fill="auto"/>
          </w:tcPr>
          <w:p w14:paraId="533140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238190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w:t>
            </w:r>
          </w:p>
        </w:tc>
        <w:tc>
          <w:tcPr>
            <w:tcW w:w="573" w:type="pct"/>
            <w:vMerge/>
            <w:shd w:val="clear" w:color="auto" w:fill="auto"/>
          </w:tcPr>
          <w:p w14:paraId="3C9C13C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AB0CD2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BBB5304" w14:textId="77777777" w:rsidR="001D3A12" w:rsidRPr="001D3A12" w:rsidRDefault="001D3A12" w:rsidP="00563679">
            <w:pPr>
              <w:rPr>
                <w:rFonts w:eastAsia="Times New Roman"/>
                <w:sz w:val="16"/>
                <w:szCs w:val="16"/>
                <w:lang w:eastAsia="ru-RU"/>
              </w:rPr>
            </w:pPr>
          </w:p>
        </w:tc>
      </w:tr>
      <w:tr w:rsidR="001D3A12" w:rsidRPr="001D3A12" w14:paraId="7C74B889" w14:textId="77777777" w:rsidTr="00DA3D48">
        <w:tc>
          <w:tcPr>
            <w:tcW w:w="237" w:type="pct"/>
            <w:vMerge w:val="restart"/>
            <w:shd w:val="clear" w:color="auto" w:fill="auto"/>
          </w:tcPr>
          <w:p w14:paraId="51E8AD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8.100</w:t>
            </w:r>
          </w:p>
        </w:tc>
        <w:tc>
          <w:tcPr>
            <w:tcW w:w="573" w:type="pct"/>
            <w:vMerge w:val="restart"/>
            <w:shd w:val="clear" w:color="auto" w:fill="auto"/>
          </w:tcPr>
          <w:p w14:paraId="6643EE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573178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1FE3CD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015EAD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84307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E83D8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0,116</w:t>
            </w:r>
          </w:p>
        </w:tc>
        <w:tc>
          <w:tcPr>
            <w:tcW w:w="573" w:type="pct"/>
            <w:vMerge w:val="restart"/>
            <w:shd w:val="clear" w:color="auto" w:fill="auto"/>
          </w:tcPr>
          <w:p w14:paraId="131E16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478" w:type="pct"/>
            <w:vMerge w:val="restart"/>
            <w:shd w:val="clear" w:color="auto" w:fill="auto"/>
          </w:tcPr>
          <w:p w14:paraId="043FBA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1BD2AE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FFCAE2D" w14:textId="77777777" w:rsidTr="00DA3D48">
        <w:tc>
          <w:tcPr>
            <w:tcW w:w="237" w:type="pct"/>
            <w:vMerge/>
            <w:shd w:val="clear" w:color="auto" w:fill="auto"/>
          </w:tcPr>
          <w:p w14:paraId="24D8670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CF648F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F5942F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E6B739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B3D8074" w14:textId="77777777" w:rsidR="001D3A12" w:rsidRPr="001D3A12" w:rsidRDefault="001D3A12" w:rsidP="00563679">
            <w:pPr>
              <w:rPr>
                <w:rFonts w:eastAsia="Times New Roman"/>
                <w:sz w:val="16"/>
                <w:szCs w:val="16"/>
                <w:lang w:eastAsia="ru-RU"/>
              </w:rPr>
            </w:pPr>
          </w:p>
        </w:tc>
        <w:tc>
          <w:tcPr>
            <w:tcW w:w="477" w:type="pct"/>
            <w:shd w:val="clear" w:color="auto" w:fill="auto"/>
          </w:tcPr>
          <w:p w14:paraId="1175C8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EA7C7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w:t>
            </w:r>
          </w:p>
        </w:tc>
        <w:tc>
          <w:tcPr>
            <w:tcW w:w="573" w:type="pct"/>
            <w:vMerge/>
            <w:shd w:val="clear" w:color="auto" w:fill="auto"/>
          </w:tcPr>
          <w:p w14:paraId="35A1992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37CE27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90856F4" w14:textId="77777777" w:rsidR="001D3A12" w:rsidRPr="001D3A12" w:rsidRDefault="001D3A12" w:rsidP="00563679">
            <w:pPr>
              <w:rPr>
                <w:rFonts w:eastAsia="Times New Roman"/>
                <w:sz w:val="16"/>
                <w:szCs w:val="16"/>
                <w:lang w:eastAsia="ru-RU"/>
              </w:rPr>
            </w:pPr>
          </w:p>
        </w:tc>
      </w:tr>
      <w:tr w:rsidR="001D3A12" w:rsidRPr="001D3A12" w14:paraId="79155974" w14:textId="77777777" w:rsidTr="00DA3D48">
        <w:tc>
          <w:tcPr>
            <w:tcW w:w="237" w:type="pct"/>
            <w:vMerge/>
            <w:shd w:val="clear" w:color="auto" w:fill="auto"/>
          </w:tcPr>
          <w:p w14:paraId="6BB2BE8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344142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5C56D7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206280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13A89A7" w14:textId="77777777" w:rsidR="001D3A12" w:rsidRPr="001D3A12" w:rsidRDefault="001D3A12" w:rsidP="00563679">
            <w:pPr>
              <w:rPr>
                <w:rFonts w:eastAsia="Times New Roman"/>
                <w:sz w:val="16"/>
                <w:szCs w:val="16"/>
                <w:lang w:eastAsia="ru-RU"/>
              </w:rPr>
            </w:pPr>
          </w:p>
        </w:tc>
        <w:tc>
          <w:tcPr>
            <w:tcW w:w="477" w:type="pct"/>
            <w:shd w:val="clear" w:color="auto" w:fill="auto"/>
          </w:tcPr>
          <w:p w14:paraId="1DBFC8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Рабочее давление в трубопроводе, Мпа</w:t>
            </w:r>
          </w:p>
          <w:p w14:paraId="61702205" w14:textId="77777777" w:rsidR="001D3A12" w:rsidRPr="001D3A12" w:rsidRDefault="001D3A12" w:rsidP="00563679">
            <w:pPr>
              <w:rPr>
                <w:rFonts w:eastAsia="Times New Roman"/>
                <w:sz w:val="16"/>
                <w:szCs w:val="16"/>
                <w:lang w:eastAsia="ru-RU"/>
              </w:rPr>
            </w:pPr>
          </w:p>
        </w:tc>
        <w:tc>
          <w:tcPr>
            <w:tcW w:w="430" w:type="pct"/>
            <w:shd w:val="clear" w:color="auto" w:fill="auto"/>
          </w:tcPr>
          <w:p w14:paraId="25D5FD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1D64150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3873FA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6A2A80B" w14:textId="77777777" w:rsidR="001D3A12" w:rsidRPr="001D3A12" w:rsidRDefault="001D3A12" w:rsidP="00563679">
            <w:pPr>
              <w:rPr>
                <w:rFonts w:eastAsia="Times New Roman"/>
                <w:sz w:val="16"/>
                <w:szCs w:val="16"/>
                <w:lang w:eastAsia="ru-RU"/>
              </w:rPr>
            </w:pPr>
          </w:p>
        </w:tc>
      </w:tr>
      <w:tr w:rsidR="001D3A12" w:rsidRPr="001D3A12" w14:paraId="407166D3" w14:textId="77777777" w:rsidTr="00DA3D48">
        <w:tc>
          <w:tcPr>
            <w:tcW w:w="237" w:type="pct"/>
            <w:vMerge w:val="restart"/>
            <w:shd w:val="clear" w:color="auto" w:fill="auto"/>
          </w:tcPr>
          <w:p w14:paraId="43159E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8.101</w:t>
            </w:r>
          </w:p>
        </w:tc>
        <w:tc>
          <w:tcPr>
            <w:tcW w:w="573" w:type="pct"/>
            <w:vMerge w:val="restart"/>
            <w:shd w:val="clear" w:color="auto" w:fill="auto"/>
          </w:tcPr>
          <w:p w14:paraId="2F6D27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099705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01ACF6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638867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2ED63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81E96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1,345</w:t>
            </w:r>
          </w:p>
        </w:tc>
        <w:tc>
          <w:tcPr>
            <w:tcW w:w="573" w:type="pct"/>
            <w:vMerge w:val="restart"/>
            <w:shd w:val="clear" w:color="auto" w:fill="auto"/>
          </w:tcPr>
          <w:p w14:paraId="787F55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478" w:type="pct"/>
            <w:vMerge w:val="restart"/>
            <w:shd w:val="clear" w:color="auto" w:fill="auto"/>
          </w:tcPr>
          <w:p w14:paraId="48040E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5EA379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81228F2" w14:textId="77777777" w:rsidTr="00DA3D48">
        <w:tc>
          <w:tcPr>
            <w:tcW w:w="237" w:type="pct"/>
            <w:vMerge/>
            <w:shd w:val="clear" w:color="auto" w:fill="auto"/>
          </w:tcPr>
          <w:p w14:paraId="59827D0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E0431B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1F50D9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116D29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399ACF2" w14:textId="77777777" w:rsidR="001D3A12" w:rsidRPr="001D3A12" w:rsidRDefault="001D3A12" w:rsidP="00563679">
            <w:pPr>
              <w:rPr>
                <w:rFonts w:eastAsia="Times New Roman"/>
                <w:sz w:val="16"/>
                <w:szCs w:val="16"/>
                <w:lang w:eastAsia="ru-RU"/>
              </w:rPr>
            </w:pPr>
          </w:p>
        </w:tc>
        <w:tc>
          <w:tcPr>
            <w:tcW w:w="477" w:type="pct"/>
            <w:shd w:val="clear" w:color="auto" w:fill="auto"/>
          </w:tcPr>
          <w:p w14:paraId="498C92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0D6BF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3980CF3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D9B004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E6732BB" w14:textId="77777777" w:rsidR="001D3A12" w:rsidRPr="001D3A12" w:rsidRDefault="001D3A12" w:rsidP="00563679">
            <w:pPr>
              <w:rPr>
                <w:rFonts w:eastAsia="Times New Roman"/>
                <w:sz w:val="16"/>
                <w:szCs w:val="16"/>
                <w:lang w:eastAsia="ru-RU"/>
              </w:rPr>
            </w:pPr>
          </w:p>
        </w:tc>
      </w:tr>
      <w:tr w:rsidR="001D3A12" w:rsidRPr="001D3A12" w14:paraId="67EBB2F3" w14:textId="77777777" w:rsidTr="00DA3D48">
        <w:tc>
          <w:tcPr>
            <w:tcW w:w="237" w:type="pct"/>
            <w:vMerge/>
            <w:shd w:val="clear" w:color="auto" w:fill="auto"/>
          </w:tcPr>
          <w:p w14:paraId="2BB98CC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85B79D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85E70D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A1AECD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5FD2264" w14:textId="77777777" w:rsidR="001D3A12" w:rsidRPr="001D3A12" w:rsidRDefault="001D3A12" w:rsidP="00563679">
            <w:pPr>
              <w:rPr>
                <w:rFonts w:eastAsia="Times New Roman"/>
                <w:sz w:val="16"/>
                <w:szCs w:val="16"/>
                <w:lang w:eastAsia="ru-RU"/>
              </w:rPr>
            </w:pPr>
          </w:p>
        </w:tc>
        <w:tc>
          <w:tcPr>
            <w:tcW w:w="477" w:type="pct"/>
            <w:shd w:val="clear" w:color="auto" w:fill="auto"/>
          </w:tcPr>
          <w:p w14:paraId="2B1D1C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16E814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0,96</w:t>
            </w:r>
          </w:p>
        </w:tc>
        <w:tc>
          <w:tcPr>
            <w:tcW w:w="573" w:type="pct"/>
            <w:vMerge/>
            <w:shd w:val="clear" w:color="auto" w:fill="auto"/>
          </w:tcPr>
          <w:p w14:paraId="606D65D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FE8F02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650E19B" w14:textId="77777777" w:rsidR="001D3A12" w:rsidRPr="001D3A12" w:rsidRDefault="001D3A12" w:rsidP="00563679">
            <w:pPr>
              <w:rPr>
                <w:rFonts w:eastAsia="Times New Roman"/>
                <w:sz w:val="16"/>
                <w:szCs w:val="16"/>
                <w:lang w:eastAsia="ru-RU"/>
              </w:rPr>
            </w:pPr>
          </w:p>
        </w:tc>
      </w:tr>
      <w:tr w:rsidR="001D3A12" w:rsidRPr="001D3A12" w14:paraId="27A3BCFC" w14:textId="77777777" w:rsidTr="00DA3D48">
        <w:tc>
          <w:tcPr>
            <w:tcW w:w="237" w:type="pct"/>
            <w:vMerge w:val="restart"/>
            <w:shd w:val="clear" w:color="auto" w:fill="auto"/>
          </w:tcPr>
          <w:p w14:paraId="583D04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8.102</w:t>
            </w:r>
          </w:p>
        </w:tc>
        <w:tc>
          <w:tcPr>
            <w:tcW w:w="573" w:type="pct"/>
            <w:vMerge w:val="restart"/>
            <w:shd w:val="clear" w:color="auto" w:fill="auto"/>
          </w:tcPr>
          <w:p w14:paraId="37E61F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125DBF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318D4F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151D29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ADCD6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525D7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4,949</w:t>
            </w:r>
          </w:p>
        </w:tc>
        <w:tc>
          <w:tcPr>
            <w:tcW w:w="573" w:type="pct"/>
            <w:vMerge w:val="restart"/>
            <w:shd w:val="clear" w:color="auto" w:fill="auto"/>
          </w:tcPr>
          <w:p w14:paraId="37C99C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478" w:type="pct"/>
            <w:vMerge w:val="restart"/>
            <w:shd w:val="clear" w:color="auto" w:fill="auto"/>
          </w:tcPr>
          <w:p w14:paraId="4C9120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69E07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A33F6C8" w14:textId="77777777" w:rsidTr="00DA3D48">
        <w:tc>
          <w:tcPr>
            <w:tcW w:w="237" w:type="pct"/>
            <w:vMerge/>
            <w:shd w:val="clear" w:color="auto" w:fill="auto"/>
          </w:tcPr>
          <w:p w14:paraId="4F95E2F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43017C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40C500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766311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67653CA" w14:textId="77777777" w:rsidR="001D3A12" w:rsidRPr="001D3A12" w:rsidRDefault="001D3A12" w:rsidP="00563679">
            <w:pPr>
              <w:rPr>
                <w:rFonts w:eastAsia="Times New Roman"/>
                <w:sz w:val="16"/>
                <w:szCs w:val="16"/>
                <w:lang w:eastAsia="ru-RU"/>
              </w:rPr>
            </w:pPr>
          </w:p>
        </w:tc>
        <w:tc>
          <w:tcPr>
            <w:tcW w:w="477" w:type="pct"/>
            <w:shd w:val="clear" w:color="auto" w:fill="auto"/>
          </w:tcPr>
          <w:p w14:paraId="14793F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A8DB5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797DC82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973E11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D8E6135" w14:textId="77777777" w:rsidR="001D3A12" w:rsidRPr="001D3A12" w:rsidRDefault="001D3A12" w:rsidP="00563679">
            <w:pPr>
              <w:rPr>
                <w:rFonts w:eastAsia="Times New Roman"/>
                <w:sz w:val="16"/>
                <w:szCs w:val="16"/>
                <w:lang w:eastAsia="ru-RU"/>
              </w:rPr>
            </w:pPr>
          </w:p>
        </w:tc>
      </w:tr>
      <w:tr w:rsidR="001D3A12" w:rsidRPr="001D3A12" w14:paraId="5456CA60" w14:textId="77777777" w:rsidTr="00DA3D48">
        <w:tc>
          <w:tcPr>
            <w:tcW w:w="237" w:type="pct"/>
            <w:vMerge/>
            <w:shd w:val="clear" w:color="auto" w:fill="auto"/>
          </w:tcPr>
          <w:p w14:paraId="368F504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307130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172A51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634A5F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CCF0409" w14:textId="77777777" w:rsidR="001D3A12" w:rsidRPr="001D3A12" w:rsidRDefault="001D3A12" w:rsidP="00563679">
            <w:pPr>
              <w:rPr>
                <w:rFonts w:eastAsia="Times New Roman"/>
                <w:sz w:val="16"/>
                <w:szCs w:val="16"/>
                <w:lang w:eastAsia="ru-RU"/>
              </w:rPr>
            </w:pPr>
          </w:p>
        </w:tc>
        <w:tc>
          <w:tcPr>
            <w:tcW w:w="477" w:type="pct"/>
            <w:shd w:val="clear" w:color="auto" w:fill="auto"/>
          </w:tcPr>
          <w:p w14:paraId="2CDAC6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5FF579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6734603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F5D1D6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23D4A44" w14:textId="77777777" w:rsidR="001D3A12" w:rsidRPr="001D3A12" w:rsidRDefault="001D3A12" w:rsidP="00563679">
            <w:pPr>
              <w:rPr>
                <w:rFonts w:eastAsia="Times New Roman"/>
                <w:sz w:val="16"/>
                <w:szCs w:val="16"/>
                <w:lang w:eastAsia="ru-RU"/>
              </w:rPr>
            </w:pPr>
          </w:p>
        </w:tc>
      </w:tr>
      <w:tr w:rsidR="001D3A12" w:rsidRPr="001D3A12" w14:paraId="232CDC20" w14:textId="77777777" w:rsidTr="00DA3D48">
        <w:tc>
          <w:tcPr>
            <w:tcW w:w="237" w:type="pct"/>
            <w:vMerge w:val="restart"/>
            <w:shd w:val="clear" w:color="auto" w:fill="auto"/>
          </w:tcPr>
          <w:p w14:paraId="209E9D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8.103</w:t>
            </w:r>
          </w:p>
        </w:tc>
        <w:tc>
          <w:tcPr>
            <w:tcW w:w="573" w:type="pct"/>
            <w:vMerge w:val="restart"/>
            <w:shd w:val="clear" w:color="auto" w:fill="auto"/>
          </w:tcPr>
          <w:p w14:paraId="7FFF46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7F4E95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04D7B8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62DDD8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3C4AB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AEADE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1,062</w:t>
            </w:r>
          </w:p>
        </w:tc>
        <w:tc>
          <w:tcPr>
            <w:tcW w:w="573" w:type="pct"/>
            <w:vMerge w:val="restart"/>
            <w:shd w:val="clear" w:color="auto" w:fill="auto"/>
          </w:tcPr>
          <w:p w14:paraId="7F70CC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478" w:type="pct"/>
            <w:vMerge w:val="restart"/>
            <w:shd w:val="clear" w:color="auto" w:fill="auto"/>
          </w:tcPr>
          <w:p w14:paraId="255ADB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299062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0CB2F55" w14:textId="77777777" w:rsidTr="00DA3D48">
        <w:tc>
          <w:tcPr>
            <w:tcW w:w="237" w:type="pct"/>
            <w:vMerge/>
            <w:shd w:val="clear" w:color="auto" w:fill="auto"/>
          </w:tcPr>
          <w:p w14:paraId="0B05816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D432F9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58519B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E37FF9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555C8C1" w14:textId="77777777" w:rsidR="001D3A12" w:rsidRPr="001D3A12" w:rsidRDefault="001D3A12" w:rsidP="00563679">
            <w:pPr>
              <w:rPr>
                <w:rFonts w:eastAsia="Times New Roman"/>
                <w:sz w:val="16"/>
                <w:szCs w:val="16"/>
                <w:lang w:eastAsia="ru-RU"/>
              </w:rPr>
            </w:pPr>
          </w:p>
        </w:tc>
        <w:tc>
          <w:tcPr>
            <w:tcW w:w="477" w:type="pct"/>
            <w:shd w:val="clear" w:color="auto" w:fill="auto"/>
          </w:tcPr>
          <w:p w14:paraId="270380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C559C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0B4F1EF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564D26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7E9D633" w14:textId="77777777" w:rsidR="001D3A12" w:rsidRPr="001D3A12" w:rsidRDefault="001D3A12" w:rsidP="00563679">
            <w:pPr>
              <w:rPr>
                <w:rFonts w:eastAsia="Times New Roman"/>
                <w:sz w:val="16"/>
                <w:szCs w:val="16"/>
                <w:lang w:eastAsia="ru-RU"/>
              </w:rPr>
            </w:pPr>
          </w:p>
        </w:tc>
      </w:tr>
      <w:tr w:rsidR="001D3A12" w:rsidRPr="001D3A12" w14:paraId="5B994B9F" w14:textId="77777777" w:rsidTr="00DA3D48">
        <w:tc>
          <w:tcPr>
            <w:tcW w:w="237" w:type="pct"/>
            <w:vMerge/>
            <w:shd w:val="clear" w:color="auto" w:fill="auto"/>
          </w:tcPr>
          <w:p w14:paraId="2DE38A5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D3E5FB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CEA562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4F8073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A3A664F" w14:textId="77777777" w:rsidR="001D3A12" w:rsidRPr="001D3A12" w:rsidRDefault="001D3A12" w:rsidP="00563679">
            <w:pPr>
              <w:rPr>
                <w:rFonts w:eastAsia="Times New Roman"/>
                <w:sz w:val="16"/>
                <w:szCs w:val="16"/>
                <w:lang w:eastAsia="ru-RU"/>
              </w:rPr>
            </w:pPr>
          </w:p>
        </w:tc>
        <w:tc>
          <w:tcPr>
            <w:tcW w:w="477" w:type="pct"/>
            <w:shd w:val="clear" w:color="auto" w:fill="auto"/>
          </w:tcPr>
          <w:p w14:paraId="1D73B2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7A959A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5854DAB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A57A3E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F38A832" w14:textId="77777777" w:rsidR="001D3A12" w:rsidRPr="001D3A12" w:rsidRDefault="001D3A12" w:rsidP="00563679">
            <w:pPr>
              <w:rPr>
                <w:rFonts w:eastAsia="Times New Roman"/>
                <w:sz w:val="16"/>
                <w:szCs w:val="16"/>
                <w:lang w:eastAsia="ru-RU"/>
              </w:rPr>
            </w:pPr>
          </w:p>
        </w:tc>
      </w:tr>
      <w:tr w:rsidR="001D3A12" w:rsidRPr="001D3A12" w14:paraId="040D5034" w14:textId="77777777" w:rsidTr="00DA3D48">
        <w:tc>
          <w:tcPr>
            <w:tcW w:w="237" w:type="pct"/>
            <w:vMerge w:val="restart"/>
            <w:shd w:val="clear" w:color="auto" w:fill="auto"/>
          </w:tcPr>
          <w:p w14:paraId="22F6FB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8.104</w:t>
            </w:r>
          </w:p>
        </w:tc>
        <w:tc>
          <w:tcPr>
            <w:tcW w:w="573" w:type="pct"/>
            <w:vMerge w:val="restart"/>
            <w:shd w:val="clear" w:color="auto" w:fill="auto"/>
          </w:tcPr>
          <w:p w14:paraId="781028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1EEAAC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2BE742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61E17B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2470E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AFDA1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4,171</w:t>
            </w:r>
          </w:p>
        </w:tc>
        <w:tc>
          <w:tcPr>
            <w:tcW w:w="573" w:type="pct"/>
            <w:vMerge w:val="restart"/>
            <w:shd w:val="clear" w:color="auto" w:fill="auto"/>
          </w:tcPr>
          <w:p w14:paraId="0F25D4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478" w:type="pct"/>
            <w:vMerge w:val="restart"/>
            <w:shd w:val="clear" w:color="auto" w:fill="auto"/>
          </w:tcPr>
          <w:p w14:paraId="39448B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15B60C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EEA12C3" w14:textId="77777777" w:rsidTr="00DA3D48">
        <w:tc>
          <w:tcPr>
            <w:tcW w:w="237" w:type="pct"/>
            <w:vMerge/>
            <w:shd w:val="clear" w:color="auto" w:fill="auto"/>
          </w:tcPr>
          <w:p w14:paraId="0DCA847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D490EE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6CD211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67C18A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1CB4EBC" w14:textId="77777777" w:rsidR="001D3A12" w:rsidRPr="001D3A12" w:rsidRDefault="001D3A12" w:rsidP="00563679">
            <w:pPr>
              <w:rPr>
                <w:rFonts w:eastAsia="Times New Roman"/>
                <w:sz w:val="16"/>
                <w:szCs w:val="16"/>
                <w:lang w:eastAsia="ru-RU"/>
              </w:rPr>
            </w:pPr>
          </w:p>
        </w:tc>
        <w:tc>
          <w:tcPr>
            <w:tcW w:w="477" w:type="pct"/>
            <w:shd w:val="clear" w:color="auto" w:fill="auto"/>
          </w:tcPr>
          <w:p w14:paraId="2F984A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06A3B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90</w:t>
            </w:r>
          </w:p>
        </w:tc>
        <w:tc>
          <w:tcPr>
            <w:tcW w:w="573" w:type="pct"/>
            <w:vMerge/>
            <w:shd w:val="clear" w:color="auto" w:fill="auto"/>
          </w:tcPr>
          <w:p w14:paraId="0667B34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355203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3C24552" w14:textId="77777777" w:rsidR="001D3A12" w:rsidRPr="001D3A12" w:rsidRDefault="001D3A12" w:rsidP="00563679">
            <w:pPr>
              <w:rPr>
                <w:rFonts w:eastAsia="Times New Roman"/>
                <w:sz w:val="16"/>
                <w:szCs w:val="16"/>
                <w:lang w:eastAsia="ru-RU"/>
              </w:rPr>
            </w:pPr>
          </w:p>
        </w:tc>
      </w:tr>
      <w:tr w:rsidR="001D3A12" w:rsidRPr="001D3A12" w14:paraId="6B10CE92" w14:textId="77777777" w:rsidTr="00DA3D48">
        <w:tc>
          <w:tcPr>
            <w:tcW w:w="237" w:type="pct"/>
            <w:vMerge/>
            <w:shd w:val="clear" w:color="auto" w:fill="auto"/>
          </w:tcPr>
          <w:p w14:paraId="04DE909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95EC5B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3D36F1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159CA5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CB4C86B" w14:textId="77777777" w:rsidR="001D3A12" w:rsidRPr="001D3A12" w:rsidRDefault="001D3A12" w:rsidP="00563679">
            <w:pPr>
              <w:rPr>
                <w:rFonts w:eastAsia="Times New Roman"/>
                <w:sz w:val="16"/>
                <w:szCs w:val="16"/>
                <w:lang w:eastAsia="ru-RU"/>
              </w:rPr>
            </w:pPr>
          </w:p>
        </w:tc>
        <w:tc>
          <w:tcPr>
            <w:tcW w:w="477" w:type="pct"/>
            <w:shd w:val="clear" w:color="auto" w:fill="auto"/>
          </w:tcPr>
          <w:p w14:paraId="7E7996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197D46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75FD495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0F34FA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14339E4" w14:textId="77777777" w:rsidR="001D3A12" w:rsidRPr="001D3A12" w:rsidRDefault="001D3A12" w:rsidP="00563679">
            <w:pPr>
              <w:rPr>
                <w:rFonts w:eastAsia="Times New Roman"/>
                <w:sz w:val="16"/>
                <w:szCs w:val="16"/>
                <w:lang w:eastAsia="ru-RU"/>
              </w:rPr>
            </w:pPr>
          </w:p>
        </w:tc>
      </w:tr>
      <w:tr w:rsidR="001D3A12" w:rsidRPr="001D3A12" w14:paraId="2010FEC4" w14:textId="77777777" w:rsidTr="00DA3D48">
        <w:tc>
          <w:tcPr>
            <w:tcW w:w="237" w:type="pct"/>
            <w:vMerge w:val="restart"/>
            <w:shd w:val="clear" w:color="auto" w:fill="auto"/>
          </w:tcPr>
          <w:p w14:paraId="7ED1A2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8.105</w:t>
            </w:r>
          </w:p>
        </w:tc>
        <w:tc>
          <w:tcPr>
            <w:tcW w:w="573" w:type="pct"/>
            <w:vMerge w:val="restart"/>
            <w:shd w:val="clear" w:color="auto" w:fill="auto"/>
          </w:tcPr>
          <w:p w14:paraId="4B5BFA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22ADBC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7E23B2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3A7111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EB1AC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13A9D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8,484</w:t>
            </w:r>
          </w:p>
        </w:tc>
        <w:tc>
          <w:tcPr>
            <w:tcW w:w="573" w:type="pct"/>
            <w:vMerge w:val="restart"/>
            <w:shd w:val="clear" w:color="auto" w:fill="auto"/>
          </w:tcPr>
          <w:p w14:paraId="60AAAF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478" w:type="pct"/>
            <w:vMerge w:val="restart"/>
            <w:shd w:val="clear" w:color="auto" w:fill="auto"/>
          </w:tcPr>
          <w:p w14:paraId="0F1C1B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44482D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68374A6" w14:textId="77777777" w:rsidTr="00DA3D48">
        <w:tc>
          <w:tcPr>
            <w:tcW w:w="237" w:type="pct"/>
            <w:vMerge/>
            <w:shd w:val="clear" w:color="auto" w:fill="auto"/>
          </w:tcPr>
          <w:p w14:paraId="470A660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4F885D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D34440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922AB2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20D5662" w14:textId="77777777" w:rsidR="001D3A12" w:rsidRPr="001D3A12" w:rsidRDefault="001D3A12" w:rsidP="00563679">
            <w:pPr>
              <w:rPr>
                <w:rFonts w:eastAsia="Times New Roman"/>
                <w:sz w:val="16"/>
                <w:szCs w:val="16"/>
                <w:lang w:eastAsia="ru-RU"/>
              </w:rPr>
            </w:pPr>
          </w:p>
        </w:tc>
        <w:tc>
          <w:tcPr>
            <w:tcW w:w="477" w:type="pct"/>
            <w:shd w:val="clear" w:color="auto" w:fill="auto"/>
          </w:tcPr>
          <w:p w14:paraId="74B7A5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44966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4EFA89A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C7F1C0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3628B36" w14:textId="77777777" w:rsidR="001D3A12" w:rsidRPr="001D3A12" w:rsidRDefault="001D3A12" w:rsidP="00563679">
            <w:pPr>
              <w:rPr>
                <w:rFonts w:eastAsia="Times New Roman"/>
                <w:sz w:val="16"/>
                <w:szCs w:val="16"/>
                <w:lang w:eastAsia="ru-RU"/>
              </w:rPr>
            </w:pPr>
          </w:p>
        </w:tc>
      </w:tr>
      <w:tr w:rsidR="001D3A12" w:rsidRPr="001D3A12" w14:paraId="75B1FD2E" w14:textId="77777777" w:rsidTr="00DA3D48">
        <w:tc>
          <w:tcPr>
            <w:tcW w:w="237" w:type="pct"/>
            <w:vMerge/>
            <w:shd w:val="clear" w:color="auto" w:fill="auto"/>
          </w:tcPr>
          <w:p w14:paraId="5C1F02E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CC0639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BBA613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8314DE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685A028" w14:textId="77777777" w:rsidR="001D3A12" w:rsidRPr="001D3A12" w:rsidRDefault="001D3A12" w:rsidP="00563679">
            <w:pPr>
              <w:rPr>
                <w:rFonts w:eastAsia="Times New Roman"/>
                <w:sz w:val="16"/>
                <w:szCs w:val="16"/>
                <w:lang w:eastAsia="ru-RU"/>
              </w:rPr>
            </w:pPr>
          </w:p>
        </w:tc>
        <w:tc>
          <w:tcPr>
            <w:tcW w:w="477" w:type="pct"/>
            <w:shd w:val="clear" w:color="auto" w:fill="auto"/>
          </w:tcPr>
          <w:p w14:paraId="0F5DFC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23A0BF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68E2CAE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F8E47C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0653513" w14:textId="77777777" w:rsidR="001D3A12" w:rsidRPr="001D3A12" w:rsidRDefault="001D3A12" w:rsidP="00563679">
            <w:pPr>
              <w:rPr>
                <w:rFonts w:eastAsia="Times New Roman"/>
                <w:sz w:val="16"/>
                <w:szCs w:val="16"/>
                <w:lang w:eastAsia="ru-RU"/>
              </w:rPr>
            </w:pPr>
          </w:p>
        </w:tc>
      </w:tr>
      <w:tr w:rsidR="001D3A12" w:rsidRPr="001D3A12" w14:paraId="348D5D4F" w14:textId="77777777" w:rsidTr="00DA3D48">
        <w:tc>
          <w:tcPr>
            <w:tcW w:w="237" w:type="pct"/>
            <w:vMerge w:val="restart"/>
            <w:shd w:val="clear" w:color="auto" w:fill="auto"/>
          </w:tcPr>
          <w:p w14:paraId="484AC1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8.106</w:t>
            </w:r>
          </w:p>
        </w:tc>
        <w:tc>
          <w:tcPr>
            <w:tcW w:w="573" w:type="pct"/>
            <w:vMerge w:val="restart"/>
            <w:shd w:val="clear" w:color="auto" w:fill="auto"/>
          </w:tcPr>
          <w:p w14:paraId="76ED31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048631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2B2A79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178039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D31E3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DF2ED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0,198</w:t>
            </w:r>
          </w:p>
        </w:tc>
        <w:tc>
          <w:tcPr>
            <w:tcW w:w="573" w:type="pct"/>
            <w:vMerge w:val="restart"/>
            <w:shd w:val="clear" w:color="auto" w:fill="auto"/>
          </w:tcPr>
          <w:p w14:paraId="1B88E6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478" w:type="pct"/>
            <w:vMerge w:val="restart"/>
            <w:shd w:val="clear" w:color="auto" w:fill="auto"/>
          </w:tcPr>
          <w:p w14:paraId="6E005F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1F4EFE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4AA822C" w14:textId="77777777" w:rsidTr="00DA3D48">
        <w:tc>
          <w:tcPr>
            <w:tcW w:w="237" w:type="pct"/>
            <w:vMerge/>
            <w:shd w:val="clear" w:color="auto" w:fill="auto"/>
          </w:tcPr>
          <w:p w14:paraId="2E41827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236856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0A9153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19FB36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6B32B46" w14:textId="77777777" w:rsidR="001D3A12" w:rsidRPr="001D3A12" w:rsidRDefault="001D3A12" w:rsidP="00563679">
            <w:pPr>
              <w:rPr>
                <w:rFonts w:eastAsia="Times New Roman"/>
                <w:sz w:val="16"/>
                <w:szCs w:val="16"/>
                <w:lang w:eastAsia="ru-RU"/>
              </w:rPr>
            </w:pPr>
          </w:p>
        </w:tc>
        <w:tc>
          <w:tcPr>
            <w:tcW w:w="477" w:type="pct"/>
            <w:shd w:val="clear" w:color="auto" w:fill="auto"/>
          </w:tcPr>
          <w:p w14:paraId="128FEB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64F59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90</w:t>
            </w:r>
          </w:p>
        </w:tc>
        <w:tc>
          <w:tcPr>
            <w:tcW w:w="573" w:type="pct"/>
            <w:vMerge/>
            <w:shd w:val="clear" w:color="auto" w:fill="auto"/>
          </w:tcPr>
          <w:p w14:paraId="1D1A1D9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DED762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9DAA9A1" w14:textId="77777777" w:rsidR="001D3A12" w:rsidRPr="001D3A12" w:rsidRDefault="001D3A12" w:rsidP="00563679">
            <w:pPr>
              <w:rPr>
                <w:rFonts w:eastAsia="Times New Roman"/>
                <w:sz w:val="16"/>
                <w:szCs w:val="16"/>
                <w:lang w:eastAsia="ru-RU"/>
              </w:rPr>
            </w:pPr>
          </w:p>
        </w:tc>
      </w:tr>
      <w:tr w:rsidR="001D3A12" w:rsidRPr="001D3A12" w14:paraId="691CA54B" w14:textId="77777777" w:rsidTr="00DA3D48">
        <w:tc>
          <w:tcPr>
            <w:tcW w:w="237" w:type="pct"/>
            <w:vMerge/>
            <w:shd w:val="clear" w:color="auto" w:fill="auto"/>
          </w:tcPr>
          <w:p w14:paraId="1C508F0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98CC0F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7D4668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A6E20D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EF6D43" w14:textId="77777777" w:rsidR="001D3A12" w:rsidRPr="001D3A12" w:rsidRDefault="001D3A12" w:rsidP="00563679">
            <w:pPr>
              <w:rPr>
                <w:rFonts w:eastAsia="Times New Roman"/>
                <w:sz w:val="16"/>
                <w:szCs w:val="16"/>
                <w:lang w:eastAsia="ru-RU"/>
              </w:rPr>
            </w:pPr>
          </w:p>
        </w:tc>
        <w:tc>
          <w:tcPr>
            <w:tcW w:w="477" w:type="pct"/>
            <w:shd w:val="clear" w:color="auto" w:fill="auto"/>
          </w:tcPr>
          <w:p w14:paraId="153F9F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44D0E4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1CDA4A0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D55E3D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312F3B7" w14:textId="77777777" w:rsidR="001D3A12" w:rsidRPr="001D3A12" w:rsidRDefault="001D3A12" w:rsidP="00563679">
            <w:pPr>
              <w:rPr>
                <w:rFonts w:eastAsia="Times New Roman"/>
                <w:sz w:val="16"/>
                <w:szCs w:val="16"/>
                <w:lang w:eastAsia="ru-RU"/>
              </w:rPr>
            </w:pPr>
          </w:p>
        </w:tc>
      </w:tr>
      <w:tr w:rsidR="001D3A12" w:rsidRPr="001D3A12" w14:paraId="0A3CDBBB" w14:textId="77777777" w:rsidTr="00DA3D48">
        <w:tc>
          <w:tcPr>
            <w:tcW w:w="237" w:type="pct"/>
            <w:vMerge w:val="restart"/>
            <w:shd w:val="clear" w:color="auto" w:fill="auto"/>
          </w:tcPr>
          <w:p w14:paraId="0AFE2B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8.107</w:t>
            </w:r>
          </w:p>
        </w:tc>
        <w:tc>
          <w:tcPr>
            <w:tcW w:w="573" w:type="pct"/>
            <w:vMerge w:val="restart"/>
            <w:shd w:val="clear" w:color="auto" w:fill="auto"/>
          </w:tcPr>
          <w:p w14:paraId="53C769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241E4F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39CCE2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0422A3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FF9A6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77C3A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2,424</w:t>
            </w:r>
          </w:p>
        </w:tc>
        <w:tc>
          <w:tcPr>
            <w:tcW w:w="573" w:type="pct"/>
            <w:vMerge w:val="restart"/>
            <w:shd w:val="clear" w:color="auto" w:fill="auto"/>
          </w:tcPr>
          <w:p w14:paraId="23DE14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478" w:type="pct"/>
            <w:vMerge w:val="restart"/>
            <w:shd w:val="clear" w:color="auto" w:fill="auto"/>
          </w:tcPr>
          <w:p w14:paraId="19BD9D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1A5D59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0669297" w14:textId="77777777" w:rsidTr="00DA3D48">
        <w:tc>
          <w:tcPr>
            <w:tcW w:w="237" w:type="pct"/>
            <w:vMerge/>
            <w:shd w:val="clear" w:color="auto" w:fill="auto"/>
          </w:tcPr>
          <w:p w14:paraId="5BC657B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31F1B6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B6C4E0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4F9970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6234AB2" w14:textId="77777777" w:rsidR="001D3A12" w:rsidRPr="001D3A12" w:rsidRDefault="001D3A12" w:rsidP="00563679">
            <w:pPr>
              <w:rPr>
                <w:rFonts w:eastAsia="Times New Roman"/>
                <w:sz w:val="16"/>
                <w:szCs w:val="16"/>
                <w:lang w:eastAsia="ru-RU"/>
              </w:rPr>
            </w:pPr>
          </w:p>
        </w:tc>
        <w:tc>
          <w:tcPr>
            <w:tcW w:w="477" w:type="pct"/>
            <w:shd w:val="clear" w:color="auto" w:fill="auto"/>
          </w:tcPr>
          <w:p w14:paraId="02F56B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C1B8A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678A515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05F1C38"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BCA713B" w14:textId="77777777" w:rsidR="001D3A12" w:rsidRPr="001D3A12" w:rsidRDefault="001D3A12" w:rsidP="00563679">
            <w:pPr>
              <w:rPr>
                <w:rFonts w:eastAsia="Times New Roman"/>
                <w:sz w:val="16"/>
                <w:szCs w:val="16"/>
                <w:lang w:eastAsia="ru-RU"/>
              </w:rPr>
            </w:pPr>
          </w:p>
        </w:tc>
      </w:tr>
      <w:tr w:rsidR="001D3A12" w:rsidRPr="001D3A12" w14:paraId="452FE57C" w14:textId="77777777" w:rsidTr="00DA3D48">
        <w:tc>
          <w:tcPr>
            <w:tcW w:w="237" w:type="pct"/>
            <w:vMerge/>
            <w:shd w:val="clear" w:color="auto" w:fill="auto"/>
          </w:tcPr>
          <w:p w14:paraId="3A12808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2D8799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5BCFCC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E3957C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8EA054D" w14:textId="77777777" w:rsidR="001D3A12" w:rsidRPr="001D3A12" w:rsidRDefault="001D3A12" w:rsidP="00563679">
            <w:pPr>
              <w:rPr>
                <w:rFonts w:eastAsia="Times New Roman"/>
                <w:sz w:val="16"/>
                <w:szCs w:val="16"/>
                <w:lang w:eastAsia="ru-RU"/>
              </w:rPr>
            </w:pPr>
          </w:p>
        </w:tc>
        <w:tc>
          <w:tcPr>
            <w:tcW w:w="477" w:type="pct"/>
            <w:shd w:val="clear" w:color="auto" w:fill="auto"/>
          </w:tcPr>
          <w:p w14:paraId="34DA2C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30F82E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3C2DBBC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1898E2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51FEF65" w14:textId="77777777" w:rsidR="001D3A12" w:rsidRPr="001D3A12" w:rsidRDefault="001D3A12" w:rsidP="00563679">
            <w:pPr>
              <w:rPr>
                <w:rFonts w:eastAsia="Times New Roman"/>
                <w:sz w:val="16"/>
                <w:szCs w:val="16"/>
                <w:lang w:eastAsia="ru-RU"/>
              </w:rPr>
            </w:pPr>
          </w:p>
        </w:tc>
      </w:tr>
      <w:tr w:rsidR="001D3A12" w:rsidRPr="001D3A12" w14:paraId="623B6AB4" w14:textId="77777777" w:rsidTr="00DA3D48">
        <w:tc>
          <w:tcPr>
            <w:tcW w:w="237" w:type="pct"/>
            <w:vMerge w:val="restart"/>
            <w:shd w:val="clear" w:color="auto" w:fill="auto"/>
          </w:tcPr>
          <w:p w14:paraId="5983A0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8.108</w:t>
            </w:r>
          </w:p>
        </w:tc>
        <w:tc>
          <w:tcPr>
            <w:tcW w:w="573" w:type="pct"/>
            <w:vMerge w:val="restart"/>
            <w:shd w:val="clear" w:color="auto" w:fill="auto"/>
          </w:tcPr>
          <w:p w14:paraId="29A518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3DAE54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63F2F3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7A8189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684B9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CD816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2,98</w:t>
            </w:r>
          </w:p>
        </w:tc>
        <w:tc>
          <w:tcPr>
            <w:tcW w:w="573" w:type="pct"/>
            <w:vMerge w:val="restart"/>
            <w:shd w:val="clear" w:color="auto" w:fill="auto"/>
          </w:tcPr>
          <w:p w14:paraId="48D7CB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478" w:type="pct"/>
            <w:vMerge w:val="restart"/>
            <w:shd w:val="clear" w:color="auto" w:fill="auto"/>
          </w:tcPr>
          <w:p w14:paraId="19A545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45B00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E300B45" w14:textId="77777777" w:rsidTr="00DA3D48">
        <w:tc>
          <w:tcPr>
            <w:tcW w:w="237" w:type="pct"/>
            <w:vMerge/>
            <w:shd w:val="clear" w:color="auto" w:fill="auto"/>
          </w:tcPr>
          <w:p w14:paraId="1C79635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7E3F1C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EBFCAA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ECDE3F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BAEAA2E" w14:textId="77777777" w:rsidR="001D3A12" w:rsidRPr="001D3A12" w:rsidRDefault="001D3A12" w:rsidP="00563679">
            <w:pPr>
              <w:rPr>
                <w:rFonts w:eastAsia="Times New Roman"/>
                <w:sz w:val="16"/>
                <w:szCs w:val="16"/>
                <w:lang w:eastAsia="ru-RU"/>
              </w:rPr>
            </w:pPr>
          </w:p>
        </w:tc>
        <w:tc>
          <w:tcPr>
            <w:tcW w:w="477" w:type="pct"/>
            <w:shd w:val="clear" w:color="auto" w:fill="auto"/>
          </w:tcPr>
          <w:p w14:paraId="56C39C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96322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5B21855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00602C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1A626EB" w14:textId="77777777" w:rsidR="001D3A12" w:rsidRPr="001D3A12" w:rsidRDefault="001D3A12" w:rsidP="00563679">
            <w:pPr>
              <w:rPr>
                <w:rFonts w:eastAsia="Times New Roman"/>
                <w:sz w:val="16"/>
                <w:szCs w:val="16"/>
                <w:lang w:eastAsia="ru-RU"/>
              </w:rPr>
            </w:pPr>
          </w:p>
        </w:tc>
      </w:tr>
      <w:tr w:rsidR="001D3A12" w:rsidRPr="001D3A12" w14:paraId="393F91D0" w14:textId="77777777" w:rsidTr="00DA3D48">
        <w:tc>
          <w:tcPr>
            <w:tcW w:w="237" w:type="pct"/>
            <w:vMerge/>
            <w:shd w:val="clear" w:color="auto" w:fill="auto"/>
          </w:tcPr>
          <w:p w14:paraId="642D205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23DC3D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68F68C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6B340F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5CFC65A" w14:textId="77777777" w:rsidR="001D3A12" w:rsidRPr="001D3A12" w:rsidRDefault="001D3A12" w:rsidP="00563679">
            <w:pPr>
              <w:rPr>
                <w:rFonts w:eastAsia="Times New Roman"/>
                <w:sz w:val="16"/>
                <w:szCs w:val="16"/>
                <w:lang w:eastAsia="ru-RU"/>
              </w:rPr>
            </w:pPr>
          </w:p>
        </w:tc>
        <w:tc>
          <w:tcPr>
            <w:tcW w:w="477" w:type="pct"/>
            <w:shd w:val="clear" w:color="auto" w:fill="auto"/>
          </w:tcPr>
          <w:p w14:paraId="6EF952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6DD515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22B1338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311CF5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5D4B9FD5" w14:textId="77777777" w:rsidR="001D3A12" w:rsidRPr="001D3A12" w:rsidRDefault="001D3A12" w:rsidP="00563679">
            <w:pPr>
              <w:rPr>
                <w:rFonts w:eastAsia="Times New Roman"/>
                <w:sz w:val="16"/>
                <w:szCs w:val="16"/>
                <w:lang w:eastAsia="ru-RU"/>
              </w:rPr>
            </w:pPr>
          </w:p>
        </w:tc>
      </w:tr>
      <w:tr w:rsidR="001D3A12" w:rsidRPr="001D3A12" w14:paraId="7C8E90F0" w14:textId="77777777" w:rsidTr="00DA3D48">
        <w:tc>
          <w:tcPr>
            <w:tcW w:w="237" w:type="pct"/>
            <w:vMerge w:val="restart"/>
            <w:shd w:val="clear" w:color="auto" w:fill="auto"/>
          </w:tcPr>
          <w:p w14:paraId="56C9A4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8.109</w:t>
            </w:r>
          </w:p>
        </w:tc>
        <w:tc>
          <w:tcPr>
            <w:tcW w:w="573" w:type="pct"/>
            <w:vMerge w:val="restart"/>
            <w:shd w:val="clear" w:color="auto" w:fill="auto"/>
          </w:tcPr>
          <w:p w14:paraId="10B743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6197BB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14F0E9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7949EB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3CF25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CE887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0,06</w:t>
            </w:r>
          </w:p>
        </w:tc>
        <w:tc>
          <w:tcPr>
            <w:tcW w:w="573" w:type="pct"/>
            <w:vMerge w:val="restart"/>
            <w:shd w:val="clear" w:color="auto" w:fill="auto"/>
          </w:tcPr>
          <w:p w14:paraId="5FA5F5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478" w:type="pct"/>
            <w:vMerge w:val="restart"/>
            <w:shd w:val="clear" w:color="auto" w:fill="auto"/>
          </w:tcPr>
          <w:p w14:paraId="7CBAE8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298208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F52B3C8" w14:textId="77777777" w:rsidTr="00DA3D48">
        <w:tc>
          <w:tcPr>
            <w:tcW w:w="237" w:type="pct"/>
            <w:vMerge/>
            <w:shd w:val="clear" w:color="auto" w:fill="auto"/>
          </w:tcPr>
          <w:p w14:paraId="045B3C3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B224C6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DDA8C6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449E62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20E19C4" w14:textId="77777777" w:rsidR="001D3A12" w:rsidRPr="001D3A12" w:rsidRDefault="001D3A12" w:rsidP="00563679">
            <w:pPr>
              <w:rPr>
                <w:rFonts w:eastAsia="Times New Roman"/>
                <w:sz w:val="16"/>
                <w:szCs w:val="16"/>
                <w:lang w:eastAsia="ru-RU"/>
              </w:rPr>
            </w:pPr>
          </w:p>
        </w:tc>
        <w:tc>
          <w:tcPr>
            <w:tcW w:w="477" w:type="pct"/>
            <w:shd w:val="clear" w:color="auto" w:fill="auto"/>
          </w:tcPr>
          <w:p w14:paraId="41FF3A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76AEF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63</w:t>
            </w:r>
          </w:p>
        </w:tc>
        <w:tc>
          <w:tcPr>
            <w:tcW w:w="573" w:type="pct"/>
            <w:vMerge/>
            <w:shd w:val="clear" w:color="auto" w:fill="auto"/>
          </w:tcPr>
          <w:p w14:paraId="5C7EBF6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580A45D"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32E3923" w14:textId="77777777" w:rsidR="001D3A12" w:rsidRPr="001D3A12" w:rsidRDefault="001D3A12" w:rsidP="00563679">
            <w:pPr>
              <w:rPr>
                <w:rFonts w:eastAsia="Times New Roman"/>
                <w:sz w:val="16"/>
                <w:szCs w:val="16"/>
                <w:lang w:eastAsia="ru-RU"/>
              </w:rPr>
            </w:pPr>
          </w:p>
        </w:tc>
      </w:tr>
      <w:tr w:rsidR="001D3A12" w:rsidRPr="001D3A12" w14:paraId="47A990D0" w14:textId="77777777" w:rsidTr="00DA3D48">
        <w:tc>
          <w:tcPr>
            <w:tcW w:w="237" w:type="pct"/>
            <w:vMerge/>
            <w:shd w:val="clear" w:color="auto" w:fill="auto"/>
          </w:tcPr>
          <w:p w14:paraId="72C7BEB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3ED7CF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8E069B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443BAA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55BEB7C" w14:textId="77777777" w:rsidR="001D3A12" w:rsidRPr="001D3A12" w:rsidRDefault="001D3A12" w:rsidP="00563679">
            <w:pPr>
              <w:rPr>
                <w:rFonts w:eastAsia="Times New Roman"/>
                <w:sz w:val="16"/>
                <w:szCs w:val="16"/>
                <w:lang w:eastAsia="ru-RU"/>
              </w:rPr>
            </w:pPr>
          </w:p>
        </w:tc>
        <w:tc>
          <w:tcPr>
            <w:tcW w:w="477" w:type="pct"/>
            <w:shd w:val="clear" w:color="auto" w:fill="auto"/>
          </w:tcPr>
          <w:p w14:paraId="7265DF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494D0F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2C6A7AD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F6F9C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CD8E3D8" w14:textId="77777777" w:rsidR="001D3A12" w:rsidRPr="001D3A12" w:rsidRDefault="001D3A12" w:rsidP="00563679">
            <w:pPr>
              <w:rPr>
                <w:rFonts w:eastAsia="Times New Roman"/>
                <w:sz w:val="16"/>
                <w:szCs w:val="16"/>
                <w:lang w:eastAsia="ru-RU"/>
              </w:rPr>
            </w:pPr>
          </w:p>
        </w:tc>
      </w:tr>
      <w:tr w:rsidR="001D3A12" w:rsidRPr="001D3A12" w14:paraId="1FFF9D40" w14:textId="77777777" w:rsidTr="00DA3D48">
        <w:tc>
          <w:tcPr>
            <w:tcW w:w="237" w:type="pct"/>
            <w:vMerge w:val="restart"/>
            <w:shd w:val="clear" w:color="auto" w:fill="auto"/>
          </w:tcPr>
          <w:p w14:paraId="4F2550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8.110</w:t>
            </w:r>
          </w:p>
        </w:tc>
        <w:tc>
          <w:tcPr>
            <w:tcW w:w="573" w:type="pct"/>
            <w:vMerge w:val="restart"/>
            <w:shd w:val="clear" w:color="auto" w:fill="auto"/>
          </w:tcPr>
          <w:p w14:paraId="657B2B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413CDD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570ED0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6E4EE6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3E2D8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08904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1,086</w:t>
            </w:r>
          </w:p>
        </w:tc>
        <w:tc>
          <w:tcPr>
            <w:tcW w:w="573" w:type="pct"/>
            <w:vMerge w:val="restart"/>
            <w:shd w:val="clear" w:color="auto" w:fill="auto"/>
          </w:tcPr>
          <w:p w14:paraId="737815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478" w:type="pct"/>
            <w:vMerge w:val="restart"/>
            <w:shd w:val="clear" w:color="auto" w:fill="auto"/>
          </w:tcPr>
          <w:p w14:paraId="60CF94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16824E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5925A7B" w14:textId="77777777" w:rsidTr="00DA3D48">
        <w:tc>
          <w:tcPr>
            <w:tcW w:w="237" w:type="pct"/>
            <w:vMerge/>
            <w:shd w:val="clear" w:color="auto" w:fill="auto"/>
          </w:tcPr>
          <w:p w14:paraId="2C40711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F3FA58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7BEC10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C00FDB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D124833" w14:textId="77777777" w:rsidR="001D3A12" w:rsidRPr="001D3A12" w:rsidRDefault="001D3A12" w:rsidP="00563679">
            <w:pPr>
              <w:rPr>
                <w:rFonts w:eastAsia="Times New Roman"/>
                <w:sz w:val="16"/>
                <w:szCs w:val="16"/>
                <w:lang w:eastAsia="ru-RU"/>
              </w:rPr>
            </w:pPr>
          </w:p>
        </w:tc>
        <w:tc>
          <w:tcPr>
            <w:tcW w:w="477" w:type="pct"/>
            <w:shd w:val="clear" w:color="auto" w:fill="auto"/>
          </w:tcPr>
          <w:p w14:paraId="116883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18A91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6C0E3B8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90E3D2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324CC0EF" w14:textId="77777777" w:rsidR="001D3A12" w:rsidRPr="001D3A12" w:rsidRDefault="001D3A12" w:rsidP="00563679">
            <w:pPr>
              <w:rPr>
                <w:rFonts w:eastAsia="Times New Roman"/>
                <w:sz w:val="16"/>
                <w:szCs w:val="16"/>
                <w:lang w:eastAsia="ru-RU"/>
              </w:rPr>
            </w:pPr>
          </w:p>
        </w:tc>
      </w:tr>
      <w:tr w:rsidR="001D3A12" w:rsidRPr="001D3A12" w14:paraId="3E6C0948" w14:textId="77777777" w:rsidTr="00DA3D48">
        <w:tc>
          <w:tcPr>
            <w:tcW w:w="237" w:type="pct"/>
            <w:vMerge/>
            <w:shd w:val="clear" w:color="auto" w:fill="auto"/>
          </w:tcPr>
          <w:p w14:paraId="1AA5E95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9F675F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F18752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85211C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F811898" w14:textId="77777777" w:rsidR="001D3A12" w:rsidRPr="001D3A12" w:rsidRDefault="001D3A12" w:rsidP="00563679">
            <w:pPr>
              <w:rPr>
                <w:rFonts w:eastAsia="Times New Roman"/>
                <w:sz w:val="16"/>
                <w:szCs w:val="16"/>
                <w:lang w:eastAsia="ru-RU"/>
              </w:rPr>
            </w:pPr>
          </w:p>
        </w:tc>
        <w:tc>
          <w:tcPr>
            <w:tcW w:w="477" w:type="pct"/>
            <w:shd w:val="clear" w:color="auto" w:fill="auto"/>
          </w:tcPr>
          <w:p w14:paraId="769971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77A37B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0,89</w:t>
            </w:r>
          </w:p>
        </w:tc>
        <w:tc>
          <w:tcPr>
            <w:tcW w:w="573" w:type="pct"/>
            <w:vMerge/>
            <w:shd w:val="clear" w:color="auto" w:fill="auto"/>
          </w:tcPr>
          <w:p w14:paraId="55D7650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34AD312"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8902F1C" w14:textId="77777777" w:rsidR="001D3A12" w:rsidRPr="001D3A12" w:rsidRDefault="001D3A12" w:rsidP="00563679">
            <w:pPr>
              <w:rPr>
                <w:rFonts w:eastAsia="Times New Roman"/>
                <w:sz w:val="16"/>
                <w:szCs w:val="16"/>
                <w:lang w:eastAsia="ru-RU"/>
              </w:rPr>
            </w:pPr>
          </w:p>
        </w:tc>
      </w:tr>
      <w:tr w:rsidR="001D3A12" w:rsidRPr="001D3A12" w14:paraId="69C3D3C6" w14:textId="77777777" w:rsidTr="00DA3D48">
        <w:tc>
          <w:tcPr>
            <w:tcW w:w="237" w:type="pct"/>
            <w:vMerge w:val="restart"/>
            <w:shd w:val="clear" w:color="auto" w:fill="auto"/>
          </w:tcPr>
          <w:p w14:paraId="51ACED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8.111</w:t>
            </w:r>
          </w:p>
        </w:tc>
        <w:tc>
          <w:tcPr>
            <w:tcW w:w="573" w:type="pct"/>
            <w:vMerge w:val="restart"/>
            <w:shd w:val="clear" w:color="auto" w:fill="auto"/>
          </w:tcPr>
          <w:p w14:paraId="721728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7D8A53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3EBFDC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6172D3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D3186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FFDCC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1,37</w:t>
            </w:r>
          </w:p>
        </w:tc>
        <w:tc>
          <w:tcPr>
            <w:tcW w:w="573" w:type="pct"/>
            <w:vMerge w:val="restart"/>
            <w:shd w:val="clear" w:color="auto" w:fill="auto"/>
          </w:tcPr>
          <w:p w14:paraId="06917A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Камышовый</w:t>
            </w:r>
          </w:p>
        </w:tc>
        <w:tc>
          <w:tcPr>
            <w:tcW w:w="478" w:type="pct"/>
            <w:vMerge w:val="restart"/>
            <w:shd w:val="clear" w:color="auto" w:fill="auto"/>
          </w:tcPr>
          <w:p w14:paraId="1623FC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D98CB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77A3B99" w14:textId="77777777" w:rsidTr="00DA3D48">
        <w:tc>
          <w:tcPr>
            <w:tcW w:w="237" w:type="pct"/>
            <w:vMerge/>
            <w:shd w:val="clear" w:color="auto" w:fill="auto"/>
          </w:tcPr>
          <w:p w14:paraId="18A050E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94BD4E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D3383D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C56052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B119E63" w14:textId="77777777" w:rsidR="001D3A12" w:rsidRPr="001D3A12" w:rsidRDefault="001D3A12" w:rsidP="00563679">
            <w:pPr>
              <w:rPr>
                <w:rFonts w:eastAsia="Times New Roman"/>
                <w:sz w:val="16"/>
                <w:szCs w:val="16"/>
                <w:lang w:eastAsia="ru-RU"/>
              </w:rPr>
            </w:pPr>
          </w:p>
        </w:tc>
        <w:tc>
          <w:tcPr>
            <w:tcW w:w="477" w:type="pct"/>
            <w:shd w:val="clear" w:color="auto" w:fill="auto"/>
          </w:tcPr>
          <w:p w14:paraId="0DF60C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34241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0FE8398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AF2CEDF"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2FF72604" w14:textId="77777777" w:rsidR="001D3A12" w:rsidRPr="001D3A12" w:rsidRDefault="001D3A12" w:rsidP="00563679">
            <w:pPr>
              <w:rPr>
                <w:rFonts w:eastAsia="Times New Roman"/>
                <w:sz w:val="16"/>
                <w:szCs w:val="16"/>
                <w:lang w:eastAsia="ru-RU"/>
              </w:rPr>
            </w:pPr>
          </w:p>
        </w:tc>
      </w:tr>
      <w:tr w:rsidR="001D3A12" w:rsidRPr="001D3A12" w14:paraId="426E2979" w14:textId="77777777" w:rsidTr="00DA3D48">
        <w:tc>
          <w:tcPr>
            <w:tcW w:w="237" w:type="pct"/>
            <w:vMerge/>
            <w:shd w:val="clear" w:color="auto" w:fill="auto"/>
          </w:tcPr>
          <w:p w14:paraId="674D35B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813C01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8BC4AA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A88D9E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F1B9E8C" w14:textId="77777777" w:rsidR="001D3A12" w:rsidRPr="001D3A12" w:rsidRDefault="001D3A12" w:rsidP="00563679">
            <w:pPr>
              <w:rPr>
                <w:rFonts w:eastAsia="Times New Roman"/>
                <w:sz w:val="16"/>
                <w:szCs w:val="16"/>
                <w:lang w:eastAsia="ru-RU"/>
              </w:rPr>
            </w:pPr>
          </w:p>
        </w:tc>
        <w:tc>
          <w:tcPr>
            <w:tcW w:w="477" w:type="pct"/>
            <w:shd w:val="clear" w:color="auto" w:fill="auto"/>
          </w:tcPr>
          <w:p w14:paraId="119E4C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00FC17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0,86</w:t>
            </w:r>
          </w:p>
        </w:tc>
        <w:tc>
          <w:tcPr>
            <w:tcW w:w="573" w:type="pct"/>
            <w:vMerge/>
            <w:shd w:val="clear" w:color="auto" w:fill="auto"/>
          </w:tcPr>
          <w:p w14:paraId="6213979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4AC1477"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899E188" w14:textId="77777777" w:rsidR="001D3A12" w:rsidRPr="001D3A12" w:rsidRDefault="001D3A12" w:rsidP="00563679">
            <w:pPr>
              <w:rPr>
                <w:rFonts w:eastAsia="Times New Roman"/>
                <w:sz w:val="16"/>
                <w:szCs w:val="16"/>
                <w:lang w:eastAsia="ru-RU"/>
              </w:rPr>
            </w:pPr>
          </w:p>
        </w:tc>
      </w:tr>
      <w:tr w:rsidR="001D3A12" w:rsidRPr="001D3A12" w14:paraId="6DBB42C5" w14:textId="77777777" w:rsidTr="00DA3D48">
        <w:tc>
          <w:tcPr>
            <w:tcW w:w="237" w:type="pct"/>
            <w:vMerge w:val="restart"/>
            <w:shd w:val="clear" w:color="auto" w:fill="auto"/>
          </w:tcPr>
          <w:p w14:paraId="1739E5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8.112</w:t>
            </w:r>
          </w:p>
        </w:tc>
        <w:tc>
          <w:tcPr>
            <w:tcW w:w="573" w:type="pct"/>
            <w:vMerge w:val="restart"/>
            <w:shd w:val="clear" w:color="auto" w:fill="auto"/>
          </w:tcPr>
          <w:p w14:paraId="2329BB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130B22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2D260C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27BCC0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F3F9B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64BC6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28,598</w:t>
            </w:r>
          </w:p>
        </w:tc>
        <w:tc>
          <w:tcPr>
            <w:tcW w:w="573" w:type="pct"/>
            <w:vMerge w:val="restart"/>
            <w:shd w:val="clear" w:color="auto" w:fill="auto"/>
          </w:tcPr>
          <w:p w14:paraId="73F9CD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Кравцовка</w:t>
            </w:r>
            <w:proofErr w:type="spellEnd"/>
            <w:r w:rsidRPr="001D3A12">
              <w:rPr>
                <w:rFonts w:ascii="Tahoma" w:eastAsia="Times New Roman" w:hAnsi="Tahoma" w:cs="Tahoma"/>
                <w:sz w:val="16"/>
                <w:szCs w:val="16"/>
                <w:lang w:eastAsia="ru-RU"/>
              </w:rPr>
              <w:t>, с. Филипповка, с. </w:t>
            </w:r>
            <w:proofErr w:type="spellStart"/>
            <w:r w:rsidRPr="001D3A12">
              <w:rPr>
                <w:rFonts w:ascii="Tahoma" w:eastAsia="Times New Roman" w:hAnsi="Tahoma" w:cs="Tahoma"/>
                <w:sz w:val="16"/>
                <w:szCs w:val="16"/>
                <w:lang w:eastAsia="ru-RU"/>
              </w:rPr>
              <w:t>Занадворовка</w:t>
            </w:r>
            <w:proofErr w:type="spellEnd"/>
          </w:p>
        </w:tc>
        <w:tc>
          <w:tcPr>
            <w:tcW w:w="478" w:type="pct"/>
            <w:vMerge w:val="restart"/>
            <w:shd w:val="clear" w:color="auto" w:fill="auto"/>
          </w:tcPr>
          <w:p w14:paraId="5142B7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079156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C6BE8F5" w14:textId="77777777" w:rsidTr="00DA3D48">
        <w:tc>
          <w:tcPr>
            <w:tcW w:w="237" w:type="pct"/>
            <w:vMerge/>
            <w:shd w:val="clear" w:color="auto" w:fill="auto"/>
          </w:tcPr>
          <w:p w14:paraId="43FD730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D32D04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16DDE0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EEAC9D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04F2D02" w14:textId="77777777" w:rsidR="001D3A12" w:rsidRPr="001D3A12" w:rsidRDefault="001D3A12" w:rsidP="00563679">
            <w:pPr>
              <w:rPr>
                <w:rFonts w:eastAsia="Times New Roman"/>
                <w:sz w:val="16"/>
                <w:szCs w:val="16"/>
                <w:lang w:eastAsia="ru-RU"/>
              </w:rPr>
            </w:pPr>
          </w:p>
        </w:tc>
        <w:tc>
          <w:tcPr>
            <w:tcW w:w="477" w:type="pct"/>
            <w:shd w:val="clear" w:color="auto" w:fill="auto"/>
          </w:tcPr>
          <w:p w14:paraId="487E53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161FA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6E2329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EBB0B03"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8A27B95" w14:textId="77777777" w:rsidR="001D3A12" w:rsidRPr="001D3A12" w:rsidRDefault="001D3A12" w:rsidP="00563679">
            <w:pPr>
              <w:rPr>
                <w:rFonts w:eastAsia="Times New Roman"/>
                <w:sz w:val="16"/>
                <w:szCs w:val="16"/>
                <w:lang w:eastAsia="ru-RU"/>
              </w:rPr>
            </w:pPr>
          </w:p>
        </w:tc>
      </w:tr>
      <w:tr w:rsidR="001D3A12" w:rsidRPr="001D3A12" w14:paraId="04345555" w14:textId="77777777" w:rsidTr="00DA3D48">
        <w:tc>
          <w:tcPr>
            <w:tcW w:w="237" w:type="pct"/>
            <w:vMerge/>
            <w:shd w:val="clear" w:color="auto" w:fill="auto"/>
          </w:tcPr>
          <w:p w14:paraId="12D4D31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9B2521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9046CE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9D2183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BF777A0" w14:textId="77777777" w:rsidR="001D3A12" w:rsidRPr="001D3A12" w:rsidRDefault="001D3A12" w:rsidP="00563679">
            <w:pPr>
              <w:rPr>
                <w:rFonts w:eastAsia="Times New Roman"/>
                <w:sz w:val="16"/>
                <w:szCs w:val="16"/>
                <w:lang w:eastAsia="ru-RU"/>
              </w:rPr>
            </w:pPr>
          </w:p>
        </w:tc>
        <w:tc>
          <w:tcPr>
            <w:tcW w:w="477" w:type="pct"/>
            <w:shd w:val="clear" w:color="auto" w:fill="auto"/>
          </w:tcPr>
          <w:p w14:paraId="0FB535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35C5E9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0,79</w:t>
            </w:r>
          </w:p>
        </w:tc>
        <w:tc>
          <w:tcPr>
            <w:tcW w:w="573" w:type="pct"/>
            <w:vMerge/>
            <w:shd w:val="clear" w:color="auto" w:fill="auto"/>
          </w:tcPr>
          <w:p w14:paraId="049C7BE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24AAFBB"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64445BF" w14:textId="77777777" w:rsidR="001D3A12" w:rsidRPr="001D3A12" w:rsidRDefault="001D3A12" w:rsidP="00563679">
            <w:pPr>
              <w:rPr>
                <w:rFonts w:eastAsia="Times New Roman"/>
                <w:sz w:val="16"/>
                <w:szCs w:val="16"/>
                <w:lang w:eastAsia="ru-RU"/>
              </w:rPr>
            </w:pPr>
          </w:p>
        </w:tc>
      </w:tr>
      <w:tr w:rsidR="001D3A12" w:rsidRPr="001D3A12" w14:paraId="5D575F77" w14:textId="77777777" w:rsidTr="00DA3D48">
        <w:tc>
          <w:tcPr>
            <w:tcW w:w="237" w:type="pct"/>
            <w:vMerge w:val="restart"/>
            <w:shd w:val="clear" w:color="auto" w:fill="auto"/>
          </w:tcPr>
          <w:p w14:paraId="66BA57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8.113</w:t>
            </w:r>
          </w:p>
        </w:tc>
        <w:tc>
          <w:tcPr>
            <w:tcW w:w="573" w:type="pct"/>
            <w:vMerge w:val="restart"/>
            <w:shd w:val="clear" w:color="auto" w:fill="auto"/>
          </w:tcPr>
          <w:p w14:paraId="15A9FB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35323E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639F8B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7AC0F9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82AB8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A0078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1,781</w:t>
            </w:r>
          </w:p>
        </w:tc>
        <w:tc>
          <w:tcPr>
            <w:tcW w:w="573" w:type="pct"/>
            <w:vMerge w:val="restart"/>
            <w:shd w:val="clear" w:color="auto" w:fill="auto"/>
          </w:tcPr>
          <w:p w14:paraId="7F28F7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478" w:type="pct"/>
            <w:vMerge w:val="restart"/>
            <w:shd w:val="clear" w:color="auto" w:fill="auto"/>
          </w:tcPr>
          <w:p w14:paraId="61B154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6B0296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E74C5C7" w14:textId="77777777" w:rsidTr="00DA3D48">
        <w:tc>
          <w:tcPr>
            <w:tcW w:w="237" w:type="pct"/>
            <w:vMerge/>
            <w:shd w:val="clear" w:color="auto" w:fill="auto"/>
          </w:tcPr>
          <w:p w14:paraId="7BF63EF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0DA17F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9D64C5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D3BE89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E55F4A5" w14:textId="77777777" w:rsidR="001D3A12" w:rsidRPr="001D3A12" w:rsidRDefault="001D3A12" w:rsidP="00563679">
            <w:pPr>
              <w:rPr>
                <w:rFonts w:eastAsia="Times New Roman"/>
                <w:sz w:val="16"/>
                <w:szCs w:val="16"/>
                <w:lang w:eastAsia="ru-RU"/>
              </w:rPr>
            </w:pPr>
          </w:p>
        </w:tc>
        <w:tc>
          <w:tcPr>
            <w:tcW w:w="477" w:type="pct"/>
            <w:shd w:val="clear" w:color="auto" w:fill="auto"/>
          </w:tcPr>
          <w:p w14:paraId="32971C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A1C35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5730F55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C41A77C"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DC30A73" w14:textId="77777777" w:rsidR="001D3A12" w:rsidRPr="001D3A12" w:rsidRDefault="001D3A12" w:rsidP="00563679">
            <w:pPr>
              <w:rPr>
                <w:rFonts w:eastAsia="Times New Roman"/>
                <w:sz w:val="16"/>
                <w:szCs w:val="16"/>
                <w:lang w:eastAsia="ru-RU"/>
              </w:rPr>
            </w:pPr>
          </w:p>
        </w:tc>
      </w:tr>
      <w:tr w:rsidR="001D3A12" w:rsidRPr="001D3A12" w14:paraId="6428CE41" w14:textId="77777777" w:rsidTr="00DA3D48">
        <w:tc>
          <w:tcPr>
            <w:tcW w:w="237" w:type="pct"/>
            <w:vMerge/>
            <w:shd w:val="clear" w:color="auto" w:fill="auto"/>
          </w:tcPr>
          <w:p w14:paraId="70D441A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9E68B4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C79782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B03892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1B23360" w14:textId="77777777" w:rsidR="001D3A12" w:rsidRPr="001D3A12" w:rsidRDefault="001D3A12" w:rsidP="00563679">
            <w:pPr>
              <w:rPr>
                <w:rFonts w:eastAsia="Times New Roman"/>
                <w:sz w:val="16"/>
                <w:szCs w:val="16"/>
                <w:lang w:eastAsia="ru-RU"/>
              </w:rPr>
            </w:pPr>
          </w:p>
        </w:tc>
        <w:tc>
          <w:tcPr>
            <w:tcW w:w="477" w:type="pct"/>
            <w:shd w:val="clear" w:color="auto" w:fill="auto"/>
          </w:tcPr>
          <w:p w14:paraId="5C69D4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Рабочее давление в трубопроводе, Мпа</w:t>
            </w:r>
          </w:p>
          <w:p w14:paraId="63015892" w14:textId="77777777" w:rsidR="001D3A12" w:rsidRPr="001D3A12" w:rsidRDefault="001D3A12" w:rsidP="00563679">
            <w:pPr>
              <w:rPr>
                <w:rFonts w:eastAsia="Times New Roman"/>
                <w:sz w:val="16"/>
                <w:szCs w:val="16"/>
                <w:lang w:eastAsia="ru-RU"/>
              </w:rPr>
            </w:pPr>
          </w:p>
        </w:tc>
        <w:tc>
          <w:tcPr>
            <w:tcW w:w="430" w:type="pct"/>
            <w:shd w:val="clear" w:color="auto" w:fill="auto"/>
          </w:tcPr>
          <w:p w14:paraId="45AFBC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vMerge/>
            <w:shd w:val="clear" w:color="auto" w:fill="auto"/>
          </w:tcPr>
          <w:p w14:paraId="01DB42F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3A5A4A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4AA4BC0" w14:textId="77777777" w:rsidR="001D3A12" w:rsidRPr="001D3A12" w:rsidRDefault="001D3A12" w:rsidP="00563679">
            <w:pPr>
              <w:rPr>
                <w:rFonts w:eastAsia="Times New Roman"/>
                <w:sz w:val="16"/>
                <w:szCs w:val="16"/>
                <w:lang w:eastAsia="ru-RU"/>
              </w:rPr>
            </w:pPr>
          </w:p>
        </w:tc>
      </w:tr>
      <w:tr w:rsidR="001D3A12" w:rsidRPr="001D3A12" w14:paraId="11CA0826" w14:textId="77777777" w:rsidTr="00DA3D48">
        <w:tc>
          <w:tcPr>
            <w:tcW w:w="237" w:type="pct"/>
            <w:vMerge w:val="restart"/>
            <w:shd w:val="clear" w:color="auto" w:fill="auto"/>
          </w:tcPr>
          <w:p w14:paraId="0C7D74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8.114</w:t>
            </w:r>
          </w:p>
        </w:tc>
        <w:tc>
          <w:tcPr>
            <w:tcW w:w="573" w:type="pct"/>
            <w:vMerge w:val="restart"/>
            <w:shd w:val="clear" w:color="auto" w:fill="auto"/>
          </w:tcPr>
          <w:p w14:paraId="43F3A0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745840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78A962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1535F1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175B3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B6B11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2,316</w:t>
            </w:r>
          </w:p>
        </w:tc>
        <w:tc>
          <w:tcPr>
            <w:tcW w:w="573" w:type="pct"/>
            <w:vMerge w:val="restart"/>
            <w:shd w:val="clear" w:color="auto" w:fill="auto"/>
          </w:tcPr>
          <w:p w14:paraId="458433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478" w:type="pct"/>
            <w:vMerge w:val="restart"/>
            <w:shd w:val="clear" w:color="auto" w:fill="auto"/>
          </w:tcPr>
          <w:p w14:paraId="7BBAB4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44A53A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FB12BCC" w14:textId="77777777" w:rsidTr="00DA3D48">
        <w:tc>
          <w:tcPr>
            <w:tcW w:w="237" w:type="pct"/>
            <w:vMerge/>
            <w:shd w:val="clear" w:color="auto" w:fill="auto"/>
          </w:tcPr>
          <w:p w14:paraId="0EA75DD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5C7D83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EBFCC3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F0B3AD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CDC4B07" w14:textId="77777777" w:rsidR="001D3A12" w:rsidRPr="001D3A12" w:rsidRDefault="001D3A12" w:rsidP="00563679">
            <w:pPr>
              <w:rPr>
                <w:rFonts w:eastAsia="Times New Roman"/>
                <w:sz w:val="16"/>
                <w:szCs w:val="16"/>
                <w:lang w:eastAsia="ru-RU"/>
              </w:rPr>
            </w:pPr>
          </w:p>
        </w:tc>
        <w:tc>
          <w:tcPr>
            <w:tcW w:w="477" w:type="pct"/>
            <w:shd w:val="clear" w:color="auto" w:fill="auto"/>
          </w:tcPr>
          <w:p w14:paraId="1A3722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045F6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270B045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CB1800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08955E5" w14:textId="77777777" w:rsidR="001D3A12" w:rsidRPr="001D3A12" w:rsidRDefault="001D3A12" w:rsidP="00563679">
            <w:pPr>
              <w:rPr>
                <w:rFonts w:eastAsia="Times New Roman"/>
                <w:sz w:val="16"/>
                <w:szCs w:val="16"/>
                <w:lang w:eastAsia="ru-RU"/>
              </w:rPr>
            </w:pPr>
          </w:p>
        </w:tc>
      </w:tr>
      <w:tr w:rsidR="001D3A12" w:rsidRPr="001D3A12" w14:paraId="2447C6DA" w14:textId="77777777" w:rsidTr="00DA3D48">
        <w:tc>
          <w:tcPr>
            <w:tcW w:w="237" w:type="pct"/>
            <w:vMerge/>
            <w:shd w:val="clear" w:color="auto" w:fill="auto"/>
          </w:tcPr>
          <w:p w14:paraId="2AEA29D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45328A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54BF79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E675DF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E8C7FFC" w14:textId="77777777" w:rsidR="001D3A12" w:rsidRPr="001D3A12" w:rsidRDefault="001D3A12" w:rsidP="00563679">
            <w:pPr>
              <w:rPr>
                <w:rFonts w:eastAsia="Times New Roman"/>
                <w:sz w:val="16"/>
                <w:szCs w:val="16"/>
                <w:lang w:eastAsia="ru-RU"/>
              </w:rPr>
            </w:pPr>
          </w:p>
        </w:tc>
        <w:tc>
          <w:tcPr>
            <w:tcW w:w="477" w:type="pct"/>
            <w:shd w:val="clear" w:color="auto" w:fill="auto"/>
          </w:tcPr>
          <w:p w14:paraId="0F16A3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728419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0,98</w:t>
            </w:r>
          </w:p>
        </w:tc>
        <w:tc>
          <w:tcPr>
            <w:tcW w:w="573" w:type="pct"/>
            <w:vMerge/>
            <w:shd w:val="clear" w:color="auto" w:fill="auto"/>
          </w:tcPr>
          <w:p w14:paraId="50DF340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DDBC6F0"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136BA93A" w14:textId="77777777" w:rsidR="001D3A12" w:rsidRPr="001D3A12" w:rsidRDefault="001D3A12" w:rsidP="00563679">
            <w:pPr>
              <w:rPr>
                <w:rFonts w:eastAsia="Times New Roman"/>
                <w:sz w:val="16"/>
                <w:szCs w:val="16"/>
                <w:lang w:eastAsia="ru-RU"/>
              </w:rPr>
            </w:pPr>
          </w:p>
        </w:tc>
      </w:tr>
      <w:tr w:rsidR="001D3A12" w:rsidRPr="001D3A12" w14:paraId="5EC0E374" w14:textId="77777777" w:rsidTr="00DA3D48">
        <w:tc>
          <w:tcPr>
            <w:tcW w:w="237" w:type="pct"/>
            <w:vMerge w:val="restart"/>
            <w:shd w:val="clear" w:color="auto" w:fill="auto"/>
          </w:tcPr>
          <w:p w14:paraId="70A456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8.115</w:t>
            </w:r>
          </w:p>
        </w:tc>
        <w:tc>
          <w:tcPr>
            <w:tcW w:w="573" w:type="pct"/>
            <w:vMerge w:val="restart"/>
            <w:shd w:val="clear" w:color="auto" w:fill="auto"/>
          </w:tcPr>
          <w:p w14:paraId="6B8B43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58B244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49EBC4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74E43C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2FB2B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8BEC0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13,323</w:t>
            </w:r>
          </w:p>
        </w:tc>
        <w:tc>
          <w:tcPr>
            <w:tcW w:w="573" w:type="pct"/>
            <w:vMerge w:val="restart"/>
            <w:shd w:val="clear" w:color="auto" w:fill="auto"/>
          </w:tcPr>
          <w:p w14:paraId="38E44E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с. Рисовая Падь, </w:t>
            </w:r>
            <w:r w:rsidRPr="001D3A12">
              <w:rPr>
                <w:rFonts w:ascii="Tahoma" w:eastAsia="Times New Roman" w:hAnsi="Tahoma" w:cs="Tahoma"/>
                <w:sz w:val="16"/>
                <w:szCs w:val="16"/>
                <w:lang w:eastAsia="ru-RU"/>
              </w:rPr>
              <w:lastRenderedPageBreak/>
              <w:t>с. Андреевка, с. Витязь</w:t>
            </w:r>
          </w:p>
        </w:tc>
        <w:tc>
          <w:tcPr>
            <w:tcW w:w="478" w:type="pct"/>
            <w:vMerge w:val="restart"/>
            <w:shd w:val="clear" w:color="auto" w:fill="auto"/>
          </w:tcPr>
          <w:p w14:paraId="29B669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Охранная зона – 3;2 м</w:t>
            </w:r>
          </w:p>
        </w:tc>
        <w:tc>
          <w:tcPr>
            <w:tcW w:w="465" w:type="pct"/>
            <w:vMerge w:val="restart"/>
            <w:shd w:val="clear" w:color="auto" w:fill="auto"/>
          </w:tcPr>
          <w:p w14:paraId="56037C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D5DDB51" w14:textId="77777777" w:rsidTr="00DA3D48">
        <w:tc>
          <w:tcPr>
            <w:tcW w:w="237" w:type="pct"/>
            <w:vMerge/>
            <w:shd w:val="clear" w:color="auto" w:fill="auto"/>
          </w:tcPr>
          <w:p w14:paraId="28E2D00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05466A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0F3E08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6F9612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811D5CA" w14:textId="77777777" w:rsidR="001D3A12" w:rsidRPr="001D3A12" w:rsidRDefault="001D3A12" w:rsidP="00563679">
            <w:pPr>
              <w:rPr>
                <w:rFonts w:eastAsia="Times New Roman"/>
                <w:sz w:val="16"/>
                <w:szCs w:val="16"/>
                <w:lang w:eastAsia="ru-RU"/>
              </w:rPr>
            </w:pPr>
          </w:p>
        </w:tc>
        <w:tc>
          <w:tcPr>
            <w:tcW w:w="477" w:type="pct"/>
            <w:shd w:val="clear" w:color="auto" w:fill="auto"/>
          </w:tcPr>
          <w:p w14:paraId="4F4363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73CAE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E06672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6B065D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83FA9B1" w14:textId="77777777" w:rsidR="001D3A12" w:rsidRPr="001D3A12" w:rsidRDefault="001D3A12" w:rsidP="00563679">
            <w:pPr>
              <w:rPr>
                <w:rFonts w:eastAsia="Times New Roman"/>
                <w:sz w:val="16"/>
                <w:szCs w:val="16"/>
                <w:lang w:eastAsia="ru-RU"/>
              </w:rPr>
            </w:pPr>
          </w:p>
        </w:tc>
      </w:tr>
      <w:tr w:rsidR="001D3A12" w:rsidRPr="001D3A12" w14:paraId="38B858DA" w14:textId="77777777" w:rsidTr="00DA3D48">
        <w:tc>
          <w:tcPr>
            <w:tcW w:w="237" w:type="pct"/>
            <w:vMerge/>
            <w:shd w:val="clear" w:color="auto" w:fill="auto"/>
          </w:tcPr>
          <w:p w14:paraId="44B3A17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A4659E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7F4B11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139961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3FE40B" w14:textId="77777777" w:rsidR="001D3A12" w:rsidRPr="001D3A12" w:rsidRDefault="001D3A12" w:rsidP="00563679">
            <w:pPr>
              <w:rPr>
                <w:rFonts w:eastAsia="Times New Roman"/>
                <w:sz w:val="16"/>
                <w:szCs w:val="16"/>
                <w:lang w:eastAsia="ru-RU"/>
              </w:rPr>
            </w:pPr>
          </w:p>
        </w:tc>
        <w:tc>
          <w:tcPr>
            <w:tcW w:w="477" w:type="pct"/>
            <w:shd w:val="clear" w:color="auto" w:fill="auto"/>
          </w:tcPr>
          <w:p w14:paraId="031C65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7363EC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0,96</w:t>
            </w:r>
          </w:p>
        </w:tc>
        <w:tc>
          <w:tcPr>
            <w:tcW w:w="573" w:type="pct"/>
            <w:vMerge/>
            <w:shd w:val="clear" w:color="auto" w:fill="auto"/>
          </w:tcPr>
          <w:p w14:paraId="5B71548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5C4D4D4"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0B258051" w14:textId="77777777" w:rsidR="001D3A12" w:rsidRPr="001D3A12" w:rsidRDefault="001D3A12" w:rsidP="00563679">
            <w:pPr>
              <w:rPr>
                <w:rFonts w:eastAsia="Times New Roman"/>
                <w:sz w:val="16"/>
                <w:szCs w:val="16"/>
                <w:lang w:eastAsia="ru-RU"/>
              </w:rPr>
            </w:pPr>
          </w:p>
        </w:tc>
      </w:tr>
      <w:tr w:rsidR="001D3A12" w:rsidRPr="001D3A12" w14:paraId="5A254967" w14:textId="77777777" w:rsidTr="00DA3D48">
        <w:tc>
          <w:tcPr>
            <w:tcW w:w="237" w:type="pct"/>
            <w:vMerge w:val="restart"/>
            <w:shd w:val="clear" w:color="auto" w:fill="auto"/>
          </w:tcPr>
          <w:p w14:paraId="13356A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8.116</w:t>
            </w:r>
          </w:p>
        </w:tc>
        <w:tc>
          <w:tcPr>
            <w:tcW w:w="573" w:type="pct"/>
            <w:vMerge w:val="restart"/>
            <w:shd w:val="clear" w:color="auto" w:fill="auto"/>
          </w:tcPr>
          <w:p w14:paraId="033914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3FD08B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3E8011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523AEF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A0031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46923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0,581</w:t>
            </w:r>
          </w:p>
        </w:tc>
        <w:tc>
          <w:tcPr>
            <w:tcW w:w="573" w:type="pct"/>
            <w:vMerge w:val="restart"/>
            <w:shd w:val="clear" w:color="auto" w:fill="auto"/>
          </w:tcPr>
          <w:p w14:paraId="408ED8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478" w:type="pct"/>
            <w:vMerge w:val="restart"/>
            <w:shd w:val="clear" w:color="auto" w:fill="auto"/>
          </w:tcPr>
          <w:p w14:paraId="431BF6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22BD7B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095BC8B" w14:textId="77777777" w:rsidTr="00DA3D48">
        <w:tc>
          <w:tcPr>
            <w:tcW w:w="237" w:type="pct"/>
            <w:vMerge/>
            <w:shd w:val="clear" w:color="auto" w:fill="auto"/>
          </w:tcPr>
          <w:p w14:paraId="637DE56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FD6C3A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D1E08E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448A1B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16FF558" w14:textId="77777777" w:rsidR="001D3A12" w:rsidRPr="001D3A12" w:rsidRDefault="001D3A12" w:rsidP="00563679">
            <w:pPr>
              <w:rPr>
                <w:rFonts w:eastAsia="Times New Roman"/>
                <w:sz w:val="16"/>
                <w:szCs w:val="16"/>
                <w:lang w:eastAsia="ru-RU"/>
              </w:rPr>
            </w:pPr>
          </w:p>
        </w:tc>
        <w:tc>
          <w:tcPr>
            <w:tcW w:w="477" w:type="pct"/>
            <w:shd w:val="clear" w:color="auto" w:fill="auto"/>
          </w:tcPr>
          <w:p w14:paraId="0F23F5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1A05C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3015DEC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2111159"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73D369FB" w14:textId="77777777" w:rsidR="001D3A12" w:rsidRPr="001D3A12" w:rsidRDefault="001D3A12" w:rsidP="00563679">
            <w:pPr>
              <w:rPr>
                <w:rFonts w:eastAsia="Times New Roman"/>
                <w:sz w:val="16"/>
                <w:szCs w:val="16"/>
                <w:lang w:eastAsia="ru-RU"/>
              </w:rPr>
            </w:pPr>
          </w:p>
        </w:tc>
      </w:tr>
      <w:tr w:rsidR="001D3A12" w:rsidRPr="001D3A12" w14:paraId="7CE629E5" w14:textId="77777777" w:rsidTr="00DA3D48">
        <w:tc>
          <w:tcPr>
            <w:tcW w:w="237" w:type="pct"/>
            <w:vMerge/>
            <w:shd w:val="clear" w:color="auto" w:fill="auto"/>
          </w:tcPr>
          <w:p w14:paraId="5B6EEBC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958E00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196599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FF887F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C841379" w14:textId="77777777" w:rsidR="001D3A12" w:rsidRPr="001D3A12" w:rsidRDefault="001D3A12" w:rsidP="00563679">
            <w:pPr>
              <w:rPr>
                <w:rFonts w:eastAsia="Times New Roman"/>
                <w:sz w:val="16"/>
                <w:szCs w:val="16"/>
                <w:lang w:eastAsia="ru-RU"/>
              </w:rPr>
            </w:pPr>
          </w:p>
        </w:tc>
        <w:tc>
          <w:tcPr>
            <w:tcW w:w="477" w:type="pct"/>
            <w:shd w:val="clear" w:color="auto" w:fill="auto"/>
          </w:tcPr>
          <w:p w14:paraId="21EBEA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729090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0,79</w:t>
            </w:r>
          </w:p>
        </w:tc>
        <w:tc>
          <w:tcPr>
            <w:tcW w:w="573" w:type="pct"/>
            <w:vMerge/>
            <w:shd w:val="clear" w:color="auto" w:fill="auto"/>
          </w:tcPr>
          <w:p w14:paraId="2F08958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75D2266"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4AFD9266" w14:textId="77777777" w:rsidR="001D3A12" w:rsidRPr="001D3A12" w:rsidRDefault="001D3A12" w:rsidP="00563679">
            <w:pPr>
              <w:rPr>
                <w:rFonts w:eastAsia="Times New Roman"/>
                <w:sz w:val="16"/>
                <w:szCs w:val="16"/>
                <w:lang w:eastAsia="ru-RU"/>
              </w:rPr>
            </w:pPr>
          </w:p>
        </w:tc>
      </w:tr>
      <w:tr w:rsidR="001D3A12" w:rsidRPr="001D3A12" w14:paraId="7998E3B5" w14:textId="77777777" w:rsidTr="00DA3D48">
        <w:tc>
          <w:tcPr>
            <w:tcW w:w="237" w:type="pct"/>
            <w:vMerge w:val="restart"/>
            <w:shd w:val="clear" w:color="auto" w:fill="auto"/>
          </w:tcPr>
          <w:p w14:paraId="24E224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8.117</w:t>
            </w:r>
          </w:p>
        </w:tc>
        <w:tc>
          <w:tcPr>
            <w:tcW w:w="573" w:type="pct"/>
            <w:vMerge w:val="restart"/>
            <w:shd w:val="clear" w:color="auto" w:fill="auto"/>
          </w:tcPr>
          <w:p w14:paraId="128D52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69" w:type="pct"/>
            <w:vMerge w:val="restart"/>
            <w:shd w:val="clear" w:color="auto" w:fill="auto"/>
          </w:tcPr>
          <w:p w14:paraId="52973B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Газопровод распределительный высокого давления</w:t>
            </w:r>
          </w:p>
        </w:tc>
        <w:tc>
          <w:tcPr>
            <w:tcW w:w="620" w:type="pct"/>
            <w:vMerge w:val="restart"/>
            <w:shd w:val="clear" w:color="auto" w:fill="auto"/>
          </w:tcPr>
          <w:p w14:paraId="0EDA45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газоснабжения</w:t>
            </w:r>
          </w:p>
        </w:tc>
        <w:tc>
          <w:tcPr>
            <w:tcW w:w="478" w:type="pct"/>
            <w:vMerge w:val="restart"/>
            <w:shd w:val="clear" w:color="auto" w:fill="auto"/>
          </w:tcPr>
          <w:p w14:paraId="66AFDD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3C423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68608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3,669</w:t>
            </w:r>
          </w:p>
        </w:tc>
        <w:tc>
          <w:tcPr>
            <w:tcW w:w="573" w:type="pct"/>
            <w:vMerge w:val="restart"/>
            <w:shd w:val="clear" w:color="auto" w:fill="auto"/>
          </w:tcPr>
          <w:p w14:paraId="2EF0D0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478" w:type="pct"/>
            <w:vMerge w:val="restart"/>
            <w:shd w:val="clear" w:color="auto" w:fill="auto"/>
          </w:tcPr>
          <w:p w14:paraId="67889F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Охранная зона – 3;2 м</w:t>
            </w:r>
          </w:p>
        </w:tc>
        <w:tc>
          <w:tcPr>
            <w:tcW w:w="465" w:type="pct"/>
            <w:vMerge w:val="restart"/>
            <w:shd w:val="clear" w:color="auto" w:fill="auto"/>
          </w:tcPr>
          <w:p w14:paraId="7F54F7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9166C95" w14:textId="77777777" w:rsidTr="00DA3D48">
        <w:tc>
          <w:tcPr>
            <w:tcW w:w="237" w:type="pct"/>
            <w:vMerge/>
            <w:shd w:val="clear" w:color="auto" w:fill="auto"/>
          </w:tcPr>
          <w:p w14:paraId="79647E6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F51312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8D8280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7851DA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8CEE8C7" w14:textId="77777777" w:rsidR="001D3A12" w:rsidRPr="001D3A12" w:rsidRDefault="001D3A12" w:rsidP="00563679">
            <w:pPr>
              <w:rPr>
                <w:rFonts w:eastAsia="Times New Roman"/>
                <w:sz w:val="16"/>
                <w:szCs w:val="16"/>
                <w:lang w:eastAsia="ru-RU"/>
              </w:rPr>
            </w:pPr>
          </w:p>
        </w:tc>
        <w:tc>
          <w:tcPr>
            <w:tcW w:w="477" w:type="pct"/>
            <w:shd w:val="clear" w:color="auto" w:fill="auto"/>
          </w:tcPr>
          <w:p w14:paraId="34C510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706BD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28AB9EC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AF76BE5"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0F31917" w14:textId="77777777" w:rsidR="001D3A12" w:rsidRPr="001D3A12" w:rsidRDefault="001D3A12" w:rsidP="00563679">
            <w:pPr>
              <w:rPr>
                <w:rFonts w:eastAsia="Times New Roman"/>
                <w:sz w:val="16"/>
                <w:szCs w:val="16"/>
                <w:lang w:eastAsia="ru-RU"/>
              </w:rPr>
            </w:pPr>
          </w:p>
        </w:tc>
      </w:tr>
      <w:tr w:rsidR="001D3A12" w:rsidRPr="001D3A12" w14:paraId="172CBDCE" w14:textId="77777777" w:rsidTr="00DA3D48">
        <w:tc>
          <w:tcPr>
            <w:tcW w:w="237" w:type="pct"/>
            <w:vMerge/>
            <w:shd w:val="clear" w:color="auto" w:fill="auto"/>
          </w:tcPr>
          <w:p w14:paraId="1C50792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645A68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911D06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B74A69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286212" w14:textId="77777777" w:rsidR="001D3A12" w:rsidRPr="001D3A12" w:rsidRDefault="001D3A12" w:rsidP="00563679">
            <w:pPr>
              <w:rPr>
                <w:rFonts w:eastAsia="Times New Roman"/>
                <w:sz w:val="16"/>
                <w:szCs w:val="16"/>
                <w:lang w:eastAsia="ru-RU"/>
              </w:rPr>
            </w:pPr>
          </w:p>
        </w:tc>
        <w:tc>
          <w:tcPr>
            <w:tcW w:w="477" w:type="pct"/>
            <w:shd w:val="clear" w:color="auto" w:fill="auto"/>
          </w:tcPr>
          <w:p w14:paraId="09473D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Рабочее давление в трубопроводе, МПа</w:t>
            </w:r>
          </w:p>
        </w:tc>
        <w:tc>
          <w:tcPr>
            <w:tcW w:w="430" w:type="pct"/>
            <w:shd w:val="clear" w:color="auto" w:fill="auto"/>
          </w:tcPr>
          <w:p w14:paraId="0D1340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0,87</w:t>
            </w:r>
          </w:p>
        </w:tc>
        <w:tc>
          <w:tcPr>
            <w:tcW w:w="573" w:type="pct"/>
            <w:vMerge/>
            <w:shd w:val="clear" w:color="auto" w:fill="auto"/>
          </w:tcPr>
          <w:p w14:paraId="36AA862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6E8E25A" w14:textId="77777777" w:rsidR="001D3A12" w:rsidRPr="001D3A12" w:rsidRDefault="001D3A12" w:rsidP="00563679">
            <w:pPr>
              <w:rPr>
                <w:rFonts w:eastAsia="Times New Roman"/>
                <w:sz w:val="16"/>
                <w:szCs w:val="16"/>
                <w:lang w:eastAsia="ru-RU"/>
              </w:rPr>
            </w:pPr>
          </w:p>
        </w:tc>
        <w:tc>
          <w:tcPr>
            <w:tcW w:w="465" w:type="pct"/>
            <w:vMerge/>
            <w:shd w:val="clear" w:color="auto" w:fill="auto"/>
          </w:tcPr>
          <w:p w14:paraId="6F407746" w14:textId="77777777" w:rsidR="001D3A12" w:rsidRPr="001D3A12" w:rsidRDefault="001D3A12" w:rsidP="00563679">
            <w:pPr>
              <w:rPr>
                <w:rFonts w:eastAsia="Times New Roman"/>
                <w:sz w:val="16"/>
                <w:szCs w:val="16"/>
                <w:lang w:eastAsia="ru-RU"/>
              </w:rPr>
            </w:pPr>
          </w:p>
        </w:tc>
      </w:tr>
    </w:tbl>
    <w:p w14:paraId="2A7A479A" w14:textId="77777777" w:rsidR="001D3A12" w:rsidRPr="001D3A12" w:rsidRDefault="001D3A12" w:rsidP="00DA3D48">
      <w:pPr>
        <w:keepNext/>
        <w:spacing w:before="240" w:after="60"/>
        <w:rPr>
          <w:rFonts w:eastAsia="Times New Roman"/>
          <w:i/>
          <w:iCs/>
          <w:sz w:val="26"/>
          <w:szCs w:val="26"/>
          <w:lang w:eastAsia="ru-RU"/>
        </w:rPr>
      </w:pPr>
      <w:bookmarkStart w:id="18" w:name="_Toc198204865"/>
      <w:r w:rsidRPr="001D3A12">
        <w:rPr>
          <w:rFonts w:eastAsia="Times New Roman"/>
          <w:i/>
          <w:iCs/>
          <w:sz w:val="26"/>
          <w:szCs w:val="26"/>
          <w:lang w:eastAsia="ru-RU"/>
        </w:rPr>
        <w:t>2.9. Объекты в области водоснабжения населения</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747"/>
        <w:gridCol w:w="2039"/>
        <w:gridCol w:w="1890"/>
        <w:gridCol w:w="1457"/>
        <w:gridCol w:w="1454"/>
        <w:gridCol w:w="1311"/>
        <w:gridCol w:w="1747"/>
        <w:gridCol w:w="1600"/>
        <w:gridCol w:w="1274"/>
      </w:tblGrid>
      <w:tr w:rsidR="001D3A12" w:rsidRPr="001D3A12" w14:paraId="56C3E3DC" w14:textId="77777777" w:rsidTr="00DA3D48">
        <w:trPr>
          <w:tblHeader/>
        </w:trPr>
        <w:tc>
          <w:tcPr>
            <w:tcW w:w="237" w:type="pct"/>
            <w:vMerge w:val="restart"/>
            <w:shd w:val="clear" w:color="auto" w:fill="auto"/>
            <w:vAlign w:val="center"/>
          </w:tcPr>
          <w:p w14:paraId="3019A887"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w:t>
            </w:r>
          </w:p>
        </w:tc>
        <w:tc>
          <w:tcPr>
            <w:tcW w:w="573" w:type="pct"/>
            <w:vMerge w:val="restart"/>
            <w:shd w:val="clear" w:color="auto" w:fill="auto"/>
            <w:vAlign w:val="center"/>
          </w:tcPr>
          <w:p w14:paraId="636304C1"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Наименование </w:t>
            </w:r>
            <w:r w:rsidRPr="001D3A12">
              <w:rPr>
                <w:rFonts w:ascii="Tahoma" w:eastAsia="Times New Roman" w:hAnsi="Tahoma" w:cs="Tahoma"/>
                <w:sz w:val="16"/>
                <w:szCs w:val="16"/>
                <w:lang w:eastAsia="ru-RU"/>
              </w:rPr>
              <w:br/>
              <w:t>объекта</w:t>
            </w:r>
          </w:p>
        </w:tc>
        <w:tc>
          <w:tcPr>
            <w:tcW w:w="669" w:type="pct"/>
            <w:vMerge w:val="restart"/>
            <w:shd w:val="clear" w:color="auto" w:fill="auto"/>
            <w:vAlign w:val="center"/>
          </w:tcPr>
          <w:p w14:paraId="68BA456A"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Вид объекта</w:t>
            </w:r>
          </w:p>
        </w:tc>
        <w:tc>
          <w:tcPr>
            <w:tcW w:w="620" w:type="pct"/>
            <w:vMerge w:val="restart"/>
            <w:shd w:val="clear" w:color="auto" w:fill="auto"/>
            <w:vAlign w:val="center"/>
          </w:tcPr>
          <w:p w14:paraId="4D05E386"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Назначение </w:t>
            </w:r>
            <w:r w:rsidRPr="001D3A12">
              <w:rPr>
                <w:rFonts w:ascii="Tahoma" w:eastAsia="Times New Roman" w:hAnsi="Tahoma" w:cs="Tahoma"/>
                <w:sz w:val="16"/>
                <w:szCs w:val="16"/>
                <w:lang w:eastAsia="ru-RU"/>
              </w:rPr>
              <w:br/>
              <w:t>объекта</w:t>
            </w:r>
          </w:p>
        </w:tc>
        <w:tc>
          <w:tcPr>
            <w:tcW w:w="478" w:type="pct"/>
            <w:vMerge w:val="restart"/>
            <w:tcBorders>
              <w:right w:val="single" w:sz="4" w:space="0" w:color="auto"/>
            </w:tcBorders>
            <w:shd w:val="clear" w:color="auto" w:fill="auto"/>
            <w:vAlign w:val="center"/>
          </w:tcPr>
          <w:p w14:paraId="75F67AB8"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Статус объекта</w:t>
            </w:r>
          </w:p>
        </w:tc>
        <w:tc>
          <w:tcPr>
            <w:tcW w:w="9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EEC64"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Характеристика объекта</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4F826F"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Местоположение объекта</w:t>
            </w:r>
          </w:p>
        </w:tc>
        <w:tc>
          <w:tcPr>
            <w:tcW w:w="525" w:type="pct"/>
            <w:vMerge w:val="restart"/>
            <w:tcBorders>
              <w:left w:val="single" w:sz="4" w:space="0" w:color="auto"/>
            </w:tcBorders>
            <w:shd w:val="clear" w:color="auto" w:fill="auto"/>
            <w:vAlign w:val="center"/>
          </w:tcPr>
          <w:p w14:paraId="314BA874"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Вид зоны </w:t>
            </w:r>
            <w:r w:rsidRPr="001D3A12">
              <w:rPr>
                <w:rFonts w:ascii="Tahoma" w:eastAsia="Times New Roman" w:hAnsi="Tahoma" w:cs="Tahoma"/>
                <w:sz w:val="16"/>
                <w:szCs w:val="16"/>
                <w:lang w:eastAsia="ru-RU"/>
              </w:rPr>
              <w:br/>
              <w:t xml:space="preserve">с особыми </w:t>
            </w:r>
            <w:r w:rsidRPr="001D3A12">
              <w:rPr>
                <w:rFonts w:ascii="Tahoma" w:eastAsia="Times New Roman" w:hAnsi="Tahoma" w:cs="Tahoma"/>
                <w:sz w:val="16"/>
                <w:szCs w:val="16"/>
                <w:lang w:eastAsia="ru-RU"/>
              </w:rPr>
              <w:br/>
              <w:t xml:space="preserve">условиями/ </w:t>
            </w:r>
            <w:r w:rsidRPr="001D3A12">
              <w:rPr>
                <w:rFonts w:ascii="Tahoma" w:eastAsia="Times New Roman" w:hAnsi="Tahoma" w:cs="Tahoma"/>
                <w:sz w:val="16"/>
                <w:szCs w:val="16"/>
                <w:lang w:eastAsia="ru-RU"/>
              </w:rPr>
              <w:br/>
              <w:t>количественный показатель</w:t>
            </w:r>
          </w:p>
        </w:tc>
        <w:tc>
          <w:tcPr>
            <w:tcW w:w="418" w:type="pct"/>
            <w:vMerge w:val="restart"/>
            <w:shd w:val="clear" w:color="auto" w:fill="auto"/>
            <w:vAlign w:val="center"/>
          </w:tcPr>
          <w:p w14:paraId="3E8A3299"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Срок </w:t>
            </w:r>
            <w:r w:rsidRPr="001D3A12">
              <w:rPr>
                <w:rFonts w:ascii="Tahoma" w:eastAsia="Times New Roman" w:hAnsi="Tahoma" w:cs="Tahoma"/>
                <w:sz w:val="16"/>
                <w:szCs w:val="16"/>
                <w:lang w:eastAsia="ru-RU"/>
              </w:rPr>
              <w:br/>
              <w:t>реализации</w:t>
            </w:r>
          </w:p>
        </w:tc>
      </w:tr>
      <w:tr w:rsidR="001D3A12" w:rsidRPr="001D3A12" w14:paraId="12113D8A" w14:textId="77777777" w:rsidTr="00DA3D48">
        <w:trPr>
          <w:tblHeader/>
        </w:trPr>
        <w:tc>
          <w:tcPr>
            <w:tcW w:w="237" w:type="pct"/>
            <w:vMerge/>
            <w:shd w:val="clear" w:color="auto" w:fill="auto"/>
          </w:tcPr>
          <w:p w14:paraId="3409455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2B4F87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3AC9E0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036961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92877EC" w14:textId="77777777" w:rsidR="001D3A12" w:rsidRPr="001D3A12" w:rsidRDefault="001D3A12" w:rsidP="00563679">
            <w:pPr>
              <w:rPr>
                <w:rFonts w:eastAsia="Times New Roman"/>
                <w:sz w:val="16"/>
                <w:szCs w:val="16"/>
                <w:lang w:eastAsia="ru-RU"/>
              </w:rPr>
            </w:pPr>
          </w:p>
        </w:tc>
        <w:tc>
          <w:tcPr>
            <w:tcW w:w="477" w:type="pct"/>
            <w:tcBorders>
              <w:right w:val="single" w:sz="4" w:space="0" w:color="auto"/>
            </w:tcBorders>
            <w:shd w:val="clear" w:color="auto" w:fill="auto"/>
            <w:vAlign w:val="center"/>
          </w:tcPr>
          <w:p w14:paraId="508D7FD6"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наименование характеристики</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F6E0C2F"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количественный показатель</w:t>
            </w:r>
          </w:p>
        </w:tc>
        <w:tc>
          <w:tcPr>
            <w:tcW w:w="573" w:type="pct"/>
            <w:vMerge/>
            <w:tcBorders>
              <w:top w:val="single" w:sz="4" w:space="0" w:color="auto"/>
              <w:left w:val="single" w:sz="4" w:space="0" w:color="auto"/>
              <w:bottom w:val="single" w:sz="4" w:space="0" w:color="auto"/>
              <w:right w:val="single" w:sz="4" w:space="0" w:color="auto"/>
            </w:tcBorders>
            <w:shd w:val="clear" w:color="auto" w:fill="auto"/>
          </w:tcPr>
          <w:p w14:paraId="1BD63FF1" w14:textId="77777777" w:rsidR="001D3A12" w:rsidRPr="001D3A12" w:rsidRDefault="001D3A12" w:rsidP="00563679">
            <w:pPr>
              <w:rPr>
                <w:rFonts w:eastAsia="Times New Roman"/>
                <w:sz w:val="16"/>
                <w:szCs w:val="16"/>
                <w:lang w:eastAsia="ru-RU"/>
              </w:rPr>
            </w:pPr>
          </w:p>
        </w:tc>
        <w:tc>
          <w:tcPr>
            <w:tcW w:w="525" w:type="pct"/>
            <w:vMerge/>
            <w:tcBorders>
              <w:left w:val="single" w:sz="4" w:space="0" w:color="auto"/>
            </w:tcBorders>
            <w:shd w:val="clear" w:color="auto" w:fill="auto"/>
          </w:tcPr>
          <w:p w14:paraId="055FC45D"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45FCE606" w14:textId="77777777" w:rsidR="001D3A12" w:rsidRPr="001D3A12" w:rsidRDefault="001D3A12" w:rsidP="00563679">
            <w:pPr>
              <w:rPr>
                <w:rFonts w:eastAsia="Times New Roman"/>
                <w:sz w:val="16"/>
                <w:szCs w:val="16"/>
                <w:lang w:eastAsia="ru-RU"/>
              </w:rPr>
            </w:pPr>
          </w:p>
        </w:tc>
      </w:tr>
    </w:tbl>
    <w:p w14:paraId="3A7283F1" w14:textId="77777777" w:rsidR="001D3A12" w:rsidRPr="001D3A12" w:rsidRDefault="001D3A12" w:rsidP="00563679">
      <w:pPr>
        <w:rPr>
          <w:rFonts w:eastAsia="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747"/>
        <w:gridCol w:w="2039"/>
        <w:gridCol w:w="1890"/>
        <w:gridCol w:w="1457"/>
        <w:gridCol w:w="1454"/>
        <w:gridCol w:w="1311"/>
        <w:gridCol w:w="1747"/>
        <w:gridCol w:w="1600"/>
        <w:gridCol w:w="1274"/>
      </w:tblGrid>
      <w:tr w:rsidR="001D3A12" w:rsidRPr="001D3A12" w14:paraId="0C6B3A9C" w14:textId="77777777" w:rsidTr="00DA3D48">
        <w:trPr>
          <w:tblHeader/>
        </w:trPr>
        <w:tc>
          <w:tcPr>
            <w:tcW w:w="237" w:type="pct"/>
            <w:shd w:val="clear" w:color="auto" w:fill="auto"/>
            <w:vAlign w:val="center"/>
          </w:tcPr>
          <w:p w14:paraId="563C7FD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shd w:val="clear" w:color="auto" w:fill="auto"/>
            <w:vAlign w:val="center"/>
          </w:tcPr>
          <w:p w14:paraId="6A01BD16"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669" w:type="pct"/>
            <w:shd w:val="clear" w:color="auto" w:fill="auto"/>
            <w:vAlign w:val="center"/>
          </w:tcPr>
          <w:p w14:paraId="5FBFEE99"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3</w:t>
            </w:r>
          </w:p>
        </w:tc>
        <w:tc>
          <w:tcPr>
            <w:tcW w:w="620" w:type="pct"/>
            <w:shd w:val="clear" w:color="auto" w:fill="auto"/>
            <w:vAlign w:val="center"/>
          </w:tcPr>
          <w:p w14:paraId="61315C37"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4</w:t>
            </w:r>
          </w:p>
        </w:tc>
        <w:tc>
          <w:tcPr>
            <w:tcW w:w="478" w:type="pct"/>
            <w:shd w:val="clear" w:color="auto" w:fill="auto"/>
            <w:vAlign w:val="center"/>
          </w:tcPr>
          <w:p w14:paraId="3DAB94C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5</w:t>
            </w:r>
          </w:p>
        </w:tc>
        <w:tc>
          <w:tcPr>
            <w:tcW w:w="477" w:type="pct"/>
            <w:shd w:val="clear" w:color="auto" w:fill="auto"/>
            <w:vAlign w:val="center"/>
          </w:tcPr>
          <w:p w14:paraId="7A7683BB"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6</w:t>
            </w:r>
          </w:p>
        </w:tc>
        <w:tc>
          <w:tcPr>
            <w:tcW w:w="430" w:type="pct"/>
            <w:shd w:val="clear" w:color="auto" w:fill="auto"/>
            <w:vAlign w:val="center"/>
          </w:tcPr>
          <w:p w14:paraId="2FA8920C"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7</w:t>
            </w:r>
          </w:p>
        </w:tc>
        <w:tc>
          <w:tcPr>
            <w:tcW w:w="573" w:type="pct"/>
            <w:shd w:val="clear" w:color="auto" w:fill="auto"/>
            <w:vAlign w:val="center"/>
          </w:tcPr>
          <w:p w14:paraId="70F7AC99"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525" w:type="pct"/>
            <w:shd w:val="clear" w:color="auto" w:fill="auto"/>
            <w:vAlign w:val="center"/>
          </w:tcPr>
          <w:p w14:paraId="68A56C68"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9</w:t>
            </w:r>
          </w:p>
        </w:tc>
        <w:tc>
          <w:tcPr>
            <w:tcW w:w="418" w:type="pct"/>
            <w:shd w:val="clear" w:color="auto" w:fill="auto"/>
            <w:vAlign w:val="center"/>
          </w:tcPr>
          <w:p w14:paraId="2D3CB15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r>
      <w:tr w:rsidR="001D3A12" w:rsidRPr="001D3A12" w14:paraId="68641108" w14:textId="77777777" w:rsidTr="00DA3D48">
        <w:tc>
          <w:tcPr>
            <w:tcW w:w="237" w:type="pct"/>
            <w:shd w:val="clear" w:color="auto" w:fill="auto"/>
          </w:tcPr>
          <w:p w14:paraId="08B41F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9.1</w:t>
            </w:r>
          </w:p>
        </w:tc>
        <w:tc>
          <w:tcPr>
            <w:tcW w:w="573" w:type="pct"/>
            <w:shd w:val="clear" w:color="auto" w:fill="auto"/>
          </w:tcPr>
          <w:p w14:paraId="01259D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 (Федеральный круглогодичный морской курорт ООО «Курорты Приморья»)</w:t>
            </w:r>
          </w:p>
        </w:tc>
        <w:tc>
          <w:tcPr>
            <w:tcW w:w="669" w:type="pct"/>
            <w:shd w:val="clear" w:color="auto" w:fill="auto"/>
          </w:tcPr>
          <w:p w14:paraId="1B0954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4FFD78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49F512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9C0E4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81602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w:t>
            </w:r>
          </w:p>
        </w:tc>
        <w:tc>
          <w:tcPr>
            <w:tcW w:w="573" w:type="pct"/>
            <w:shd w:val="clear" w:color="auto" w:fill="auto"/>
          </w:tcPr>
          <w:p w14:paraId="5F5F89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6F2B53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6C392C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10837DE" w14:textId="77777777" w:rsidTr="00DA3D48">
        <w:tc>
          <w:tcPr>
            <w:tcW w:w="237" w:type="pct"/>
            <w:shd w:val="clear" w:color="auto" w:fill="auto"/>
          </w:tcPr>
          <w:p w14:paraId="61EE42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9.2</w:t>
            </w:r>
          </w:p>
        </w:tc>
        <w:tc>
          <w:tcPr>
            <w:tcW w:w="573" w:type="pct"/>
            <w:shd w:val="clear" w:color="auto" w:fill="auto"/>
          </w:tcPr>
          <w:p w14:paraId="0C6C17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Водозабор (с. Перевозная, </w:t>
            </w:r>
            <w:r w:rsidRPr="001D3A12">
              <w:rPr>
                <w:rFonts w:ascii="Tahoma" w:eastAsia="Times New Roman" w:hAnsi="Tahoma" w:cs="Tahoma"/>
                <w:sz w:val="16"/>
                <w:szCs w:val="16"/>
                <w:lang w:eastAsia="ru-RU"/>
              </w:rPr>
              <w:br/>
              <w:t>ж.-д. ст. Кедровый)</w:t>
            </w:r>
          </w:p>
        </w:tc>
        <w:tc>
          <w:tcPr>
            <w:tcW w:w="669" w:type="pct"/>
            <w:shd w:val="clear" w:color="auto" w:fill="auto"/>
          </w:tcPr>
          <w:p w14:paraId="29D13A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5AC1AB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52CB85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4DEF4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850ED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0,09</w:t>
            </w:r>
          </w:p>
        </w:tc>
        <w:tc>
          <w:tcPr>
            <w:tcW w:w="573" w:type="pct"/>
            <w:shd w:val="clear" w:color="auto" w:fill="auto"/>
          </w:tcPr>
          <w:p w14:paraId="33A882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62A1C6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735864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01F31BC" w14:textId="77777777" w:rsidTr="00DA3D48">
        <w:tc>
          <w:tcPr>
            <w:tcW w:w="237" w:type="pct"/>
            <w:shd w:val="clear" w:color="auto" w:fill="auto"/>
          </w:tcPr>
          <w:p w14:paraId="5353FC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w:t>
            </w:r>
          </w:p>
        </w:tc>
        <w:tc>
          <w:tcPr>
            <w:tcW w:w="573" w:type="pct"/>
            <w:shd w:val="clear" w:color="auto" w:fill="auto"/>
          </w:tcPr>
          <w:p w14:paraId="580D14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 (с. Андреевка)</w:t>
            </w:r>
          </w:p>
        </w:tc>
        <w:tc>
          <w:tcPr>
            <w:tcW w:w="669" w:type="pct"/>
            <w:shd w:val="clear" w:color="auto" w:fill="auto"/>
          </w:tcPr>
          <w:p w14:paraId="08C52F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0FB174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25D9AC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AB477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86659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1,7</w:t>
            </w:r>
          </w:p>
        </w:tc>
        <w:tc>
          <w:tcPr>
            <w:tcW w:w="573" w:type="pct"/>
            <w:shd w:val="clear" w:color="auto" w:fill="auto"/>
          </w:tcPr>
          <w:p w14:paraId="39911B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0ED2C6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4705AF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557C56A" w14:textId="77777777" w:rsidTr="00DA3D48">
        <w:tc>
          <w:tcPr>
            <w:tcW w:w="237" w:type="pct"/>
            <w:shd w:val="clear" w:color="auto" w:fill="auto"/>
          </w:tcPr>
          <w:p w14:paraId="07C3DC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9.4</w:t>
            </w:r>
          </w:p>
        </w:tc>
        <w:tc>
          <w:tcPr>
            <w:tcW w:w="573" w:type="pct"/>
            <w:shd w:val="clear" w:color="auto" w:fill="auto"/>
          </w:tcPr>
          <w:p w14:paraId="000046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 «ВНС №2»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с. Камышовый)</w:t>
            </w:r>
          </w:p>
        </w:tc>
        <w:tc>
          <w:tcPr>
            <w:tcW w:w="669" w:type="pct"/>
            <w:shd w:val="clear" w:color="auto" w:fill="auto"/>
          </w:tcPr>
          <w:p w14:paraId="259B5A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53D9BD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635506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FE345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CE886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1,3</w:t>
            </w:r>
          </w:p>
        </w:tc>
        <w:tc>
          <w:tcPr>
            <w:tcW w:w="573" w:type="pct"/>
            <w:shd w:val="clear" w:color="auto" w:fill="auto"/>
          </w:tcPr>
          <w:p w14:paraId="5F876E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69A778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58D3ED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D3DB56E" w14:textId="77777777" w:rsidTr="00DA3D48">
        <w:tc>
          <w:tcPr>
            <w:tcW w:w="237" w:type="pct"/>
            <w:shd w:val="clear" w:color="auto" w:fill="auto"/>
          </w:tcPr>
          <w:p w14:paraId="233D66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9.5</w:t>
            </w:r>
          </w:p>
        </w:tc>
        <w:tc>
          <w:tcPr>
            <w:tcW w:w="573" w:type="pct"/>
            <w:shd w:val="clear" w:color="auto" w:fill="auto"/>
          </w:tcPr>
          <w:p w14:paraId="059E75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с. </w:t>
            </w:r>
            <w:proofErr w:type="spellStart"/>
            <w:r w:rsidRPr="001D3A12">
              <w:rPr>
                <w:rFonts w:ascii="Tahoma" w:eastAsia="Times New Roman" w:hAnsi="Tahoma" w:cs="Tahoma"/>
                <w:sz w:val="16"/>
                <w:szCs w:val="16"/>
                <w:lang w:eastAsia="ru-RU"/>
              </w:rPr>
              <w:t>Кравцовка</w:t>
            </w:r>
            <w:proofErr w:type="spellEnd"/>
            <w:r w:rsidRPr="001D3A12">
              <w:rPr>
                <w:rFonts w:ascii="Tahoma" w:eastAsia="Times New Roman" w:hAnsi="Tahoma" w:cs="Tahoma"/>
                <w:sz w:val="16"/>
                <w:szCs w:val="16"/>
                <w:lang w:eastAsia="ru-RU"/>
              </w:rPr>
              <w:t>, ж.-д. ст. </w:t>
            </w:r>
            <w:proofErr w:type="spellStart"/>
            <w:r w:rsidRPr="001D3A12">
              <w:rPr>
                <w:rFonts w:ascii="Tahoma" w:eastAsia="Times New Roman" w:hAnsi="Tahoma" w:cs="Tahoma"/>
                <w:sz w:val="16"/>
                <w:szCs w:val="16"/>
                <w:lang w:eastAsia="ru-RU"/>
              </w:rPr>
              <w:t>Провалово</w:t>
            </w:r>
            <w:proofErr w:type="spellEnd"/>
            <w:r w:rsidRPr="001D3A12">
              <w:rPr>
                <w:rFonts w:ascii="Tahoma" w:eastAsia="Times New Roman" w:hAnsi="Tahoma" w:cs="Tahoma"/>
                <w:sz w:val="16"/>
                <w:szCs w:val="16"/>
                <w:lang w:eastAsia="ru-RU"/>
              </w:rPr>
              <w:t>)</w:t>
            </w:r>
          </w:p>
        </w:tc>
        <w:tc>
          <w:tcPr>
            <w:tcW w:w="669" w:type="pct"/>
            <w:shd w:val="clear" w:color="auto" w:fill="auto"/>
          </w:tcPr>
          <w:p w14:paraId="2AFC9F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3882CB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0CBD4C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538C8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E741A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w:t>
            </w:r>
          </w:p>
        </w:tc>
        <w:tc>
          <w:tcPr>
            <w:tcW w:w="573" w:type="pct"/>
            <w:shd w:val="clear" w:color="auto" w:fill="auto"/>
          </w:tcPr>
          <w:p w14:paraId="4727A6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572DB4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0F7882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EC92472" w14:textId="77777777" w:rsidTr="00DA3D48">
        <w:tc>
          <w:tcPr>
            <w:tcW w:w="237" w:type="pct"/>
            <w:shd w:val="clear" w:color="auto" w:fill="auto"/>
          </w:tcPr>
          <w:p w14:paraId="63660C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9.6</w:t>
            </w:r>
          </w:p>
        </w:tc>
        <w:tc>
          <w:tcPr>
            <w:tcW w:w="573" w:type="pct"/>
            <w:shd w:val="clear" w:color="auto" w:fill="auto"/>
          </w:tcPr>
          <w:p w14:paraId="5CEA7A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669" w:type="pct"/>
            <w:shd w:val="clear" w:color="auto" w:fill="auto"/>
          </w:tcPr>
          <w:p w14:paraId="2A6FA6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185208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1E2119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6D43D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73B7C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w:t>
            </w:r>
          </w:p>
        </w:tc>
        <w:tc>
          <w:tcPr>
            <w:tcW w:w="573" w:type="pct"/>
            <w:shd w:val="clear" w:color="auto" w:fill="auto"/>
          </w:tcPr>
          <w:p w14:paraId="5017B7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38E276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62D5CA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6011A8B" w14:textId="77777777" w:rsidTr="00DA3D48">
        <w:tc>
          <w:tcPr>
            <w:tcW w:w="237" w:type="pct"/>
            <w:shd w:val="clear" w:color="auto" w:fill="auto"/>
          </w:tcPr>
          <w:p w14:paraId="458808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9.7</w:t>
            </w:r>
          </w:p>
        </w:tc>
        <w:tc>
          <w:tcPr>
            <w:tcW w:w="573" w:type="pct"/>
            <w:shd w:val="clear" w:color="auto" w:fill="auto"/>
          </w:tcPr>
          <w:p w14:paraId="0EB51D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Скважина №7260 (с. Барабаш, с. </w:t>
            </w:r>
            <w:proofErr w:type="spellStart"/>
            <w:r w:rsidRPr="001D3A12">
              <w:rPr>
                <w:rFonts w:ascii="Tahoma" w:eastAsia="Times New Roman" w:hAnsi="Tahoma" w:cs="Tahoma"/>
                <w:sz w:val="16"/>
                <w:szCs w:val="16"/>
                <w:lang w:eastAsia="ru-RU"/>
              </w:rPr>
              <w:t>Овчинниково</w:t>
            </w:r>
            <w:proofErr w:type="spellEnd"/>
            <w:r w:rsidRPr="001D3A12">
              <w:rPr>
                <w:rFonts w:ascii="Tahoma" w:eastAsia="Times New Roman" w:hAnsi="Tahoma" w:cs="Tahoma"/>
                <w:sz w:val="16"/>
                <w:szCs w:val="16"/>
                <w:lang w:eastAsia="ru-RU"/>
              </w:rPr>
              <w:t>)</w:t>
            </w:r>
          </w:p>
        </w:tc>
        <w:tc>
          <w:tcPr>
            <w:tcW w:w="669" w:type="pct"/>
            <w:shd w:val="clear" w:color="auto" w:fill="auto"/>
          </w:tcPr>
          <w:p w14:paraId="553938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0F3861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010752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10279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70834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w:t>
            </w:r>
          </w:p>
        </w:tc>
        <w:tc>
          <w:tcPr>
            <w:tcW w:w="573" w:type="pct"/>
            <w:shd w:val="clear" w:color="auto" w:fill="auto"/>
          </w:tcPr>
          <w:p w14:paraId="00C37B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инженерной инфраструктуры</w:t>
            </w:r>
          </w:p>
        </w:tc>
        <w:tc>
          <w:tcPr>
            <w:tcW w:w="525" w:type="pct"/>
            <w:shd w:val="clear" w:color="auto" w:fill="auto"/>
          </w:tcPr>
          <w:p w14:paraId="6652EE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169C51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12E1A41" w14:textId="77777777" w:rsidTr="00DA3D48">
        <w:tc>
          <w:tcPr>
            <w:tcW w:w="237" w:type="pct"/>
            <w:shd w:val="clear" w:color="auto" w:fill="auto"/>
          </w:tcPr>
          <w:p w14:paraId="736407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9.8</w:t>
            </w:r>
          </w:p>
        </w:tc>
        <w:tc>
          <w:tcPr>
            <w:tcW w:w="573" w:type="pct"/>
            <w:shd w:val="clear" w:color="auto" w:fill="auto"/>
          </w:tcPr>
          <w:p w14:paraId="5F84BF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Скважина № 3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02B6EE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3EE7AA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587FAF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56EE4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A40D5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245D72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инженерной инфраструктуры</w:t>
            </w:r>
          </w:p>
        </w:tc>
        <w:tc>
          <w:tcPr>
            <w:tcW w:w="525" w:type="pct"/>
            <w:shd w:val="clear" w:color="auto" w:fill="auto"/>
          </w:tcPr>
          <w:p w14:paraId="2FF59F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7CF6BF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678DA78" w14:textId="77777777" w:rsidTr="00DA3D48">
        <w:tc>
          <w:tcPr>
            <w:tcW w:w="237" w:type="pct"/>
            <w:shd w:val="clear" w:color="auto" w:fill="auto"/>
          </w:tcPr>
          <w:p w14:paraId="00B1EE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9.9</w:t>
            </w:r>
          </w:p>
        </w:tc>
        <w:tc>
          <w:tcPr>
            <w:tcW w:w="573" w:type="pct"/>
            <w:shd w:val="clear" w:color="auto" w:fill="auto"/>
          </w:tcPr>
          <w:p w14:paraId="452226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Скважина № 7032 (1)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4A395B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15868E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6607FF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BD823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0DE8EC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0,24</w:t>
            </w:r>
          </w:p>
        </w:tc>
        <w:tc>
          <w:tcPr>
            <w:tcW w:w="573" w:type="pct"/>
            <w:shd w:val="clear" w:color="auto" w:fill="auto"/>
          </w:tcPr>
          <w:p w14:paraId="3BC9FE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инженерной инфраструктуры</w:t>
            </w:r>
          </w:p>
        </w:tc>
        <w:tc>
          <w:tcPr>
            <w:tcW w:w="525" w:type="pct"/>
            <w:shd w:val="clear" w:color="auto" w:fill="auto"/>
          </w:tcPr>
          <w:p w14:paraId="4F3F03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3F6450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CC60D93" w14:textId="77777777" w:rsidTr="00DA3D48">
        <w:tc>
          <w:tcPr>
            <w:tcW w:w="237" w:type="pct"/>
            <w:shd w:val="clear" w:color="auto" w:fill="auto"/>
          </w:tcPr>
          <w:p w14:paraId="6561CF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9.10</w:t>
            </w:r>
          </w:p>
        </w:tc>
        <w:tc>
          <w:tcPr>
            <w:tcW w:w="573" w:type="pct"/>
            <w:shd w:val="clear" w:color="auto" w:fill="auto"/>
          </w:tcPr>
          <w:p w14:paraId="74581F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Скважина № 18-978 (2)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73D01C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11D020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7885F2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45B5A0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3E2B8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0,14</w:t>
            </w:r>
          </w:p>
        </w:tc>
        <w:tc>
          <w:tcPr>
            <w:tcW w:w="573" w:type="pct"/>
            <w:shd w:val="clear" w:color="auto" w:fill="auto"/>
          </w:tcPr>
          <w:p w14:paraId="0BCC55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общественно-деловые зоны</w:t>
            </w:r>
          </w:p>
        </w:tc>
        <w:tc>
          <w:tcPr>
            <w:tcW w:w="525" w:type="pct"/>
            <w:shd w:val="clear" w:color="auto" w:fill="auto"/>
          </w:tcPr>
          <w:p w14:paraId="38F8CA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shd w:val="clear" w:color="auto" w:fill="auto"/>
          </w:tcPr>
          <w:p w14:paraId="3B8D74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2DBC66D" w14:textId="77777777" w:rsidTr="00DA3D48">
        <w:tc>
          <w:tcPr>
            <w:tcW w:w="237" w:type="pct"/>
            <w:shd w:val="clear" w:color="auto" w:fill="auto"/>
          </w:tcPr>
          <w:p w14:paraId="15038F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9.11</w:t>
            </w:r>
          </w:p>
        </w:tc>
        <w:tc>
          <w:tcPr>
            <w:tcW w:w="573" w:type="pct"/>
            <w:shd w:val="clear" w:color="auto" w:fill="auto"/>
          </w:tcPr>
          <w:p w14:paraId="44B73F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w:t>
            </w:r>
          </w:p>
        </w:tc>
        <w:tc>
          <w:tcPr>
            <w:tcW w:w="669" w:type="pct"/>
            <w:shd w:val="clear" w:color="auto" w:fill="auto"/>
          </w:tcPr>
          <w:p w14:paraId="451BC2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5502C3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6600EB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C617A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29AA3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shd w:val="clear" w:color="auto" w:fill="auto"/>
          </w:tcPr>
          <w:p w14:paraId="11716C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зона инженерной инфраструктуры</w:t>
            </w:r>
          </w:p>
        </w:tc>
        <w:tc>
          <w:tcPr>
            <w:tcW w:w="525" w:type="pct"/>
            <w:shd w:val="clear" w:color="auto" w:fill="auto"/>
          </w:tcPr>
          <w:p w14:paraId="474A1B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00FF07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E8A3917" w14:textId="77777777" w:rsidTr="00DA3D48">
        <w:tc>
          <w:tcPr>
            <w:tcW w:w="237" w:type="pct"/>
            <w:shd w:val="clear" w:color="auto" w:fill="auto"/>
          </w:tcPr>
          <w:p w14:paraId="545813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9.12</w:t>
            </w:r>
          </w:p>
        </w:tc>
        <w:tc>
          <w:tcPr>
            <w:tcW w:w="573" w:type="pct"/>
            <w:shd w:val="clear" w:color="auto" w:fill="auto"/>
          </w:tcPr>
          <w:p w14:paraId="51FE3F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 (с. Рисовая Падь, с. Витязь)</w:t>
            </w:r>
          </w:p>
        </w:tc>
        <w:tc>
          <w:tcPr>
            <w:tcW w:w="669" w:type="pct"/>
            <w:shd w:val="clear" w:color="auto" w:fill="auto"/>
          </w:tcPr>
          <w:p w14:paraId="21D234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18227E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7E4CA6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DACB9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646D1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0,95</w:t>
            </w:r>
          </w:p>
        </w:tc>
        <w:tc>
          <w:tcPr>
            <w:tcW w:w="573" w:type="pct"/>
            <w:shd w:val="clear" w:color="auto" w:fill="auto"/>
          </w:tcPr>
          <w:p w14:paraId="25D368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 зона инженерной инфраструктуры</w:t>
            </w:r>
          </w:p>
        </w:tc>
        <w:tc>
          <w:tcPr>
            <w:tcW w:w="525" w:type="pct"/>
            <w:shd w:val="clear" w:color="auto" w:fill="auto"/>
          </w:tcPr>
          <w:p w14:paraId="3A6DA4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1B5A9E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FB17590" w14:textId="77777777" w:rsidTr="00DA3D48">
        <w:tc>
          <w:tcPr>
            <w:tcW w:w="237" w:type="pct"/>
            <w:shd w:val="clear" w:color="auto" w:fill="auto"/>
          </w:tcPr>
          <w:p w14:paraId="17BD30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9.13</w:t>
            </w:r>
          </w:p>
        </w:tc>
        <w:tc>
          <w:tcPr>
            <w:tcW w:w="573" w:type="pct"/>
            <w:shd w:val="clear" w:color="auto" w:fill="auto"/>
          </w:tcPr>
          <w:p w14:paraId="5004FA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 (с. Филипповка)</w:t>
            </w:r>
          </w:p>
        </w:tc>
        <w:tc>
          <w:tcPr>
            <w:tcW w:w="669" w:type="pct"/>
            <w:shd w:val="clear" w:color="auto" w:fill="auto"/>
          </w:tcPr>
          <w:p w14:paraId="6A18CF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54DB16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73EC3E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91C6C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27FEE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60DE02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 зона инженерной инфраструктуры</w:t>
            </w:r>
          </w:p>
        </w:tc>
        <w:tc>
          <w:tcPr>
            <w:tcW w:w="525" w:type="pct"/>
            <w:shd w:val="clear" w:color="auto" w:fill="auto"/>
          </w:tcPr>
          <w:p w14:paraId="40207A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38FDE7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99D1C3B" w14:textId="77777777" w:rsidTr="00DA3D48">
        <w:tc>
          <w:tcPr>
            <w:tcW w:w="237" w:type="pct"/>
            <w:shd w:val="clear" w:color="auto" w:fill="auto"/>
          </w:tcPr>
          <w:p w14:paraId="55F7FE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9.14</w:t>
            </w:r>
          </w:p>
        </w:tc>
        <w:tc>
          <w:tcPr>
            <w:tcW w:w="573" w:type="pct"/>
            <w:shd w:val="clear" w:color="auto" w:fill="auto"/>
          </w:tcPr>
          <w:p w14:paraId="25FD01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 (с. </w:t>
            </w:r>
            <w:proofErr w:type="spellStart"/>
            <w:r w:rsidRPr="001D3A12">
              <w:rPr>
                <w:rFonts w:ascii="Tahoma" w:eastAsia="Times New Roman" w:hAnsi="Tahoma" w:cs="Tahoma"/>
                <w:sz w:val="16"/>
                <w:szCs w:val="16"/>
                <w:lang w:eastAsia="ru-RU"/>
              </w:rPr>
              <w:t>Цуканово</w:t>
            </w:r>
            <w:proofErr w:type="spellEnd"/>
            <w:r w:rsidRPr="001D3A12">
              <w:rPr>
                <w:rFonts w:ascii="Tahoma" w:eastAsia="Times New Roman" w:hAnsi="Tahoma" w:cs="Tahoma"/>
                <w:sz w:val="16"/>
                <w:szCs w:val="16"/>
                <w:lang w:eastAsia="ru-RU"/>
              </w:rPr>
              <w:t>)</w:t>
            </w:r>
          </w:p>
        </w:tc>
        <w:tc>
          <w:tcPr>
            <w:tcW w:w="669" w:type="pct"/>
            <w:shd w:val="clear" w:color="auto" w:fill="auto"/>
          </w:tcPr>
          <w:p w14:paraId="763724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3C734D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2E8161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494B3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7C963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shd w:val="clear" w:color="auto" w:fill="auto"/>
          </w:tcPr>
          <w:p w14:paraId="13F52B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r w:rsidRPr="001D3A12">
              <w:rPr>
                <w:rFonts w:ascii="Tahoma" w:eastAsia="Times New Roman" w:hAnsi="Tahoma" w:cs="Tahoma"/>
                <w:sz w:val="16"/>
                <w:szCs w:val="16"/>
                <w:lang w:eastAsia="ru-RU"/>
              </w:rPr>
              <w:t>, зона инженерной инфраструктуры</w:t>
            </w:r>
          </w:p>
        </w:tc>
        <w:tc>
          <w:tcPr>
            <w:tcW w:w="525" w:type="pct"/>
            <w:shd w:val="clear" w:color="auto" w:fill="auto"/>
          </w:tcPr>
          <w:p w14:paraId="3FA1AC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3863D9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D49F87F" w14:textId="77777777" w:rsidTr="00DA3D48">
        <w:tc>
          <w:tcPr>
            <w:tcW w:w="237" w:type="pct"/>
            <w:shd w:val="clear" w:color="auto" w:fill="auto"/>
          </w:tcPr>
          <w:p w14:paraId="4B50FD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9.15</w:t>
            </w:r>
          </w:p>
        </w:tc>
        <w:tc>
          <w:tcPr>
            <w:tcW w:w="573" w:type="pct"/>
            <w:shd w:val="clear" w:color="auto" w:fill="auto"/>
          </w:tcPr>
          <w:p w14:paraId="7D27FF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Зарубино,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Сухановка</w:t>
            </w:r>
            <w:proofErr w:type="spellEnd"/>
            <w:r w:rsidRPr="001D3A12">
              <w:rPr>
                <w:rFonts w:ascii="Tahoma" w:eastAsia="Times New Roman" w:hAnsi="Tahoma" w:cs="Tahoma"/>
                <w:sz w:val="16"/>
                <w:szCs w:val="16"/>
                <w:lang w:eastAsia="ru-RU"/>
              </w:rPr>
              <w:t>)</w:t>
            </w:r>
          </w:p>
        </w:tc>
        <w:tc>
          <w:tcPr>
            <w:tcW w:w="669" w:type="pct"/>
            <w:shd w:val="clear" w:color="auto" w:fill="auto"/>
          </w:tcPr>
          <w:p w14:paraId="028EE5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3EFE86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456E14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B0FFE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F947F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w:t>
            </w:r>
          </w:p>
        </w:tc>
        <w:tc>
          <w:tcPr>
            <w:tcW w:w="573" w:type="pct"/>
            <w:shd w:val="clear" w:color="auto" w:fill="auto"/>
          </w:tcPr>
          <w:p w14:paraId="1EEEC0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484DA5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65DCA8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AB42406" w14:textId="77777777" w:rsidTr="00DA3D48">
        <w:tc>
          <w:tcPr>
            <w:tcW w:w="237" w:type="pct"/>
            <w:shd w:val="clear" w:color="auto" w:fill="auto"/>
          </w:tcPr>
          <w:p w14:paraId="79CEFC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9.16</w:t>
            </w:r>
          </w:p>
        </w:tc>
        <w:tc>
          <w:tcPr>
            <w:tcW w:w="573" w:type="pct"/>
            <w:shd w:val="clear" w:color="auto" w:fill="auto"/>
          </w:tcPr>
          <w:p w14:paraId="14C8D8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782485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Водозабор</w:t>
            </w:r>
          </w:p>
        </w:tc>
        <w:tc>
          <w:tcPr>
            <w:tcW w:w="620" w:type="pct"/>
            <w:shd w:val="clear" w:color="auto" w:fill="auto"/>
          </w:tcPr>
          <w:p w14:paraId="2C3485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75E933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E597B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9D0AF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w:t>
            </w:r>
          </w:p>
        </w:tc>
        <w:tc>
          <w:tcPr>
            <w:tcW w:w="573" w:type="pct"/>
            <w:shd w:val="clear" w:color="auto" w:fill="auto"/>
          </w:tcPr>
          <w:p w14:paraId="75DE2F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инженерной инфраструктуры</w:t>
            </w:r>
          </w:p>
        </w:tc>
        <w:tc>
          <w:tcPr>
            <w:tcW w:w="525" w:type="pct"/>
            <w:shd w:val="clear" w:color="auto" w:fill="auto"/>
          </w:tcPr>
          <w:p w14:paraId="67D380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37FD47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8D86E4A" w14:textId="77777777" w:rsidTr="00DA3D48">
        <w:tc>
          <w:tcPr>
            <w:tcW w:w="237" w:type="pct"/>
            <w:shd w:val="clear" w:color="auto" w:fill="auto"/>
          </w:tcPr>
          <w:p w14:paraId="3BD6C2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9.17</w:t>
            </w:r>
          </w:p>
        </w:tc>
        <w:tc>
          <w:tcPr>
            <w:tcW w:w="573" w:type="pct"/>
            <w:shd w:val="clear" w:color="auto" w:fill="auto"/>
          </w:tcPr>
          <w:p w14:paraId="38DEB4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(Федеральный круглогодичный морской курорт ООО «Курорты Приморья»)</w:t>
            </w:r>
          </w:p>
        </w:tc>
        <w:tc>
          <w:tcPr>
            <w:tcW w:w="669" w:type="pct"/>
            <w:shd w:val="clear" w:color="auto" w:fill="auto"/>
          </w:tcPr>
          <w:p w14:paraId="52C070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3B9717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2E5B81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77930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F36A7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3,5</w:t>
            </w:r>
          </w:p>
        </w:tc>
        <w:tc>
          <w:tcPr>
            <w:tcW w:w="573" w:type="pct"/>
            <w:shd w:val="clear" w:color="auto" w:fill="auto"/>
          </w:tcPr>
          <w:p w14:paraId="7ECAFF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4CAFE4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12CE21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0C8F9A0" w14:textId="77777777" w:rsidTr="00DA3D48">
        <w:tc>
          <w:tcPr>
            <w:tcW w:w="237" w:type="pct"/>
            <w:shd w:val="clear" w:color="auto" w:fill="auto"/>
          </w:tcPr>
          <w:p w14:paraId="720BB4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9.18</w:t>
            </w:r>
          </w:p>
        </w:tc>
        <w:tc>
          <w:tcPr>
            <w:tcW w:w="573" w:type="pct"/>
            <w:shd w:val="clear" w:color="auto" w:fill="auto"/>
          </w:tcPr>
          <w:p w14:paraId="4624AF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Водопроводные очистные сооружения (с. Перевозная, </w:t>
            </w:r>
            <w:r w:rsidRPr="001D3A12">
              <w:rPr>
                <w:rFonts w:ascii="Tahoma" w:eastAsia="Times New Roman" w:hAnsi="Tahoma" w:cs="Tahoma"/>
                <w:sz w:val="16"/>
                <w:szCs w:val="16"/>
                <w:lang w:eastAsia="ru-RU"/>
              </w:rPr>
              <w:br/>
              <w:t>ж.-д. ст. Кедровый)</w:t>
            </w:r>
          </w:p>
        </w:tc>
        <w:tc>
          <w:tcPr>
            <w:tcW w:w="669" w:type="pct"/>
            <w:shd w:val="clear" w:color="auto" w:fill="auto"/>
          </w:tcPr>
          <w:p w14:paraId="085ACD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1E9B9E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530FCE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0845A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093F9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0,09</w:t>
            </w:r>
          </w:p>
        </w:tc>
        <w:tc>
          <w:tcPr>
            <w:tcW w:w="573" w:type="pct"/>
            <w:shd w:val="clear" w:color="auto" w:fill="auto"/>
          </w:tcPr>
          <w:p w14:paraId="17D552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6DD621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4ACCE0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A7EBC67" w14:textId="77777777" w:rsidTr="00DA3D48">
        <w:tc>
          <w:tcPr>
            <w:tcW w:w="237" w:type="pct"/>
            <w:shd w:val="clear" w:color="auto" w:fill="auto"/>
          </w:tcPr>
          <w:p w14:paraId="291D49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9.19</w:t>
            </w:r>
          </w:p>
        </w:tc>
        <w:tc>
          <w:tcPr>
            <w:tcW w:w="573" w:type="pct"/>
            <w:shd w:val="clear" w:color="auto" w:fill="auto"/>
          </w:tcPr>
          <w:p w14:paraId="63A49B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с. </w:t>
            </w:r>
            <w:proofErr w:type="spellStart"/>
            <w:r w:rsidRPr="001D3A12">
              <w:rPr>
                <w:rFonts w:ascii="Tahoma" w:eastAsia="Times New Roman" w:hAnsi="Tahoma" w:cs="Tahoma"/>
                <w:sz w:val="16"/>
                <w:szCs w:val="16"/>
                <w:lang w:eastAsia="ru-RU"/>
              </w:rPr>
              <w:t>Кравцовка</w:t>
            </w:r>
            <w:proofErr w:type="spellEnd"/>
            <w:r w:rsidRPr="001D3A12">
              <w:rPr>
                <w:rFonts w:ascii="Tahoma" w:eastAsia="Times New Roman" w:hAnsi="Tahoma" w:cs="Tahoma"/>
                <w:sz w:val="16"/>
                <w:szCs w:val="16"/>
                <w:lang w:eastAsia="ru-RU"/>
              </w:rPr>
              <w:t xml:space="preserve">,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Провалово</w:t>
            </w:r>
            <w:proofErr w:type="spellEnd"/>
            <w:r w:rsidRPr="001D3A12">
              <w:rPr>
                <w:rFonts w:ascii="Tahoma" w:eastAsia="Times New Roman" w:hAnsi="Tahoma" w:cs="Tahoma"/>
                <w:sz w:val="16"/>
                <w:szCs w:val="16"/>
                <w:lang w:eastAsia="ru-RU"/>
              </w:rPr>
              <w:t>)</w:t>
            </w:r>
          </w:p>
        </w:tc>
        <w:tc>
          <w:tcPr>
            <w:tcW w:w="669" w:type="pct"/>
            <w:shd w:val="clear" w:color="auto" w:fill="auto"/>
          </w:tcPr>
          <w:p w14:paraId="3D00BE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609D12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04E182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A54C5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012F1A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w:t>
            </w:r>
          </w:p>
        </w:tc>
        <w:tc>
          <w:tcPr>
            <w:tcW w:w="573" w:type="pct"/>
            <w:shd w:val="clear" w:color="auto" w:fill="auto"/>
          </w:tcPr>
          <w:p w14:paraId="0707D0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51E2EF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0A0C72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FD46C0F" w14:textId="77777777" w:rsidTr="00DA3D48">
        <w:tc>
          <w:tcPr>
            <w:tcW w:w="237" w:type="pct"/>
            <w:shd w:val="clear" w:color="auto" w:fill="auto"/>
          </w:tcPr>
          <w:p w14:paraId="0B0E70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9.20</w:t>
            </w:r>
          </w:p>
        </w:tc>
        <w:tc>
          <w:tcPr>
            <w:tcW w:w="573" w:type="pct"/>
            <w:shd w:val="clear" w:color="auto" w:fill="auto"/>
          </w:tcPr>
          <w:p w14:paraId="440615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(с. Андреевка)</w:t>
            </w:r>
          </w:p>
        </w:tc>
        <w:tc>
          <w:tcPr>
            <w:tcW w:w="669" w:type="pct"/>
            <w:shd w:val="clear" w:color="auto" w:fill="auto"/>
          </w:tcPr>
          <w:p w14:paraId="387D9D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45FED2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5BEF2B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16510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D40F0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1,65</w:t>
            </w:r>
          </w:p>
        </w:tc>
        <w:tc>
          <w:tcPr>
            <w:tcW w:w="573" w:type="pct"/>
            <w:shd w:val="clear" w:color="auto" w:fill="auto"/>
          </w:tcPr>
          <w:p w14:paraId="5F5027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210251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70EDDA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B0213D3" w14:textId="77777777" w:rsidTr="00DA3D48">
        <w:tc>
          <w:tcPr>
            <w:tcW w:w="237" w:type="pct"/>
            <w:shd w:val="clear" w:color="auto" w:fill="auto"/>
          </w:tcPr>
          <w:p w14:paraId="434275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9.21</w:t>
            </w:r>
          </w:p>
        </w:tc>
        <w:tc>
          <w:tcPr>
            <w:tcW w:w="573" w:type="pct"/>
            <w:shd w:val="clear" w:color="auto" w:fill="auto"/>
          </w:tcPr>
          <w:p w14:paraId="679752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с. Камышовый)</w:t>
            </w:r>
          </w:p>
        </w:tc>
        <w:tc>
          <w:tcPr>
            <w:tcW w:w="669" w:type="pct"/>
            <w:shd w:val="clear" w:color="auto" w:fill="auto"/>
          </w:tcPr>
          <w:p w14:paraId="33463B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285C96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02FF69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B7F70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02F981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1,3</w:t>
            </w:r>
          </w:p>
        </w:tc>
        <w:tc>
          <w:tcPr>
            <w:tcW w:w="573" w:type="pct"/>
            <w:shd w:val="clear" w:color="auto" w:fill="auto"/>
          </w:tcPr>
          <w:p w14:paraId="38DD9A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288B63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066425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C53D9EF" w14:textId="77777777" w:rsidTr="00DA3D48">
        <w:tc>
          <w:tcPr>
            <w:tcW w:w="237" w:type="pct"/>
            <w:shd w:val="clear" w:color="auto" w:fill="auto"/>
          </w:tcPr>
          <w:p w14:paraId="29BF71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9.22</w:t>
            </w:r>
          </w:p>
        </w:tc>
        <w:tc>
          <w:tcPr>
            <w:tcW w:w="573" w:type="pct"/>
            <w:shd w:val="clear" w:color="auto" w:fill="auto"/>
          </w:tcPr>
          <w:p w14:paraId="308256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669" w:type="pct"/>
            <w:shd w:val="clear" w:color="auto" w:fill="auto"/>
          </w:tcPr>
          <w:p w14:paraId="13424D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71B39A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124BEB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5902F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078341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w:t>
            </w:r>
          </w:p>
        </w:tc>
        <w:tc>
          <w:tcPr>
            <w:tcW w:w="573" w:type="pct"/>
            <w:shd w:val="clear" w:color="auto" w:fill="auto"/>
          </w:tcPr>
          <w:p w14:paraId="517179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095745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740419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5C95188" w14:textId="77777777" w:rsidTr="00DA3D48">
        <w:tc>
          <w:tcPr>
            <w:tcW w:w="237" w:type="pct"/>
            <w:shd w:val="clear" w:color="auto" w:fill="auto"/>
          </w:tcPr>
          <w:p w14:paraId="17DC7E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9.23</w:t>
            </w:r>
          </w:p>
        </w:tc>
        <w:tc>
          <w:tcPr>
            <w:tcW w:w="573" w:type="pct"/>
            <w:shd w:val="clear" w:color="auto" w:fill="auto"/>
          </w:tcPr>
          <w:p w14:paraId="00F7EF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669" w:type="pct"/>
            <w:shd w:val="clear" w:color="auto" w:fill="auto"/>
          </w:tcPr>
          <w:p w14:paraId="42BE54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1AC2C7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3D6BE1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EB7A6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683E7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w:t>
            </w:r>
          </w:p>
        </w:tc>
        <w:tc>
          <w:tcPr>
            <w:tcW w:w="573" w:type="pct"/>
            <w:shd w:val="clear" w:color="auto" w:fill="auto"/>
          </w:tcPr>
          <w:p w14:paraId="5D4BF0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инженерной инфраструктуры</w:t>
            </w:r>
          </w:p>
        </w:tc>
        <w:tc>
          <w:tcPr>
            <w:tcW w:w="525" w:type="pct"/>
            <w:shd w:val="clear" w:color="auto" w:fill="auto"/>
          </w:tcPr>
          <w:p w14:paraId="45542F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49C0D5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DAA2E36" w14:textId="77777777" w:rsidTr="00DA3D48">
        <w:tc>
          <w:tcPr>
            <w:tcW w:w="237" w:type="pct"/>
            <w:shd w:val="clear" w:color="auto" w:fill="auto"/>
          </w:tcPr>
          <w:p w14:paraId="17497D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9.24</w:t>
            </w:r>
          </w:p>
        </w:tc>
        <w:tc>
          <w:tcPr>
            <w:tcW w:w="573" w:type="pct"/>
            <w:shd w:val="clear" w:color="auto" w:fill="auto"/>
          </w:tcPr>
          <w:p w14:paraId="795095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(с. Барабаш, с. </w:t>
            </w:r>
            <w:proofErr w:type="spellStart"/>
            <w:r w:rsidRPr="001D3A12">
              <w:rPr>
                <w:rFonts w:ascii="Tahoma" w:eastAsia="Times New Roman" w:hAnsi="Tahoma" w:cs="Tahoma"/>
                <w:sz w:val="16"/>
                <w:szCs w:val="16"/>
                <w:lang w:eastAsia="ru-RU"/>
              </w:rPr>
              <w:t>Овчинниково</w:t>
            </w:r>
            <w:proofErr w:type="spellEnd"/>
            <w:r w:rsidRPr="001D3A12">
              <w:rPr>
                <w:rFonts w:ascii="Tahoma" w:eastAsia="Times New Roman" w:hAnsi="Tahoma" w:cs="Tahoma"/>
                <w:sz w:val="16"/>
                <w:szCs w:val="16"/>
                <w:lang w:eastAsia="ru-RU"/>
              </w:rPr>
              <w:t>)</w:t>
            </w:r>
          </w:p>
        </w:tc>
        <w:tc>
          <w:tcPr>
            <w:tcW w:w="669" w:type="pct"/>
            <w:shd w:val="clear" w:color="auto" w:fill="auto"/>
          </w:tcPr>
          <w:p w14:paraId="2372E8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0A4748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6BA64E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61CDB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C0E9D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w:t>
            </w:r>
          </w:p>
        </w:tc>
        <w:tc>
          <w:tcPr>
            <w:tcW w:w="573" w:type="pct"/>
            <w:shd w:val="clear" w:color="auto" w:fill="auto"/>
          </w:tcPr>
          <w:p w14:paraId="57C50F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инженерной инфраструктуры</w:t>
            </w:r>
          </w:p>
        </w:tc>
        <w:tc>
          <w:tcPr>
            <w:tcW w:w="525" w:type="pct"/>
            <w:shd w:val="clear" w:color="auto" w:fill="auto"/>
          </w:tcPr>
          <w:p w14:paraId="3DE15D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09CAA1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6852A94" w14:textId="77777777" w:rsidTr="00DA3D48">
        <w:tc>
          <w:tcPr>
            <w:tcW w:w="237" w:type="pct"/>
            <w:shd w:val="clear" w:color="auto" w:fill="auto"/>
          </w:tcPr>
          <w:p w14:paraId="44BBB3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9.25</w:t>
            </w:r>
          </w:p>
        </w:tc>
        <w:tc>
          <w:tcPr>
            <w:tcW w:w="573" w:type="pct"/>
            <w:shd w:val="clear" w:color="auto" w:fill="auto"/>
          </w:tcPr>
          <w:p w14:paraId="6FEE4F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2479A8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6A499A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24B8A7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B0BDB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0F6EC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w:t>
            </w:r>
          </w:p>
        </w:tc>
        <w:tc>
          <w:tcPr>
            <w:tcW w:w="573" w:type="pct"/>
            <w:shd w:val="clear" w:color="auto" w:fill="auto"/>
          </w:tcPr>
          <w:p w14:paraId="4BDE28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инженерной инфраструктуры</w:t>
            </w:r>
          </w:p>
        </w:tc>
        <w:tc>
          <w:tcPr>
            <w:tcW w:w="525" w:type="pct"/>
            <w:shd w:val="clear" w:color="auto" w:fill="auto"/>
          </w:tcPr>
          <w:p w14:paraId="24B36F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12CABB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4C21F58" w14:textId="77777777" w:rsidTr="00DA3D48">
        <w:tc>
          <w:tcPr>
            <w:tcW w:w="237" w:type="pct"/>
            <w:shd w:val="clear" w:color="auto" w:fill="auto"/>
          </w:tcPr>
          <w:p w14:paraId="3DBF2B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9.26</w:t>
            </w:r>
          </w:p>
        </w:tc>
        <w:tc>
          <w:tcPr>
            <w:tcW w:w="573" w:type="pct"/>
            <w:shd w:val="clear" w:color="auto" w:fill="auto"/>
          </w:tcPr>
          <w:p w14:paraId="69F125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632914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3A0981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19C9B9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ADF9A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F2BAA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692AD4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инженерной инфраструктуры</w:t>
            </w:r>
          </w:p>
        </w:tc>
        <w:tc>
          <w:tcPr>
            <w:tcW w:w="525" w:type="pct"/>
            <w:shd w:val="clear" w:color="auto" w:fill="auto"/>
          </w:tcPr>
          <w:p w14:paraId="2B1DD6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32AC3D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F494246" w14:textId="77777777" w:rsidTr="00DA3D48">
        <w:tc>
          <w:tcPr>
            <w:tcW w:w="237" w:type="pct"/>
            <w:shd w:val="clear" w:color="auto" w:fill="auto"/>
          </w:tcPr>
          <w:p w14:paraId="763933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9.27</w:t>
            </w:r>
          </w:p>
        </w:tc>
        <w:tc>
          <w:tcPr>
            <w:tcW w:w="573" w:type="pct"/>
            <w:shd w:val="clear" w:color="auto" w:fill="auto"/>
          </w:tcPr>
          <w:p w14:paraId="0B7E9E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w:t>
            </w:r>
          </w:p>
        </w:tc>
        <w:tc>
          <w:tcPr>
            <w:tcW w:w="669" w:type="pct"/>
            <w:shd w:val="clear" w:color="auto" w:fill="auto"/>
          </w:tcPr>
          <w:p w14:paraId="138CB3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17C6EF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45D574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8E2E4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36433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shd w:val="clear" w:color="auto" w:fill="auto"/>
          </w:tcPr>
          <w:p w14:paraId="5610EB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 xml:space="preserve">, зона </w:t>
            </w:r>
            <w:r w:rsidRPr="001D3A12">
              <w:rPr>
                <w:rFonts w:ascii="Tahoma" w:eastAsia="Times New Roman" w:hAnsi="Tahoma" w:cs="Tahoma"/>
                <w:sz w:val="16"/>
                <w:szCs w:val="16"/>
                <w:lang w:eastAsia="ru-RU"/>
              </w:rPr>
              <w:lastRenderedPageBreak/>
              <w:t>инженерной инфраструктуры</w:t>
            </w:r>
          </w:p>
        </w:tc>
        <w:tc>
          <w:tcPr>
            <w:tcW w:w="525" w:type="pct"/>
            <w:shd w:val="clear" w:color="auto" w:fill="auto"/>
          </w:tcPr>
          <w:p w14:paraId="62159E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 xml:space="preserve">Первый пояс зон санитарной </w:t>
            </w:r>
            <w:r w:rsidRPr="001D3A12">
              <w:rPr>
                <w:rFonts w:ascii="Tahoma" w:eastAsia="Times New Roman" w:hAnsi="Tahoma" w:cs="Tahoma"/>
                <w:sz w:val="16"/>
                <w:szCs w:val="16"/>
                <w:lang w:eastAsia="ru-RU"/>
              </w:rPr>
              <w:lastRenderedPageBreak/>
              <w:t>охраны (строгого режима) – 30 м</w:t>
            </w:r>
          </w:p>
        </w:tc>
        <w:tc>
          <w:tcPr>
            <w:tcW w:w="418" w:type="pct"/>
            <w:shd w:val="clear" w:color="auto" w:fill="auto"/>
          </w:tcPr>
          <w:p w14:paraId="727BB7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Первая очередь</w:t>
            </w:r>
          </w:p>
        </w:tc>
      </w:tr>
      <w:tr w:rsidR="001D3A12" w:rsidRPr="001D3A12" w14:paraId="11251411" w14:textId="77777777" w:rsidTr="00DA3D48">
        <w:tc>
          <w:tcPr>
            <w:tcW w:w="237" w:type="pct"/>
            <w:shd w:val="clear" w:color="auto" w:fill="auto"/>
          </w:tcPr>
          <w:p w14:paraId="088038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9.28</w:t>
            </w:r>
          </w:p>
        </w:tc>
        <w:tc>
          <w:tcPr>
            <w:tcW w:w="573" w:type="pct"/>
            <w:shd w:val="clear" w:color="auto" w:fill="auto"/>
          </w:tcPr>
          <w:p w14:paraId="3A0BC0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(с. Рисовая Падь, с. Витязь)</w:t>
            </w:r>
          </w:p>
        </w:tc>
        <w:tc>
          <w:tcPr>
            <w:tcW w:w="669" w:type="pct"/>
            <w:shd w:val="clear" w:color="auto" w:fill="auto"/>
          </w:tcPr>
          <w:p w14:paraId="6FD7A0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3E44F7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76D579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6B624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4A5D5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shd w:val="clear" w:color="auto" w:fill="auto"/>
          </w:tcPr>
          <w:p w14:paraId="28FB54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 зона инженерной инфраструктуры</w:t>
            </w:r>
          </w:p>
        </w:tc>
        <w:tc>
          <w:tcPr>
            <w:tcW w:w="525" w:type="pct"/>
            <w:shd w:val="clear" w:color="auto" w:fill="auto"/>
          </w:tcPr>
          <w:p w14:paraId="4CD65E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56FF09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347F708" w14:textId="77777777" w:rsidTr="00DA3D48">
        <w:tc>
          <w:tcPr>
            <w:tcW w:w="237" w:type="pct"/>
            <w:shd w:val="clear" w:color="auto" w:fill="auto"/>
          </w:tcPr>
          <w:p w14:paraId="567F8E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9.29</w:t>
            </w:r>
          </w:p>
        </w:tc>
        <w:tc>
          <w:tcPr>
            <w:tcW w:w="573" w:type="pct"/>
            <w:shd w:val="clear" w:color="auto" w:fill="auto"/>
          </w:tcPr>
          <w:p w14:paraId="76885C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(с. Филипповка)</w:t>
            </w:r>
          </w:p>
        </w:tc>
        <w:tc>
          <w:tcPr>
            <w:tcW w:w="669" w:type="pct"/>
            <w:shd w:val="clear" w:color="auto" w:fill="auto"/>
          </w:tcPr>
          <w:p w14:paraId="6859C6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571763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374300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06587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1F9F9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1DF89F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 зона инженерной инфраструктуры</w:t>
            </w:r>
          </w:p>
        </w:tc>
        <w:tc>
          <w:tcPr>
            <w:tcW w:w="525" w:type="pct"/>
            <w:shd w:val="clear" w:color="auto" w:fill="auto"/>
          </w:tcPr>
          <w:p w14:paraId="6607FE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5BB469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9A085CE" w14:textId="77777777" w:rsidTr="00DA3D48">
        <w:tc>
          <w:tcPr>
            <w:tcW w:w="237" w:type="pct"/>
            <w:shd w:val="clear" w:color="auto" w:fill="auto"/>
          </w:tcPr>
          <w:p w14:paraId="6ADCC3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9.30</w:t>
            </w:r>
          </w:p>
        </w:tc>
        <w:tc>
          <w:tcPr>
            <w:tcW w:w="573" w:type="pct"/>
            <w:shd w:val="clear" w:color="auto" w:fill="auto"/>
          </w:tcPr>
          <w:p w14:paraId="323863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(с. </w:t>
            </w:r>
            <w:proofErr w:type="spellStart"/>
            <w:r w:rsidRPr="001D3A12">
              <w:rPr>
                <w:rFonts w:ascii="Tahoma" w:eastAsia="Times New Roman" w:hAnsi="Tahoma" w:cs="Tahoma"/>
                <w:sz w:val="16"/>
                <w:szCs w:val="16"/>
                <w:lang w:eastAsia="ru-RU"/>
              </w:rPr>
              <w:t>Цуканово</w:t>
            </w:r>
            <w:proofErr w:type="spellEnd"/>
            <w:r w:rsidRPr="001D3A12">
              <w:rPr>
                <w:rFonts w:ascii="Tahoma" w:eastAsia="Times New Roman" w:hAnsi="Tahoma" w:cs="Tahoma"/>
                <w:sz w:val="16"/>
                <w:szCs w:val="16"/>
                <w:lang w:eastAsia="ru-RU"/>
              </w:rPr>
              <w:t>)</w:t>
            </w:r>
          </w:p>
        </w:tc>
        <w:tc>
          <w:tcPr>
            <w:tcW w:w="669" w:type="pct"/>
            <w:shd w:val="clear" w:color="auto" w:fill="auto"/>
          </w:tcPr>
          <w:p w14:paraId="385F29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35CB1D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4C4453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43183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A97C7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1BDA8F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r w:rsidRPr="001D3A12">
              <w:rPr>
                <w:rFonts w:ascii="Tahoma" w:eastAsia="Times New Roman" w:hAnsi="Tahoma" w:cs="Tahoma"/>
                <w:sz w:val="16"/>
                <w:szCs w:val="16"/>
                <w:lang w:eastAsia="ru-RU"/>
              </w:rPr>
              <w:t>, зона инженерной инфраструктуры</w:t>
            </w:r>
          </w:p>
        </w:tc>
        <w:tc>
          <w:tcPr>
            <w:tcW w:w="525" w:type="pct"/>
            <w:shd w:val="clear" w:color="auto" w:fill="auto"/>
          </w:tcPr>
          <w:p w14:paraId="2AC969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0BF0A2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E770218" w14:textId="77777777" w:rsidTr="00DA3D48">
        <w:tc>
          <w:tcPr>
            <w:tcW w:w="237" w:type="pct"/>
            <w:shd w:val="clear" w:color="auto" w:fill="auto"/>
          </w:tcPr>
          <w:p w14:paraId="0E39F2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9.31</w:t>
            </w:r>
          </w:p>
        </w:tc>
        <w:tc>
          <w:tcPr>
            <w:tcW w:w="573" w:type="pct"/>
            <w:shd w:val="clear" w:color="auto" w:fill="auto"/>
          </w:tcPr>
          <w:p w14:paraId="6016EB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ж.-д. ст. </w:t>
            </w:r>
            <w:proofErr w:type="spellStart"/>
            <w:r w:rsidRPr="001D3A12">
              <w:rPr>
                <w:rFonts w:ascii="Tahoma" w:eastAsia="Times New Roman" w:hAnsi="Tahoma" w:cs="Tahoma"/>
                <w:sz w:val="16"/>
                <w:szCs w:val="16"/>
                <w:lang w:eastAsia="ru-RU"/>
              </w:rPr>
              <w:t>Сухановка</w:t>
            </w:r>
            <w:proofErr w:type="spellEnd"/>
            <w:r w:rsidRPr="001D3A12">
              <w:rPr>
                <w:rFonts w:ascii="Tahoma" w:eastAsia="Times New Roman" w:hAnsi="Tahoma" w:cs="Tahoma"/>
                <w:sz w:val="16"/>
                <w:szCs w:val="16"/>
                <w:lang w:eastAsia="ru-RU"/>
              </w:rPr>
              <w:t>)</w:t>
            </w:r>
          </w:p>
        </w:tc>
        <w:tc>
          <w:tcPr>
            <w:tcW w:w="669" w:type="pct"/>
            <w:shd w:val="clear" w:color="auto" w:fill="auto"/>
          </w:tcPr>
          <w:p w14:paraId="6A59A4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Водопроводные очистные сооружения</w:t>
            </w:r>
          </w:p>
        </w:tc>
        <w:tc>
          <w:tcPr>
            <w:tcW w:w="620" w:type="pct"/>
            <w:shd w:val="clear" w:color="auto" w:fill="auto"/>
          </w:tcPr>
          <w:p w14:paraId="0C0C75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54F603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CF2F1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0F1ADA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w:t>
            </w:r>
          </w:p>
        </w:tc>
        <w:tc>
          <w:tcPr>
            <w:tcW w:w="573" w:type="pct"/>
            <w:shd w:val="clear" w:color="auto" w:fill="auto"/>
          </w:tcPr>
          <w:p w14:paraId="1433F5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5" w:type="pct"/>
            <w:shd w:val="clear" w:color="auto" w:fill="auto"/>
          </w:tcPr>
          <w:p w14:paraId="285E6C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497F94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B3ABCEF" w14:textId="77777777" w:rsidTr="00DA3D48">
        <w:tc>
          <w:tcPr>
            <w:tcW w:w="237" w:type="pct"/>
            <w:shd w:val="clear" w:color="auto" w:fill="auto"/>
          </w:tcPr>
          <w:p w14:paraId="76981F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9.32</w:t>
            </w:r>
          </w:p>
        </w:tc>
        <w:tc>
          <w:tcPr>
            <w:tcW w:w="573" w:type="pct"/>
            <w:shd w:val="clear" w:color="auto" w:fill="auto"/>
          </w:tcPr>
          <w:p w14:paraId="44F852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Водонапорная башня</w:t>
            </w:r>
          </w:p>
        </w:tc>
        <w:tc>
          <w:tcPr>
            <w:tcW w:w="669" w:type="pct"/>
            <w:shd w:val="clear" w:color="auto" w:fill="auto"/>
          </w:tcPr>
          <w:p w14:paraId="057D4F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Водонапорная башня</w:t>
            </w:r>
          </w:p>
        </w:tc>
        <w:tc>
          <w:tcPr>
            <w:tcW w:w="620" w:type="pct"/>
            <w:shd w:val="clear" w:color="auto" w:fill="auto"/>
          </w:tcPr>
          <w:p w14:paraId="33616E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3BD6FB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4172DA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Объем, куб. м</w:t>
            </w:r>
          </w:p>
        </w:tc>
        <w:tc>
          <w:tcPr>
            <w:tcW w:w="430" w:type="pct"/>
            <w:shd w:val="clear" w:color="auto" w:fill="auto"/>
          </w:tcPr>
          <w:p w14:paraId="6E2C25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50</w:t>
            </w:r>
          </w:p>
        </w:tc>
        <w:tc>
          <w:tcPr>
            <w:tcW w:w="573" w:type="pct"/>
            <w:shd w:val="clear" w:color="auto" w:fill="auto"/>
          </w:tcPr>
          <w:p w14:paraId="2EB199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инженерной инфраструктуры</w:t>
            </w:r>
          </w:p>
        </w:tc>
        <w:tc>
          <w:tcPr>
            <w:tcW w:w="525" w:type="pct"/>
            <w:shd w:val="clear" w:color="auto" w:fill="auto"/>
          </w:tcPr>
          <w:p w14:paraId="6E59F6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shd w:val="clear" w:color="auto" w:fill="auto"/>
          </w:tcPr>
          <w:p w14:paraId="0C4E84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1303879" w14:textId="77777777" w:rsidTr="00DA3D48">
        <w:tc>
          <w:tcPr>
            <w:tcW w:w="237" w:type="pct"/>
            <w:shd w:val="clear" w:color="auto" w:fill="auto"/>
          </w:tcPr>
          <w:p w14:paraId="576F02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9.33</w:t>
            </w:r>
          </w:p>
        </w:tc>
        <w:tc>
          <w:tcPr>
            <w:tcW w:w="573" w:type="pct"/>
            <w:shd w:val="clear" w:color="auto" w:fill="auto"/>
          </w:tcPr>
          <w:p w14:paraId="58B735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Резервуар</w:t>
            </w:r>
          </w:p>
        </w:tc>
        <w:tc>
          <w:tcPr>
            <w:tcW w:w="669" w:type="pct"/>
            <w:shd w:val="clear" w:color="auto" w:fill="auto"/>
          </w:tcPr>
          <w:p w14:paraId="0787D7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Резервуар</w:t>
            </w:r>
          </w:p>
        </w:tc>
        <w:tc>
          <w:tcPr>
            <w:tcW w:w="620" w:type="pct"/>
            <w:shd w:val="clear" w:color="auto" w:fill="auto"/>
          </w:tcPr>
          <w:p w14:paraId="015F6C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44CC7B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3B1AA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Объем куб. м.</w:t>
            </w:r>
          </w:p>
        </w:tc>
        <w:tc>
          <w:tcPr>
            <w:tcW w:w="430" w:type="pct"/>
            <w:shd w:val="clear" w:color="auto" w:fill="auto"/>
          </w:tcPr>
          <w:p w14:paraId="01F5A2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500</w:t>
            </w:r>
          </w:p>
        </w:tc>
        <w:tc>
          <w:tcPr>
            <w:tcW w:w="573" w:type="pct"/>
            <w:shd w:val="clear" w:color="auto" w:fill="auto"/>
          </w:tcPr>
          <w:p w14:paraId="475E5E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инженерной инфраструктуры</w:t>
            </w:r>
          </w:p>
        </w:tc>
        <w:tc>
          <w:tcPr>
            <w:tcW w:w="525" w:type="pct"/>
            <w:shd w:val="clear" w:color="auto" w:fill="auto"/>
          </w:tcPr>
          <w:p w14:paraId="0A64A1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5186F3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C62DB55" w14:textId="77777777" w:rsidTr="00DA3D48">
        <w:tc>
          <w:tcPr>
            <w:tcW w:w="237" w:type="pct"/>
            <w:shd w:val="clear" w:color="auto" w:fill="auto"/>
          </w:tcPr>
          <w:p w14:paraId="71F344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9.34</w:t>
            </w:r>
          </w:p>
        </w:tc>
        <w:tc>
          <w:tcPr>
            <w:tcW w:w="573" w:type="pct"/>
            <w:shd w:val="clear" w:color="auto" w:fill="auto"/>
          </w:tcPr>
          <w:p w14:paraId="1C9B05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Резервуар</w:t>
            </w:r>
          </w:p>
        </w:tc>
        <w:tc>
          <w:tcPr>
            <w:tcW w:w="669" w:type="pct"/>
            <w:shd w:val="clear" w:color="auto" w:fill="auto"/>
          </w:tcPr>
          <w:p w14:paraId="021CFC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Резервуар</w:t>
            </w:r>
          </w:p>
        </w:tc>
        <w:tc>
          <w:tcPr>
            <w:tcW w:w="620" w:type="pct"/>
            <w:shd w:val="clear" w:color="auto" w:fill="auto"/>
          </w:tcPr>
          <w:p w14:paraId="2D0885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3AEE6E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807B2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Объем куб. м.</w:t>
            </w:r>
          </w:p>
        </w:tc>
        <w:tc>
          <w:tcPr>
            <w:tcW w:w="430" w:type="pct"/>
            <w:shd w:val="clear" w:color="auto" w:fill="auto"/>
          </w:tcPr>
          <w:p w14:paraId="0A46E7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900</w:t>
            </w:r>
          </w:p>
        </w:tc>
        <w:tc>
          <w:tcPr>
            <w:tcW w:w="573" w:type="pct"/>
            <w:shd w:val="clear" w:color="auto" w:fill="auto"/>
          </w:tcPr>
          <w:p w14:paraId="5D2B21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инженерной инфраструктуры</w:t>
            </w:r>
          </w:p>
        </w:tc>
        <w:tc>
          <w:tcPr>
            <w:tcW w:w="525" w:type="pct"/>
            <w:shd w:val="clear" w:color="auto" w:fill="auto"/>
          </w:tcPr>
          <w:p w14:paraId="5AA14D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791A2D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E514DC3" w14:textId="77777777" w:rsidTr="00DA3D48">
        <w:tc>
          <w:tcPr>
            <w:tcW w:w="237" w:type="pct"/>
            <w:shd w:val="clear" w:color="auto" w:fill="auto"/>
          </w:tcPr>
          <w:p w14:paraId="778554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9.35</w:t>
            </w:r>
          </w:p>
        </w:tc>
        <w:tc>
          <w:tcPr>
            <w:tcW w:w="573" w:type="pct"/>
            <w:shd w:val="clear" w:color="auto" w:fill="auto"/>
          </w:tcPr>
          <w:p w14:paraId="510684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Резервуар</w:t>
            </w:r>
          </w:p>
        </w:tc>
        <w:tc>
          <w:tcPr>
            <w:tcW w:w="669" w:type="pct"/>
            <w:shd w:val="clear" w:color="auto" w:fill="auto"/>
          </w:tcPr>
          <w:p w14:paraId="0224FE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Резервуар</w:t>
            </w:r>
          </w:p>
        </w:tc>
        <w:tc>
          <w:tcPr>
            <w:tcW w:w="620" w:type="pct"/>
            <w:shd w:val="clear" w:color="auto" w:fill="auto"/>
          </w:tcPr>
          <w:p w14:paraId="603380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32D4D2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99354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Объем куб. м.</w:t>
            </w:r>
          </w:p>
        </w:tc>
        <w:tc>
          <w:tcPr>
            <w:tcW w:w="430" w:type="pct"/>
            <w:shd w:val="clear" w:color="auto" w:fill="auto"/>
          </w:tcPr>
          <w:p w14:paraId="141F2A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150</w:t>
            </w:r>
          </w:p>
        </w:tc>
        <w:tc>
          <w:tcPr>
            <w:tcW w:w="573" w:type="pct"/>
            <w:shd w:val="clear" w:color="auto" w:fill="auto"/>
          </w:tcPr>
          <w:p w14:paraId="0AA18D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зоны рекреационного назначения</w:t>
            </w:r>
          </w:p>
        </w:tc>
        <w:tc>
          <w:tcPr>
            <w:tcW w:w="525" w:type="pct"/>
            <w:shd w:val="clear" w:color="auto" w:fill="auto"/>
          </w:tcPr>
          <w:p w14:paraId="72AB7A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378041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CE5C93D" w14:textId="77777777" w:rsidTr="00DA3D48">
        <w:tc>
          <w:tcPr>
            <w:tcW w:w="237" w:type="pct"/>
            <w:shd w:val="clear" w:color="auto" w:fill="auto"/>
          </w:tcPr>
          <w:p w14:paraId="202119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9.36</w:t>
            </w:r>
          </w:p>
        </w:tc>
        <w:tc>
          <w:tcPr>
            <w:tcW w:w="573" w:type="pct"/>
            <w:shd w:val="clear" w:color="auto" w:fill="auto"/>
          </w:tcPr>
          <w:p w14:paraId="30E36B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Резервуар</w:t>
            </w:r>
          </w:p>
        </w:tc>
        <w:tc>
          <w:tcPr>
            <w:tcW w:w="669" w:type="pct"/>
            <w:shd w:val="clear" w:color="auto" w:fill="auto"/>
          </w:tcPr>
          <w:p w14:paraId="1FA788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Резервуар</w:t>
            </w:r>
          </w:p>
        </w:tc>
        <w:tc>
          <w:tcPr>
            <w:tcW w:w="620" w:type="pct"/>
            <w:shd w:val="clear" w:color="auto" w:fill="auto"/>
          </w:tcPr>
          <w:p w14:paraId="791AFB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1B3F2B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17E6C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Объем куб. м.</w:t>
            </w:r>
          </w:p>
        </w:tc>
        <w:tc>
          <w:tcPr>
            <w:tcW w:w="430" w:type="pct"/>
            <w:shd w:val="clear" w:color="auto" w:fill="auto"/>
          </w:tcPr>
          <w:p w14:paraId="4A1EA8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500</w:t>
            </w:r>
          </w:p>
        </w:tc>
        <w:tc>
          <w:tcPr>
            <w:tcW w:w="573" w:type="pct"/>
            <w:shd w:val="clear" w:color="auto" w:fill="auto"/>
          </w:tcPr>
          <w:p w14:paraId="1540F9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инженерной инфраструктуры</w:t>
            </w:r>
          </w:p>
        </w:tc>
        <w:tc>
          <w:tcPr>
            <w:tcW w:w="525" w:type="pct"/>
            <w:shd w:val="clear" w:color="auto" w:fill="auto"/>
          </w:tcPr>
          <w:p w14:paraId="78A069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3CFA64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EA7CB56" w14:textId="77777777" w:rsidTr="00DA3D48">
        <w:tc>
          <w:tcPr>
            <w:tcW w:w="237" w:type="pct"/>
            <w:shd w:val="clear" w:color="auto" w:fill="auto"/>
          </w:tcPr>
          <w:p w14:paraId="466614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9.37</w:t>
            </w:r>
          </w:p>
        </w:tc>
        <w:tc>
          <w:tcPr>
            <w:tcW w:w="573" w:type="pct"/>
            <w:shd w:val="clear" w:color="auto" w:fill="auto"/>
          </w:tcPr>
          <w:p w14:paraId="551A6B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Резервуар</w:t>
            </w:r>
          </w:p>
        </w:tc>
        <w:tc>
          <w:tcPr>
            <w:tcW w:w="669" w:type="pct"/>
            <w:shd w:val="clear" w:color="auto" w:fill="auto"/>
          </w:tcPr>
          <w:p w14:paraId="71998C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Резервуар</w:t>
            </w:r>
          </w:p>
        </w:tc>
        <w:tc>
          <w:tcPr>
            <w:tcW w:w="620" w:type="pct"/>
            <w:shd w:val="clear" w:color="auto" w:fill="auto"/>
          </w:tcPr>
          <w:p w14:paraId="2ABB3C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shd w:val="clear" w:color="auto" w:fill="auto"/>
          </w:tcPr>
          <w:p w14:paraId="6C095A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DF29E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Объем куб. м.</w:t>
            </w:r>
          </w:p>
        </w:tc>
        <w:tc>
          <w:tcPr>
            <w:tcW w:w="430" w:type="pct"/>
            <w:shd w:val="clear" w:color="auto" w:fill="auto"/>
          </w:tcPr>
          <w:p w14:paraId="1FB2A6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250</w:t>
            </w:r>
          </w:p>
        </w:tc>
        <w:tc>
          <w:tcPr>
            <w:tcW w:w="573" w:type="pct"/>
            <w:shd w:val="clear" w:color="auto" w:fill="auto"/>
          </w:tcPr>
          <w:p w14:paraId="239792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производственная зона</w:t>
            </w:r>
          </w:p>
        </w:tc>
        <w:tc>
          <w:tcPr>
            <w:tcW w:w="525" w:type="pct"/>
            <w:shd w:val="clear" w:color="auto" w:fill="auto"/>
          </w:tcPr>
          <w:p w14:paraId="08DA9C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Первый пояс зон санитарной охраны (строгого режима) – 30 м</w:t>
            </w:r>
          </w:p>
        </w:tc>
        <w:tc>
          <w:tcPr>
            <w:tcW w:w="418" w:type="pct"/>
            <w:shd w:val="clear" w:color="auto" w:fill="auto"/>
          </w:tcPr>
          <w:p w14:paraId="45BC2A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AD2BC8B" w14:textId="77777777" w:rsidTr="00DA3D48">
        <w:tc>
          <w:tcPr>
            <w:tcW w:w="237" w:type="pct"/>
            <w:vMerge w:val="restart"/>
            <w:shd w:val="clear" w:color="auto" w:fill="auto"/>
          </w:tcPr>
          <w:p w14:paraId="66307C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9.38</w:t>
            </w:r>
          </w:p>
        </w:tc>
        <w:tc>
          <w:tcPr>
            <w:tcW w:w="573" w:type="pct"/>
            <w:vMerge w:val="restart"/>
            <w:shd w:val="clear" w:color="auto" w:fill="auto"/>
          </w:tcPr>
          <w:p w14:paraId="6D1DA2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Водовод</w:t>
            </w:r>
          </w:p>
        </w:tc>
        <w:tc>
          <w:tcPr>
            <w:tcW w:w="669" w:type="pct"/>
            <w:vMerge w:val="restart"/>
            <w:shd w:val="clear" w:color="auto" w:fill="auto"/>
          </w:tcPr>
          <w:p w14:paraId="24FFB8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Водовод</w:t>
            </w:r>
          </w:p>
        </w:tc>
        <w:tc>
          <w:tcPr>
            <w:tcW w:w="620" w:type="pct"/>
            <w:vMerge w:val="restart"/>
            <w:shd w:val="clear" w:color="auto" w:fill="auto"/>
          </w:tcPr>
          <w:p w14:paraId="014400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28D894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7D709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F8782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3,937</w:t>
            </w:r>
          </w:p>
        </w:tc>
        <w:tc>
          <w:tcPr>
            <w:tcW w:w="573" w:type="pct"/>
            <w:vMerge w:val="restart"/>
            <w:shd w:val="clear" w:color="auto" w:fill="auto"/>
          </w:tcPr>
          <w:p w14:paraId="7C9D19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525" w:type="pct"/>
            <w:vMerge w:val="restart"/>
            <w:shd w:val="clear" w:color="auto" w:fill="auto"/>
          </w:tcPr>
          <w:p w14:paraId="31D6B5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14F3DF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139C3D2" w14:textId="77777777" w:rsidTr="00DA3D48">
        <w:tc>
          <w:tcPr>
            <w:tcW w:w="237" w:type="pct"/>
            <w:vMerge/>
            <w:shd w:val="clear" w:color="auto" w:fill="auto"/>
          </w:tcPr>
          <w:p w14:paraId="3198086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087EEA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9DC3BB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0EB9F4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A4AC27C" w14:textId="77777777" w:rsidR="001D3A12" w:rsidRPr="001D3A12" w:rsidRDefault="001D3A12" w:rsidP="00563679">
            <w:pPr>
              <w:rPr>
                <w:rFonts w:eastAsia="Times New Roman"/>
                <w:sz w:val="16"/>
                <w:szCs w:val="16"/>
                <w:lang w:eastAsia="ru-RU"/>
              </w:rPr>
            </w:pPr>
          </w:p>
        </w:tc>
        <w:tc>
          <w:tcPr>
            <w:tcW w:w="477" w:type="pct"/>
            <w:shd w:val="clear" w:color="auto" w:fill="auto"/>
          </w:tcPr>
          <w:p w14:paraId="1113D8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161BA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5D3FFE28"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7B06336C"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37EFAFD8" w14:textId="77777777" w:rsidR="001D3A12" w:rsidRPr="001D3A12" w:rsidRDefault="001D3A12" w:rsidP="00563679">
            <w:pPr>
              <w:rPr>
                <w:rFonts w:eastAsia="Times New Roman"/>
                <w:sz w:val="16"/>
                <w:szCs w:val="16"/>
                <w:lang w:eastAsia="ru-RU"/>
              </w:rPr>
            </w:pPr>
          </w:p>
        </w:tc>
      </w:tr>
      <w:tr w:rsidR="001D3A12" w:rsidRPr="001D3A12" w14:paraId="42379971" w14:textId="77777777" w:rsidTr="00DA3D48">
        <w:tc>
          <w:tcPr>
            <w:tcW w:w="237" w:type="pct"/>
            <w:vMerge w:val="restart"/>
            <w:shd w:val="clear" w:color="auto" w:fill="auto"/>
          </w:tcPr>
          <w:p w14:paraId="2019F4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9.39</w:t>
            </w:r>
          </w:p>
        </w:tc>
        <w:tc>
          <w:tcPr>
            <w:tcW w:w="573" w:type="pct"/>
            <w:vMerge w:val="restart"/>
            <w:shd w:val="clear" w:color="auto" w:fill="auto"/>
          </w:tcPr>
          <w:p w14:paraId="1EBE23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Водовод</w:t>
            </w:r>
          </w:p>
        </w:tc>
        <w:tc>
          <w:tcPr>
            <w:tcW w:w="669" w:type="pct"/>
            <w:vMerge w:val="restart"/>
            <w:shd w:val="clear" w:color="auto" w:fill="auto"/>
          </w:tcPr>
          <w:p w14:paraId="7F71A3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Водовод</w:t>
            </w:r>
          </w:p>
        </w:tc>
        <w:tc>
          <w:tcPr>
            <w:tcW w:w="620" w:type="pct"/>
            <w:vMerge w:val="restart"/>
            <w:shd w:val="clear" w:color="auto" w:fill="auto"/>
          </w:tcPr>
          <w:p w14:paraId="45952E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07238C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9DE6A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4A671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19,898</w:t>
            </w:r>
          </w:p>
        </w:tc>
        <w:tc>
          <w:tcPr>
            <w:tcW w:w="573" w:type="pct"/>
            <w:vMerge w:val="restart"/>
            <w:shd w:val="clear" w:color="auto" w:fill="auto"/>
          </w:tcPr>
          <w:p w14:paraId="605F1B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5" w:type="pct"/>
            <w:vMerge w:val="restart"/>
            <w:shd w:val="clear" w:color="auto" w:fill="auto"/>
          </w:tcPr>
          <w:p w14:paraId="3BBBFD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35F2E4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CAA269B" w14:textId="77777777" w:rsidTr="00DA3D48">
        <w:tc>
          <w:tcPr>
            <w:tcW w:w="237" w:type="pct"/>
            <w:vMerge/>
            <w:shd w:val="clear" w:color="auto" w:fill="auto"/>
          </w:tcPr>
          <w:p w14:paraId="6A066D2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3972B1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95DFA9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5631A6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5F9511E" w14:textId="77777777" w:rsidR="001D3A12" w:rsidRPr="001D3A12" w:rsidRDefault="001D3A12" w:rsidP="00563679">
            <w:pPr>
              <w:rPr>
                <w:rFonts w:eastAsia="Times New Roman"/>
                <w:sz w:val="16"/>
                <w:szCs w:val="16"/>
                <w:lang w:eastAsia="ru-RU"/>
              </w:rPr>
            </w:pPr>
          </w:p>
        </w:tc>
        <w:tc>
          <w:tcPr>
            <w:tcW w:w="477" w:type="pct"/>
            <w:shd w:val="clear" w:color="auto" w:fill="auto"/>
          </w:tcPr>
          <w:p w14:paraId="18A9A2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EB893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49ED096C"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258F4F93"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05EC7DFE" w14:textId="77777777" w:rsidR="001D3A12" w:rsidRPr="001D3A12" w:rsidRDefault="001D3A12" w:rsidP="00563679">
            <w:pPr>
              <w:rPr>
                <w:rFonts w:eastAsia="Times New Roman"/>
                <w:sz w:val="16"/>
                <w:szCs w:val="16"/>
                <w:lang w:eastAsia="ru-RU"/>
              </w:rPr>
            </w:pPr>
          </w:p>
        </w:tc>
      </w:tr>
      <w:tr w:rsidR="001D3A12" w:rsidRPr="001D3A12" w14:paraId="18C29306" w14:textId="77777777" w:rsidTr="00DA3D48">
        <w:tc>
          <w:tcPr>
            <w:tcW w:w="237" w:type="pct"/>
            <w:vMerge w:val="restart"/>
            <w:shd w:val="clear" w:color="auto" w:fill="auto"/>
          </w:tcPr>
          <w:p w14:paraId="0697DE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9.40</w:t>
            </w:r>
          </w:p>
        </w:tc>
        <w:tc>
          <w:tcPr>
            <w:tcW w:w="573" w:type="pct"/>
            <w:vMerge w:val="restart"/>
            <w:shd w:val="clear" w:color="auto" w:fill="auto"/>
          </w:tcPr>
          <w:p w14:paraId="0B2D84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Водовод</w:t>
            </w:r>
          </w:p>
        </w:tc>
        <w:tc>
          <w:tcPr>
            <w:tcW w:w="669" w:type="pct"/>
            <w:vMerge w:val="restart"/>
            <w:shd w:val="clear" w:color="auto" w:fill="auto"/>
          </w:tcPr>
          <w:p w14:paraId="6C446A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Водовод</w:t>
            </w:r>
          </w:p>
        </w:tc>
        <w:tc>
          <w:tcPr>
            <w:tcW w:w="620" w:type="pct"/>
            <w:vMerge w:val="restart"/>
            <w:shd w:val="clear" w:color="auto" w:fill="auto"/>
          </w:tcPr>
          <w:p w14:paraId="17BF1B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1982F4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FEABA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AF61F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0,04</w:t>
            </w:r>
          </w:p>
        </w:tc>
        <w:tc>
          <w:tcPr>
            <w:tcW w:w="573" w:type="pct"/>
            <w:vMerge w:val="restart"/>
            <w:shd w:val="clear" w:color="auto" w:fill="auto"/>
          </w:tcPr>
          <w:p w14:paraId="4F1D9D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25" w:type="pct"/>
            <w:vMerge w:val="restart"/>
            <w:shd w:val="clear" w:color="auto" w:fill="auto"/>
          </w:tcPr>
          <w:p w14:paraId="3E4186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72E365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A88B579" w14:textId="77777777" w:rsidTr="00DA3D48">
        <w:tc>
          <w:tcPr>
            <w:tcW w:w="237" w:type="pct"/>
            <w:vMerge/>
            <w:shd w:val="clear" w:color="auto" w:fill="auto"/>
          </w:tcPr>
          <w:p w14:paraId="7B8F09C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977AEE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F7E8F7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551B79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AFE12DF" w14:textId="77777777" w:rsidR="001D3A12" w:rsidRPr="001D3A12" w:rsidRDefault="001D3A12" w:rsidP="00563679">
            <w:pPr>
              <w:rPr>
                <w:rFonts w:eastAsia="Times New Roman"/>
                <w:sz w:val="16"/>
                <w:szCs w:val="16"/>
                <w:lang w:eastAsia="ru-RU"/>
              </w:rPr>
            </w:pPr>
          </w:p>
        </w:tc>
        <w:tc>
          <w:tcPr>
            <w:tcW w:w="477" w:type="pct"/>
            <w:shd w:val="clear" w:color="auto" w:fill="auto"/>
          </w:tcPr>
          <w:p w14:paraId="6026D3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C810B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0D9DE5B3"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7D81C19D"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75EDB013" w14:textId="77777777" w:rsidR="001D3A12" w:rsidRPr="001D3A12" w:rsidRDefault="001D3A12" w:rsidP="00563679">
            <w:pPr>
              <w:rPr>
                <w:rFonts w:eastAsia="Times New Roman"/>
                <w:sz w:val="16"/>
                <w:szCs w:val="16"/>
                <w:lang w:eastAsia="ru-RU"/>
              </w:rPr>
            </w:pPr>
          </w:p>
        </w:tc>
      </w:tr>
      <w:tr w:rsidR="001D3A12" w:rsidRPr="001D3A12" w14:paraId="1637F0F4" w14:textId="77777777" w:rsidTr="00DA3D48">
        <w:tc>
          <w:tcPr>
            <w:tcW w:w="237" w:type="pct"/>
            <w:vMerge w:val="restart"/>
            <w:shd w:val="clear" w:color="auto" w:fill="auto"/>
          </w:tcPr>
          <w:p w14:paraId="29A6C4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9.41</w:t>
            </w:r>
          </w:p>
        </w:tc>
        <w:tc>
          <w:tcPr>
            <w:tcW w:w="573" w:type="pct"/>
            <w:vMerge w:val="restart"/>
            <w:shd w:val="clear" w:color="auto" w:fill="auto"/>
          </w:tcPr>
          <w:p w14:paraId="7DCAE2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Водовод</w:t>
            </w:r>
          </w:p>
        </w:tc>
        <w:tc>
          <w:tcPr>
            <w:tcW w:w="669" w:type="pct"/>
            <w:vMerge w:val="restart"/>
            <w:shd w:val="clear" w:color="auto" w:fill="auto"/>
          </w:tcPr>
          <w:p w14:paraId="6B6395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Водовод</w:t>
            </w:r>
          </w:p>
        </w:tc>
        <w:tc>
          <w:tcPr>
            <w:tcW w:w="620" w:type="pct"/>
            <w:vMerge w:val="restart"/>
            <w:shd w:val="clear" w:color="auto" w:fill="auto"/>
          </w:tcPr>
          <w:p w14:paraId="667A40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7B0334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50E80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85482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1,177</w:t>
            </w:r>
          </w:p>
        </w:tc>
        <w:tc>
          <w:tcPr>
            <w:tcW w:w="573" w:type="pct"/>
            <w:vMerge w:val="restart"/>
            <w:shd w:val="clear" w:color="auto" w:fill="auto"/>
          </w:tcPr>
          <w:p w14:paraId="3D126B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25" w:type="pct"/>
            <w:vMerge w:val="restart"/>
            <w:shd w:val="clear" w:color="auto" w:fill="auto"/>
          </w:tcPr>
          <w:p w14:paraId="06B71E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3A0CC0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DAD0EC3" w14:textId="77777777" w:rsidTr="00DA3D48">
        <w:tc>
          <w:tcPr>
            <w:tcW w:w="237" w:type="pct"/>
            <w:vMerge/>
            <w:shd w:val="clear" w:color="auto" w:fill="auto"/>
          </w:tcPr>
          <w:p w14:paraId="7B237FB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BE8008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E68FB8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C875F7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066FD46" w14:textId="77777777" w:rsidR="001D3A12" w:rsidRPr="001D3A12" w:rsidRDefault="001D3A12" w:rsidP="00563679">
            <w:pPr>
              <w:rPr>
                <w:rFonts w:eastAsia="Times New Roman"/>
                <w:sz w:val="16"/>
                <w:szCs w:val="16"/>
                <w:lang w:eastAsia="ru-RU"/>
              </w:rPr>
            </w:pPr>
          </w:p>
        </w:tc>
        <w:tc>
          <w:tcPr>
            <w:tcW w:w="477" w:type="pct"/>
            <w:shd w:val="clear" w:color="auto" w:fill="auto"/>
          </w:tcPr>
          <w:p w14:paraId="4A0F4F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868EE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7C91EBDA"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0511FE1D"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1E4E5203" w14:textId="77777777" w:rsidR="001D3A12" w:rsidRPr="001D3A12" w:rsidRDefault="001D3A12" w:rsidP="00563679">
            <w:pPr>
              <w:rPr>
                <w:rFonts w:eastAsia="Times New Roman"/>
                <w:sz w:val="16"/>
                <w:szCs w:val="16"/>
                <w:lang w:eastAsia="ru-RU"/>
              </w:rPr>
            </w:pPr>
          </w:p>
        </w:tc>
      </w:tr>
      <w:tr w:rsidR="001D3A12" w:rsidRPr="001D3A12" w14:paraId="711171C9" w14:textId="77777777" w:rsidTr="00DA3D48">
        <w:tc>
          <w:tcPr>
            <w:tcW w:w="237" w:type="pct"/>
            <w:vMerge w:val="restart"/>
            <w:shd w:val="clear" w:color="auto" w:fill="auto"/>
          </w:tcPr>
          <w:p w14:paraId="331C28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9.42</w:t>
            </w:r>
          </w:p>
        </w:tc>
        <w:tc>
          <w:tcPr>
            <w:tcW w:w="573" w:type="pct"/>
            <w:vMerge w:val="restart"/>
            <w:shd w:val="clear" w:color="auto" w:fill="auto"/>
          </w:tcPr>
          <w:p w14:paraId="5A402D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Водовод</w:t>
            </w:r>
          </w:p>
        </w:tc>
        <w:tc>
          <w:tcPr>
            <w:tcW w:w="669" w:type="pct"/>
            <w:vMerge w:val="restart"/>
            <w:shd w:val="clear" w:color="auto" w:fill="auto"/>
          </w:tcPr>
          <w:p w14:paraId="6B2478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Водовод</w:t>
            </w:r>
          </w:p>
        </w:tc>
        <w:tc>
          <w:tcPr>
            <w:tcW w:w="620" w:type="pct"/>
            <w:vMerge w:val="restart"/>
            <w:shd w:val="clear" w:color="auto" w:fill="auto"/>
          </w:tcPr>
          <w:p w14:paraId="712215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43AA7A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E3194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F1993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9,392</w:t>
            </w:r>
          </w:p>
        </w:tc>
        <w:tc>
          <w:tcPr>
            <w:tcW w:w="573" w:type="pct"/>
            <w:vMerge w:val="restart"/>
            <w:shd w:val="clear" w:color="auto" w:fill="auto"/>
          </w:tcPr>
          <w:p w14:paraId="234E32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525" w:type="pct"/>
            <w:vMerge w:val="restart"/>
            <w:shd w:val="clear" w:color="auto" w:fill="auto"/>
          </w:tcPr>
          <w:p w14:paraId="09F785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77D2E7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40288A3" w14:textId="77777777" w:rsidTr="00DA3D48">
        <w:tc>
          <w:tcPr>
            <w:tcW w:w="237" w:type="pct"/>
            <w:vMerge/>
            <w:shd w:val="clear" w:color="auto" w:fill="auto"/>
          </w:tcPr>
          <w:p w14:paraId="45471F5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489EEB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A97154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11927B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D15F4F8" w14:textId="77777777" w:rsidR="001D3A12" w:rsidRPr="001D3A12" w:rsidRDefault="001D3A12" w:rsidP="00563679">
            <w:pPr>
              <w:rPr>
                <w:rFonts w:eastAsia="Times New Roman"/>
                <w:sz w:val="16"/>
                <w:szCs w:val="16"/>
                <w:lang w:eastAsia="ru-RU"/>
              </w:rPr>
            </w:pPr>
          </w:p>
        </w:tc>
        <w:tc>
          <w:tcPr>
            <w:tcW w:w="477" w:type="pct"/>
            <w:shd w:val="clear" w:color="auto" w:fill="auto"/>
          </w:tcPr>
          <w:p w14:paraId="2E63A5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FC6D2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4978F676"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4093F3F8"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0703488A" w14:textId="77777777" w:rsidR="001D3A12" w:rsidRPr="001D3A12" w:rsidRDefault="001D3A12" w:rsidP="00563679">
            <w:pPr>
              <w:rPr>
                <w:rFonts w:eastAsia="Times New Roman"/>
                <w:sz w:val="16"/>
                <w:szCs w:val="16"/>
                <w:lang w:eastAsia="ru-RU"/>
              </w:rPr>
            </w:pPr>
          </w:p>
        </w:tc>
      </w:tr>
      <w:tr w:rsidR="001D3A12" w:rsidRPr="001D3A12" w14:paraId="5AAD29C6" w14:textId="77777777" w:rsidTr="00DA3D48">
        <w:tc>
          <w:tcPr>
            <w:tcW w:w="237" w:type="pct"/>
            <w:vMerge w:val="restart"/>
            <w:shd w:val="clear" w:color="auto" w:fill="auto"/>
          </w:tcPr>
          <w:p w14:paraId="104099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9.43</w:t>
            </w:r>
          </w:p>
        </w:tc>
        <w:tc>
          <w:tcPr>
            <w:tcW w:w="573" w:type="pct"/>
            <w:vMerge w:val="restart"/>
            <w:shd w:val="clear" w:color="auto" w:fill="auto"/>
          </w:tcPr>
          <w:p w14:paraId="193B63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166FB9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57197B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079A84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DDF76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0D0D3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0,021</w:t>
            </w:r>
          </w:p>
        </w:tc>
        <w:tc>
          <w:tcPr>
            <w:tcW w:w="573" w:type="pct"/>
            <w:vMerge w:val="restart"/>
            <w:shd w:val="clear" w:color="auto" w:fill="auto"/>
          </w:tcPr>
          <w:p w14:paraId="364344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525" w:type="pct"/>
            <w:vMerge w:val="restart"/>
            <w:shd w:val="clear" w:color="auto" w:fill="auto"/>
          </w:tcPr>
          <w:p w14:paraId="4D9AC3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45514A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CC8CB7E" w14:textId="77777777" w:rsidTr="00DA3D48">
        <w:tc>
          <w:tcPr>
            <w:tcW w:w="237" w:type="pct"/>
            <w:vMerge/>
            <w:shd w:val="clear" w:color="auto" w:fill="auto"/>
          </w:tcPr>
          <w:p w14:paraId="4028671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907FF9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2E48DE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524DF8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29F8386" w14:textId="77777777" w:rsidR="001D3A12" w:rsidRPr="001D3A12" w:rsidRDefault="001D3A12" w:rsidP="00563679">
            <w:pPr>
              <w:rPr>
                <w:rFonts w:eastAsia="Times New Roman"/>
                <w:sz w:val="16"/>
                <w:szCs w:val="16"/>
                <w:lang w:eastAsia="ru-RU"/>
              </w:rPr>
            </w:pPr>
          </w:p>
        </w:tc>
        <w:tc>
          <w:tcPr>
            <w:tcW w:w="477" w:type="pct"/>
            <w:shd w:val="clear" w:color="auto" w:fill="auto"/>
          </w:tcPr>
          <w:p w14:paraId="2C858A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A2C27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2AFFF18A"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37E1FD98"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73CA8E7A" w14:textId="77777777" w:rsidR="001D3A12" w:rsidRPr="001D3A12" w:rsidRDefault="001D3A12" w:rsidP="00563679">
            <w:pPr>
              <w:rPr>
                <w:rFonts w:eastAsia="Times New Roman"/>
                <w:sz w:val="16"/>
                <w:szCs w:val="16"/>
                <w:lang w:eastAsia="ru-RU"/>
              </w:rPr>
            </w:pPr>
          </w:p>
        </w:tc>
      </w:tr>
      <w:tr w:rsidR="001D3A12" w:rsidRPr="001D3A12" w14:paraId="43A7B923" w14:textId="77777777" w:rsidTr="00DA3D48">
        <w:tc>
          <w:tcPr>
            <w:tcW w:w="237" w:type="pct"/>
            <w:vMerge w:val="restart"/>
            <w:shd w:val="clear" w:color="auto" w:fill="auto"/>
          </w:tcPr>
          <w:p w14:paraId="7E336D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9.44</w:t>
            </w:r>
          </w:p>
        </w:tc>
        <w:tc>
          <w:tcPr>
            <w:tcW w:w="573" w:type="pct"/>
            <w:vMerge w:val="restart"/>
            <w:shd w:val="clear" w:color="auto" w:fill="auto"/>
          </w:tcPr>
          <w:p w14:paraId="15F401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4CF31A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255084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1CFAD4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DAB3F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D9CF6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0,049</w:t>
            </w:r>
          </w:p>
        </w:tc>
        <w:tc>
          <w:tcPr>
            <w:tcW w:w="573" w:type="pct"/>
            <w:vMerge w:val="restart"/>
            <w:shd w:val="clear" w:color="auto" w:fill="auto"/>
          </w:tcPr>
          <w:p w14:paraId="599972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525" w:type="pct"/>
            <w:vMerge w:val="restart"/>
            <w:shd w:val="clear" w:color="auto" w:fill="auto"/>
          </w:tcPr>
          <w:p w14:paraId="6EDC91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1EB93E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D92FFFC" w14:textId="77777777" w:rsidTr="00DA3D48">
        <w:tc>
          <w:tcPr>
            <w:tcW w:w="237" w:type="pct"/>
            <w:vMerge/>
            <w:shd w:val="clear" w:color="auto" w:fill="auto"/>
          </w:tcPr>
          <w:p w14:paraId="1476589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B309F4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35A154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1EFBD2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5396CE0" w14:textId="77777777" w:rsidR="001D3A12" w:rsidRPr="001D3A12" w:rsidRDefault="001D3A12" w:rsidP="00563679">
            <w:pPr>
              <w:rPr>
                <w:rFonts w:eastAsia="Times New Roman"/>
                <w:sz w:val="16"/>
                <w:szCs w:val="16"/>
                <w:lang w:eastAsia="ru-RU"/>
              </w:rPr>
            </w:pPr>
          </w:p>
        </w:tc>
        <w:tc>
          <w:tcPr>
            <w:tcW w:w="477" w:type="pct"/>
            <w:shd w:val="clear" w:color="auto" w:fill="auto"/>
          </w:tcPr>
          <w:p w14:paraId="071274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A1451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2893A7C1"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43974F03"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1EBEECE6" w14:textId="77777777" w:rsidR="001D3A12" w:rsidRPr="001D3A12" w:rsidRDefault="001D3A12" w:rsidP="00563679">
            <w:pPr>
              <w:rPr>
                <w:rFonts w:eastAsia="Times New Roman"/>
                <w:sz w:val="16"/>
                <w:szCs w:val="16"/>
                <w:lang w:eastAsia="ru-RU"/>
              </w:rPr>
            </w:pPr>
          </w:p>
        </w:tc>
      </w:tr>
      <w:tr w:rsidR="001D3A12" w:rsidRPr="001D3A12" w14:paraId="69410314" w14:textId="77777777" w:rsidTr="00DA3D48">
        <w:tc>
          <w:tcPr>
            <w:tcW w:w="237" w:type="pct"/>
            <w:vMerge w:val="restart"/>
            <w:shd w:val="clear" w:color="auto" w:fill="auto"/>
          </w:tcPr>
          <w:p w14:paraId="2B7324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9.45</w:t>
            </w:r>
          </w:p>
        </w:tc>
        <w:tc>
          <w:tcPr>
            <w:tcW w:w="573" w:type="pct"/>
            <w:vMerge w:val="restart"/>
            <w:shd w:val="clear" w:color="auto" w:fill="auto"/>
          </w:tcPr>
          <w:p w14:paraId="7B4C97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446652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246F4A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5C7D9F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A4E75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EF8D8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2,104</w:t>
            </w:r>
          </w:p>
        </w:tc>
        <w:tc>
          <w:tcPr>
            <w:tcW w:w="573" w:type="pct"/>
            <w:vMerge w:val="restart"/>
            <w:shd w:val="clear" w:color="auto" w:fill="auto"/>
          </w:tcPr>
          <w:p w14:paraId="7B9C92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5" w:type="pct"/>
            <w:vMerge w:val="restart"/>
            <w:shd w:val="clear" w:color="auto" w:fill="auto"/>
          </w:tcPr>
          <w:p w14:paraId="40AD20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4CD02C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D9D830C" w14:textId="77777777" w:rsidTr="00DA3D48">
        <w:tc>
          <w:tcPr>
            <w:tcW w:w="237" w:type="pct"/>
            <w:vMerge/>
            <w:shd w:val="clear" w:color="auto" w:fill="auto"/>
          </w:tcPr>
          <w:p w14:paraId="7E20066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DA3A6F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A48447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178608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1CE5DA" w14:textId="77777777" w:rsidR="001D3A12" w:rsidRPr="001D3A12" w:rsidRDefault="001D3A12" w:rsidP="00563679">
            <w:pPr>
              <w:rPr>
                <w:rFonts w:eastAsia="Times New Roman"/>
                <w:sz w:val="16"/>
                <w:szCs w:val="16"/>
                <w:lang w:eastAsia="ru-RU"/>
              </w:rPr>
            </w:pPr>
          </w:p>
        </w:tc>
        <w:tc>
          <w:tcPr>
            <w:tcW w:w="477" w:type="pct"/>
            <w:shd w:val="clear" w:color="auto" w:fill="auto"/>
          </w:tcPr>
          <w:p w14:paraId="69AAB3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4C2EC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600</w:t>
            </w:r>
          </w:p>
        </w:tc>
        <w:tc>
          <w:tcPr>
            <w:tcW w:w="573" w:type="pct"/>
            <w:vMerge/>
            <w:shd w:val="clear" w:color="auto" w:fill="auto"/>
          </w:tcPr>
          <w:p w14:paraId="54FF201C"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5A7FBBE5"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71582558" w14:textId="77777777" w:rsidR="001D3A12" w:rsidRPr="001D3A12" w:rsidRDefault="001D3A12" w:rsidP="00563679">
            <w:pPr>
              <w:rPr>
                <w:rFonts w:eastAsia="Times New Roman"/>
                <w:sz w:val="16"/>
                <w:szCs w:val="16"/>
                <w:lang w:eastAsia="ru-RU"/>
              </w:rPr>
            </w:pPr>
          </w:p>
        </w:tc>
      </w:tr>
      <w:tr w:rsidR="001D3A12" w:rsidRPr="001D3A12" w14:paraId="0A938D78" w14:textId="77777777" w:rsidTr="00DA3D48">
        <w:tc>
          <w:tcPr>
            <w:tcW w:w="237" w:type="pct"/>
            <w:vMerge w:val="restart"/>
            <w:shd w:val="clear" w:color="auto" w:fill="auto"/>
          </w:tcPr>
          <w:p w14:paraId="7EB95A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9.46</w:t>
            </w:r>
          </w:p>
        </w:tc>
        <w:tc>
          <w:tcPr>
            <w:tcW w:w="573" w:type="pct"/>
            <w:vMerge w:val="restart"/>
            <w:shd w:val="clear" w:color="auto" w:fill="auto"/>
          </w:tcPr>
          <w:p w14:paraId="27DA2C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77E039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7017B5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589A41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0DDCA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7A1E2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7,496</w:t>
            </w:r>
          </w:p>
        </w:tc>
        <w:tc>
          <w:tcPr>
            <w:tcW w:w="573" w:type="pct"/>
            <w:vMerge w:val="restart"/>
            <w:shd w:val="clear" w:color="auto" w:fill="auto"/>
          </w:tcPr>
          <w:p w14:paraId="28841D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5" w:type="pct"/>
            <w:vMerge w:val="restart"/>
            <w:shd w:val="clear" w:color="auto" w:fill="auto"/>
          </w:tcPr>
          <w:p w14:paraId="6F6FF4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350E8F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B78D6C2" w14:textId="77777777" w:rsidTr="00DA3D48">
        <w:tc>
          <w:tcPr>
            <w:tcW w:w="237" w:type="pct"/>
            <w:vMerge/>
            <w:shd w:val="clear" w:color="auto" w:fill="auto"/>
          </w:tcPr>
          <w:p w14:paraId="59A6E59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2C2F07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B90669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DBD7D4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7B4037" w14:textId="77777777" w:rsidR="001D3A12" w:rsidRPr="001D3A12" w:rsidRDefault="001D3A12" w:rsidP="00563679">
            <w:pPr>
              <w:rPr>
                <w:rFonts w:eastAsia="Times New Roman"/>
                <w:sz w:val="16"/>
                <w:szCs w:val="16"/>
                <w:lang w:eastAsia="ru-RU"/>
              </w:rPr>
            </w:pPr>
          </w:p>
        </w:tc>
        <w:tc>
          <w:tcPr>
            <w:tcW w:w="477" w:type="pct"/>
            <w:shd w:val="clear" w:color="auto" w:fill="auto"/>
          </w:tcPr>
          <w:p w14:paraId="685B65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55B8C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74397A6B"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5C1A486A"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7758F9EC" w14:textId="77777777" w:rsidR="001D3A12" w:rsidRPr="001D3A12" w:rsidRDefault="001D3A12" w:rsidP="00563679">
            <w:pPr>
              <w:rPr>
                <w:rFonts w:eastAsia="Times New Roman"/>
                <w:sz w:val="16"/>
                <w:szCs w:val="16"/>
                <w:lang w:eastAsia="ru-RU"/>
              </w:rPr>
            </w:pPr>
          </w:p>
        </w:tc>
      </w:tr>
      <w:tr w:rsidR="001D3A12" w:rsidRPr="001D3A12" w14:paraId="7C7CF46F" w14:textId="77777777" w:rsidTr="00DA3D48">
        <w:tc>
          <w:tcPr>
            <w:tcW w:w="237" w:type="pct"/>
            <w:vMerge w:val="restart"/>
            <w:shd w:val="clear" w:color="auto" w:fill="auto"/>
          </w:tcPr>
          <w:p w14:paraId="55D3AC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9.47</w:t>
            </w:r>
          </w:p>
        </w:tc>
        <w:tc>
          <w:tcPr>
            <w:tcW w:w="573" w:type="pct"/>
            <w:vMerge w:val="restart"/>
            <w:shd w:val="clear" w:color="auto" w:fill="auto"/>
          </w:tcPr>
          <w:p w14:paraId="348A33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34E5A8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697A9C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1FE080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2A16F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63A7E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3,48</w:t>
            </w:r>
          </w:p>
        </w:tc>
        <w:tc>
          <w:tcPr>
            <w:tcW w:w="573" w:type="pct"/>
            <w:vMerge w:val="restart"/>
            <w:shd w:val="clear" w:color="auto" w:fill="auto"/>
          </w:tcPr>
          <w:p w14:paraId="0D130E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5" w:type="pct"/>
            <w:vMerge w:val="restart"/>
            <w:shd w:val="clear" w:color="auto" w:fill="auto"/>
          </w:tcPr>
          <w:p w14:paraId="2F2F72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4A500F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EE1215F" w14:textId="77777777" w:rsidTr="00DA3D48">
        <w:tc>
          <w:tcPr>
            <w:tcW w:w="237" w:type="pct"/>
            <w:vMerge/>
            <w:shd w:val="clear" w:color="auto" w:fill="auto"/>
          </w:tcPr>
          <w:p w14:paraId="60BA492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595165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386D1C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62ADF1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5BE463C" w14:textId="77777777" w:rsidR="001D3A12" w:rsidRPr="001D3A12" w:rsidRDefault="001D3A12" w:rsidP="00563679">
            <w:pPr>
              <w:rPr>
                <w:rFonts w:eastAsia="Times New Roman"/>
                <w:sz w:val="16"/>
                <w:szCs w:val="16"/>
                <w:lang w:eastAsia="ru-RU"/>
              </w:rPr>
            </w:pPr>
          </w:p>
        </w:tc>
        <w:tc>
          <w:tcPr>
            <w:tcW w:w="477" w:type="pct"/>
            <w:shd w:val="clear" w:color="auto" w:fill="auto"/>
          </w:tcPr>
          <w:p w14:paraId="5F9938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41766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60C9C419"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3774CC19"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16C6ACD5" w14:textId="77777777" w:rsidR="001D3A12" w:rsidRPr="001D3A12" w:rsidRDefault="001D3A12" w:rsidP="00563679">
            <w:pPr>
              <w:rPr>
                <w:rFonts w:eastAsia="Times New Roman"/>
                <w:sz w:val="16"/>
                <w:szCs w:val="16"/>
                <w:lang w:eastAsia="ru-RU"/>
              </w:rPr>
            </w:pPr>
          </w:p>
        </w:tc>
      </w:tr>
      <w:tr w:rsidR="001D3A12" w:rsidRPr="001D3A12" w14:paraId="56E6A89B" w14:textId="77777777" w:rsidTr="00DA3D48">
        <w:tc>
          <w:tcPr>
            <w:tcW w:w="237" w:type="pct"/>
            <w:vMerge w:val="restart"/>
            <w:shd w:val="clear" w:color="auto" w:fill="auto"/>
          </w:tcPr>
          <w:p w14:paraId="7DCA29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9.48</w:t>
            </w:r>
          </w:p>
        </w:tc>
        <w:tc>
          <w:tcPr>
            <w:tcW w:w="573" w:type="pct"/>
            <w:vMerge w:val="restart"/>
            <w:shd w:val="clear" w:color="auto" w:fill="auto"/>
          </w:tcPr>
          <w:p w14:paraId="4FB94E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12FE1B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397289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7A1562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174E5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C84BA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3,677</w:t>
            </w:r>
          </w:p>
        </w:tc>
        <w:tc>
          <w:tcPr>
            <w:tcW w:w="573" w:type="pct"/>
            <w:vMerge w:val="restart"/>
            <w:shd w:val="clear" w:color="auto" w:fill="auto"/>
          </w:tcPr>
          <w:p w14:paraId="2AFA88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5" w:type="pct"/>
            <w:vMerge w:val="restart"/>
            <w:shd w:val="clear" w:color="auto" w:fill="auto"/>
          </w:tcPr>
          <w:p w14:paraId="6855F6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44F06F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218CD3B" w14:textId="77777777" w:rsidTr="00DA3D48">
        <w:tc>
          <w:tcPr>
            <w:tcW w:w="237" w:type="pct"/>
            <w:vMerge/>
            <w:shd w:val="clear" w:color="auto" w:fill="auto"/>
          </w:tcPr>
          <w:p w14:paraId="69DF1B2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F22512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290542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5F865B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562A3ED" w14:textId="77777777" w:rsidR="001D3A12" w:rsidRPr="001D3A12" w:rsidRDefault="001D3A12" w:rsidP="00563679">
            <w:pPr>
              <w:rPr>
                <w:rFonts w:eastAsia="Times New Roman"/>
                <w:sz w:val="16"/>
                <w:szCs w:val="16"/>
                <w:lang w:eastAsia="ru-RU"/>
              </w:rPr>
            </w:pPr>
          </w:p>
        </w:tc>
        <w:tc>
          <w:tcPr>
            <w:tcW w:w="477" w:type="pct"/>
            <w:shd w:val="clear" w:color="auto" w:fill="auto"/>
          </w:tcPr>
          <w:p w14:paraId="543786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12BE5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600</w:t>
            </w:r>
          </w:p>
        </w:tc>
        <w:tc>
          <w:tcPr>
            <w:tcW w:w="573" w:type="pct"/>
            <w:vMerge/>
            <w:shd w:val="clear" w:color="auto" w:fill="auto"/>
          </w:tcPr>
          <w:p w14:paraId="3C216E86"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6999DD06"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4EC120EC" w14:textId="77777777" w:rsidR="001D3A12" w:rsidRPr="001D3A12" w:rsidRDefault="001D3A12" w:rsidP="00563679">
            <w:pPr>
              <w:rPr>
                <w:rFonts w:eastAsia="Times New Roman"/>
                <w:sz w:val="16"/>
                <w:szCs w:val="16"/>
                <w:lang w:eastAsia="ru-RU"/>
              </w:rPr>
            </w:pPr>
          </w:p>
        </w:tc>
      </w:tr>
      <w:tr w:rsidR="001D3A12" w:rsidRPr="001D3A12" w14:paraId="3CDFB1D7" w14:textId="77777777" w:rsidTr="00DA3D48">
        <w:tc>
          <w:tcPr>
            <w:tcW w:w="237" w:type="pct"/>
            <w:vMerge w:val="restart"/>
            <w:shd w:val="clear" w:color="auto" w:fill="auto"/>
          </w:tcPr>
          <w:p w14:paraId="6C8645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9.49</w:t>
            </w:r>
          </w:p>
        </w:tc>
        <w:tc>
          <w:tcPr>
            <w:tcW w:w="573" w:type="pct"/>
            <w:vMerge w:val="restart"/>
            <w:shd w:val="clear" w:color="auto" w:fill="auto"/>
          </w:tcPr>
          <w:p w14:paraId="763541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741A0D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268739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2CBEB4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B2C8A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6C093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8,77</w:t>
            </w:r>
          </w:p>
        </w:tc>
        <w:tc>
          <w:tcPr>
            <w:tcW w:w="573" w:type="pct"/>
            <w:vMerge w:val="restart"/>
            <w:shd w:val="clear" w:color="auto" w:fill="auto"/>
          </w:tcPr>
          <w:p w14:paraId="04E8EA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5" w:type="pct"/>
            <w:vMerge w:val="restart"/>
            <w:shd w:val="clear" w:color="auto" w:fill="auto"/>
          </w:tcPr>
          <w:p w14:paraId="766F80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2E98F4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B3EDE67" w14:textId="77777777" w:rsidTr="00DA3D48">
        <w:tc>
          <w:tcPr>
            <w:tcW w:w="237" w:type="pct"/>
            <w:vMerge/>
            <w:shd w:val="clear" w:color="auto" w:fill="auto"/>
          </w:tcPr>
          <w:p w14:paraId="6CB6567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A206A3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897055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4B39F4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9F28976" w14:textId="77777777" w:rsidR="001D3A12" w:rsidRPr="001D3A12" w:rsidRDefault="001D3A12" w:rsidP="00563679">
            <w:pPr>
              <w:rPr>
                <w:rFonts w:eastAsia="Times New Roman"/>
                <w:sz w:val="16"/>
                <w:szCs w:val="16"/>
                <w:lang w:eastAsia="ru-RU"/>
              </w:rPr>
            </w:pPr>
          </w:p>
        </w:tc>
        <w:tc>
          <w:tcPr>
            <w:tcW w:w="477" w:type="pct"/>
            <w:shd w:val="clear" w:color="auto" w:fill="auto"/>
          </w:tcPr>
          <w:p w14:paraId="78905A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4F8F3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w:t>
            </w:r>
          </w:p>
        </w:tc>
        <w:tc>
          <w:tcPr>
            <w:tcW w:w="573" w:type="pct"/>
            <w:vMerge/>
            <w:shd w:val="clear" w:color="auto" w:fill="auto"/>
          </w:tcPr>
          <w:p w14:paraId="6DAD93ED"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3710DB7E"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1CC135EF" w14:textId="77777777" w:rsidR="001D3A12" w:rsidRPr="001D3A12" w:rsidRDefault="001D3A12" w:rsidP="00563679">
            <w:pPr>
              <w:rPr>
                <w:rFonts w:eastAsia="Times New Roman"/>
                <w:sz w:val="16"/>
                <w:szCs w:val="16"/>
                <w:lang w:eastAsia="ru-RU"/>
              </w:rPr>
            </w:pPr>
          </w:p>
        </w:tc>
      </w:tr>
      <w:tr w:rsidR="001D3A12" w:rsidRPr="001D3A12" w14:paraId="77BEAAAB" w14:textId="77777777" w:rsidTr="00DA3D48">
        <w:tc>
          <w:tcPr>
            <w:tcW w:w="237" w:type="pct"/>
            <w:vMerge w:val="restart"/>
            <w:shd w:val="clear" w:color="auto" w:fill="auto"/>
          </w:tcPr>
          <w:p w14:paraId="75E6E1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9.50</w:t>
            </w:r>
          </w:p>
        </w:tc>
        <w:tc>
          <w:tcPr>
            <w:tcW w:w="573" w:type="pct"/>
            <w:vMerge w:val="restart"/>
            <w:shd w:val="clear" w:color="auto" w:fill="auto"/>
          </w:tcPr>
          <w:p w14:paraId="355EE0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13DF32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748F32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3484B6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626B50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9FF48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1,917</w:t>
            </w:r>
          </w:p>
        </w:tc>
        <w:tc>
          <w:tcPr>
            <w:tcW w:w="573" w:type="pct"/>
            <w:vMerge w:val="restart"/>
            <w:shd w:val="clear" w:color="auto" w:fill="auto"/>
          </w:tcPr>
          <w:p w14:paraId="6199F2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5" w:type="pct"/>
            <w:vMerge w:val="restart"/>
            <w:shd w:val="clear" w:color="auto" w:fill="auto"/>
          </w:tcPr>
          <w:p w14:paraId="69E646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42349E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3C1817D" w14:textId="77777777" w:rsidTr="00DA3D48">
        <w:tc>
          <w:tcPr>
            <w:tcW w:w="237" w:type="pct"/>
            <w:vMerge/>
            <w:shd w:val="clear" w:color="auto" w:fill="auto"/>
          </w:tcPr>
          <w:p w14:paraId="68A6590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0B26BE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7E39C7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1F68FF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AFDF7E9" w14:textId="77777777" w:rsidR="001D3A12" w:rsidRPr="001D3A12" w:rsidRDefault="001D3A12" w:rsidP="00563679">
            <w:pPr>
              <w:rPr>
                <w:rFonts w:eastAsia="Times New Roman"/>
                <w:sz w:val="16"/>
                <w:szCs w:val="16"/>
                <w:lang w:eastAsia="ru-RU"/>
              </w:rPr>
            </w:pPr>
          </w:p>
        </w:tc>
        <w:tc>
          <w:tcPr>
            <w:tcW w:w="477" w:type="pct"/>
            <w:shd w:val="clear" w:color="auto" w:fill="auto"/>
          </w:tcPr>
          <w:p w14:paraId="4C1C5E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76E42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600</w:t>
            </w:r>
          </w:p>
        </w:tc>
        <w:tc>
          <w:tcPr>
            <w:tcW w:w="573" w:type="pct"/>
            <w:vMerge/>
            <w:shd w:val="clear" w:color="auto" w:fill="auto"/>
          </w:tcPr>
          <w:p w14:paraId="5BEAD8E7"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5B9000B0"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3E7759EC" w14:textId="77777777" w:rsidR="001D3A12" w:rsidRPr="001D3A12" w:rsidRDefault="001D3A12" w:rsidP="00563679">
            <w:pPr>
              <w:rPr>
                <w:rFonts w:eastAsia="Times New Roman"/>
                <w:sz w:val="16"/>
                <w:szCs w:val="16"/>
                <w:lang w:eastAsia="ru-RU"/>
              </w:rPr>
            </w:pPr>
          </w:p>
        </w:tc>
      </w:tr>
      <w:tr w:rsidR="001D3A12" w:rsidRPr="001D3A12" w14:paraId="778E4988" w14:textId="77777777" w:rsidTr="00DA3D48">
        <w:tc>
          <w:tcPr>
            <w:tcW w:w="237" w:type="pct"/>
            <w:vMerge w:val="restart"/>
            <w:shd w:val="clear" w:color="auto" w:fill="auto"/>
          </w:tcPr>
          <w:p w14:paraId="319148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9.51</w:t>
            </w:r>
          </w:p>
        </w:tc>
        <w:tc>
          <w:tcPr>
            <w:tcW w:w="573" w:type="pct"/>
            <w:vMerge w:val="restart"/>
            <w:shd w:val="clear" w:color="auto" w:fill="auto"/>
          </w:tcPr>
          <w:p w14:paraId="2D8C3B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77D274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5FCAB5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7E925F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053FB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0E883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1,765</w:t>
            </w:r>
          </w:p>
        </w:tc>
        <w:tc>
          <w:tcPr>
            <w:tcW w:w="573" w:type="pct"/>
            <w:vMerge w:val="restart"/>
            <w:shd w:val="clear" w:color="auto" w:fill="auto"/>
          </w:tcPr>
          <w:p w14:paraId="33186A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25" w:type="pct"/>
            <w:vMerge w:val="restart"/>
            <w:shd w:val="clear" w:color="auto" w:fill="auto"/>
          </w:tcPr>
          <w:p w14:paraId="4AC3B5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510CEA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57E8554" w14:textId="77777777" w:rsidTr="00DA3D48">
        <w:tc>
          <w:tcPr>
            <w:tcW w:w="237" w:type="pct"/>
            <w:vMerge/>
            <w:shd w:val="clear" w:color="auto" w:fill="auto"/>
          </w:tcPr>
          <w:p w14:paraId="28A7D65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9D6FC8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7A3C6D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10F746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8F26965" w14:textId="77777777" w:rsidR="001D3A12" w:rsidRPr="001D3A12" w:rsidRDefault="001D3A12" w:rsidP="00563679">
            <w:pPr>
              <w:rPr>
                <w:rFonts w:eastAsia="Times New Roman"/>
                <w:sz w:val="16"/>
                <w:szCs w:val="16"/>
                <w:lang w:eastAsia="ru-RU"/>
              </w:rPr>
            </w:pPr>
          </w:p>
        </w:tc>
        <w:tc>
          <w:tcPr>
            <w:tcW w:w="477" w:type="pct"/>
            <w:shd w:val="clear" w:color="auto" w:fill="auto"/>
          </w:tcPr>
          <w:p w14:paraId="56C1FB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AD8F1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FC02833"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29D2FC54"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1E26E727" w14:textId="77777777" w:rsidR="001D3A12" w:rsidRPr="001D3A12" w:rsidRDefault="001D3A12" w:rsidP="00563679">
            <w:pPr>
              <w:rPr>
                <w:rFonts w:eastAsia="Times New Roman"/>
                <w:sz w:val="16"/>
                <w:szCs w:val="16"/>
                <w:lang w:eastAsia="ru-RU"/>
              </w:rPr>
            </w:pPr>
          </w:p>
        </w:tc>
      </w:tr>
      <w:tr w:rsidR="001D3A12" w:rsidRPr="001D3A12" w14:paraId="06107490" w14:textId="77777777" w:rsidTr="00DA3D48">
        <w:tc>
          <w:tcPr>
            <w:tcW w:w="237" w:type="pct"/>
            <w:vMerge w:val="restart"/>
            <w:shd w:val="clear" w:color="auto" w:fill="auto"/>
          </w:tcPr>
          <w:p w14:paraId="71CDD0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9.52</w:t>
            </w:r>
          </w:p>
        </w:tc>
        <w:tc>
          <w:tcPr>
            <w:tcW w:w="573" w:type="pct"/>
            <w:vMerge w:val="restart"/>
            <w:shd w:val="clear" w:color="auto" w:fill="auto"/>
          </w:tcPr>
          <w:p w14:paraId="7FBB97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5AC2DC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009752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484B7B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2C186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55A6B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7,418</w:t>
            </w:r>
          </w:p>
        </w:tc>
        <w:tc>
          <w:tcPr>
            <w:tcW w:w="573" w:type="pct"/>
            <w:vMerge w:val="restart"/>
            <w:shd w:val="clear" w:color="auto" w:fill="auto"/>
          </w:tcPr>
          <w:p w14:paraId="18EA71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25" w:type="pct"/>
            <w:vMerge w:val="restart"/>
            <w:shd w:val="clear" w:color="auto" w:fill="auto"/>
          </w:tcPr>
          <w:p w14:paraId="750014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1F2914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1EB5B24" w14:textId="77777777" w:rsidTr="00DA3D48">
        <w:tc>
          <w:tcPr>
            <w:tcW w:w="237" w:type="pct"/>
            <w:vMerge/>
            <w:shd w:val="clear" w:color="auto" w:fill="auto"/>
          </w:tcPr>
          <w:p w14:paraId="40547B9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4167AC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D70976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36D415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170178B" w14:textId="77777777" w:rsidR="001D3A12" w:rsidRPr="001D3A12" w:rsidRDefault="001D3A12" w:rsidP="00563679">
            <w:pPr>
              <w:rPr>
                <w:rFonts w:eastAsia="Times New Roman"/>
                <w:sz w:val="16"/>
                <w:szCs w:val="16"/>
                <w:lang w:eastAsia="ru-RU"/>
              </w:rPr>
            </w:pPr>
          </w:p>
        </w:tc>
        <w:tc>
          <w:tcPr>
            <w:tcW w:w="477" w:type="pct"/>
            <w:shd w:val="clear" w:color="auto" w:fill="auto"/>
          </w:tcPr>
          <w:p w14:paraId="24441C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3F879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4E5831F4"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28813D2D"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0114B188" w14:textId="77777777" w:rsidR="001D3A12" w:rsidRPr="001D3A12" w:rsidRDefault="001D3A12" w:rsidP="00563679">
            <w:pPr>
              <w:rPr>
                <w:rFonts w:eastAsia="Times New Roman"/>
                <w:sz w:val="16"/>
                <w:szCs w:val="16"/>
                <w:lang w:eastAsia="ru-RU"/>
              </w:rPr>
            </w:pPr>
          </w:p>
        </w:tc>
      </w:tr>
      <w:tr w:rsidR="001D3A12" w:rsidRPr="001D3A12" w14:paraId="00EBB1C1" w14:textId="77777777" w:rsidTr="00DA3D48">
        <w:tc>
          <w:tcPr>
            <w:tcW w:w="237" w:type="pct"/>
            <w:vMerge w:val="restart"/>
            <w:shd w:val="clear" w:color="auto" w:fill="auto"/>
          </w:tcPr>
          <w:p w14:paraId="0D1438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9.53</w:t>
            </w:r>
          </w:p>
        </w:tc>
        <w:tc>
          <w:tcPr>
            <w:tcW w:w="573" w:type="pct"/>
            <w:vMerge w:val="restart"/>
            <w:shd w:val="clear" w:color="auto" w:fill="auto"/>
          </w:tcPr>
          <w:p w14:paraId="5BC512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3269BE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1DCDED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0010AC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AC397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C9C1D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0,465</w:t>
            </w:r>
          </w:p>
        </w:tc>
        <w:tc>
          <w:tcPr>
            <w:tcW w:w="573" w:type="pct"/>
            <w:vMerge w:val="restart"/>
            <w:shd w:val="clear" w:color="auto" w:fill="auto"/>
          </w:tcPr>
          <w:p w14:paraId="6C3413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25" w:type="pct"/>
            <w:vMerge w:val="restart"/>
            <w:shd w:val="clear" w:color="auto" w:fill="auto"/>
          </w:tcPr>
          <w:p w14:paraId="24D9A3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4C735E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61CE269" w14:textId="77777777" w:rsidTr="00DA3D48">
        <w:tc>
          <w:tcPr>
            <w:tcW w:w="237" w:type="pct"/>
            <w:vMerge/>
            <w:shd w:val="clear" w:color="auto" w:fill="auto"/>
          </w:tcPr>
          <w:p w14:paraId="6D0EDFD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EAE848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81E848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5D03C3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0A3C548" w14:textId="77777777" w:rsidR="001D3A12" w:rsidRPr="001D3A12" w:rsidRDefault="001D3A12" w:rsidP="00563679">
            <w:pPr>
              <w:rPr>
                <w:rFonts w:eastAsia="Times New Roman"/>
                <w:sz w:val="16"/>
                <w:szCs w:val="16"/>
                <w:lang w:eastAsia="ru-RU"/>
              </w:rPr>
            </w:pPr>
          </w:p>
        </w:tc>
        <w:tc>
          <w:tcPr>
            <w:tcW w:w="477" w:type="pct"/>
            <w:shd w:val="clear" w:color="auto" w:fill="auto"/>
          </w:tcPr>
          <w:p w14:paraId="45D41B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53C17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D6870D4"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4ABD3887"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582E5FC5" w14:textId="77777777" w:rsidR="001D3A12" w:rsidRPr="001D3A12" w:rsidRDefault="001D3A12" w:rsidP="00563679">
            <w:pPr>
              <w:rPr>
                <w:rFonts w:eastAsia="Times New Roman"/>
                <w:sz w:val="16"/>
                <w:szCs w:val="16"/>
                <w:lang w:eastAsia="ru-RU"/>
              </w:rPr>
            </w:pPr>
          </w:p>
        </w:tc>
      </w:tr>
      <w:tr w:rsidR="001D3A12" w:rsidRPr="001D3A12" w14:paraId="2223040D" w14:textId="77777777" w:rsidTr="00DA3D48">
        <w:tc>
          <w:tcPr>
            <w:tcW w:w="237" w:type="pct"/>
            <w:vMerge w:val="restart"/>
            <w:shd w:val="clear" w:color="auto" w:fill="auto"/>
          </w:tcPr>
          <w:p w14:paraId="1D2681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9.54</w:t>
            </w:r>
          </w:p>
        </w:tc>
        <w:tc>
          <w:tcPr>
            <w:tcW w:w="573" w:type="pct"/>
            <w:vMerge w:val="restart"/>
            <w:shd w:val="clear" w:color="auto" w:fill="auto"/>
          </w:tcPr>
          <w:p w14:paraId="694118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0156E7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7E00FD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070DEF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CA1AF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1E784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2,14</w:t>
            </w:r>
          </w:p>
        </w:tc>
        <w:tc>
          <w:tcPr>
            <w:tcW w:w="573" w:type="pct"/>
            <w:vMerge w:val="restart"/>
            <w:shd w:val="clear" w:color="auto" w:fill="auto"/>
          </w:tcPr>
          <w:p w14:paraId="49C09A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25" w:type="pct"/>
            <w:vMerge w:val="restart"/>
            <w:shd w:val="clear" w:color="auto" w:fill="auto"/>
          </w:tcPr>
          <w:p w14:paraId="7D06E0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0BE66E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689063D" w14:textId="77777777" w:rsidTr="00DA3D48">
        <w:tc>
          <w:tcPr>
            <w:tcW w:w="237" w:type="pct"/>
            <w:vMerge/>
            <w:shd w:val="clear" w:color="auto" w:fill="auto"/>
          </w:tcPr>
          <w:p w14:paraId="345F2C6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23768C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2BB495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5F9B7D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80FA601" w14:textId="77777777" w:rsidR="001D3A12" w:rsidRPr="001D3A12" w:rsidRDefault="001D3A12" w:rsidP="00563679">
            <w:pPr>
              <w:rPr>
                <w:rFonts w:eastAsia="Times New Roman"/>
                <w:sz w:val="16"/>
                <w:szCs w:val="16"/>
                <w:lang w:eastAsia="ru-RU"/>
              </w:rPr>
            </w:pPr>
          </w:p>
        </w:tc>
        <w:tc>
          <w:tcPr>
            <w:tcW w:w="477" w:type="pct"/>
            <w:shd w:val="clear" w:color="auto" w:fill="auto"/>
          </w:tcPr>
          <w:p w14:paraId="2B602C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3976C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180</w:t>
            </w:r>
          </w:p>
        </w:tc>
        <w:tc>
          <w:tcPr>
            <w:tcW w:w="573" w:type="pct"/>
            <w:vMerge/>
            <w:shd w:val="clear" w:color="auto" w:fill="auto"/>
          </w:tcPr>
          <w:p w14:paraId="033434E8"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04DE6760"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63307F1A" w14:textId="77777777" w:rsidR="001D3A12" w:rsidRPr="001D3A12" w:rsidRDefault="001D3A12" w:rsidP="00563679">
            <w:pPr>
              <w:rPr>
                <w:rFonts w:eastAsia="Times New Roman"/>
                <w:sz w:val="16"/>
                <w:szCs w:val="16"/>
                <w:lang w:eastAsia="ru-RU"/>
              </w:rPr>
            </w:pPr>
          </w:p>
        </w:tc>
      </w:tr>
      <w:tr w:rsidR="001D3A12" w:rsidRPr="001D3A12" w14:paraId="1DD3A764" w14:textId="77777777" w:rsidTr="00DA3D48">
        <w:tc>
          <w:tcPr>
            <w:tcW w:w="237" w:type="pct"/>
            <w:vMerge w:val="restart"/>
            <w:shd w:val="clear" w:color="auto" w:fill="auto"/>
          </w:tcPr>
          <w:p w14:paraId="61C142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9.55</w:t>
            </w:r>
          </w:p>
        </w:tc>
        <w:tc>
          <w:tcPr>
            <w:tcW w:w="573" w:type="pct"/>
            <w:vMerge w:val="restart"/>
            <w:shd w:val="clear" w:color="auto" w:fill="auto"/>
          </w:tcPr>
          <w:p w14:paraId="4E11C7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1B201E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3A4383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4B1568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F58CA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C59C1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7,323</w:t>
            </w:r>
          </w:p>
        </w:tc>
        <w:tc>
          <w:tcPr>
            <w:tcW w:w="573" w:type="pct"/>
            <w:vMerge w:val="restart"/>
            <w:shd w:val="clear" w:color="auto" w:fill="auto"/>
          </w:tcPr>
          <w:p w14:paraId="7A6D0D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25" w:type="pct"/>
            <w:vMerge w:val="restart"/>
            <w:shd w:val="clear" w:color="auto" w:fill="auto"/>
          </w:tcPr>
          <w:p w14:paraId="44B43E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51D971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B2747B2" w14:textId="77777777" w:rsidTr="00DA3D48">
        <w:tc>
          <w:tcPr>
            <w:tcW w:w="237" w:type="pct"/>
            <w:vMerge/>
            <w:shd w:val="clear" w:color="auto" w:fill="auto"/>
          </w:tcPr>
          <w:p w14:paraId="5BC977B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B02F09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AD4986A"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8E7DFE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2850F50" w14:textId="77777777" w:rsidR="001D3A12" w:rsidRPr="001D3A12" w:rsidRDefault="001D3A12" w:rsidP="00563679">
            <w:pPr>
              <w:rPr>
                <w:rFonts w:eastAsia="Times New Roman"/>
                <w:sz w:val="16"/>
                <w:szCs w:val="16"/>
                <w:lang w:eastAsia="ru-RU"/>
              </w:rPr>
            </w:pPr>
          </w:p>
        </w:tc>
        <w:tc>
          <w:tcPr>
            <w:tcW w:w="477" w:type="pct"/>
            <w:shd w:val="clear" w:color="auto" w:fill="auto"/>
          </w:tcPr>
          <w:p w14:paraId="65A92F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69401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71CEEA0"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4BFB2DF1"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7E1E4AC4" w14:textId="77777777" w:rsidR="001D3A12" w:rsidRPr="001D3A12" w:rsidRDefault="001D3A12" w:rsidP="00563679">
            <w:pPr>
              <w:rPr>
                <w:rFonts w:eastAsia="Times New Roman"/>
                <w:sz w:val="16"/>
                <w:szCs w:val="16"/>
                <w:lang w:eastAsia="ru-RU"/>
              </w:rPr>
            </w:pPr>
          </w:p>
        </w:tc>
      </w:tr>
      <w:tr w:rsidR="001D3A12" w:rsidRPr="001D3A12" w14:paraId="361DAD5C" w14:textId="77777777" w:rsidTr="00DA3D48">
        <w:tc>
          <w:tcPr>
            <w:tcW w:w="237" w:type="pct"/>
            <w:vMerge w:val="restart"/>
            <w:shd w:val="clear" w:color="auto" w:fill="auto"/>
          </w:tcPr>
          <w:p w14:paraId="5CF679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9.56</w:t>
            </w:r>
          </w:p>
        </w:tc>
        <w:tc>
          <w:tcPr>
            <w:tcW w:w="573" w:type="pct"/>
            <w:vMerge w:val="restart"/>
            <w:shd w:val="clear" w:color="auto" w:fill="auto"/>
          </w:tcPr>
          <w:p w14:paraId="76A64E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65165D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260AF1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0CECBD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137E6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89003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vMerge w:val="restart"/>
            <w:shd w:val="clear" w:color="auto" w:fill="auto"/>
          </w:tcPr>
          <w:p w14:paraId="17F429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25" w:type="pct"/>
            <w:vMerge w:val="restart"/>
            <w:shd w:val="clear" w:color="auto" w:fill="auto"/>
          </w:tcPr>
          <w:p w14:paraId="0CEF34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4FCE3D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7651C35" w14:textId="77777777" w:rsidTr="00DA3D48">
        <w:tc>
          <w:tcPr>
            <w:tcW w:w="237" w:type="pct"/>
            <w:vMerge/>
            <w:shd w:val="clear" w:color="auto" w:fill="auto"/>
          </w:tcPr>
          <w:p w14:paraId="2B9084A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23DD98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9CEE83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1B0179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B86EFBA" w14:textId="77777777" w:rsidR="001D3A12" w:rsidRPr="001D3A12" w:rsidRDefault="001D3A12" w:rsidP="00563679">
            <w:pPr>
              <w:rPr>
                <w:rFonts w:eastAsia="Times New Roman"/>
                <w:sz w:val="16"/>
                <w:szCs w:val="16"/>
                <w:lang w:eastAsia="ru-RU"/>
              </w:rPr>
            </w:pPr>
          </w:p>
        </w:tc>
        <w:tc>
          <w:tcPr>
            <w:tcW w:w="477" w:type="pct"/>
            <w:shd w:val="clear" w:color="auto" w:fill="auto"/>
          </w:tcPr>
          <w:p w14:paraId="72A778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DC8AC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367EB35E"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35B3DBCA"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5003A887" w14:textId="77777777" w:rsidR="001D3A12" w:rsidRPr="001D3A12" w:rsidRDefault="001D3A12" w:rsidP="00563679">
            <w:pPr>
              <w:rPr>
                <w:rFonts w:eastAsia="Times New Roman"/>
                <w:sz w:val="16"/>
                <w:szCs w:val="16"/>
                <w:lang w:eastAsia="ru-RU"/>
              </w:rPr>
            </w:pPr>
          </w:p>
        </w:tc>
      </w:tr>
      <w:tr w:rsidR="001D3A12" w:rsidRPr="001D3A12" w14:paraId="4C398698" w14:textId="77777777" w:rsidTr="00DA3D48">
        <w:tc>
          <w:tcPr>
            <w:tcW w:w="237" w:type="pct"/>
            <w:vMerge w:val="restart"/>
            <w:shd w:val="clear" w:color="auto" w:fill="auto"/>
          </w:tcPr>
          <w:p w14:paraId="3CF7FC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9.57</w:t>
            </w:r>
          </w:p>
        </w:tc>
        <w:tc>
          <w:tcPr>
            <w:tcW w:w="573" w:type="pct"/>
            <w:vMerge w:val="restart"/>
            <w:shd w:val="clear" w:color="auto" w:fill="auto"/>
          </w:tcPr>
          <w:p w14:paraId="10AF5B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324E8A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0A183E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5F3150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1D9B8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89835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19,867</w:t>
            </w:r>
          </w:p>
        </w:tc>
        <w:tc>
          <w:tcPr>
            <w:tcW w:w="573" w:type="pct"/>
            <w:vMerge w:val="restart"/>
            <w:shd w:val="clear" w:color="auto" w:fill="auto"/>
          </w:tcPr>
          <w:p w14:paraId="224E8A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25" w:type="pct"/>
            <w:vMerge w:val="restart"/>
            <w:shd w:val="clear" w:color="auto" w:fill="auto"/>
          </w:tcPr>
          <w:p w14:paraId="3A1F85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665B00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EDBB651" w14:textId="77777777" w:rsidTr="00DA3D48">
        <w:tc>
          <w:tcPr>
            <w:tcW w:w="237" w:type="pct"/>
            <w:vMerge/>
            <w:shd w:val="clear" w:color="auto" w:fill="auto"/>
          </w:tcPr>
          <w:p w14:paraId="55ED46D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AC2925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57532A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C26089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A24585B" w14:textId="77777777" w:rsidR="001D3A12" w:rsidRPr="001D3A12" w:rsidRDefault="001D3A12" w:rsidP="00563679">
            <w:pPr>
              <w:rPr>
                <w:rFonts w:eastAsia="Times New Roman"/>
                <w:sz w:val="16"/>
                <w:szCs w:val="16"/>
                <w:lang w:eastAsia="ru-RU"/>
              </w:rPr>
            </w:pPr>
          </w:p>
        </w:tc>
        <w:tc>
          <w:tcPr>
            <w:tcW w:w="477" w:type="pct"/>
            <w:shd w:val="clear" w:color="auto" w:fill="auto"/>
          </w:tcPr>
          <w:p w14:paraId="1F5E6A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41C5F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180</w:t>
            </w:r>
          </w:p>
        </w:tc>
        <w:tc>
          <w:tcPr>
            <w:tcW w:w="573" w:type="pct"/>
            <w:vMerge/>
            <w:shd w:val="clear" w:color="auto" w:fill="auto"/>
          </w:tcPr>
          <w:p w14:paraId="4F90FD18"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084A671A"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2961FAB5" w14:textId="77777777" w:rsidR="001D3A12" w:rsidRPr="001D3A12" w:rsidRDefault="001D3A12" w:rsidP="00563679">
            <w:pPr>
              <w:rPr>
                <w:rFonts w:eastAsia="Times New Roman"/>
                <w:sz w:val="16"/>
                <w:szCs w:val="16"/>
                <w:lang w:eastAsia="ru-RU"/>
              </w:rPr>
            </w:pPr>
          </w:p>
        </w:tc>
      </w:tr>
      <w:tr w:rsidR="001D3A12" w:rsidRPr="001D3A12" w14:paraId="03515808" w14:textId="77777777" w:rsidTr="00DA3D48">
        <w:tc>
          <w:tcPr>
            <w:tcW w:w="237" w:type="pct"/>
            <w:vMerge w:val="restart"/>
            <w:shd w:val="clear" w:color="auto" w:fill="auto"/>
          </w:tcPr>
          <w:p w14:paraId="3DEDFC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9.58</w:t>
            </w:r>
          </w:p>
        </w:tc>
        <w:tc>
          <w:tcPr>
            <w:tcW w:w="573" w:type="pct"/>
            <w:vMerge w:val="restart"/>
            <w:shd w:val="clear" w:color="auto" w:fill="auto"/>
          </w:tcPr>
          <w:p w14:paraId="6E0126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3D25FB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7540C0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5038D7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FA83E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46DB2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0,258</w:t>
            </w:r>
          </w:p>
        </w:tc>
        <w:tc>
          <w:tcPr>
            <w:tcW w:w="573" w:type="pct"/>
            <w:vMerge w:val="restart"/>
            <w:shd w:val="clear" w:color="auto" w:fill="auto"/>
          </w:tcPr>
          <w:p w14:paraId="5F63F4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25" w:type="pct"/>
            <w:vMerge w:val="restart"/>
            <w:shd w:val="clear" w:color="auto" w:fill="auto"/>
          </w:tcPr>
          <w:p w14:paraId="189CC7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519605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3C15B9B" w14:textId="77777777" w:rsidTr="00DA3D48">
        <w:tc>
          <w:tcPr>
            <w:tcW w:w="237" w:type="pct"/>
            <w:vMerge/>
            <w:shd w:val="clear" w:color="auto" w:fill="auto"/>
          </w:tcPr>
          <w:p w14:paraId="62AAE5B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13BDA9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03E221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AAF4FA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290B94D" w14:textId="77777777" w:rsidR="001D3A12" w:rsidRPr="001D3A12" w:rsidRDefault="001D3A12" w:rsidP="00563679">
            <w:pPr>
              <w:rPr>
                <w:rFonts w:eastAsia="Times New Roman"/>
                <w:sz w:val="16"/>
                <w:szCs w:val="16"/>
                <w:lang w:eastAsia="ru-RU"/>
              </w:rPr>
            </w:pPr>
          </w:p>
        </w:tc>
        <w:tc>
          <w:tcPr>
            <w:tcW w:w="477" w:type="pct"/>
            <w:shd w:val="clear" w:color="auto" w:fill="auto"/>
          </w:tcPr>
          <w:p w14:paraId="6521A7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7181C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32</w:t>
            </w:r>
          </w:p>
        </w:tc>
        <w:tc>
          <w:tcPr>
            <w:tcW w:w="573" w:type="pct"/>
            <w:vMerge/>
            <w:shd w:val="clear" w:color="auto" w:fill="auto"/>
          </w:tcPr>
          <w:p w14:paraId="53068331"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3BE3DE98"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2FDF475C" w14:textId="77777777" w:rsidR="001D3A12" w:rsidRPr="001D3A12" w:rsidRDefault="001D3A12" w:rsidP="00563679">
            <w:pPr>
              <w:rPr>
                <w:rFonts w:eastAsia="Times New Roman"/>
                <w:sz w:val="16"/>
                <w:szCs w:val="16"/>
                <w:lang w:eastAsia="ru-RU"/>
              </w:rPr>
            </w:pPr>
          </w:p>
        </w:tc>
      </w:tr>
      <w:tr w:rsidR="001D3A12" w:rsidRPr="001D3A12" w14:paraId="6DF7B457" w14:textId="77777777" w:rsidTr="00DA3D48">
        <w:tc>
          <w:tcPr>
            <w:tcW w:w="237" w:type="pct"/>
            <w:vMerge w:val="restart"/>
            <w:shd w:val="clear" w:color="auto" w:fill="auto"/>
          </w:tcPr>
          <w:p w14:paraId="4BE412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9.59</w:t>
            </w:r>
          </w:p>
        </w:tc>
        <w:tc>
          <w:tcPr>
            <w:tcW w:w="573" w:type="pct"/>
            <w:vMerge w:val="restart"/>
            <w:shd w:val="clear" w:color="auto" w:fill="auto"/>
          </w:tcPr>
          <w:p w14:paraId="079B97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7717B8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640ACD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0D7B29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8F316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0A287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0,286</w:t>
            </w:r>
          </w:p>
        </w:tc>
        <w:tc>
          <w:tcPr>
            <w:tcW w:w="573" w:type="pct"/>
            <w:vMerge w:val="restart"/>
            <w:shd w:val="clear" w:color="auto" w:fill="auto"/>
          </w:tcPr>
          <w:p w14:paraId="6641C1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25" w:type="pct"/>
            <w:vMerge w:val="restart"/>
            <w:shd w:val="clear" w:color="auto" w:fill="auto"/>
          </w:tcPr>
          <w:p w14:paraId="03A1BF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6F4610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D463BFB" w14:textId="77777777" w:rsidTr="00DA3D48">
        <w:tc>
          <w:tcPr>
            <w:tcW w:w="237" w:type="pct"/>
            <w:vMerge/>
            <w:shd w:val="clear" w:color="auto" w:fill="auto"/>
          </w:tcPr>
          <w:p w14:paraId="52CE6A0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3C7B66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FADC8B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8FAD86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A4C7D73" w14:textId="77777777" w:rsidR="001D3A12" w:rsidRPr="001D3A12" w:rsidRDefault="001D3A12" w:rsidP="00563679">
            <w:pPr>
              <w:rPr>
                <w:rFonts w:eastAsia="Times New Roman"/>
                <w:sz w:val="16"/>
                <w:szCs w:val="16"/>
                <w:lang w:eastAsia="ru-RU"/>
              </w:rPr>
            </w:pPr>
          </w:p>
        </w:tc>
        <w:tc>
          <w:tcPr>
            <w:tcW w:w="477" w:type="pct"/>
            <w:shd w:val="clear" w:color="auto" w:fill="auto"/>
          </w:tcPr>
          <w:p w14:paraId="337567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A17AC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50</w:t>
            </w:r>
          </w:p>
        </w:tc>
        <w:tc>
          <w:tcPr>
            <w:tcW w:w="573" w:type="pct"/>
            <w:vMerge/>
            <w:shd w:val="clear" w:color="auto" w:fill="auto"/>
          </w:tcPr>
          <w:p w14:paraId="39470A63"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756646A3"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6FB0D0C6" w14:textId="77777777" w:rsidR="001D3A12" w:rsidRPr="001D3A12" w:rsidRDefault="001D3A12" w:rsidP="00563679">
            <w:pPr>
              <w:rPr>
                <w:rFonts w:eastAsia="Times New Roman"/>
                <w:sz w:val="16"/>
                <w:szCs w:val="16"/>
                <w:lang w:eastAsia="ru-RU"/>
              </w:rPr>
            </w:pPr>
          </w:p>
        </w:tc>
      </w:tr>
      <w:tr w:rsidR="001D3A12" w:rsidRPr="001D3A12" w14:paraId="0A4DED1E" w14:textId="77777777" w:rsidTr="00DA3D48">
        <w:tc>
          <w:tcPr>
            <w:tcW w:w="237" w:type="pct"/>
            <w:vMerge w:val="restart"/>
            <w:shd w:val="clear" w:color="auto" w:fill="auto"/>
          </w:tcPr>
          <w:p w14:paraId="3A77F6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9.60</w:t>
            </w:r>
          </w:p>
        </w:tc>
        <w:tc>
          <w:tcPr>
            <w:tcW w:w="573" w:type="pct"/>
            <w:vMerge w:val="restart"/>
            <w:shd w:val="clear" w:color="auto" w:fill="auto"/>
          </w:tcPr>
          <w:p w14:paraId="2732E9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673DA1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426E1F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15C73A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71221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D9D43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0,464</w:t>
            </w:r>
          </w:p>
        </w:tc>
        <w:tc>
          <w:tcPr>
            <w:tcW w:w="573" w:type="pct"/>
            <w:vMerge w:val="restart"/>
            <w:shd w:val="clear" w:color="auto" w:fill="auto"/>
          </w:tcPr>
          <w:p w14:paraId="052FE7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25" w:type="pct"/>
            <w:vMerge w:val="restart"/>
            <w:shd w:val="clear" w:color="auto" w:fill="auto"/>
          </w:tcPr>
          <w:p w14:paraId="19C8DB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49883B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46D0564" w14:textId="77777777" w:rsidTr="00DA3D48">
        <w:tc>
          <w:tcPr>
            <w:tcW w:w="237" w:type="pct"/>
            <w:vMerge/>
            <w:shd w:val="clear" w:color="auto" w:fill="auto"/>
          </w:tcPr>
          <w:p w14:paraId="6A8E3C6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DAF8D6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2D0E11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2590C0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D2E1625" w14:textId="77777777" w:rsidR="001D3A12" w:rsidRPr="001D3A12" w:rsidRDefault="001D3A12" w:rsidP="00563679">
            <w:pPr>
              <w:rPr>
                <w:rFonts w:eastAsia="Times New Roman"/>
                <w:sz w:val="16"/>
                <w:szCs w:val="16"/>
                <w:lang w:eastAsia="ru-RU"/>
              </w:rPr>
            </w:pPr>
          </w:p>
        </w:tc>
        <w:tc>
          <w:tcPr>
            <w:tcW w:w="477" w:type="pct"/>
            <w:shd w:val="clear" w:color="auto" w:fill="auto"/>
          </w:tcPr>
          <w:p w14:paraId="7C1478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85F0E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80</w:t>
            </w:r>
          </w:p>
        </w:tc>
        <w:tc>
          <w:tcPr>
            <w:tcW w:w="573" w:type="pct"/>
            <w:vMerge/>
            <w:shd w:val="clear" w:color="auto" w:fill="auto"/>
          </w:tcPr>
          <w:p w14:paraId="31B1B78A"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09DAF543"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2FFFD3CC" w14:textId="77777777" w:rsidR="001D3A12" w:rsidRPr="001D3A12" w:rsidRDefault="001D3A12" w:rsidP="00563679">
            <w:pPr>
              <w:rPr>
                <w:rFonts w:eastAsia="Times New Roman"/>
                <w:sz w:val="16"/>
                <w:szCs w:val="16"/>
                <w:lang w:eastAsia="ru-RU"/>
              </w:rPr>
            </w:pPr>
          </w:p>
        </w:tc>
      </w:tr>
      <w:tr w:rsidR="001D3A12" w:rsidRPr="001D3A12" w14:paraId="40C5AB0C" w14:textId="77777777" w:rsidTr="00DA3D48">
        <w:tc>
          <w:tcPr>
            <w:tcW w:w="237" w:type="pct"/>
            <w:vMerge w:val="restart"/>
            <w:shd w:val="clear" w:color="auto" w:fill="auto"/>
          </w:tcPr>
          <w:p w14:paraId="65747D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9.61</w:t>
            </w:r>
          </w:p>
        </w:tc>
        <w:tc>
          <w:tcPr>
            <w:tcW w:w="573" w:type="pct"/>
            <w:vMerge w:val="restart"/>
            <w:shd w:val="clear" w:color="auto" w:fill="auto"/>
          </w:tcPr>
          <w:p w14:paraId="40F9F6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5070BD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102846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741DA5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07276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22675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1,376</w:t>
            </w:r>
          </w:p>
        </w:tc>
        <w:tc>
          <w:tcPr>
            <w:tcW w:w="573" w:type="pct"/>
            <w:vMerge w:val="restart"/>
            <w:shd w:val="clear" w:color="auto" w:fill="auto"/>
          </w:tcPr>
          <w:p w14:paraId="086D3D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25" w:type="pct"/>
            <w:vMerge w:val="restart"/>
            <w:shd w:val="clear" w:color="auto" w:fill="auto"/>
          </w:tcPr>
          <w:p w14:paraId="61EA4B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7456CB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66575BC" w14:textId="77777777" w:rsidTr="00DA3D48">
        <w:tc>
          <w:tcPr>
            <w:tcW w:w="237" w:type="pct"/>
            <w:vMerge/>
            <w:shd w:val="clear" w:color="auto" w:fill="auto"/>
          </w:tcPr>
          <w:p w14:paraId="7A3FBE9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A80129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E55A2B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64F1B9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3E17D84" w14:textId="77777777" w:rsidR="001D3A12" w:rsidRPr="001D3A12" w:rsidRDefault="001D3A12" w:rsidP="00563679">
            <w:pPr>
              <w:rPr>
                <w:rFonts w:eastAsia="Times New Roman"/>
                <w:sz w:val="16"/>
                <w:szCs w:val="16"/>
                <w:lang w:eastAsia="ru-RU"/>
              </w:rPr>
            </w:pPr>
          </w:p>
        </w:tc>
        <w:tc>
          <w:tcPr>
            <w:tcW w:w="477" w:type="pct"/>
            <w:shd w:val="clear" w:color="auto" w:fill="auto"/>
          </w:tcPr>
          <w:p w14:paraId="6C9903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531AB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D90038A"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38E49681"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346EB6BE" w14:textId="77777777" w:rsidR="001D3A12" w:rsidRPr="001D3A12" w:rsidRDefault="001D3A12" w:rsidP="00563679">
            <w:pPr>
              <w:rPr>
                <w:rFonts w:eastAsia="Times New Roman"/>
                <w:sz w:val="16"/>
                <w:szCs w:val="16"/>
                <w:lang w:eastAsia="ru-RU"/>
              </w:rPr>
            </w:pPr>
          </w:p>
        </w:tc>
      </w:tr>
      <w:tr w:rsidR="001D3A12" w:rsidRPr="001D3A12" w14:paraId="08629FEB" w14:textId="77777777" w:rsidTr="00DA3D48">
        <w:tc>
          <w:tcPr>
            <w:tcW w:w="237" w:type="pct"/>
            <w:vMerge w:val="restart"/>
            <w:shd w:val="clear" w:color="auto" w:fill="auto"/>
          </w:tcPr>
          <w:p w14:paraId="4D6277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9.62</w:t>
            </w:r>
          </w:p>
        </w:tc>
        <w:tc>
          <w:tcPr>
            <w:tcW w:w="573" w:type="pct"/>
            <w:vMerge w:val="restart"/>
            <w:shd w:val="clear" w:color="auto" w:fill="auto"/>
          </w:tcPr>
          <w:p w14:paraId="559136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3EDC75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2A850D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4D54BA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68467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0918A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0,024</w:t>
            </w:r>
          </w:p>
        </w:tc>
        <w:tc>
          <w:tcPr>
            <w:tcW w:w="573" w:type="pct"/>
            <w:vMerge w:val="restart"/>
            <w:shd w:val="clear" w:color="auto" w:fill="auto"/>
          </w:tcPr>
          <w:p w14:paraId="4A7C90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25" w:type="pct"/>
            <w:vMerge w:val="restart"/>
            <w:shd w:val="clear" w:color="auto" w:fill="auto"/>
          </w:tcPr>
          <w:p w14:paraId="27B793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48A1F5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268C94A" w14:textId="77777777" w:rsidTr="00DA3D48">
        <w:tc>
          <w:tcPr>
            <w:tcW w:w="237" w:type="pct"/>
            <w:vMerge/>
            <w:shd w:val="clear" w:color="auto" w:fill="auto"/>
          </w:tcPr>
          <w:p w14:paraId="4A9DB26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ED2879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DA97C9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A1D453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FF4DD5F" w14:textId="77777777" w:rsidR="001D3A12" w:rsidRPr="001D3A12" w:rsidRDefault="001D3A12" w:rsidP="00563679">
            <w:pPr>
              <w:rPr>
                <w:rFonts w:eastAsia="Times New Roman"/>
                <w:sz w:val="16"/>
                <w:szCs w:val="16"/>
                <w:lang w:eastAsia="ru-RU"/>
              </w:rPr>
            </w:pPr>
          </w:p>
        </w:tc>
        <w:tc>
          <w:tcPr>
            <w:tcW w:w="477" w:type="pct"/>
            <w:shd w:val="clear" w:color="auto" w:fill="auto"/>
          </w:tcPr>
          <w:p w14:paraId="3FDD34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4281B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31C19B84"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6B77F390"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73C7C8A1" w14:textId="77777777" w:rsidR="001D3A12" w:rsidRPr="001D3A12" w:rsidRDefault="001D3A12" w:rsidP="00563679">
            <w:pPr>
              <w:rPr>
                <w:rFonts w:eastAsia="Times New Roman"/>
                <w:sz w:val="16"/>
                <w:szCs w:val="16"/>
                <w:lang w:eastAsia="ru-RU"/>
              </w:rPr>
            </w:pPr>
          </w:p>
        </w:tc>
      </w:tr>
      <w:tr w:rsidR="001D3A12" w:rsidRPr="001D3A12" w14:paraId="422EAB59" w14:textId="77777777" w:rsidTr="00DA3D48">
        <w:tc>
          <w:tcPr>
            <w:tcW w:w="237" w:type="pct"/>
            <w:vMerge w:val="restart"/>
            <w:shd w:val="clear" w:color="auto" w:fill="auto"/>
          </w:tcPr>
          <w:p w14:paraId="18FEFF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9.63</w:t>
            </w:r>
          </w:p>
        </w:tc>
        <w:tc>
          <w:tcPr>
            <w:tcW w:w="573" w:type="pct"/>
            <w:vMerge w:val="restart"/>
            <w:shd w:val="clear" w:color="auto" w:fill="auto"/>
          </w:tcPr>
          <w:p w14:paraId="0989FB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0D8F5A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4F9269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3EE0AB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C1FB5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7896A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5,111</w:t>
            </w:r>
          </w:p>
        </w:tc>
        <w:tc>
          <w:tcPr>
            <w:tcW w:w="573" w:type="pct"/>
            <w:vMerge w:val="restart"/>
            <w:shd w:val="clear" w:color="auto" w:fill="auto"/>
          </w:tcPr>
          <w:p w14:paraId="6DC62F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25" w:type="pct"/>
            <w:vMerge w:val="restart"/>
            <w:shd w:val="clear" w:color="auto" w:fill="auto"/>
          </w:tcPr>
          <w:p w14:paraId="6707B4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2DAC33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1EE0DD4" w14:textId="77777777" w:rsidTr="00DA3D48">
        <w:tc>
          <w:tcPr>
            <w:tcW w:w="237" w:type="pct"/>
            <w:vMerge/>
            <w:shd w:val="clear" w:color="auto" w:fill="auto"/>
          </w:tcPr>
          <w:p w14:paraId="13704F5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69FDC6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DD7063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D15C7D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7A1545B" w14:textId="77777777" w:rsidR="001D3A12" w:rsidRPr="001D3A12" w:rsidRDefault="001D3A12" w:rsidP="00563679">
            <w:pPr>
              <w:rPr>
                <w:rFonts w:eastAsia="Times New Roman"/>
                <w:sz w:val="16"/>
                <w:szCs w:val="16"/>
                <w:lang w:eastAsia="ru-RU"/>
              </w:rPr>
            </w:pPr>
          </w:p>
        </w:tc>
        <w:tc>
          <w:tcPr>
            <w:tcW w:w="477" w:type="pct"/>
            <w:shd w:val="clear" w:color="auto" w:fill="auto"/>
          </w:tcPr>
          <w:p w14:paraId="632E16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A2403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52B499DC"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757F7AD7"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369875DA" w14:textId="77777777" w:rsidR="001D3A12" w:rsidRPr="001D3A12" w:rsidRDefault="001D3A12" w:rsidP="00563679">
            <w:pPr>
              <w:rPr>
                <w:rFonts w:eastAsia="Times New Roman"/>
                <w:sz w:val="16"/>
                <w:szCs w:val="16"/>
                <w:lang w:eastAsia="ru-RU"/>
              </w:rPr>
            </w:pPr>
          </w:p>
        </w:tc>
      </w:tr>
      <w:tr w:rsidR="001D3A12" w:rsidRPr="001D3A12" w14:paraId="08D76B30" w14:textId="77777777" w:rsidTr="00DA3D48">
        <w:tc>
          <w:tcPr>
            <w:tcW w:w="237" w:type="pct"/>
            <w:vMerge w:val="restart"/>
            <w:shd w:val="clear" w:color="auto" w:fill="auto"/>
          </w:tcPr>
          <w:p w14:paraId="74954B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9.64</w:t>
            </w:r>
          </w:p>
        </w:tc>
        <w:tc>
          <w:tcPr>
            <w:tcW w:w="573" w:type="pct"/>
            <w:vMerge w:val="restart"/>
            <w:shd w:val="clear" w:color="auto" w:fill="auto"/>
          </w:tcPr>
          <w:p w14:paraId="1E7DF3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60F5F6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570F39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7E15BF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3604F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0D28A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0,032</w:t>
            </w:r>
          </w:p>
        </w:tc>
        <w:tc>
          <w:tcPr>
            <w:tcW w:w="573" w:type="pct"/>
            <w:vMerge w:val="restart"/>
            <w:shd w:val="clear" w:color="auto" w:fill="auto"/>
          </w:tcPr>
          <w:p w14:paraId="681E85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525" w:type="pct"/>
            <w:vMerge w:val="restart"/>
            <w:shd w:val="clear" w:color="auto" w:fill="auto"/>
          </w:tcPr>
          <w:p w14:paraId="75FC44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69DAC5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91EC562" w14:textId="77777777" w:rsidTr="00DA3D48">
        <w:tc>
          <w:tcPr>
            <w:tcW w:w="237" w:type="pct"/>
            <w:vMerge/>
            <w:shd w:val="clear" w:color="auto" w:fill="auto"/>
          </w:tcPr>
          <w:p w14:paraId="4B37BFF1"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4CB608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943356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264446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BA1D040" w14:textId="77777777" w:rsidR="001D3A12" w:rsidRPr="001D3A12" w:rsidRDefault="001D3A12" w:rsidP="00563679">
            <w:pPr>
              <w:rPr>
                <w:rFonts w:eastAsia="Times New Roman"/>
                <w:sz w:val="16"/>
                <w:szCs w:val="16"/>
                <w:lang w:eastAsia="ru-RU"/>
              </w:rPr>
            </w:pPr>
          </w:p>
        </w:tc>
        <w:tc>
          <w:tcPr>
            <w:tcW w:w="477" w:type="pct"/>
            <w:shd w:val="clear" w:color="auto" w:fill="auto"/>
          </w:tcPr>
          <w:p w14:paraId="09BF32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6FFEB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230BB89F"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13B68275"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5BB77C0C" w14:textId="77777777" w:rsidR="001D3A12" w:rsidRPr="001D3A12" w:rsidRDefault="001D3A12" w:rsidP="00563679">
            <w:pPr>
              <w:rPr>
                <w:rFonts w:eastAsia="Times New Roman"/>
                <w:sz w:val="16"/>
                <w:szCs w:val="16"/>
                <w:lang w:eastAsia="ru-RU"/>
              </w:rPr>
            </w:pPr>
          </w:p>
        </w:tc>
      </w:tr>
      <w:tr w:rsidR="001D3A12" w:rsidRPr="001D3A12" w14:paraId="01373EA5" w14:textId="77777777" w:rsidTr="00DA3D48">
        <w:tc>
          <w:tcPr>
            <w:tcW w:w="237" w:type="pct"/>
            <w:vMerge w:val="restart"/>
            <w:shd w:val="clear" w:color="auto" w:fill="auto"/>
          </w:tcPr>
          <w:p w14:paraId="1C86FF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9.65</w:t>
            </w:r>
          </w:p>
        </w:tc>
        <w:tc>
          <w:tcPr>
            <w:tcW w:w="573" w:type="pct"/>
            <w:vMerge w:val="restart"/>
            <w:shd w:val="clear" w:color="auto" w:fill="auto"/>
          </w:tcPr>
          <w:p w14:paraId="01F501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2F57C2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54CDAD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719161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14D7F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51071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5,773</w:t>
            </w:r>
          </w:p>
        </w:tc>
        <w:tc>
          <w:tcPr>
            <w:tcW w:w="573" w:type="pct"/>
            <w:vMerge w:val="restart"/>
            <w:shd w:val="clear" w:color="auto" w:fill="auto"/>
          </w:tcPr>
          <w:p w14:paraId="22D8D9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525" w:type="pct"/>
            <w:vMerge w:val="restart"/>
            <w:shd w:val="clear" w:color="auto" w:fill="auto"/>
          </w:tcPr>
          <w:p w14:paraId="740C3F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14EA72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989787F" w14:textId="77777777" w:rsidTr="00DA3D48">
        <w:tc>
          <w:tcPr>
            <w:tcW w:w="237" w:type="pct"/>
            <w:vMerge/>
            <w:shd w:val="clear" w:color="auto" w:fill="auto"/>
          </w:tcPr>
          <w:p w14:paraId="3F6ADE8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1E725A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B9B4ED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02CF85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83FBE61" w14:textId="77777777" w:rsidR="001D3A12" w:rsidRPr="001D3A12" w:rsidRDefault="001D3A12" w:rsidP="00563679">
            <w:pPr>
              <w:rPr>
                <w:rFonts w:eastAsia="Times New Roman"/>
                <w:sz w:val="16"/>
                <w:szCs w:val="16"/>
                <w:lang w:eastAsia="ru-RU"/>
              </w:rPr>
            </w:pPr>
          </w:p>
        </w:tc>
        <w:tc>
          <w:tcPr>
            <w:tcW w:w="477" w:type="pct"/>
            <w:shd w:val="clear" w:color="auto" w:fill="auto"/>
          </w:tcPr>
          <w:p w14:paraId="50775F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E9706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52E0DF92"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17EDCF0A"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192C74CC" w14:textId="77777777" w:rsidR="001D3A12" w:rsidRPr="001D3A12" w:rsidRDefault="001D3A12" w:rsidP="00563679">
            <w:pPr>
              <w:rPr>
                <w:rFonts w:eastAsia="Times New Roman"/>
                <w:sz w:val="16"/>
                <w:szCs w:val="16"/>
                <w:lang w:eastAsia="ru-RU"/>
              </w:rPr>
            </w:pPr>
          </w:p>
        </w:tc>
      </w:tr>
      <w:tr w:rsidR="001D3A12" w:rsidRPr="001D3A12" w14:paraId="087395D5" w14:textId="77777777" w:rsidTr="00DA3D48">
        <w:tc>
          <w:tcPr>
            <w:tcW w:w="237" w:type="pct"/>
            <w:vMerge w:val="restart"/>
            <w:shd w:val="clear" w:color="auto" w:fill="auto"/>
          </w:tcPr>
          <w:p w14:paraId="09E077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9.66</w:t>
            </w:r>
          </w:p>
        </w:tc>
        <w:tc>
          <w:tcPr>
            <w:tcW w:w="573" w:type="pct"/>
            <w:vMerge w:val="restart"/>
            <w:shd w:val="clear" w:color="auto" w:fill="auto"/>
          </w:tcPr>
          <w:p w14:paraId="035281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0F4DD3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37C646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4C8EF6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38A0E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26B88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3,092</w:t>
            </w:r>
          </w:p>
        </w:tc>
        <w:tc>
          <w:tcPr>
            <w:tcW w:w="573" w:type="pct"/>
            <w:vMerge w:val="restart"/>
            <w:shd w:val="clear" w:color="auto" w:fill="auto"/>
          </w:tcPr>
          <w:p w14:paraId="726D8B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25" w:type="pct"/>
            <w:vMerge w:val="restart"/>
            <w:shd w:val="clear" w:color="auto" w:fill="auto"/>
          </w:tcPr>
          <w:p w14:paraId="6F982B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3BD57E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89A7ECF" w14:textId="77777777" w:rsidTr="00DA3D48">
        <w:tc>
          <w:tcPr>
            <w:tcW w:w="237" w:type="pct"/>
            <w:vMerge/>
            <w:shd w:val="clear" w:color="auto" w:fill="auto"/>
          </w:tcPr>
          <w:p w14:paraId="5547BB4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BE8AE1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86CA37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AC8F68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AA5BBFB" w14:textId="77777777" w:rsidR="001D3A12" w:rsidRPr="001D3A12" w:rsidRDefault="001D3A12" w:rsidP="00563679">
            <w:pPr>
              <w:rPr>
                <w:rFonts w:eastAsia="Times New Roman"/>
                <w:sz w:val="16"/>
                <w:szCs w:val="16"/>
                <w:lang w:eastAsia="ru-RU"/>
              </w:rPr>
            </w:pPr>
          </w:p>
        </w:tc>
        <w:tc>
          <w:tcPr>
            <w:tcW w:w="477" w:type="pct"/>
            <w:shd w:val="clear" w:color="auto" w:fill="auto"/>
          </w:tcPr>
          <w:p w14:paraId="432975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88BEB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1ACE2AEF"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7251DD60"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49A6A1D0" w14:textId="77777777" w:rsidR="001D3A12" w:rsidRPr="001D3A12" w:rsidRDefault="001D3A12" w:rsidP="00563679">
            <w:pPr>
              <w:rPr>
                <w:rFonts w:eastAsia="Times New Roman"/>
                <w:sz w:val="16"/>
                <w:szCs w:val="16"/>
                <w:lang w:eastAsia="ru-RU"/>
              </w:rPr>
            </w:pPr>
          </w:p>
        </w:tc>
      </w:tr>
      <w:tr w:rsidR="001D3A12" w:rsidRPr="001D3A12" w14:paraId="41C687CE" w14:textId="77777777" w:rsidTr="00DA3D48">
        <w:tc>
          <w:tcPr>
            <w:tcW w:w="237" w:type="pct"/>
            <w:vMerge w:val="restart"/>
            <w:shd w:val="clear" w:color="auto" w:fill="auto"/>
          </w:tcPr>
          <w:p w14:paraId="79FF81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9.67</w:t>
            </w:r>
          </w:p>
        </w:tc>
        <w:tc>
          <w:tcPr>
            <w:tcW w:w="573" w:type="pct"/>
            <w:vMerge w:val="restart"/>
            <w:shd w:val="clear" w:color="auto" w:fill="auto"/>
          </w:tcPr>
          <w:p w14:paraId="5A101F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37A835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4B2AB3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404630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FC8BD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30B13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5,648</w:t>
            </w:r>
          </w:p>
        </w:tc>
        <w:tc>
          <w:tcPr>
            <w:tcW w:w="573" w:type="pct"/>
            <w:vMerge w:val="restart"/>
            <w:shd w:val="clear" w:color="auto" w:fill="auto"/>
          </w:tcPr>
          <w:p w14:paraId="4B07DB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w:t>
            </w:r>
          </w:p>
        </w:tc>
        <w:tc>
          <w:tcPr>
            <w:tcW w:w="525" w:type="pct"/>
            <w:vMerge w:val="restart"/>
            <w:shd w:val="clear" w:color="auto" w:fill="auto"/>
          </w:tcPr>
          <w:p w14:paraId="078892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1D6188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9C01BEC" w14:textId="77777777" w:rsidTr="00DA3D48">
        <w:tc>
          <w:tcPr>
            <w:tcW w:w="237" w:type="pct"/>
            <w:vMerge/>
            <w:shd w:val="clear" w:color="auto" w:fill="auto"/>
          </w:tcPr>
          <w:p w14:paraId="7854D3E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953597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D9BAB0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7FE11D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8FFA2E7" w14:textId="77777777" w:rsidR="001D3A12" w:rsidRPr="001D3A12" w:rsidRDefault="001D3A12" w:rsidP="00563679">
            <w:pPr>
              <w:rPr>
                <w:rFonts w:eastAsia="Times New Roman"/>
                <w:sz w:val="16"/>
                <w:szCs w:val="16"/>
                <w:lang w:eastAsia="ru-RU"/>
              </w:rPr>
            </w:pPr>
          </w:p>
        </w:tc>
        <w:tc>
          <w:tcPr>
            <w:tcW w:w="477" w:type="pct"/>
            <w:shd w:val="clear" w:color="auto" w:fill="auto"/>
          </w:tcPr>
          <w:p w14:paraId="52192F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B2F6D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140</w:t>
            </w:r>
          </w:p>
        </w:tc>
        <w:tc>
          <w:tcPr>
            <w:tcW w:w="573" w:type="pct"/>
            <w:vMerge/>
            <w:shd w:val="clear" w:color="auto" w:fill="auto"/>
          </w:tcPr>
          <w:p w14:paraId="557674D1"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3C6C5682"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233F983D" w14:textId="77777777" w:rsidR="001D3A12" w:rsidRPr="001D3A12" w:rsidRDefault="001D3A12" w:rsidP="00563679">
            <w:pPr>
              <w:rPr>
                <w:rFonts w:eastAsia="Times New Roman"/>
                <w:sz w:val="16"/>
                <w:szCs w:val="16"/>
                <w:lang w:eastAsia="ru-RU"/>
              </w:rPr>
            </w:pPr>
          </w:p>
        </w:tc>
      </w:tr>
      <w:tr w:rsidR="001D3A12" w:rsidRPr="001D3A12" w14:paraId="06C606A6" w14:textId="77777777" w:rsidTr="00DA3D48">
        <w:tc>
          <w:tcPr>
            <w:tcW w:w="237" w:type="pct"/>
            <w:vMerge w:val="restart"/>
            <w:shd w:val="clear" w:color="auto" w:fill="auto"/>
          </w:tcPr>
          <w:p w14:paraId="39FC1C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9.68</w:t>
            </w:r>
          </w:p>
        </w:tc>
        <w:tc>
          <w:tcPr>
            <w:tcW w:w="573" w:type="pct"/>
            <w:vMerge w:val="restart"/>
            <w:shd w:val="clear" w:color="auto" w:fill="auto"/>
          </w:tcPr>
          <w:p w14:paraId="17E500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476143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7955A0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64F2FF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94318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E1549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2,308</w:t>
            </w:r>
          </w:p>
        </w:tc>
        <w:tc>
          <w:tcPr>
            <w:tcW w:w="573" w:type="pct"/>
            <w:vMerge w:val="restart"/>
            <w:shd w:val="clear" w:color="auto" w:fill="auto"/>
          </w:tcPr>
          <w:p w14:paraId="11C12C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525" w:type="pct"/>
            <w:vMerge w:val="restart"/>
            <w:shd w:val="clear" w:color="auto" w:fill="auto"/>
          </w:tcPr>
          <w:p w14:paraId="3AD75D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733301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711257F" w14:textId="77777777" w:rsidTr="00DA3D48">
        <w:tc>
          <w:tcPr>
            <w:tcW w:w="237" w:type="pct"/>
            <w:vMerge/>
            <w:shd w:val="clear" w:color="auto" w:fill="auto"/>
          </w:tcPr>
          <w:p w14:paraId="75F9C4C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9FEE22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236E6A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F3C8C5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0E17585" w14:textId="77777777" w:rsidR="001D3A12" w:rsidRPr="001D3A12" w:rsidRDefault="001D3A12" w:rsidP="00563679">
            <w:pPr>
              <w:rPr>
                <w:rFonts w:eastAsia="Times New Roman"/>
                <w:sz w:val="16"/>
                <w:szCs w:val="16"/>
                <w:lang w:eastAsia="ru-RU"/>
              </w:rPr>
            </w:pPr>
          </w:p>
        </w:tc>
        <w:tc>
          <w:tcPr>
            <w:tcW w:w="477" w:type="pct"/>
            <w:shd w:val="clear" w:color="auto" w:fill="auto"/>
          </w:tcPr>
          <w:p w14:paraId="54664F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41129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5179558C"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36D3CB94"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7635BFEF" w14:textId="77777777" w:rsidR="001D3A12" w:rsidRPr="001D3A12" w:rsidRDefault="001D3A12" w:rsidP="00563679">
            <w:pPr>
              <w:rPr>
                <w:rFonts w:eastAsia="Times New Roman"/>
                <w:sz w:val="16"/>
                <w:szCs w:val="16"/>
                <w:lang w:eastAsia="ru-RU"/>
              </w:rPr>
            </w:pPr>
          </w:p>
        </w:tc>
      </w:tr>
      <w:tr w:rsidR="001D3A12" w:rsidRPr="001D3A12" w14:paraId="40DF4372" w14:textId="77777777" w:rsidTr="00DA3D48">
        <w:tc>
          <w:tcPr>
            <w:tcW w:w="237" w:type="pct"/>
            <w:vMerge w:val="restart"/>
            <w:shd w:val="clear" w:color="auto" w:fill="auto"/>
          </w:tcPr>
          <w:p w14:paraId="37D81B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9.69</w:t>
            </w:r>
          </w:p>
        </w:tc>
        <w:tc>
          <w:tcPr>
            <w:tcW w:w="573" w:type="pct"/>
            <w:vMerge w:val="restart"/>
            <w:shd w:val="clear" w:color="auto" w:fill="auto"/>
          </w:tcPr>
          <w:p w14:paraId="789F32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0E5F5A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7B17B4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576546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35CDB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C6D5F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2,11</w:t>
            </w:r>
          </w:p>
        </w:tc>
        <w:tc>
          <w:tcPr>
            <w:tcW w:w="573" w:type="pct"/>
            <w:vMerge w:val="restart"/>
            <w:shd w:val="clear" w:color="auto" w:fill="auto"/>
          </w:tcPr>
          <w:p w14:paraId="0B0898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525" w:type="pct"/>
            <w:vMerge w:val="restart"/>
            <w:shd w:val="clear" w:color="auto" w:fill="auto"/>
          </w:tcPr>
          <w:p w14:paraId="63C0B9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7387EE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2DA7659" w14:textId="77777777" w:rsidTr="00DA3D48">
        <w:tc>
          <w:tcPr>
            <w:tcW w:w="237" w:type="pct"/>
            <w:vMerge/>
            <w:shd w:val="clear" w:color="auto" w:fill="auto"/>
          </w:tcPr>
          <w:p w14:paraId="502B447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6EE006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391C58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A53DE0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E789FE8" w14:textId="77777777" w:rsidR="001D3A12" w:rsidRPr="001D3A12" w:rsidRDefault="001D3A12" w:rsidP="00563679">
            <w:pPr>
              <w:rPr>
                <w:rFonts w:eastAsia="Times New Roman"/>
                <w:sz w:val="16"/>
                <w:szCs w:val="16"/>
                <w:lang w:eastAsia="ru-RU"/>
              </w:rPr>
            </w:pPr>
          </w:p>
        </w:tc>
        <w:tc>
          <w:tcPr>
            <w:tcW w:w="477" w:type="pct"/>
            <w:shd w:val="clear" w:color="auto" w:fill="auto"/>
          </w:tcPr>
          <w:p w14:paraId="549B75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AF4B0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125</w:t>
            </w:r>
          </w:p>
        </w:tc>
        <w:tc>
          <w:tcPr>
            <w:tcW w:w="573" w:type="pct"/>
            <w:vMerge/>
            <w:shd w:val="clear" w:color="auto" w:fill="auto"/>
          </w:tcPr>
          <w:p w14:paraId="4832C995"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5F6C4027"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56E60F01" w14:textId="77777777" w:rsidR="001D3A12" w:rsidRPr="001D3A12" w:rsidRDefault="001D3A12" w:rsidP="00563679">
            <w:pPr>
              <w:rPr>
                <w:rFonts w:eastAsia="Times New Roman"/>
                <w:sz w:val="16"/>
                <w:szCs w:val="16"/>
                <w:lang w:eastAsia="ru-RU"/>
              </w:rPr>
            </w:pPr>
          </w:p>
        </w:tc>
      </w:tr>
      <w:tr w:rsidR="001D3A12" w:rsidRPr="001D3A12" w14:paraId="16E8ED32" w14:textId="77777777" w:rsidTr="00DA3D48">
        <w:tc>
          <w:tcPr>
            <w:tcW w:w="237" w:type="pct"/>
            <w:vMerge w:val="restart"/>
            <w:shd w:val="clear" w:color="auto" w:fill="auto"/>
          </w:tcPr>
          <w:p w14:paraId="21FB1E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9.70</w:t>
            </w:r>
          </w:p>
        </w:tc>
        <w:tc>
          <w:tcPr>
            <w:tcW w:w="573" w:type="pct"/>
            <w:vMerge w:val="restart"/>
            <w:shd w:val="clear" w:color="auto" w:fill="auto"/>
          </w:tcPr>
          <w:p w14:paraId="39BFC4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0CD344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1FE99D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6051C6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C2E0E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DFB0B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18,421</w:t>
            </w:r>
          </w:p>
        </w:tc>
        <w:tc>
          <w:tcPr>
            <w:tcW w:w="573" w:type="pct"/>
            <w:vMerge w:val="restart"/>
            <w:shd w:val="clear" w:color="auto" w:fill="auto"/>
          </w:tcPr>
          <w:p w14:paraId="32F2CB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5" w:type="pct"/>
            <w:vMerge w:val="restart"/>
            <w:shd w:val="clear" w:color="auto" w:fill="auto"/>
          </w:tcPr>
          <w:p w14:paraId="277B01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34E381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2B853C6" w14:textId="77777777" w:rsidTr="00DA3D48">
        <w:tc>
          <w:tcPr>
            <w:tcW w:w="237" w:type="pct"/>
            <w:vMerge/>
            <w:shd w:val="clear" w:color="auto" w:fill="auto"/>
          </w:tcPr>
          <w:p w14:paraId="00E04C4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7DB846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B73553B"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299C0B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F8388FF" w14:textId="77777777" w:rsidR="001D3A12" w:rsidRPr="001D3A12" w:rsidRDefault="001D3A12" w:rsidP="00563679">
            <w:pPr>
              <w:rPr>
                <w:rFonts w:eastAsia="Times New Roman"/>
                <w:sz w:val="16"/>
                <w:szCs w:val="16"/>
                <w:lang w:eastAsia="ru-RU"/>
              </w:rPr>
            </w:pPr>
          </w:p>
        </w:tc>
        <w:tc>
          <w:tcPr>
            <w:tcW w:w="477" w:type="pct"/>
            <w:shd w:val="clear" w:color="auto" w:fill="auto"/>
          </w:tcPr>
          <w:p w14:paraId="642B67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03E6E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2624CCD4"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6CD2A92B"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68B0D3C0" w14:textId="77777777" w:rsidR="001D3A12" w:rsidRPr="001D3A12" w:rsidRDefault="001D3A12" w:rsidP="00563679">
            <w:pPr>
              <w:rPr>
                <w:rFonts w:eastAsia="Times New Roman"/>
                <w:sz w:val="16"/>
                <w:szCs w:val="16"/>
                <w:lang w:eastAsia="ru-RU"/>
              </w:rPr>
            </w:pPr>
          </w:p>
        </w:tc>
      </w:tr>
      <w:tr w:rsidR="001D3A12" w:rsidRPr="001D3A12" w14:paraId="0442B405" w14:textId="77777777" w:rsidTr="00DA3D48">
        <w:tc>
          <w:tcPr>
            <w:tcW w:w="237" w:type="pct"/>
            <w:vMerge w:val="restart"/>
            <w:shd w:val="clear" w:color="auto" w:fill="auto"/>
          </w:tcPr>
          <w:p w14:paraId="5472C9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9.71</w:t>
            </w:r>
          </w:p>
        </w:tc>
        <w:tc>
          <w:tcPr>
            <w:tcW w:w="573" w:type="pct"/>
            <w:vMerge w:val="restart"/>
            <w:shd w:val="clear" w:color="auto" w:fill="auto"/>
          </w:tcPr>
          <w:p w14:paraId="52B341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41D8B8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3220C1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2DBC32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7E3B8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61D73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2,583</w:t>
            </w:r>
          </w:p>
        </w:tc>
        <w:tc>
          <w:tcPr>
            <w:tcW w:w="573" w:type="pct"/>
            <w:vMerge w:val="restart"/>
            <w:shd w:val="clear" w:color="auto" w:fill="auto"/>
          </w:tcPr>
          <w:p w14:paraId="12DB8D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25" w:type="pct"/>
            <w:vMerge w:val="restart"/>
            <w:shd w:val="clear" w:color="auto" w:fill="auto"/>
          </w:tcPr>
          <w:p w14:paraId="0BDC08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132EC4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5928444" w14:textId="77777777" w:rsidTr="00DA3D48">
        <w:tc>
          <w:tcPr>
            <w:tcW w:w="237" w:type="pct"/>
            <w:vMerge/>
            <w:shd w:val="clear" w:color="auto" w:fill="auto"/>
          </w:tcPr>
          <w:p w14:paraId="0E00C89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F1CC34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D7BE33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4C7A05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95E5B9A" w14:textId="77777777" w:rsidR="001D3A12" w:rsidRPr="001D3A12" w:rsidRDefault="001D3A12" w:rsidP="00563679">
            <w:pPr>
              <w:rPr>
                <w:rFonts w:eastAsia="Times New Roman"/>
                <w:sz w:val="16"/>
                <w:szCs w:val="16"/>
                <w:lang w:eastAsia="ru-RU"/>
              </w:rPr>
            </w:pPr>
          </w:p>
        </w:tc>
        <w:tc>
          <w:tcPr>
            <w:tcW w:w="477" w:type="pct"/>
            <w:shd w:val="clear" w:color="auto" w:fill="auto"/>
          </w:tcPr>
          <w:p w14:paraId="63ED1F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AE8E0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300</w:t>
            </w:r>
          </w:p>
        </w:tc>
        <w:tc>
          <w:tcPr>
            <w:tcW w:w="573" w:type="pct"/>
            <w:vMerge/>
            <w:shd w:val="clear" w:color="auto" w:fill="auto"/>
          </w:tcPr>
          <w:p w14:paraId="72F196A1"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392C8238"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7B8C6F30" w14:textId="77777777" w:rsidR="001D3A12" w:rsidRPr="001D3A12" w:rsidRDefault="001D3A12" w:rsidP="00563679">
            <w:pPr>
              <w:rPr>
                <w:rFonts w:eastAsia="Times New Roman"/>
                <w:sz w:val="16"/>
                <w:szCs w:val="16"/>
                <w:lang w:eastAsia="ru-RU"/>
              </w:rPr>
            </w:pPr>
          </w:p>
        </w:tc>
      </w:tr>
      <w:tr w:rsidR="001D3A12" w:rsidRPr="001D3A12" w14:paraId="560A9213" w14:textId="77777777" w:rsidTr="00DA3D48">
        <w:tc>
          <w:tcPr>
            <w:tcW w:w="237" w:type="pct"/>
            <w:vMerge w:val="restart"/>
            <w:shd w:val="clear" w:color="auto" w:fill="auto"/>
          </w:tcPr>
          <w:p w14:paraId="70E8FA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9.72</w:t>
            </w:r>
          </w:p>
        </w:tc>
        <w:tc>
          <w:tcPr>
            <w:tcW w:w="573" w:type="pct"/>
            <w:vMerge w:val="restart"/>
            <w:shd w:val="clear" w:color="auto" w:fill="auto"/>
          </w:tcPr>
          <w:p w14:paraId="34CD73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48E535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1C4ABF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7AB064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C18A1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80079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10,24</w:t>
            </w:r>
          </w:p>
        </w:tc>
        <w:tc>
          <w:tcPr>
            <w:tcW w:w="573" w:type="pct"/>
            <w:vMerge w:val="restart"/>
            <w:shd w:val="clear" w:color="auto" w:fill="auto"/>
          </w:tcPr>
          <w:p w14:paraId="0539F2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25" w:type="pct"/>
            <w:vMerge w:val="restart"/>
            <w:shd w:val="clear" w:color="auto" w:fill="auto"/>
          </w:tcPr>
          <w:p w14:paraId="1B0EC6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20D993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73ED884" w14:textId="77777777" w:rsidTr="00DA3D48">
        <w:tc>
          <w:tcPr>
            <w:tcW w:w="237" w:type="pct"/>
            <w:vMerge/>
            <w:shd w:val="clear" w:color="auto" w:fill="auto"/>
          </w:tcPr>
          <w:p w14:paraId="6E92C85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01D22A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8C7212E"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A50CA9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879A7E7" w14:textId="77777777" w:rsidR="001D3A12" w:rsidRPr="001D3A12" w:rsidRDefault="001D3A12" w:rsidP="00563679">
            <w:pPr>
              <w:rPr>
                <w:rFonts w:eastAsia="Times New Roman"/>
                <w:sz w:val="16"/>
                <w:szCs w:val="16"/>
                <w:lang w:eastAsia="ru-RU"/>
              </w:rPr>
            </w:pPr>
          </w:p>
        </w:tc>
        <w:tc>
          <w:tcPr>
            <w:tcW w:w="477" w:type="pct"/>
            <w:shd w:val="clear" w:color="auto" w:fill="auto"/>
          </w:tcPr>
          <w:p w14:paraId="5E2B0B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46906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3C1C40FB"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22F5AABD"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45A3C810" w14:textId="77777777" w:rsidR="001D3A12" w:rsidRPr="001D3A12" w:rsidRDefault="001D3A12" w:rsidP="00563679">
            <w:pPr>
              <w:rPr>
                <w:rFonts w:eastAsia="Times New Roman"/>
                <w:sz w:val="16"/>
                <w:szCs w:val="16"/>
                <w:lang w:eastAsia="ru-RU"/>
              </w:rPr>
            </w:pPr>
          </w:p>
        </w:tc>
      </w:tr>
      <w:tr w:rsidR="001D3A12" w:rsidRPr="001D3A12" w14:paraId="69F0F2A2" w14:textId="77777777" w:rsidTr="00DA3D48">
        <w:tc>
          <w:tcPr>
            <w:tcW w:w="237" w:type="pct"/>
            <w:vMerge w:val="restart"/>
            <w:shd w:val="clear" w:color="auto" w:fill="auto"/>
          </w:tcPr>
          <w:p w14:paraId="01051D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9.73</w:t>
            </w:r>
          </w:p>
        </w:tc>
        <w:tc>
          <w:tcPr>
            <w:tcW w:w="573" w:type="pct"/>
            <w:vMerge w:val="restart"/>
            <w:shd w:val="clear" w:color="auto" w:fill="auto"/>
          </w:tcPr>
          <w:p w14:paraId="3C482C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37CFF0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3F59B9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70400F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4A801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C5333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2,307</w:t>
            </w:r>
          </w:p>
        </w:tc>
        <w:tc>
          <w:tcPr>
            <w:tcW w:w="573" w:type="pct"/>
            <w:vMerge w:val="restart"/>
            <w:shd w:val="clear" w:color="auto" w:fill="auto"/>
          </w:tcPr>
          <w:p w14:paraId="3EF1C0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25" w:type="pct"/>
            <w:vMerge w:val="restart"/>
            <w:shd w:val="clear" w:color="auto" w:fill="auto"/>
          </w:tcPr>
          <w:p w14:paraId="5B7C3D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485E6F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AD2548A" w14:textId="77777777" w:rsidTr="00DA3D48">
        <w:tc>
          <w:tcPr>
            <w:tcW w:w="237" w:type="pct"/>
            <w:vMerge/>
            <w:shd w:val="clear" w:color="auto" w:fill="auto"/>
          </w:tcPr>
          <w:p w14:paraId="5B99164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AF985E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193BBE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B9C487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595A679" w14:textId="77777777" w:rsidR="001D3A12" w:rsidRPr="001D3A12" w:rsidRDefault="001D3A12" w:rsidP="00563679">
            <w:pPr>
              <w:rPr>
                <w:rFonts w:eastAsia="Times New Roman"/>
                <w:sz w:val="16"/>
                <w:szCs w:val="16"/>
                <w:lang w:eastAsia="ru-RU"/>
              </w:rPr>
            </w:pPr>
          </w:p>
        </w:tc>
        <w:tc>
          <w:tcPr>
            <w:tcW w:w="477" w:type="pct"/>
            <w:shd w:val="clear" w:color="auto" w:fill="auto"/>
          </w:tcPr>
          <w:p w14:paraId="192039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440A5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3F14B036"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17B8CFC7"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2807B5B3" w14:textId="77777777" w:rsidR="001D3A12" w:rsidRPr="001D3A12" w:rsidRDefault="001D3A12" w:rsidP="00563679">
            <w:pPr>
              <w:rPr>
                <w:rFonts w:eastAsia="Times New Roman"/>
                <w:sz w:val="16"/>
                <w:szCs w:val="16"/>
                <w:lang w:eastAsia="ru-RU"/>
              </w:rPr>
            </w:pPr>
          </w:p>
        </w:tc>
      </w:tr>
      <w:tr w:rsidR="001D3A12" w:rsidRPr="001D3A12" w14:paraId="06CCD099" w14:textId="77777777" w:rsidTr="00DA3D48">
        <w:tc>
          <w:tcPr>
            <w:tcW w:w="237" w:type="pct"/>
            <w:vMerge w:val="restart"/>
            <w:shd w:val="clear" w:color="auto" w:fill="auto"/>
          </w:tcPr>
          <w:p w14:paraId="02021B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9.74</w:t>
            </w:r>
          </w:p>
        </w:tc>
        <w:tc>
          <w:tcPr>
            <w:tcW w:w="573" w:type="pct"/>
            <w:vMerge w:val="restart"/>
            <w:shd w:val="clear" w:color="auto" w:fill="auto"/>
          </w:tcPr>
          <w:p w14:paraId="25D3E7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4D56EC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1AB80F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222CD5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D056B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3EC90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14,043</w:t>
            </w:r>
          </w:p>
        </w:tc>
        <w:tc>
          <w:tcPr>
            <w:tcW w:w="573" w:type="pct"/>
            <w:vMerge w:val="restart"/>
            <w:shd w:val="clear" w:color="auto" w:fill="auto"/>
          </w:tcPr>
          <w:p w14:paraId="657E0B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25" w:type="pct"/>
            <w:vMerge w:val="restart"/>
            <w:shd w:val="clear" w:color="auto" w:fill="auto"/>
          </w:tcPr>
          <w:p w14:paraId="2F920D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112300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D041DD0" w14:textId="77777777" w:rsidTr="00DA3D48">
        <w:tc>
          <w:tcPr>
            <w:tcW w:w="237" w:type="pct"/>
            <w:vMerge/>
            <w:shd w:val="clear" w:color="auto" w:fill="auto"/>
          </w:tcPr>
          <w:p w14:paraId="7A6B260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B9F512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9F856C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726BB0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3E20376" w14:textId="77777777" w:rsidR="001D3A12" w:rsidRPr="001D3A12" w:rsidRDefault="001D3A12" w:rsidP="00563679">
            <w:pPr>
              <w:rPr>
                <w:rFonts w:eastAsia="Times New Roman"/>
                <w:sz w:val="16"/>
                <w:szCs w:val="16"/>
                <w:lang w:eastAsia="ru-RU"/>
              </w:rPr>
            </w:pPr>
          </w:p>
        </w:tc>
        <w:tc>
          <w:tcPr>
            <w:tcW w:w="477" w:type="pct"/>
            <w:shd w:val="clear" w:color="auto" w:fill="auto"/>
          </w:tcPr>
          <w:p w14:paraId="70ABB2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5F4D3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1C65A338"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023355A4"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06693432" w14:textId="77777777" w:rsidR="001D3A12" w:rsidRPr="001D3A12" w:rsidRDefault="001D3A12" w:rsidP="00563679">
            <w:pPr>
              <w:rPr>
                <w:rFonts w:eastAsia="Times New Roman"/>
                <w:sz w:val="16"/>
                <w:szCs w:val="16"/>
                <w:lang w:eastAsia="ru-RU"/>
              </w:rPr>
            </w:pPr>
          </w:p>
        </w:tc>
      </w:tr>
      <w:tr w:rsidR="001D3A12" w:rsidRPr="001D3A12" w14:paraId="5C6AAE1E" w14:textId="77777777" w:rsidTr="00DA3D48">
        <w:tc>
          <w:tcPr>
            <w:tcW w:w="237" w:type="pct"/>
            <w:vMerge w:val="restart"/>
            <w:shd w:val="clear" w:color="auto" w:fill="auto"/>
          </w:tcPr>
          <w:p w14:paraId="71F86F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9.75</w:t>
            </w:r>
          </w:p>
        </w:tc>
        <w:tc>
          <w:tcPr>
            <w:tcW w:w="573" w:type="pct"/>
            <w:vMerge w:val="restart"/>
            <w:shd w:val="clear" w:color="auto" w:fill="auto"/>
          </w:tcPr>
          <w:p w14:paraId="62CCD1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667C1D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4275A9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36E1E3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2D734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4F422C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1,861</w:t>
            </w:r>
          </w:p>
        </w:tc>
        <w:tc>
          <w:tcPr>
            <w:tcW w:w="573" w:type="pct"/>
            <w:vMerge w:val="restart"/>
            <w:shd w:val="clear" w:color="auto" w:fill="auto"/>
          </w:tcPr>
          <w:p w14:paraId="04E7CA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25" w:type="pct"/>
            <w:vMerge w:val="restart"/>
            <w:shd w:val="clear" w:color="auto" w:fill="auto"/>
          </w:tcPr>
          <w:p w14:paraId="4B56E4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5F946E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CE97B06" w14:textId="77777777" w:rsidTr="00DA3D48">
        <w:tc>
          <w:tcPr>
            <w:tcW w:w="237" w:type="pct"/>
            <w:vMerge/>
            <w:shd w:val="clear" w:color="auto" w:fill="auto"/>
          </w:tcPr>
          <w:p w14:paraId="03A6AF5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CA1221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CA516B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464F57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02AD783" w14:textId="77777777" w:rsidR="001D3A12" w:rsidRPr="001D3A12" w:rsidRDefault="001D3A12" w:rsidP="00563679">
            <w:pPr>
              <w:rPr>
                <w:rFonts w:eastAsia="Times New Roman"/>
                <w:sz w:val="16"/>
                <w:szCs w:val="16"/>
                <w:lang w:eastAsia="ru-RU"/>
              </w:rPr>
            </w:pPr>
          </w:p>
        </w:tc>
        <w:tc>
          <w:tcPr>
            <w:tcW w:w="477" w:type="pct"/>
            <w:shd w:val="clear" w:color="auto" w:fill="auto"/>
          </w:tcPr>
          <w:p w14:paraId="169A96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3840B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3BC90B76"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2AC97B58"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0E8DB1C5" w14:textId="77777777" w:rsidR="001D3A12" w:rsidRPr="001D3A12" w:rsidRDefault="001D3A12" w:rsidP="00563679">
            <w:pPr>
              <w:rPr>
                <w:rFonts w:eastAsia="Times New Roman"/>
                <w:sz w:val="16"/>
                <w:szCs w:val="16"/>
                <w:lang w:eastAsia="ru-RU"/>
              </w:rPr>
            </w:pPr>
          </w:p>
        </w:tc>
      </w:tr>
      <w:tr w:rsidR="001D3A12" w:rsidRPr="001D3A12" w14:paraId="7B1D2E08" w14:textId="77777777" w:rsidTr="00DA3D48">
        <w:tc>
          <w:tcPr>
            <w:tcW w:w="237" w:type="pct"/>
            <w:vMerge w:val="restart"/>
            <w:shd w:val="clear" w:color="auto" w:fill="auto"/>
          </w:tcPr>
          <w:p w14:paraId="542198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9.76</w:t>
            </w:r>
          </w:p>
        </w:tc>
        <w:tc>
          <w:tcPr>
            <w:tcW w:w="573" w:type="pct"/>
            <w:vMerge w:val="restart"/>
            <w:shd w:val="clear" w:color="auto" w:fill="auto"/>
          </w:tcPr>
          <w:p w14:paraId="27EB1C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01B743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6EB3E95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070B06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CF7A7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3D0E0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3,999</w:t>
            </w:r>
          </w:p>
        </w:tc>
        <w:tc>
          <w:tcPr>
            <w:tcW w:w="573" w:type="pct"/>
            <w:vMerge w:val="restart"/>
            <w:shd w:val="clear" w:color="auto" w:fill="auto"/>
          </w:tcPr>
          <w:p w14:paraId="0F488B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25" w:type="pct"/>
            <w:vMerge w:val="restart"/>
            <w:shd w:val="clear" w:color="auto" w:fill="auto"/>
          </w:tcPr>
          <w:p w14:paraId="6D1E11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35939D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8F2407B" w14:textId="77777777" w:rsidTr="00DA3D48">
        <w:tc>
          <w:tcPr>
            <w:tcW w:w="237" w:type="pct"/>
            <w:vMerge/>
            <w:shd w:val="clear" w:color="auto" w:fill="auto"/>
          </w:tcPr>
          <w:p w14:paraId="297BF2E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323380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92A2F4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264877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5AEB84E" w14:textId="77777777" w:rsidR="001D3A12" w:rsidRPr="001D3A12" w:rsidRDefault="001D3A12" w:rsidP="00563679">
            <w:pPr>
              <w:rPr>
                <w:rFonts w:eastAsia="Times New Roman"/>
                <w:sz w:val="16"/>
                <w:szCs w:val="16"/>
                <w:lang w:eastAsia="ru-RU"/>
              </w:rPr>
            </w:pPr>
          </w:p>
        </w:tc>
        <w:tc>
          <w:tcPr>
            <w:tcW w:w="477" w:type="pct"/>
            <w:shd w:val="clear" w:color="auto" w:fill="auto"/>
          </w:tcPr>
          <w:p w14:paraId="6AE13F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E4A66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6738EE16"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0E12B024"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7DFC0900" w14:textId="77777777" w:rsidR="001D3A12" w:rsidRPr="001D3A12" w:rsidRDefault="001D3A12" w:rsidP="00563679">
            <w:pPr>
              <w:rPr>
                <w:rFonts w:eastAsia="Times New Roman"/>
                <w:sz w:val="16"/>
                <w:szCs w:val="16"/>
                <w:lang w:eastAsia="ru-RU"/>
              </w:rPr>
            </w:pPr>
          </w:p>
        </w:tc>
      </w:tr>
      <w:tr w:rsidR="001D3A12" w:rsidRPr="001D3A12" w14:paraId="27FF59CE" w14:textId="77777777" w:rsidTr="00DA3D48">
        <w:tc>
          <w:tcPr>
            <w:tcW w:w="237" w:type="pct"/>
            <w:vMerge w:val="restart"/>
            <w:shd w:val="clear" w:color="auto" w:fill="auto"/>
          </w:tcPr>
          <w:p w14:paraId="10A095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9.77</w:t>
            </w:r>
          </w:p>
        </w:tc>
        <w:tc>
          <w:tcPr>
            <w:tcW w:w="573" w:type="pct"/>
            <w:vMerge w:val="restart"/>
            <w:shd w:val="clear" w:color="auto" w:fill="auto"/>
          </w:tcPr>
          <w:p w14:paraId="7B9C37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330D78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26E1B9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3CA89E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BE52A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19BA8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9,335</w:t>
            </w:r>
          </w:p>
        </w:tc>
        <w:tc>
          <w:tcPr>
            <w:tcW w:w="573" w:type="pct"/>
            <w:vMerge w:val="restart"/>
            <w:shd w:val="clear" w:color="auto" w:fill="auto"/>
          </w:tcPr>
          <w:p w14:paraId="1BA474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25" w:type="pct"/>
            <w:vMerge w:val="restart"/>
            <w:shd w:val="clear" w:color="auto" w:fill="auto"/>
          </w:tcPr>
          <w:p w14:paraId="0F0BF0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5803E1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2180C23" w14:textId="77777777" w:rsidTr="00DA3D48">
        <w:tc>
          <w:tcPr>
            <w:tcW w:w="237" w:type="pct"/>
            <w:vMerge/>
            <w:shd w:val="clear" w:color="auto" w:fill="auto"/>
          </w:tcPr>
          <w:p w14:paraId="0A24EE5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5D8ED9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E1F1C6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A91B33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2956BB2" w14:textId="77777777" w:rsidR="001D3A12" w:rsidRPr="001D3A12" w:rsidRDefault="001D3A12" w:rsidP="00563679">
            <w:pPr>
              <w:rPr>
                <w:rFonts w:eastAsia="Times New Roman"/>
                <w:sz w:val="16"/>
                <w:szCs w:val="16"/>
                <w:lang w:eastAsia="ru-RU"/>
              </w:rPr>
            </w:pPr>
          </w:p>
        </w:tc>
        <w:tc>
          <w:tcPr>
            <w:tcW w:w="477" w:type="pct"/>
            <w:shd w:val="clear" w:color="auto" w:fill="auto"/>
          </w:tcPr>
          <w:p w14:paraId="79516B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3900D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0860BFA2"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02A46EF1"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7940B2CB" w14:textId="77777777" w:rsidR="001D3A12" w:rsidRPr="001D3A12" w:rsidRDefault="001D3A12" w:rsidP="00563679">
            <w:pPr>
              <w:rPr>
                <w:rFonts w:eastAsia="Times New Roman"/>
                <w:sz w:val="16"/>
                <w:szCs w:val="16"/>
                <w:lang w:eastAsia="ru-RU"/>
              </w:rPr>
            </w:pPr>
          </w:p>
        </w:tc>
      </w:tr>
      <w:tr w:rsidR="001D3A12" w:rsidRPr="001D3A12" w14:paraId="0E9391CE" w14:textId="77777777" w:rsidTr="00DA3D48">
        <w:tc>
          <w:tcPr>
            <w:tcW w:w="237" w:type="pct"/>
            <w:vMerge w:val="restart"/>
            <w:shd w:val="clear" w:color="auto" w:fill="auto"/>
          </w:tcPr>
          <w:p w14:paraId="2F9664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9.78</w:t>
            </w:r>
          </w:p>
        </w:tc>
        <w:tc>
          <w:tcPr>
            <w:tcW w:w="573" w:type="pct"/>
            <w:vMerge w:val="restart"/>
            <w:shd w:val="clear" w:color="auto" w:fill="auto"/>
          </w:tcPr>
          <w:p w14:paraId="37AC58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69BEDD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5A3548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491F9B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CABC7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521A9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5,507</w:t>
            </w:r>
          </w:p>
        </w:tc>
        <w:tc>
          <w:tcPr>
            <w:tcW w:w="573" w:type="pct"/>
            <w:vMerge w:val="restart"/>
            <w:shd w:val="clear" w:color="auto" w:fill="auto"/>
          </w:tcPr>
          <w:p w14:paraId="37830F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25" w:type="pct"/>
            <w:vMerge w:val="restart"/>
            <w:shd w:val="clear" w:color="auto" w:fill="auto"/>
          </w:tcPr>
          <w:p w14:paraId="39E52B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27CD6B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DE8D4FA" w14:textId="77777777" w:rsidTr="00DA3D48">
        <w:tc>
          <w:tcPr>
            <w:tcW w:w="237" w:type="pct"/>
            <w:vMerge/>
            <w:shd w:val="clear" w:color="auto" w:fill="auto"/>
          </w:tcPr>
          <w:p w14:paraId="4E4D43E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53209D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BB08E0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F45148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8318098" w14:textId="77777777" w:rsidR="001D3A12" w:rsidRPr="001D3A12" w:rsidRDefault="001D3A12" w:rsidP="00563679">
            <w:pPr>
              <w:rPr>
                <w:rFonts w:eastAsia="Times New Roman"/>
                <w:sz w:val="16"/>
                <w:szCs w:val="16"/>
                <w:lang w:eastAsia="ru-RU"/>
              </w:rPr>
            </w:pPr>
          </w:p>
        </w:tc>
        <w:tc>
          <w:tcPr>
            <w:tcW w:w="477" w:type="pct"/>
            <w:shd w:val="clear" w:color="auto" w:fill="auto"/>
          </w:tcPr>
          <w:p w14:paraId="2E1F23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B9A4A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691EFD5E"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64EAFF0D"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264771E3" w14:textId="77777777" w:rsidR="001D3A12" w:rsidRPr="001D3A12" w:rsidRDefault="001D3A12" w:rsidP="00563679">
            <w:pPr>
              <w:rPr>
                <w:rFonts w:eastAsia="Times New Roman"/>
                <w:sz w:val="16"/>
                <w:szCs w:val="16"/>
                <w:lang w:eastAsia="ru-RU"/>
              </w:rPr>
            </w:pPr>
          </w:p>
        </w:tc>
      </w:tr>
      <w:tr w:rsidR="001D3A12" w:rsidRPr="001D3A12" w14:paraId="3869E0A1" w14:textId="77777777" w:rsidTr="00DA3D48">
        <w:tc>
          <w:tcPr>
            <w:tcW w:w="237" w:type="pct"/>
            <w:vMerge w:val="restart"/>
            <w:shd w:val="clear" w:color="auto" w:fill="auto"/>
          </w:tcPr>
          <w:p w14:paraId="083F47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9.79</w:t>
            </w:r>
          </w:p>
        </w:tc>
        <w:tc>
          <w:tcPr>
            <w:tcW w:w="573" w:type="pct"/>
            <w:vMerge w:val="restart"/>
            <w:shd w:val="clear" w:color="auto" w:fill="auto"/>
          </w:tcPr>
          <w:p w14:paraId="7EA89F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69" w:type="pct"/>
            <w:vMerge w:val="restart"/>
            <w:shd w:val="clear" w:color="auto" w:fill="auto"/>
          </w:tcPr>
          <w:p w14:paraId="260367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Водопровод</w:t>
            </w:r>
          </w:p>
        </w:tc>
        <w:tc>
          <w:tcPr>
            <w:tcW w:w="620" w:type="pct"/>
            <w:vMerge w:val="restart"/>
            <w:shd w:val="clear" w:color="auto" w:fill="auto"/>
          </w:tcPr>
          <w:p w14:paraId="6BAE17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водоснабжения</w:t>
            </w:r>
          </w:p>
        </w:tc>
        <w:tc>
          <w:tcPr>
            <w:tcW w:w="478" w:type="pct"/>
            <w:vMerge w:val="restart"/>
            <w:shd w:val="clear" w:color="auto" w:fill="auto"/>
          </w:tcPr>
          <w:p w14:paraId="10CAF1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4AC88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A07A1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1,663</w:t>
            </w:r>
          </w:p>
        </w:tc>
        <w:tc>
          <w:tcPr>
            <w:tcW w:w="573" w:type="pct"/>
            <w:vMerge w:val="restart"/>
            <w:shd w:val="clear" w:color="auto" w:fill="auto"/>
          </w:tcPr>
          <w:p w14:paraId="11D993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525" w:type="pct"/>
            <w:vMerge w:val="restart"/>
            <w:shd w:val="clear" w:color="auto" w:fill="auto"/>
          </w:tcPr>
          <w:p w14:paraId="62F2AA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18" w:type="pct"/>
            <w:vMerge w:val="restart"/>
            <w:shd w:val="clear" w:color="auto" w:fill="auto"/>
          </w:tcPr>
          <w:p w14:paraId="127F4A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89A1466" w14:textId="77777777" w:rsidTr="00DA3D48">
        <w:tc>
          <w:tcPr>
            <w:tcW w:w="237" w:type="pct"/>
            <w:vMerge/>
            <w:shd w:val="clear" w:color="auto" w:fill="auto"/>
          </w:tcPr>
          <w:p w14:paraId="50DB505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8A6CB6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1D5795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59DF44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7B0F534" w14:textId="77777777" w:rsidR="001D3A12" w:rsidRPr="001D3A12" w:rsidRDefault="001D3A12" w:rsidP="00563679">
            <w:pPr>
              <w:rPr>
                <w:rFonts w:eastAsia="Times New Roman"/>
                <w:sz w:val="16"/>
                <w:szCs w:val="16"/>
                <w:lang w:eastAsia="ru-RU"/>
              </w:rPr>
            </w:pPr>
          </w:p>
        </w:tc>
        <w:tc>
          <w:tcPr>
            <w:tcW w:w="477" w:type="pct"/>
            <w:shd w:val="clear" w:color="auto" w:fill="auto"/>
          </w:tcPr>
          <w:p w14:paraId="6ABB99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9F49E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786111D8" w14:textId="77777777" w:rsidR="001D3A12" w:rsidRPr="001D3A12" w:rsidRDefault="001D3A12" w:rsidP="00563679">
            <w:pPr>
              <w:rPr>
                <w:rFonts w:eastAsia="Times New Roman"/>
                <w:sz w:val="16"/>
                <w:szCs w:val="16"/>
                <w:lang w:eastAsia="ru-RU"/>
              </w:rPr>
            </w:pPr>
          </w:p>
        </w:tc>
        <w:tc>
          <w:tcPr>
            <w:tcW w:w="525" w:type="pct"/>
            <w:vMerge/>
            <w:shd w:val="clear" w:color="auto" w:fill="auto"/>
          </w:tcPr>
          <w:p w14:paraId="3EF68E98" w14:textId="77777777" w:rsidR="001D3A12" w:rsidRPr="001D3A12" w:rsidRDefault="001D3A12" w:rsidP="00563679">
            <w:pPr>
              <w:rPr>
                <w:rFonts w:eastAsia="Times New Roman"/>
                <w:sz w:val="16"/>
                <w:szCs w:val="16"/>
                <w:lang w:eastAsia="ru-RU"/>
              </w:rPr>
            </w:pPr>
          </w:p>
        </w:tc>
        <w:tc>
          <w:tcPr>
            <w:tcW w:w="418" w:type="pct"/>
            <w:vMerge/>
            <w:shd w:val="clear" w:color="auto" w:fill="auto"/>
          </w:tcPr>
          <w:p w14:paraId="13C93244" w14:textId="77777777" w:rsidR="001D3A12" w:rsidRPr="001D3A12" w:rsidRDefault="001D3A12" w:rsidP="00563679">
            <w:pPr>
              <w:rPr>
                <w:rFonts w:eastAsia="Times New Roman"/>
                <w:sz w:val="16"/>
                <w:szCs w:val="16"/>
                <w:lang w:eastAsia="ru-RU"/>
              </w:rPr>
            </w:pPr>
          </w:p>
        </w:tc>
      </w:tr>
    </w:tbl>
    <w:p w14:paraId="3A0D61A6" w14:textId="77777777" w:rsidR="001D3A12" w:rsidRPr="001D3A12" w:rsidRDefault="001D3A12" w:rsidP="00DA3D48">
      <w:pPr>
        <w:keepNext/>
        <w:spacing w:before="240" w:after="60"/>
        <w:rPr>
          <w:rFonts w:eastAsia="Times New Roman"/>
          <w:i/>
          <w:iCs/>
          <w:sz w:val="26"/>
          <w:szCs w:val="26"/>
          <w:lang w:eastAsia="ru-RU"/>
        </w:rPr>
      </w:pPr>
      <w:bookmarkStart w:id="19" w:name="_Toc198204866"/>
      <w:r w:rsidRPr="001D3A12">
        <w:rPr>
          <w:rFonts w:eastAsia="Times New Roman"/>
          <w:i/>
          <w:iCs/>
          <w:sz w:val="26"/>
          <w:szCs w:val="26"/>
          <w:lang w:eastAsia="ru-RU"/>
        </w:rPr>
        <w:t>2.10. Объекты в области водоотведения</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747"/>
        <w:gridCol w:w="2039"/>
        <w:gridCol w:w="1890"/>
        <w:gridCol w:w="1457"/>
        <w:gridCol w:w="1454"/>
        <w:gridCol w:w="1311"/>
        <w:gridCol w:w="1747"/>
        <w:gridCol w:w="1594"/>
        <w:gridCol w:w="1280"/>
      </w:tblGrid>
      <w:tr w:rsidR="001D3A12" w:rsidRPr="001D3A12" w14:paraId="77BB8754" w14:textId="77777777" w:rsidTr="00DA3D48">
        <w:trPr>
          <w:tblHeader/>
        </w:trPr>
        <w:tc>
          <w:tcPr>
            <w:tcW w:w="237" w:type="pct"/>
            <w:vMerge w:val="restart"/>
            <w:shd w:val="clear" w:color="auto" w:fill="auto"/>
            <w:vAlign w:val="center"/>
          </w:tcPr>
          <w:p w14:paraId="2E67F9EB"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w:t>
            </w:r>
          </w:p>
        </w:tc>
        <w:tc>
          <w:tcPr>
            <w:tcW w:w="573" w:type="pct"/>
            <w:vMerge w:val="restart"/>
            <w:shd w:val="clear" w:color="auto" w:fill="auto"/>
            <w:vAlign w:val="center"/>
          </w:tcPr>
          <w:p w14:paraId="65EB7354"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Наименование </w:t>
            </w:r>
            <w:r w:rsidRPr="001D3A12">
              <w:rPr>
                <w:rFonts w:ascii="Tahoma" w:eastAsia="Times New Roman" w:hAnsi="Tahoma" w:cs="Tahoma"/>
                <w:sz w:val="16"/>
                <w:szCs w:val="16"/>
                <w:lang w:eastAsia="ru-RU"/>
              </w:rPr>
              <w:br/>
              <w:t>объекта</w:t>
            </w:r>
          </w:p>
        </w:tc>
        <w:tc>
          <w:tcPr>
            <w:tcW w:w="669" w:type="pct"/>
            <w:vMerge w:val="restart"/>
            <w:shd w:val="clear" w:color="auto" w:fill="auto"/>
            <w:vAlign w:val="center"/>
          </w:tcPr>
          <w:p w14:paraId="14B437E2"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Вид объекта</w:t>
            </w:r>
          </w:p>
        </w:tc>
        <w:tc>
          <w:tcPr>
            <w:tcW w:w="620" w:type="pct"/>
            <w:vMerge w:val="restart"/>
            <w:shd w:val="clear" w:color="auto" w:fill="auto"/>
            <w:vAlign w:val="center"/>
          </w:tcPr>
          <w:p w14:paraId="60D08ED3"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Назначение </w:t>
            </w:r>
            <w:r w:rsidRPr="001D3A12">
              <w:rPr>
                <w:rFonts w:ascii="Tahoma" w:eastAsia="Times New Roman" w:hAnsi="Tahoma" w:cs="Tahoma"/>
                <w:sz w:val="16"/>
                <w:szCs w:val="16"/>
                <w:lang w:eastAsia="ru-RU"/>
              </w:rPr>
              <w:br/>
              <w:t>объекта</w:t>
            </w:r>
          </w:p>
        </w:tc>
        <w:tc>
          <w:tcPr>
            <w:tcW w:w="478" w:type="pct"/>
            <w:vMerge w:val="restart"/>
            <w:shd w:val="clear" w:color="auto" w:fill="auto"/>
            <w:vAlign w:val="center"/>
          </w:tcPr>
          <w:p w14:paraId="3C04178F"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Статус объекта</w:t>
            </w:r>
          </w:p>
        </w:tc>
        <w:tc>
          <w:tcPr>
            <w:tcW w:w="907" w:type="pct"/>
            <w:gridSpan w:val="2"/>
            <w:shd w:val="clear" w:color="auto" w:fill="auto"/>
            <w:vAlign w:val="center"/>
          </w:tcPr>
          <w:p w14:paraId="040899CD"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Характеристика объекта</w:t>
            </w:r>
          </w:p>
        </w:tc>
        <w:tc>
          <w:tcPr>
            <w:tcW w:w="573" w:type="pct"/>
            <w:vMerge w:val="restart"/>
            <w:shd w:val="clear" w:color="auto" w:fill="auto"/>
            <w:vAlign w:val="center"/>
          </w:tcPr>
          <w:p w14:paraId="59010093"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Местоположение объекта</w:t>
            </w:r>
          </w:p>
        </w:tc>
        <w:tc>
          <w:tcPr>
            <w:tcW w:w="523" w:type="pct"/>
            <w:vMerge w:val="restart"/>
            <w:shd w:val="clear" w:color="auto" w:fill="auto"/>
            <w:vAlign w:val="center"/>
          </w:tcPr>
          <w:p w14:paraId="167FDC99"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Вид зоны </w:t>
            </w:r>
            <w:r w:rsidRPr="001D3A12">
              <w:rPr>
                <w:rFonts w:ascii="Tahoma" w:eastAsia="Times New Roman" w:hAnsi="Tahoma" w:cs="Tahoma"/>
                <w:sz w:val="16"/>
                <w:szCs w:val="16"/>
                <w:lang w:eastAsia="ru-RU"/>
              </w:rPr>
              <w:br/>
              <w:t xml:space="preserve">с особыми </w:t>
            </w:r>
            <w:r w:rsidRPr="001D3A12">
              <w:rPr>
                <w:rFonts w:ascii="Tahoma" w:eastAsia="Times New Roman" w:hAnsi="Tahoma" w:cs="Tahoma"/>
                <w:sz w:val="16"/>
                <w:szCs w:val="16"/>
                <w:lang w:eastAsia="ru-RU"/>
              </w:rPr>
              <w:br/>
              <w:t xml:space="preserve">условиями/ </w:t>
            </w:r>
            <w:r w:rsidRPr="001D3A12">
              <w:rPr>
                <w:rFonts w:ascii="Tahoma" w:eastAsia="Times New Roman" w:hAnsi="Tahoma" w:cs="Tahoma"/>
                <w:sz w:val="16"/>
                <w:szCs w:val="16"/>
                <w:lang w:eastAsia="ru-RU"/>
              </w:rPr>
              <w:br/>
              <w:t>количественный показатель</w:t>
            </w:r>
          </w:p>
        </w:tc>
        <w:tc>
          <w:tcPr>
            <w:tcW w:w="420" w:type="pct"/>
            <w:vMerge w:val="restart"/>
            <w:shd w:val="clear" w:color="auto" w:fill="auto"/>
            <w:vAlign w:val="center"/>
          </w:tcPr>
          <w:p w14:paraId="423EA137"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 xml:space="preserve">Срок </w:t>
            </w:r>
            <w:r w:rsidRPr="001D3A12">
              <w:rPr>
                <w:rFonts w:ascii="Tahoma" w:eastAsia="Times New Roman" w:hAnsi="Tahoma" w:cs="Tahoma"/>
                <w:sz w:val="16"/>
                <w:szCs w:val="16"/>
                <w:lang w:eastAsia="ru-RU"/>
              </w:rPr>
              <w:br/>
              <w:t>реализации</w:t>
            </w:r>
          </w:p>
        </w:tc>
      </w:tr>
      <w:tr w:rsidR="001D3A12" w:rsidRPr="001D3A12" w14:paraId="0C54A1A3" w14:textId="77777777" w:rsidTr="00DA3D48">
        <w:trPr>
          <w:tblHeader/>
        </w:trPr>
        <w:tc>
          <w:tcPr>
            <w:tcW w:w="237" w:type="pct"/>
            <w:vMerge/>
            <w:shd w:val="clear" w:color="auto" w:fill="auto"/>
          </w:tcPr>
          <w:p w14:paraId="7043A53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E26FB9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88E8F0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011917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D05D26C" w14:textId="77777777" w:rsidR="001D3A12" w:rsidRPr="001D3A12" w:rsidRDefault="001D3A12" w:rsidP="00563679">
            <w:pPr>
              <w:rPr>
                <w:rFonts w:eastAsia="Times New Roman"/>
                <w:sz w:val="16"/>
                <w:szCs w:val="16"/>
                <w:lang w:eastAsia="ru-RU"/>
              </w:rPr>
            </w:pPr>
          </w:p>
        </w:tc>
        <w:tc>
          <w:tcPr>
            <w:tcW w:w="477" w:type="pct"/>
            <w:shd w:val="clear" w:color="auto" w:fill="auto"/>
            <w:vAlign w:val="center"/>
          </w:tcPr>
          <w:p w14:paraId="63667DC8" w14:textId="77777777" w:rsidR="001D3A12" w:rsidRPr="001D3A12" w:rsidRDefault="001D3A12" w:rsidP="00563679">
            <w:pPr>
              <w:jc w:val="center"/>
              <w:rPr>
                <w:rFonts w:eastAsia="Times New Roman"/>
                <w:sz w:val="16"/>
                <w:szCs w:val="16"/>
                <w:lang w:eastAsia="ru-RU"/>
              </w:rPr>
            </w:pPr>
            <w:r w:rsidRPr="001D3A12">
              <w:rPr>
                <w:rFonts w:ascii="Tahoma" w:eastAsia="Times New Roman" w:hAnsi="Tahoma" w:cs="Tahoma"/>
                <w:sz w:val="16"/>
                <w:szCs w:val="16"/>
                <w:lang w:eastAsia="ru-RU"/>
              </w:rPr>
              <w:t>наименование характеристики</w:t>
            </w:r>
          </w:p>
        </w:tc>
        <w:tc>
          <w:tcPr>
            <w:tcW w:w="430" w:type="pct"/>
            <w:shd w:val="clear" w:color="auto" w:fill="auto"/>
            <w:vAlign w:val="center"/>
          </w:tcPr>
          <w:p w14:paraId="6DF447EE"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количественный показатель</w:t>
            </w:r>
          </w:p>
        </w:tc>
        <w:tc>
          <w:tcPr>
            <w:tcW w:w="573" w:type="pct"/>
            <w:vMerge/>
            <w:shd w:val="clear" w:color="auto" w:fill="auto"/>
          </w:tcPr>
          <w:p w14:paraId="4F787357"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5AEDB070"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6B969EBD" w14:textId="77777777" w:rsidR="001D3A12" w:rsidRPr="001D3A12" w:rsidRDefault="001D3A12" w:rsidP="00563679">
            <w:pPr>
              <w:rPr>
                <w:rFonts w:eastAsia="Times New Roman"/>
                <w:sz w:val="16"/>
                <w:szCs w:val="16"/>
                <w:lang w:eastAsia="ru-RU"/>
              </w:rPr>
            </w:pPr>
          </w:p>
        </w:tc>
      </w:tr>
    </w:tbl>
    <w:p w14:paraId="25C9B020" w14:textId="77777777" w:rsidR="001D3A12" w:rsidRPr="001D3A12" w:rsidRDefault="001D3A12" w:rsidP="00563679">
      <w:pPr>
        <w:rPr>
          <w:rFonts w:eastAsia="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747"/>
        <w:gridCol w:w="2039"/>
        <w:gridCol w:w="1890"/>
        <w:gridCol w:w="1457"/>
        <w:gridCol w:w="1454"/>
        <w:gridCol w:w="1311"/>
        <w:gridCol w:w="1747"/>
        <w:gridCol w:w="1594"/>
        <w:gridCol w:w="1280"/>
      </w:tblGrid>
      <w:tr w:rsidR="001D3A12" w:rsidRPr="001D3A12" w14:paraId="5092AED4" w14:textId="77777777" w:rsidTr="00DA3D48">
        <w:trPr>
          <w:tblHeader/>
        </w:trPr>
        <w:tc>
          <w:tcPr>
            <w:tcW w:w="237" w:type="pct"/>
            <w:shd w:val="clear" w:color="auto" w:fill="auto"/>
            <w:vAlign w:val="center"/>
          </w:tcPr>
          <w:p w14:paraId="45768129"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shd w:val="clear" w:color="auto" w:fill="auto"/>
            <w:vAlign w:val="center"/>
          </w:tcPr>
          <w:p w14:paraId="6E45CAF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669" w:type="pct"/>
            <w:shd w:val="clear" w:color="auto" w:fill="auto"/>
            <w:vAlign w:val="center"/>
          </w:tcPr>
          <w:p w14:paraId="0687A9F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3</w:t>
            </w:r>
          </w:p>
        </w:tc>
        <w:tc>
          <w:tcPr>
            <w:tcW w:w="620" w:type="pct"/>
            <w:shd w:val="clear" w:color="auto" w:fill="auto"/>
            <w:vAlign w:val="center"/>
          </w:tcPr>
          <w:p w14:paraId="1D8F382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4</w:t>
            </w:r>
          </w:p>
        </w:tc>
        <w:tc>
          <w:tcPr>
            <w:tcW w:w="478" w:type="pct"/>
            <w:shd w:val="clear" w:color="auto" w:fill="auto"/>
            <w:vAlign w:val="center"/>
          </w:tcPr>
          <w:p w14:paraId="1A68F899"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5</w:t>
            </w:r>
          </w:p>
        </w:tc>
        <w:tc>
          <w:tcPr>
            <w:tcW w:w="477" w:type="pct"/>
            <w:shd w:val="clear" w:color="auto" w:fill="auto"/>
            <w:vAlign w:val="center"/>
          </w:tcPr>
          <w:p w14:paraId="4815B84F"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6</w:t>
            </w:r>
          </w:p>
        </w:tc>
        <w:tc>
          <w:tcPr>
            <w:tcW w:w="430" w:type="pct"/>
            <w:shd w:val="clear" w:color="auto" w:fill="auto"/>
            <w:vAlign w:val="center"/>
          </w:tcPr>
          <w:p w14:paraId="044C876B"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7</w:t>
            </w:r>
          </w:p>
        </w:tc>
        <w:tc>
          <w:tcPr>
            <w:tcW w:w="573" w:type="pct"/>
            <w:shd w:val="clear" w:color="auto" w:fill="auto"/>
            <w:vAlign w:val="center"/>
          </w:tcPr>
          <w:p w14:paraId="06F3C9C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523" w:type="pct"/>
            <w:shd w:val="clear" w:color="auto" w:fill="auto"/>
            <w:vAlign w:val="center"/>
          </w:tcPr>
          <w:p w14:paraId="518F6EDD"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9</w:t>
            </w:r>
          </w:p>
        </w:tc>
        <w:tc>
          <w:tcPr>
            <w:tcW w:w="420" w:type="pct"/>
            <w:shd w:val="clear" w:color="auto" w:fill="auto"/>
            <w:vAlign w:val="center"/>
          </w:tcPr>
          <w:p w14:paraId="069D0342"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r>
      <w:tr w:rsidR="001D3A12" w:rsidRPr="001D3A12" w14:paraId="003761ED" w14:textId="77777777" w:rsidTr="00DA3D48">
        <w:tc>
          <w:tcPr>
            <w:tcW w:w="237" w:type="pct"/>
            <w:shd w:val="clear" w:color="auto" w:fill="auto"/>
          </w:tcPr>
          <w:p w14:paraId="2649C9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w:t>
            </w:r>
          </w:p>
        </w:tc>
        <w:tc>
          <w:tcPr>
            <w:tcW w:w="573" w:type="pct"/>
            <w:shd w:val="clear" w:color="auto" w:fill="auto"/>
          </w:tcPr>
          <w:p w14:paraId="77B73B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с. </w:t>
            </w:r>
            <w:proofErr w:type="spellStart"/>
            <w:r w:rsidRPr="001D3A12">
              <w:rPr>
                <w:rFonts w:ascii="Tahoma" w:eastAsia="Times New Roman" w:hAnsi="Tahoma" w:cs="Tahoma"/>
                <w:sz w:val="16"/>
                <w:szCs w:val="16"/>
                <w:lang w:eastAsia="ru-RU"/>
              </w:rPr>
              <w:t>Кравцовка</w:t>
            </w:r>
            <w:proofErr w:type="spellEnd"/>
            <w:r w:rsidRPr="001D3A12">
              <w:rPr>
                <w:rFonts w:ascii="Tahoma" w:eastAsia="Times New Roman" w:hAnsi="Tahoma" w:cs="Tahoma"/>
                <w:sz w:val="16"/>
                <w:szCs w:val="16"/>
                <w:lang w:eastAsia="ru-RU"/>
              </w:rPr>
              <w:t xml:space="preserve">,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Провалово</w:t>
            </w:r>
            <w:proofErr w:type="spellEnd"/>
            <w:r w:rsidRPr="001D3A12">
              <w:rPr>
                <w:rFonts w:ascii="Tahoma" w:eastAsia="Times New Roman" w:hAnsi="Tahoma" w:cs="Tahoma"/>
                <w:sz w:val="16"/>
                <w:szCs w:val="16"/>
                <w:lang w:eastAsia="ru-RU"/>
              </w:rPr>
              <w:t>)</w:t>
            </w:r>
          </w:p>
        </w:tc>
        <w:tc>
          <w:tcPr>
            <w:tcW w:w="669" w:type="pct"/>
            <w:shd w:val="clear" w:color="auto" w:fill="auto"/>
          </w:tcPr>
          <w:p w14:paraId="4B6ED4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75E99C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1E1ED4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FD67C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0268F9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shd w:val="clear" w:color="auto" w:fill="auto"/>
          </w:tcPr>
          <w:p w14:paraId="1041AF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3" w:type="pct"/>
            <w:shd w:val="clear" w:color="auto" w:fill="auto"/>
          </w:tcPr>
          <w:p w14:paraId="42FFA4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645A88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530CB42" w14:textId="77777777" w:rsidTr="00DA3D48">
        <w:tc>
          <w:tcPr>
            <w:tcW w:w="237" w:type="pct"/>
            <w:shd w:val="clear" w:color="auto" w:fill="auto"/>
          </w:tcPr>
          <w:p w14:paraId="67B47C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w:t>
            </w:r>
          </w:p>
        </w:tc>
        <w:tc>
          <w:tcPr>
            <w:tcW w:w="573" w:type="pct"/>
            <w:shd w:val="clear" w:color="auto" w:fill="auto"/>
          </w:tcPr>
          <w:p w14:paraId="12224E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(Федеральный круглогодичный морской курорт ООО «Курорты Приморья»)</w:t>
            </w:r>
          </w:p>
        </w:tc>
        <w:tc>
          <w:tcPr>
            <w:tcW w:w="669" w:type="pct"/>
            <w:shd w:val="clear" w:color="auto" w:fill="auto"/>
          </w:tcPr>
          <w:p w14:paraId="493CBF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3A9567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10B9BD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0B878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000032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4,5</w:t>
            </w:r>
          </w:p>
        </w:tc>
        <w:tc>
          <w:tcPr>
            <w:tcW w:w="573" w:type="pct"/>
            <w:shd w:val="clear" w:color="auto" w:fill="auto"/>
          </w:tcPr>
          <w:p w14:paraId="2295E9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3" w:type="pct"/>
            <w:shd w:val="clear" w:color="auto" w:fill="auto"/>
          </w:tcPr>
          <w:p w14:paraId="6C1D12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325B57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BCA0BE1" w14:textId="77777777" w:rsidTr="00DA3D48">
        <w:tc>
          <w:tcPr>
            <w:tcW w:w="237" w:type="pct"/>
            <w:shd w:val="clear" w:color="auto" w:fill="auto"/>
          </w:tcPr>
          <w:p w14:paraId="6BF29C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w:t>
            </w:r>
          </w:p>
        </w:tc>
        <w:tc>
          <w:tcPr>
            <w:tcW w:w="573" w:type="pct"/>
            <w:shd w:val="clear" w:color="auto" w:fill="auto"/>
          </w:tcPr>
          <w:p w14:paraId="555F99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(с. </w:t>
            </w:r>
            <w:proofErr w:type="spellStart"/>
            <w:r w:rsidRPr="001D3A12">
              <w:rPr>
                <w:rFonts w:ascii="Tahoma" w:eastAsia="Times New Roman" w:hAnsi="Tahoma" w:cs="Tahoma"/>
                <w:sz w:val="16"/>
                <w:szCs w:val="16"/>
                <w:lang w:eastAsia="ru-RU"/>
              </w:rPr>
              <w:t>Цуканово</w:t>
            </w:r>
            <w:proofErr w:type="spellEnd"/>
            <w:r w:rsidRPr="001D3A12">
              <w:rPr>
                <w:rFonts w:ascii="Tahoma" w:eastAsia="Times New Roman" w:hAnsi="Tahoma" w:cs="Tahoma"/>
                <w:sz w:val="16"/>
                <w:szCs w:val="16"/>
                <w:lang w:eastAsia="ru-RU"/>
              </w:rPr>
              <w:t>)</w:t>
            </w:r>
          </w:p>
        </w:tc>
        <w:tc>
          <w:tcPr>
            <w:tcW w:w="669" w:type="pct"/>
            <w:shd w:val="clear" w:color="auto" w:fill="auto"/>
          </w:tcPr>
          <w:p w14:paraId="4F92E9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5226EC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3A43D6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77E7F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AE3E6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0410B3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3" w:type="pct"/>
            <w:shd w:val="clear" w:color="auto" w:fill="auto"/>
          </w:tcPr>
          <w:p w14:paraId="0FC4D3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0CE582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C79CE0C" w14:textId="77777777" w:rsidTr="00DA3D48">
        <w:tc>
          <w:tcPr>
            <w:tcW w:w="237" w:type="pct"/>
            <w:shd w:val="clear" w:color="auto" w:fill="auto"/>
          </w:tcPr>
          <w:p w14:paraId="7136A6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10.4</w:t>
            </w:r>
          </w:p>
        </w:tc>
        <w:tc>
          <w:tcPr>
            <w:tcW w:w="573" w:type="pct"/>
            <w:shd w:val="clear" w:color="auto" w:fill="auto"/>
          </w:tcPr>
          <w:p w14:paraId="58B0C8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(с. Перевозная, ж.-д. ст. Кедровый)</w:t>
            </w:r>
          </w:p>
        </w:tc>
        <w:tc>
          <w:tcPr>
            <w:tcW w:w="669" w:type="pct"/>
            <w:shd w:val="clear" w:color="auto" w:fill="auto"/>
          </w:tcPr>
          <w:p w14:paraId="111302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21523A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6AADD8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A60F3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460AC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0,08</w:t>
            </w:r>
          </w:p>
        </w:tc>
        <w:tc>
          <w:tcPr>
            <w:tcW w:w="573" w:type="pct"/>
            <w:shd w:val="clear" w:color="auto" w:fill="auto"/>
          </w:tcPr>
          <w:p w14:paraId="6BBCF0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3" w:type="pct"/>
            <w:shd w:val="clear" w:color="auto" w:fill="auto"/>
          </w:tcPr>
          <w:p w14:paraId="4A61B7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21BE4C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F86DCDA" w14:textId="77777777" w:rsidTr="00DA3D48">
        <w:tc>
          <w:tcPr>
            <w:tcW w:w="237" w:type="pct"/>
            <w:shd w:val="clear" w:color="auto" w:fill="auto"/>
          </w:tcPr>
          <w:p w14:paraId="07E264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w:t>
            </w:r>
          </w:p>
        </w:tc>
        <w:tc>
          <w:tcPr>
            <w:tcW w:w="573" w:type="pct"/>
            <w:shd w:val="clear" w:color="auto" w:fill="auto"/>
          </w:tcPr>
          <w:p w14:paraId="13486A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Очистные сооружения (КОС), (с. Андреевка, с. Витязь, </w:t>
            </w:r>
            <w:r w:rsidRPr="001D3A12">
              <w:rPr>
                <w:rFonts w:ascii="Tahoma" w:eastAsia="Times New Roman" w:hAnsi="Tahoma" w:cs="Tahoma"/>
                <w:sz w:val="16"/>
                <w:szCs w:val="16"/>
                <w:lang w:eastAsia="ru-RU"/>
              </w:rPr>
              <w:lastRenderedPageBreak/>
              <w:t>с. Рисовая Падь, ж.-д. ст. </w:t>
            </w:r>
            <w:proofErr w:type="spellStart"/>
            <w:r w:rsidRPr="001D3A12">
              <w:rPr>
                <w:rFonts w:ascii="Tahoma" w:eastAsia="Times New Roman" w:hAnsi="Tahoma" w:cs="Tahoma"/>
                <w:sz w:val="16"/>
                <w:szCs w:val="16"/>
                <w:lang w:eastAsia="ru-RU"/>
              </w:rPr>
              <w:t>Сухановка</w:t>
            </w:r>
            <w:proofErr w:type="spellEnd"/>
            <w:r w:rsidRPr="001D3A12">
              <w:rPr>
                <w:rFonts w:ascii="Tahoma" w:eastAsia="Times New Roman" w:hAnsi="Tahoma" w:cs="Tahoma"/>
                <w:sz w:val="16"/>
                <w:szCs w:val="16"/>
                <w:lang w:eastAsia="ru-RU"/>
              </w:rPr>
              <w:t>)</w:t>
            </w:r>
          </w:p>
        </w:tc>
        <w:tc>
          <w:tcPr>
            <w:tcW w:w="669" w:type="pct"/>
            <w:shd w:val="clear" w:color="auto" w:fill="auto"/>
          </w:tcPr>
          <w:p w14:paraId="5C227D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Очистные сооружения (КОС)</w:t>
            </w:r>
          </w:p>
        </w:tc>
        <w:tc>
          <w:tcPr>
            <w:tcW w:w="620" w:type="pct"/>
            <w:shd w:val="clear" w:color="auto" w:fill="auto"/>
          </w:tcPr>
          <w:p w14:paraId="324161B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114F6C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F135F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538E9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2,2</w:t>
            </w:r>
          </w:p>
        </w:tc>
        <w:tc>
          <w:tcPr>
            <w:tcW w:w="573" w:type="pct"/>
            <w:shd w:val="clear" w:color="auto" w:fill="auto"/>
          </w:tcPr>
          <w:p w14:paraId="435CB4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инженерной инфраструктуры</w:t>
            </w:r>
          </w:p>
        </w:tc>
        <w:tc>
          <w:tcPr>
            <w:tcW w:w="523" w:type="pct"/>
            <w:shd w:val="clear" w:color="auto" w:fill="auto"/>
          </w:tcPr>
          <w:p w14:paraId="5682A3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6CBAA6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295607B" w14:textId="77777777" w:rsidTr="00DA3D48">
        <w:tc>
          <w:tcPr>
            <w:tcW w:w="237" w:type="pct"/>
            <w:shd w:val="clear" w:color="auto" w:fill="auto"/>
          </w:tcPr>
          <w:p w14:paraId="03D367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10.6</w:t>
            </w:r>
          </w:p>
        </w:tc>
        <w:tc>
          <w:tcPr>
            <w:tcW w:w="573" w:type="pct"/>
            <w:shd w:val="clear" w:color="auto" w:fill="auto"/>
          </w:tcPr>
          <w:p w14:paraId="603448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669" w:type="pct"/>
            <w:shd w:val="clear" w:color="auto" w:fill="auto"/>
          </w:tcPr>
          <w:p w14:paraId="50CDFF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09E05E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7FA286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91AC2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329D4E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w:t>
            </w:r>
          </w:p>
        </w:tc>
        <w:tc>
          <w:tcPr>
            <w:tcW w:w="573" w:type="pct"/>
            <w:shd w:val="clear" w:color="auto" w:fill="auto"/>
          </w:tcPr>
          <w:p w14:paraId="57D983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транспортной инфраструктуры</w:t>
            </w:r>
          </w:p>
        </w:tc>
        <w:tc>
          <w:tcPr>
            <w:tcW w:w="523" w:type="pct"/>
            <w:shd w:val="clear" w:color="auto" w:fill="auto"/>
          </w:tcPr>
          <w:p w14:paraId="4E9F60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534F41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6BC2A40" w14:textId="77777777" w:rsidTr="00DA3D48">
        <w:tc>
          <w:tcPr>
            <w:tcW w:w="237" w:type="pct"/>
            <w:shd w:val="clear" w:color="auto" w:fill="auto"/>
          </w:tcPr>
          <w:p w14:paraId="57A321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w:t>
            </w:r>
          </w:p>
        </w:tc>
        <w:tc>
          <w:tcPr>
            <w:tcW w:w="573" w:type="pct"/>
            <w:shd w:val="clear" w:color="auto" w:fill="auto"/>
          </w:tcPr>
          <w:p w14:paraId="285699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с. Камышовый)</w:t>
            </w:r>
          </w:p>
        </w:tc>
        <w:tc>
          <w:tcPr>
            <w:tcW w:w="669" w:type="pct"/>
            <w:shd w:val="clear" w:color="auto" w:fill="auto"/>
          </w:tcPr>
          <w:p w14:paraId="1D597B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0CEFD4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67AB6E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6B19E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7160F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w:t>
            </w:r>
          </w:p>
        </w:tc>
        <w:tc>
          <w:tcPr>
            <w:tcW w:w="573" w:type="pct"/>
            <w:shd w:val="clear" w:color="auto" w:fill="auto"/>
          </w:tcPr>
          <w:p w14:paraId="0460BC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коммунально-складская зона</w:t>
            </w:r>
          </w:p>
        </w:tc>
        <w:tc>
          <w:tcPr>
            <w:tcW w:w="523" w:type="pct"/>
            <w:shd w:val="clear" w:color="auto" w:fill="auto"/>
          </w:tcPr>
          <w:p w14:paraId="0E226C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59B097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BAF119F" w14:textId="77777777" w:rsidTr="00DA3D48">
        <w:tc>
          <w:tcPr>
            <w:tcW w:w="237" w:type="pct"/>
            <w:shd w:val="clear" w:color="auto" w:fill="auto"/>
          </w:tcPr>
          <w:p w14:paraId="5BADBB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w:t>
            </w:r>
          </w:p>
        </w:tc>
        <w:tc>
          <w:tcPr>
            <w:tcW w:w="573" w:type="pct"/>
            <w:shd w:val="clear" w:color="auto" w:fill="auto"/>
          </w:tcPr>
          <w:p w14:paraId="32FE3C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с. </w:t>
            </w:r>
            <w:proofErr w:type="spellStart"/>
            <w:r w:rsidRPr="001D3A12">
              <w:rPr>
                <w:rFonts w:ascii="Tahoma" w:eastAsia="Times New Roman" w:hAnsi="Tahoma" w:cs="Tahoma"/>
                <w:sz w:val="16"/>
                <w:szCs w:val="16"/>
                <w:lang w:eastAsia="ru-RU"/>
              </w:rPr>
              <w:t>Гвоздево</w:t>
            </w:r>
            <w:proofErr w:type="spellEnd"/>
            <w:r w:rsidRPr="001D3A12">
              <w:rPr>
                <w:rFonts w:ascii="Tahoma" w:eastAsia="Times New Roman" w:hAnsi="Tahoma" w:cs="Tahoma"/>
                <w:sz w:val="16"/>
                <w:szCs w:val="16"/>
                <w:lang w:eastAsia="ru-RU"/>
              </w:rPr>
              <w:t>)</w:t>
            </w:r>
          </w:p>
        </w:tc>
        <w:tc>
          <w:tcPr>
            <w:tcW w:w="669" w:type="pct"/>
            <w:shd w:val="clear" w:color="auto" w:fill="auto"/>
          </w:tcPr>
          <w:p w14:paraId="5E6578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75D3C9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58EFFE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A0EEA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95626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0,85</w:t>
            </w:r>
          </w:p>
        </w:tc>
        <w:tc>
          <w:tcPr>
            <w:tcW w:w="573" w:type="pct"/>
            <w:shd w:val="clear" w:color="auto" w:fill="auto"/>
          </w:tcPr>
          <w:p w14:paraId="791608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инженерной инфраструктуры</w:t>
            </w:r>
          </w:p>
        </w:tc>
        <w:tc>
          <w:tcPr>
            <w:tcW w:w="523" w:type="pct"/>
            <w:shd w:val="clear" w:color="auto" w:fill="auto"/>
          </w:tcPr>
          <w:p w14:paraId="5D53A7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6D4E9B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FC4E774" w14:textId="77777777" w:rsidTr="00DA3D48">
        <w:tc>
          <w:tcPr>
            <w:tcW w:w="237" w:type="pct"/>
            <w:shd w:val="clear" w:color="auto" w:fill="auto"/>
          </w:tcPr>
          <w:p w14:paraId="064408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10.9</w:t>
            </w:r>
          </w:p>
        </w:tc>
        <w:tc>
          <w:tcPr>
            <w:tcW w:w="573" w:type="pct"/>
            <w:shd w:val="clear" w:color="auto" w:fill="auto"/>
          </w:tcPr>
          <w:p w14:paraId="7B0548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669" w:type="pct"/>
            <w:shd w:val="clear" w:color="auto" w:fill="auto"/>
          </w:tcPr>
          <w:p w14:paraId="14BCE6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2DECF6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76C2AA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5080B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0ACC3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0,55</w:t>
            </w:r>
          </w:p>
        </w:tc>
        <w:tc>
          <w:tcPr>
            <w:tcW w:w="573" w:type="pct"/>
            <w:shd w:val="clear" w:color="auto" w:fill="auto"/>
          </w:tcPr>
          <w:p w14:paraId="3EC955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инженерной инфраструктуры</w:t>
            </w:r>
          </w:p>
        </w:tc>
        <w:tc>
          <w:tcPr>
            <w:tcW w:w="523" w:type="pct"/>
            <w:shd w:val="clear" w:color="auto" w:fill="auto"/>
          </w:tcPr>
          <w:p w14:paraId="4CEB28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74710B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7FCA0B4" w14:textId="77777777" w:rsidTr="00DA3D48">
        <w:tc>
          <w:tcPr>
            <w:tcW w:w="237" w:type="pct"/>
            <w:shd w:val="clear" w:color="auto" w:fill="auto"/>
          </w:tcPr>
          <w:p w14:paraId="2FF007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10.10</w:t>
            </w:r>
          </w:p>
        </w:tc>
        <w:tc>
          <w:tcPr>
            <w:tcW w:w="573" w:type="pct"/>
            <w:shd w:val="clear" w:color="auto" w:fill="auto"/>
          </w:tcPr>
          <w:p w14:paraId="2657336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w:t>
            </w:r>
            <w:proofErr w:type="spellStart"/>
            <w:r w:rsidRPr="001D3A12">
              <w:rPr>
                <w:rFonts w:ascii="Tahoma" w:eastAsia="Times New Roman" w:hAnsi="Tahoma" w:cs="Tahoma"/>
                <w:sz w:val="16"/>
                <w:szCs w:val="16"/>
                <w:lang w:eastAsia="ru-RU"/>
              </w:rPr>
              <w:t>мкр</w:t>
            </w:r>
            <w:proofErr w:type="spellEnd"/>
            <w:r w:rsidRPr="001D3A12">
              <w:rPr>
                <w:rFonts w:ascii="Tahoma" w:eastAsia="Times New Roman" w:hAnsi="Tahoma" w:cs="Tahoma"/>
                <w:sz w:val="16"/>
                <w:szCs w:val="16"/>
                <w:lang w:eastAsia="ru-RU"/>
              </w:rPr>
              <w:t xml:space="preserve"> п. Рыбак),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Бамбурово</w:t>
            </w:r>
            <w:proofErr w:type="spellEnd"/>
            <w:r w:rsidRPr="001D3A12">
              <w:rPr>
                <w:rFonts w:ascii="Tahoma" w:eastAsia="Times New Roman" w:hAnsi="Tahoma" w:cs="Tahoma"/>
                <w:sz w:val="16"/>
                <w:szCs w:val="16"/>
                <w:lang w:eastAsia="ru-RU"/>
              </w:rPr>
              <w:t>)</w:t>
            </w:r>
          </w:p>
        </w:tc>
        <w:tc>
          <w:tcPr>
            <w:tcW w:w="669" w:type="pct"/>
            <w:shd w:val="clear" w:color="auto" w:fill="auto"/>
          </w:tcPr>
          <w:p w14:paraId="7A5CE9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5966E0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5AD019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C5DD4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36B1D9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w:t>
            </w:r>
          </w:p>
        </w:tc>
        <w:tc>
          <w:tcPr>
            <w:tcW w:w="573" w:type="pct"/>
            <w:shd w:val="clear" w:color="auto" w:fill="auto"/>
          </w:tcPr>
          <w:p w14:paraId="5FEC67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инженерной инфраструктуры</w:t>
            </w:r>
          </w:p>
        </w:tc>
        <w:tc>
          <w:tcPr>
            <w:tcW w:w="523" w:type="pct"/>
            <w:shd w:val="clear" w:color="auto" w:fill="auto"/>
          </w:tcPr>
          <w:p w14:paraId="0B5BD0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5C4F44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CC64F80" w14:textId="77777777" w:rsidTr="00DA3D48">
        <w:tc>
          <w:tcPr>
            <w:tcW w:w="237" w:type="pct"/>
            <w:shd w:val="clear" w:color="auto" w:fill="auto"/>
          </w:tcPr>
          <w:p w14:paraId="61AE0B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10.11</w:t>
            </w:r>
          </w:p>
        </w:tc>
        <w:tc>
          <w:tcPr>
            <w:tcW w:w="573" w:type="pct"/>
            <w:shd w:val="clear" w:color="auto" w:fill="auto"/>
          </w:tcPr>
          <w:p w14:paraId="6D0D85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Славянка,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Рязановка</w:t>
            </w:r>
            <w:proofErr w:type="spellEnd"/>
            <w:r w:rsidRPr="001D3A12">
              <w:rPr>
                <w:rFonts w:ascii="Tahoma" w:eastAsia="Times New Roman" w:hAnsi="Tahoma" w:cs="Tahoma"/>
                <w:sz w:val="16"/>
                <w:szCs w:val="16"/>
                <w:lang w:eastAsia="ru-RU"/>
              </w:rPr>
              <w:t>, с. Ромашка)</w:t>
            </w:r>
          </w:p>
        </w:tc>
        <w:tc>
          <w:tcPr>
            <w:tcW w:w="669" w:type="pct"/>
            <w:shd w:val="clear" w:color="auto" w:fill="auto"/>
          </w:tcPr>
          <w:p w14:paraId="3AC495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229976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746D1E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9381F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922BC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w:t>
            </w:r>
          </w:p>
        </w:tc>
        <w:tc>
          <w:tcPr>
            <w:tcW w:w="573" w:type="pct"/>
            <w:shd w:val="clear" w:color="auto" w:fill="auto"/>
          </w:tcPr>
          <w:p w14:paraId="649CF6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инженерной инфраструктуры</w:t>
            </w:r>
          </w:p>
        </w:tc>
        <w:tc>
          <w:tcPr>
            <w:tcW w:w="523" w:type="pct"/>
            <w:shd w:val="clear" w:color="auto" w:fill="auto"/>
          </w:tcPr>
          <w:p w14:paraId="749A6A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300 м</w:t>
            </w:r>
          </w:p>
        </w:tc>
        <w:tc>
          <w:tcPr>
            <w:tcW w:w="420" w:type="pct"/>
            <w:shd w:val="clear" w:color="auto" w:fill="auto"/>
          </w:tcPr>
          <w:p w14:paraId="62F8C5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737D96B" w14:textId="77777777" w:rsidTr="00DA3D48">
        <w:tc>
          <w:tcPr>
            <w:tcW w:w="237" w:type="pct"/>
            <w:shd w:val="clear" w:color="auto" w:fill="auto"/>
          </w:tcPr>
          <w:p w14:paraId="5EE4E7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10.12</w:t>
            </w:r>
          </w:p>
        </w:tc>
        <w:tc>
          <w:tcPr>
            <w:tcW w:w="573" w:type="pct"/>
            <w:shd w:val="clear" w:color="auto" w:fill="auto"/>
          </w:tcPr>
          <w:p w14:paraId="0E7F9F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w:t>
            </w:r>
            <w:proofErr w:type="spellStart"/>
            <w:r w:rsidRPr="001D3A12">
              <w:rPr>
                <w:rFonts w:ascii="Tahoma" w:eastAsia="Times New Roman" w:hAnsi="Tahoma" w:cs="Tahoma"/>
                <w:sz w:val="16"/>
                <w:szCs w:val="16"/>
                <w:lang w:eastAsia="ru-RU"/>
              </w:rPr>
              <w:t>мкр</w:t>
            </w:r>
            <w:proofErr w:type="spellEnd"/>
            <w:r w:rsidRPr="001D3A12">
              <w:rPr>
                <w:rFonts w:ascii="Tahoma" w:eastAsia="Times New Roman" w:hAnsi="Tahoma" w:cs="Tahoma"/>
                <w:sz w:val="16"/>
                <w:szCs w:val="16"/>
                <w:lang w:eastAsia="ru-RU"/>
              </w:rPr>
              <w:t> п. Нерпа), пос. База Круглая)</w:t>
            </w:r>
          </w:p>
        </w:tc>
        <w:tc>
          <w:tcPr>
            <w:tcW w:w="669" w:type="pct"/>
            <w:shd w:val="clear" w:color="auto" w:fill="auto"/>
          </w:tcPr>
          <w:p w14:paraId="5104C5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3F0D56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7DB45A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AF755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DA123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w:t>
            </w:r>
          </w:p>
        </w:tc>
        <w:tc>
          <w:tcPr>
            <w:tcW w:w="573" w:type="pct"/>
            <w:shd w:val="clear" w:color="auto" w:fill="auto"/>
          </w:tcPr>
          <w:p w14:paraId="39E292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производственная зона</w:t>
            </w:r>
          </w:p>
        </w:tc>
        <w:tc>
          <w:tcPr>
            <w:tcW w:w="523" w:type="pct"/>
            <w:shd w:val="clear" w:color="auto" w:fill="auto"/>
          </w:tcPr>
          <w:p w14:paraId="442A16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1D9B3B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55BF78F" w14:textId="77777777" w:rsidTr="00DA3D48">
        <w:tc>
          <w:tcPr>
            <w:tcW w:w="237" w:type="pct"/>
            <w:shd w:val="clear" w:color="auto" w:fill="auto"/>
          </w:tcPr>
          <w:p w14:paraId="649CD0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10.13</w:t>
            </w:r>
          </w:p>
        </w:tc>
        <w:tc>
          <w:tcPr>
            <w:tcW w:w="573" w:type="pct"/>
            <w:shd w:val="clear" w:color="auto" w:fill="auto"/>
          </w:tcPr>
          <w:p w14:paraId="6F0387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669" w:type="pct"/>
            <w:shd w:val="clear" w:color="auto" w:fill="auto"/>
          </w:tcPr>
          <w:p w14:paraId="7570BA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00A1F6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606A58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AE41E0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C60C2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3703CF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инженерной инфраструктуры</w:t>
            </w:r>
          </w:p>
        </w:tc>
        <w:tc>
          <w:tcPr>
            <w:tcW w:w="523" w:type="pct"/>
            <w:shd w:val="clear" w:color="auto" w:fill="auto"/>
          </w:tcPr>
          <w:p w14:paraId="282E74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1939B1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5FA21D0" w14:textId="77777777" w:rsidTr="00DA3D48">
        <w:tc>
          <w:tcPr>
            <w:tcW w:w="237" w:type="pct"/>
            <w:shd w:val="clear" w:color="auto" w:fill="auto"/>
          </w:tcPr>
          <w:p w14:paraId="443504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10.14</w:t>
            </w:r>
          </w:p>
        </w:tc>
        <w:tc>
          <w:tcPr>
            <w:tcW w:w="573" w:type="pct"/>
            <w:shd w:val="clear" w:color="auto" w:fill="auto"/>
          </w:tcPr>
          <w:p w14:paraId="40F24E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(с. Барабаш, с. </w:t>
            </w:r>
            <w:proofErr w:type="spellStart"/>
            <w:r w:rsidRPr="001D3A12">
              <w:rPr>
                <w:rFonts w:ascii="Tahoma" w:eastAsia="Times New Roman" w:hAnsi="Tahoma" w:cs="Tahoma"/>
                <w:sz w:val="16"/>
                <w:szCs w:val="16"/>
                <w:lang w:eastAsia="ru-RU"/>
              </w:rPr>
              <w:t>Овчинниково</w:t>
            </w:r>
            <w:proofErr w:type="spellEnd"/>
            <w:r w:rsidRPr="001D3A12">
              <w:rPr>
                <w:rFonts w:ascii="Tahoma" w:eastAsia="Times New Roman" w:hAnsi="Tahoma" w:cs="Tahoma"/>
                <w:sz w:val="16"/>
                <w:szCs w:val="16"/>
                <w:lang w:eastAsia="ru-RU"/>
              </w:rPr>
              <w:t>)</w:t>
            </w:r>
          </w:p>
        </w:tc>
        <w:tc>
          <w:tcPr>
            <w:tcW w:w="669" w:type="pct"/>
            <w:shd w:val="clear" w:color="auto" w:fill="auto"/>
          </w:tcPr>
          <w:p w14:paraId="2AB925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1BD85D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568BAE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7C51C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FD571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0,95</w:t>
            </w:r>
          </w:p>
        </w:tc>
        <w:tc>
          <w:tcPr>
            <w:tcW w:w="573" w:type="pct"/>
            <w:shd w:val="clear" w:color="auto" w:fill="auto"/>
          </w:tcPr>
          <w:p w14:paraId="6A5F40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инженерной инфраструктуры</w:t>
            </w:r>
          </w:p>
        </w:tc>
        <w:tc>
          <w:tcPr>
            <w:tcW w:w="523" w:type="pct"/>
            <w:shd w:val="clear" w:color="auto" w:fill="auto"/>
          </w:tcPr>
          <w:p w14:paraId="6337E9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73029A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95BED21" w14:textId="77777777" w:rsidTr="00DA3D48">
        <w:tc>
          <w:tcPr>
            <w:tcW w:w="237" w:type="pct"/>
            <w:shd w:val="clear" w:color="auto" w:fill="auto"/>
          </w:tcPr>
          <w:p w14:paraId="27EFF2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10.15</w:t>
            </w:r>
          </w:p>
        </w:tc>
        <w:tc>
          <w:tcPr>
            <w:tcW w:w="573" w:type="pct"/>
            <w:shd w:val="clear" w:color="auto" w:fill="auto"/>
          </w:tcPr>
          <w:p w14:paraId="3B48D5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Локальные очистные сооружения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743C45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473A35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1F3067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F0FBB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399428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0,21</w:t>
            </w:r>
          </w:p>
        </w:tc>
        <w:tc>
          <w:tcPr>
            <w:tcW w:w="573" w:type="pct"/>
            <w:shd w:val="clear" w:color="auto" w:fill="auto"/>
          </w:tcPr>
          <w:p w14:paraId="03D9A3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xml:space="preserve">, зона застройки </w:t>
            </w:r>
            <w:r w:rsidRPr="001D3A12">
              <w:rPr>
                <w:rFonts w:ascii="Tahoma" w:eastAsia="Times New Roman" w:hAnsi="Tahoma" w:cs="Tahoma"/>
                <w:sz w:val="16"/>
                <w:szCs w:val="16"/>
                <w:lang w:eastAsia="ru-RU"/>
              </w:rPr>
              <w:lastRenderedPageBreak/>
              <w:t>индивидуальными жилыми домами</w:t>
            </w:r>
          </w:p>
        </w:tc>
        <w:tc>
          <w:tcPr>
            <w:tcW w:w="523" w:type="pct"/>
            <w:shd w:val="clear" w:color="auto" w:fill="auto"/>
          </w:tcPr>
          <w:p w14:paraId="4F52F3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Санитарно-защитная зона – 20 м</w:t>
            </w:r>
          </w:p>
        </w:tc>
        <w:tc>
          <w:tcPr>
            <w:tcW w:w="420" w:type="pct"/>
            <w:shd w:val="clear" w:color="auto" w:fill="auto"/>
          </w:tcPr>
          <w:p w14:paraId="3C57A4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43DA8E3" w14:textId="77777777" w:rsidTr="00DA3D48">
        <w:tc>
          <w:tcPr>
            <w:tcW w:w="237" w:type="pct"/>
            <w:shd w:val="clear" w:color="auto" w:fill="auto"/>
          </w:tcPr>
          <w:p w14:paraId="26A4CB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10.16</w:t>
            </w:r>
          </w:p>
        </w:tc>
        <w:tc>
          <w:tcPr>
            <w:tcW w:w="573" w:type="pct"/>
            <w:shd w:val="clear" w:color="auto" w:fill="auto"/>
          </w:tcPr>
          <w:p w14:paraId="1B2876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Локальные очистные сооружения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7A4429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240A5F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3D0A97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A58CF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C1C97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0,005</w:t>
            </w:r>
          </w:p>
        </w:tc>
        <w:tc>
          <w:tcPr>
            <w:tcW w:w="573" w:type="pct"/>
            <w:shd w:val="clear" w:color="auto" w:fill="auto"/>
          </w:tcPr>
          <w:p w14:paraId="0FDD65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523" w:type="pct"/>
            <w:shd w:val="clear" w:color="auto" w:fill="auto"/>
          </w:tcPr>
          <w:p w14:paraId="3B95AE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78619F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438DDBD" w14:textId="77777777" w:rsidTr="00DA3D48">
        <w:tc>
          <w:tcPr>
            <w:tcW w:w="237" w:type="pct"/>
            <w:shd w:val="clear" w:color="auto" w:fill="auto"/>
          </w:tcPr>
          <w:p w14:paraId="5C84E5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10.17</w:t>
            </w:r>
          </w:p>
        </w:tc>
        <w:tc>
          <w:tcPr>
            <w:tcW w:w="573" w:type="pct"/>
            <w:shd w:val="clear" w:color="auto" w:fill="auto"/>
          </w:tcPr>
          <w:p w14:paraId="716D11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Локальные очистные сооружения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0033A6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589A29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2D39DB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F9ED4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B411C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0,005</w:t>
            </w:r>
          </w:p>
        </w:tc>
        <w:tc>
          <w:tcPr>
            <w:tcW w:w="573" w:type="pct"/>
            <w:shd w:val="clear" w:color="auto" w:fill="auto"/>
          </w:tcPr>
          <w:p w14:paraId="7BDBFEC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застройки индивидуальными жилыми домами</w:t>
            </w:r>
          </w:p>
        </w:tc>
        <w:tc>
          <w:tcPr>
            <w:tcW w:w="523" w:type="pct"/>
            <w:shd w:val="clear" w:color="auto" w:fill="auto"/>
          </w:tcPr>
          <w:p w14:paraId="41CAA6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1672FB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773932A" w14:textId="77777777" w:rsidTr="00DA3D48">
        <w:tc>
          <w:tcPr>
            <w:tcW w:w="237" w:type="pct"/>
            <w:shd w:val="clear" w:color="auto" w:fill="auto"/>
          </w:tcPr>
          <w:p w14:paraId="249F7F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10.18</w:t>
            </w:r>
          </w:p>
        </w:tc>
        <w:tc>
          <w:tcPr>
            <w:tcW w:w="573" w:type="pct"/>
            <w:shd w:val="clear" w:color="auto" w:fill="auto"/>
          </w:tcPr>
          <w:p w14:paraId="15ECAF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Локальные очистные сооружения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3422BB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338882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16FA77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1CCC1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73A16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0,015</w:t>
            </w:r>
          </w:p>
        </w:tc>
        <w:tc>
          <w:tcPr>
            <w:tcW w:w="573" w:type="pct"/>
            <w:shd w:val="clear" w:color="auto" w:fill="auto"/>
          </w:tcPr>
          <w:p w14:paraId="1A7BD4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отдыха</w:t>
            </w:r>
          </w:p>
        </w:tc>
        <w:tc>
          <w:tcPr>
            <w:tcW w:w="523" w:type="pct"/>
            <w:shd w:val="clear" w:color="auto" w:fill="auto"/>
          </w:tcPr>
          <w:p w14:paraId="1B97F2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2F4BBB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B97D138" w14:textId="77777777" w:rsidTr="00DA3D48">
        <w:tc>
          <w:tcPr>
            <w:tcW w:w="237" w:type="pct"/>
            <w:shd w:val="clear" w:color="auto" w:fill="auto"/>
          </w:tcPr>
          <w:p w14:paraId="77E15F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10.19</w:t>
            </w:r>
          </w:p>
        </w:tc>
        <w:tc>
          <w:tcPr>
            <w:tcW w:w="573" w:type="pct"/>
            <w:shd w:val="clear" w:color="auto" w:fill="auto"/>
          </w:tcPr>
          <w:p w14:paraId="1C1459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Локальные очистные сооружения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53CC10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56AF56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1FA5E8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ADD4D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6E7C1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0,065</w:t>
            </w:r>
          </w:p>
        </w:tc>
        <w:tc>
          <w:tcPr>
            <w:tcW w:w="573" w:type="pct"/>
            <w:shd w:val="clear" w:color="auto" w:fill="auto"/>
          </w:tcPr>
          <w:p w14:paraId="140462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транспортной инфраструктуры</w:t>
            </w:r>
          </w:p>
        </w:tc>
        <w:tc>
          <w:tcPr>
            <w:tcW w:w="523" w:type="pct"/>
            <w:shd w:val="clear" w:color="auto" w:fill="auto"/>
          </w:tcPr>
          <w:p w14:paraId="073AD3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76BD69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918D27D" w14:textId="77777777" w:rsidTr="00DA3D48">
        <w:tc>
          <w:tcPr>
            <w:tcW w:w="237" w:type="pct"/>
            <w:shd w:val="clear" w:color="auto" w:fill="auto"/>
          </w:tcPr>
          <w:p w14:paraId="6A4248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10.20</w:t>
            </w:r>
          </w:p>
        </w:tc>
        <w:tc>
          <w:tcPr>
            <w:tcW w:w="573" w:type="pct"/>
            <w:shd w:val="clear" w:color="auto" w:fill="auto"/>
          </w:tcPr>
          <w:p w14:paraId="0BD509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Локальные очистные сооружения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06E6D1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6002B9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639E35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77755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8142B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0,03</w:t>
            </w:r>
          </w:p>
        </w:tc>
        <w:tc>
          <w:tcPr>
            <w:tcW w:w="573" w:type="pct"/>
            <w:shd w:val="clear" w:color="auto" w:fill="auto"/>
          </w:tcPr>
          <w:p w14:paraId="48D3F5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зоны рекреационного назначения</w:t>
            </w:r>
          </w:p>
        </w:tc>
        <w:tc>
          <w:tcPr>
            <w:tcW w:w="523" w:type="pct"/>
            <w:shd w:val="clear" w:color="auto" w:fill="auto"/>
          </w:tcPr>
          <w:p w14:paraId="068112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20C0A2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4071DE5" w14:textId="77777777" w:rsidTr="00DA3D48">
        <w:tc>
          <w:tcPr>
            <w:tcW w:w="237" w:type="pct"/>
            <w:shd w:val="clear" w:color="auto" w:fill="auto"/>
          </w:tcPr>
          <w:p w14:paraId="684FBA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10.21</w:t>
            </w:r>
          </w:p>
        </w:tc>
        <w:tc>
          <w:tcPr>
            <w:tcW w:w="573" w:type="pct"/>
            <w:shd w:val="clear" w:color="auto" w:fill="auto"/>
          </w:tcPr>
          <w:p w14:paraId="55B6CB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Локальные очистные сооружения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609CD1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7B2164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4B20EE8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96AD6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2A689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0,03</w:t>
            </w:r>
          </w:p>
        </w:tc>
        <w:tc>
          <w:tcPr>
            <w:tcW w:w="573" w:type="pct"/>
            <w:shd w:val="clear" w:color="auto" w:fill="auto"/>
          </w:tcPr>
          <w:p w14:paraId="69FDC2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общественно-деловые зоны</w:t>
            </w:r>
          </w:p>
        </w:tc>
        <w:tc>
          <w:tcPr>
            <w:tcW w:w="523" w:type="pct"/>
            <w:shd w:val="clear" w:color="auto" w:fill="auto"/>
          </w:tcPr>
          <w:p w14:paraId="4709D8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5FD471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9024A30" w14:textId="77777777" w:rsidTr="00DA3D48">
        <w:tc>
          <w:tcPr>
            <w:tcW w:w="237" w:type="pct"/>
            <w:shd w:val="clear" w:color="auto" w:fill="auto"/>
          </w:tcPr>
          <w:p w14:paraId="5012C3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10.22</w:t>
            </w:r>
          </w:p>
        </w:tc>
        <w:tc>
          <w:tcPr>
            <w:tcW w:w="573" w:type="pct"/>
            <w:shd w:val="clear" w:color="auto" w:fill="auto"/>
          </w:tcPr>
          <w:p w14:paraId="7AED0D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Локальные очистные сооружения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w:t>
            </w:r>
          </w:p>
        </w:tc>
        <w:tc>
          <w:tcPr>
            <w:tcW w:w="669" w:type="pct"/>
            <w:shd w:val="clear" w:color="auto" w:fill="auto"/>
          </w:tcPr>
          <w:p w14:paraId="732B8C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68A934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3E457C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AD91A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5C76A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0,025</w:t>
            </w:r>
          </w:p>
        </w:tc>
        <w:tc>
          <w:tcPr>
            <w:tcW w:w="573" w:type="pct"/>
            <w:shd w:val="clear" w:color="auto" w:fill="auto"/>
          </w:tcPr>
          <w:p w14:paraId="0E4454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общественно-деловые зоны</w:t>
            </w:r>
          </w:p>
        </w:tc>
        <w:tc>
          <w:tcPr>
            <w:tcW w:w="523" w:type="pct"/>
            <w:shd w:val="clear" w:color="auto" w:fill="auto"/>
          </w:tcPr>
          <w:p w14:paraId="6E61C3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378DE1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5D24557" w14:textId="77777777" w:rsidTr="00DA3D48">
        <w:tc>
          <w:tcPr>
            <w:tcW w:w="237" w:type="pct"/>
            <w:shd w:val="clear" w:color="auto" w:fill="auto"/>
          </w:tcPr>
          <w:p w14:paraId="47E4EA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10.23</w:t>
            </w:r>
          </w:p>
        </w:tc>
        <w:tc>
          <w:tcPr>
            <w:tcW w:w="573" w:type="pct"/>
            <w:shd w:val="clear" w:color="auto" w:fill="auto"/>
          </w:tcPr>
          <w:p w14:paraId="3410B2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(с. Филипповка)</w:t>
            </w:r>
          </w:p>
        </w:tc>
        <w:tc>
          <w:tcPr>
            <w:tcW w:w="669" w:type="pct"/>
            <w:shd w:val="clear" w:color="auto" w:fill="auto"/>
          </w:tcPr>
          <w:p w14:paraId="7FA59E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0FB3FF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0755D3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2A203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C7488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0,15</w:t>
            </w:r>
          </w:p>
        </w:tc>
        <w:tc>
          <w:tcPr>
            <w:tcW w:w="573" w:type="pct"/>
            <w:shd w:val="clear" w:color="auto" w:fill="auto"/>
          </w:tcPr>
          <w:p w14:paraId="3DB792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 зона инженерной инфраструктуры</w:t>
            </w:r>
          </w:p>
        </w:tc>
        <w:tc>
          <w:tcPr>
            <w:tcW w:w="523" w:type="pct"/>
            <w:shd w:val="clear" w:color="auto" w:fill="auto"/>
          </w:tcPr>
          <w:p w14:paraId="468E35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100 м</w:t>
            </w:r>
          </w:p>
        </w:tc>
        <w:tc>
          <w:tcPr>
            <w:tcW w:w="420" w:type="pct"/>
            <w:shd w:val="clear" w:color="auto" w:fill="auto"/>
          </w:tcPr>
          <w:p w14:paraId="5898B7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988CE9A" w14:textId="77777777" w:rsidTr="00DA3D48">
        <w:tc>
          <w:tcPr>
            <w:tcW w:w="237" w:type="pct"/>
            <w:shd w:val="clear" w:color="auto" w:fill="auto"/>
          </w:tcPr>
          <w:p w14:paraId="1EBB13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10.24</w:t>
            </w:r>
          </w:p>
        </w:tc>
        <w:tc>
          <w:tcPr>
            <w:tcW w:w="573" w:type="pct"/>
            <w:shd w:val="clear" w:color="auto" w:fill="auto"/>
          </w:tcPr>
          <w:p w14:paraId="09E0D5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669" w:type="pct"/>
            <w:shd w:val="clear" w:color="auto" w:fill="auto"/>
          </w:tcPr>
          <w:p w14:paraId="1179EF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(КОС)</w:t>
            </w:r>
          </w:p>
        </w:tc>
        <w:tc>
          <w:tcPr>
            <w:tcW w:w="620" w:type="pct"/>
            <w:shd w:val="clear" w:color="auto" w:fill="auto"/>
          </w:tcPr>
          <w:p w14:paraId="0DDA8F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14B6AA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3EA47F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7B709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w:t>
            </w:r>
          </w:p>
        </w:tc>
        <w:tc>
          <w:tcPr>
            <w:tcW w:w="573" w:type="pct"/>
            <w:shd w:val="clear" w:color="auto" w:fill="auto"/>
          </w:tcPr>
          <w:p w14:paraId="540475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общественно-деловые зоны</w:t>
            </w:r>
          </w:p>
        </w:tc>
        <w:tc>
          <w:tcPr>
            <w:tcW w:w="523" w:type="pct"/>
            <w:shd w:val="clear" w:color="auto" w:fill="auto"/>
          </w:tcPr>
          <w:p w14:paraId="4A1231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370B5A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681541C" w14:textId="77777777" w:rsidTr="00DA3D48">
        <w:tc>
          <w:tcPr>
            <w:tcW w:w="237" w:type="pct"/>
            <w:shd w:val="clear" w:color="auto" w:fill="auto"/>
          </w:tcPr>
          <w:p w14:paraId="206AB5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10.25</w:t>
            </w:r>
          </w:p>
        </w:tc>
        <w:tc>
          <w:tcPr>
            <w:tcW w:w="573" w:type="pct"/>
            <w:shd w:val="clear" w:color="auto" w:fill="auto"/>
          </w:tcPr>
          <w:p w14:paraId="38C3A0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69" w:type="pct"/>
            <w:shd w:val="clear" w:color="auto" w:fill="auto"/>
          </w:tcPr>
          <w:p w14:paraId="43E813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20" w:type="pct"/>
            <w:shd w:val="clear" w:color="auto" w:fill="auto"/>
          </w:tcPr>
          <w:p w14:paraId="393F90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56842C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7B329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F59D9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4,32</w:t>
            </w:r>
          </w:p>
        </w:tc>
        <w:tc>
          <w:tcPr>
            <w:tcW w:w="573" w:type="pct"/>
            <w:shd w:val="clear" w:color="auto" w:fill="auto"/>
          </w:tcPr>
          <w:p w14:paraId="54FAEC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Зарубино, зоны </w:t>
            </w:r>
            <w:r w:rsidRPr="001D3A12">
              <w:rPr>
                <w:rFonts w:ascii="Tahoma" w:eastAsia="Times New Roman" w:hAnsi="Tahoma" w:cs="Tahoma"/>
                <w:sz w:val="16"/>
                <w:szCs w:val="16"/>
                <w:lang w:eastAsia="ru-RU"/>
              </w:rPr>
              <w:lastRenderedPageBreak/>
              <w:t>рекреационного назначения</w:t>
            </w:r>
          </w:p>
        </w:tc>
        <w:tc>
          <w:tcPr>
            <w:tcW w:w="523" w:type="pct"/>
            <w:shd w:val="clear" w:color="auto" w:fill="auto"/>
          </w:tcPr>
          <w:p w14:paraId="394FF0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Санитарно-защитная зона – 50 м</w:t>
            </w:r>
          </w:p>
        </w:tc>
        <w:tc>
          <w:tcPr>
            <w:tcW w:w="420" w:type="pct"/>
            <w:shd w:val="clear" w:color="auto" w:fill="auto"/>
          </w:tcPr>
          <w:p w14:paraId="4AC083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49CF576" w14:textId="77777777" w:rsidTr="00DA3D48">
        <w:tc>
          <w:tcPr>
            <w:tcW w:w="237" w:type="pct"/>
            <w:shd w:val="clear" w:color="auto" w:fill="auto"/>
          </w:tcPr>
          <w:p w14:paraId="3A84A0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10.26</w:t>
            </w:r>
          </w:p>
        </w:tc>
        <w:tc>
          <w:tcPr>
            <w:tcW w:w="573" w:type="pct"/>
            <w:shd w:val="clear" w:color="auto" w:fill="auto"/>
          </w:tcPr>
          <w:p w14:paraId="0CFF98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69" w:type="pct"/>
            <w:shd w:val="clear" w:color="auto" w:fill="auto"/>
          </w:tcPr>
          <w:p w14:paraId="449BC4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20" w:type="pct"/>
            <w:shd w:val="clear" w:color="auto" w:fill="auto"/>
          </w:tcPr>
          <w:p w14:paraId="26D6BF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1773F6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6C3AC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BC3E9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4,32</w:t>
            </w:r>
          </w:p>
        </w:tc>
        <w:tc>
          <w:tcPr>
            <w:tcW w:w="573" w:type="pct"/>
            <w:shd w:val="clear" w:color="auto" w:fill="auto"/>
          </w:tcPr>
          <w:p w14:paraId="15EB25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зоны рекреационного назначения</w:t>
            </w:r>
          </w:p>
        </w:tc>
        <w:tc>
          <w:tcPr>
            <w:tcW w:w="523" w:type="pct"/>
            <w:shd w:val="clear" w:color="auto" w:fill="auto"/>
          </w:tcPr>
          <w:p w14:paraId="78FBDC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50 м</w:t>
            </w:r>
          </w:p>
        </w:tc>
        <w:tc>
          <w:tcPr>
            <w:tcW w:w="420" w:type="pct"/>
            <w:shd w:val="clear" w:color="auto" w:fill="auto"/>
          </w:tcPr>
          <w:p w14:paraId="715428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039248D" w14:textId="77777777" w:rsidTr="00DA3D48">
        <w:tc>
          <w:tcPr>
            <w:tcW w:w="237" w:type="pct"/>
            <w:shd w:val="clear" w:color="auto" w:fill="auto"/>
          </w:tcPr>
          <w:p w14:paraId="548197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10.27</w:t>
            </w:r>
          </w:p>
        </w:tc>
        <w:tc>
          <w:tcPr>
            <w:tcW w:w="573" w:type="pct"/>
            <w:shd w:val="clear" w:color="auto" w:fill="auto"/>
          </w:tcPr>
          <w:p w14:paraId="0AAEDD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69" w:type="pct"/>
            <w:shd w:val="clear" w:color="auto" w:fill="auto"/>
          </w:tcPr>
          <w:p w14:paraId="7181E4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20" w:type="pct"/>
            <w:shd w:val="clear" w:color="auto" w:fill="auto"/>
          </w:tcPr>
          <w:p w14:paraId="1F1CDA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30FD66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45AC5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958FC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4,32</w:t>
            </w:r>
          </w:p>
        </w:tc>
        <w:tc>
          <w:tcPr>
            <w:tcW w:w="573" w:type="pct"/>
            <w:shd w:val="clear" w:color="auto" w:fill="auto"/>
          </w:tcPr>
          <w:p w14:paraId="55CA4C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 зоны рекреационного назначения</w:t>
            </w:r>
          </w:p>
        </w:tc>
        <w:tc>
          <w:tcPr>
            <w:tcW w:w="523" w:type="pct"/>
            <w:shd w:val="clear" w:color="auto" w:fill="auto"/>
          </w:tcPr>
          <w:p w14:paraId="4CD453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50 м</w:t>
            </w:r>
          </w:p>
        </w:tc>
        <w:tc>
          <w:tcPr>
            <w:tcW w:w="420" w:type="pct"/>
            <w:shd w:val="clear" w:color="auto" w:fill="auto"/>
          </w:tcPr>
          <w:p w14:paraId="089752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AE3A138" w14:textId="77777777" w:rsidTr="00DA3D48">
        <w:tc>
          <w:tcPr>
            <w:tcW w:w="237" w:type="pct"/>
            <w:shd w:val="clear" w:color="auto" w:fill="auto"/>
          </w:tcPr>
          <w:p w14:paraId="1B3C0D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10.28</w:t>
            </w:r>
          </w:p>
        </w:tc>
        <w:tc>
          <w:tcPr>
            <w:tcW w:w="573" w:type="pct"/>
            <w:shd w:val="clear" w:color="auto" w:fill="auto"/>
          </w:tcPr>
          <w:p w14:paraId="69E40C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69" w:type="pct"/>
            <w:shd w:val="clear" w:color="auto" w:fill="auto"/>
          </w:tcPr>
          <w:p w14:paraId="6CD154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20" w:type="pct"/>
            <w:shd w:val="clear" w:color="auto" w:fill="auto"/>
          </w:tcPr>
          <w:p w14:paraId="35A413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727C0E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C518F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FF9A7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4,32</w:t>
            </w:r>
          </w:p>
        </w:tc>
        <w:tc>
          <w:tcPr>
            <w:tcW w:w="573" w:type="pct"/>
            <w:shd w:val="clear" w:color="auto" w:fill="auto"/>
          </w:tcPr>
          <w:p w14:paraId="27A5D4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инженерной инфраструктуры</w:t>
            </w:r>
          </w:p>
        </w:tc>
        <w:tc>
          <w:tcPr>
            <w:tcW w:w="523" w:type="pct"/>
            <w:shd w:val="clear" w:color="auto" w:fill="auto"/>
          </w:tcPr>
          <w:p w14:paraId="1FD186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50 м</w:t>
            </w:r>
          </w:p>
        </w:tc>
        <w:tc>
          <w:tcPr>
            <w:tcW w:w="420" w:type="pct"/>
            <w:shd w:val="clear" w:color="auto" w:fill="auto"/>
          </w:tcPr>
          <w:p w14:paraId="442F05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16BD2AE" w14:textId="77777777" w:rsidTr="00DA3D48">
        <w:tc>
          <w:tcPr>
            <w:tcW w:w="237" w:type="pct"/>
            <w:shd w:val="clear" w:color="auto" w:fill="auto"/>
          </w:tcPr>
          <w:p w14:paraId="69ACB4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10.29</w:t>
            </w:r>
          </w:p>
        </w:tc>
        <w:tc>
          <w:tcPr>
            <w:tcW w:w="573" w:type="pct"/>
            <w:shd w:val="clear" w:color="auto" w:fill="auto"/>
          </w:tcPr>
          <w:p w14:paraId="21A736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69" w:type="pct"/>
            <w:shd w:val="clear" w:color="auto" w:fill="auto"/>
          </w:tcPr>
          <w:p w14:paraId="26E1E2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20" w:type="pct"/>
            <w:shd w:val="clear" w:color="auto" w:fill="auto"/>
          </w:tcPr>
          <w:p w14:paraId="42C89A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24E335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B8612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17833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4,32</w:t>
            </w:r>
          </w:p>
        </w:tc>
        <w:tc>
          <w:tcPr>
            <w:tcW w:w="573" w:type="pct"/>
            <w:shd w:val="clear" w:color="auto" w:fill="auto"/>
          </w:tcPr>
          <w:p w14:paraId="1B49F8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инженерной инфраструктуры</w:t>
            </w:r>
          </w:p>
        </w:tc>
        <w:tc>
          <w:tcPr>
            <w:tcW w:w="523" w:type="pct"/>
            <w:shd w:val="clear" w:color="auto" w:fill="auto"/>
          </w:tcPr>
          <w:p w14:paraId="7FD4A3C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50 м</w:t>
            </w:r>
          </w:p>
        </w:tc>
        <w:tc>
          <w:tcPr>
            <w:tcW w:w="420" w:type="pct"/>
            <w:shd w:val="clear" w:color="auto" w:fill="auto"/>
          </w:tcPr>
          <w:p w14:paraId="1B9B57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9F6C5B3" w14:textId="77777777" w:rsidTr="00DA3D48">
        <w:tc>
          <w:tcPr>
            <w:tcW w:w="237" w:type="pct"/>
            <w:shd w:val="clear" w:color="auto" w:fill="auto"/>
          </w:tcPr>
          <w:p w14:paraId="107E30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10.30</w:t>
            </w:r>
          </w:p>
        </w:tc>
        <w:tc>
          <w:tcPr>
            <w:tcW w:w="573" w:type="pct"/>
            <w:shd w:val="clear" w:color="auto" w:fill="auto"/>
          </w:tcPr>
          <w:p w14:paraId="541E6A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69" w:type="pct"/>
            <w:shd w:val="clear" w:color="auto" w:fill="auto"/>
          </w:tcPr>
          <w:p w14:paraId="2DE436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20" w:type="pct"/>
            <w:shd w:val="clear" w:color="auto" w:fill="auto"/>
          </w:tcPr>
          <w:p w14:paraId="2706D5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4C3DF8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08440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CBE2B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4,32</w:t>
            </w:r>
          </w:p>
        </w:tc>
        <w:tc>
          <w:tcPr>
            <w:tcW w:w="573" w:type="pct"/>
            <w:shd w:val="clear" w:color="auto" w:fill="auto"/>
          </w:tcPr>
          <w:p w14:paraId="56934A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озелененных территорий общего пользования (парки, сады, скверы, бульвары, городские леса)</w:t>
            </w:r>
          </w:p>
        </w:tc>
        <w:tc>
          <w:tcPr>
            <w:tcW w:w="523" w:type="pct"/>
            <w:shd w:val="clear" w:color="auto" w:fill="auto"/>
          </w:tcPr>
          <w:p w14:paraId="6B8B1A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50 м</w:t>
            </w:r>
          </w:p>
        </w:tc>
        <w:tc>
          <w:tcPr>
            <w:tcW w:w="420" w:type="pct"/>
            <w:shd w:val="clear" w:color="auto" w:fill="auto"/>
          </w:tcPr>
          <w:p w14:paraId="528095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ABC58DC" w14:textId="77777777" w:rsidTr="00DA3D48">
        <w:tc>
          <w:tcPr>
            <w:tcW w:w="237" w:type="pct"/>
            <w:shd w:val="clear" w:color="auto" w:fill="auto"/>
          </w:tcPr>
          <w:p w14:paraId="7B0B3E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10.31</w:t>
            </w:r>
          </w:p>
        </w:tc>
        <w:tc>
          <w:tcPr>
            <w:tcW w:w="573" w:type="pct"/>
            <w:shd w:val="clear" w:color="auto" w:fill="auto"/>
          </w:tcPr>
          <w:p w14:paraId="7970DD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69" w:type="pct"/>
            <w:shd w:val="clear" w:color="auto" w:fill="auto"/>
          </w:tcPr>
          <w:p w14:paraId="79FD93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20" w:type="pct"/>
            <w:shd w:val="clear" w:color="auto" w:fill="auto"/>
          </w:tcPr>
          <w:p w14:paraId="0FFF33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4C58AD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111BD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09E46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4,32</w:t>
            </w:r>
          </w:p>
        </w:tc>
        <w:tc>
          <w:tcPr>
            <w:tcW w:w="573" w:type="pct"/>
            <w:shd w:val="clear" w:color="auto" w:fill="auto"/>
          </w:tcPr>
          <w:p w14:paraId="72F39B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инженерной инфраструктуры</w:t>
            </w:r>
          </w:p>
        </w:tc>
        <w:tc>
          <w:tcPr>
            <w:tcW w:w="523" w:type="pct"/>
            <w:shd w:val="clear" w:color="auto" w:fill="auto"/>
          </w:tcPr>
          <w:p w14:paraId="0697C2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50 м</w:t>
            </w:r>
          </w:p>
        </w:tc>
        <w:tc>
          <w:tcPr>
            <w:tcW w:w="420" w:type="pct"/>
            <w:shd w:val="clear" w:color="auto" w:fill="auto"/>
          </w:tcPr>
          <w:p w14:paraId="07170F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B40F3CD" w14:textId="77777777" w:rsidTr="00DA3D48">
        <w:tc>
          <w:tcPr>
            <w:tcW w:w="237" w:type="pct"/>
            <w:shd w:val="clear" w:color="auto" w:fill="auto"/>
          </w:tcPr>
          <w:p w14:paraId="46A9B2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10.32</w:t>
            </w:r>
          </w:p>
        </w:tc>
        <w:tc>
          <w:tcPr>
            <w:tcW w:w="573" w:type="pct"/>
            <w:shd w:val="clear" w:color="auto" w:fill="auto"/>
          </w:tcPr>
          <w:p w14:paraId="7721B8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69" w:type="pct"/>
            <w:shd w:val="clear" w:color="auto" w:fill="auto"/>
          </w:tcPr>
          <w:p w14:paraId="63AB38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Очистные сооружения дождевой канализации</w:t>
            </w:r>
          </w:p>
        </w:tc>
        <w:tc>
          <w:tcPr>
            <w:tcW w:w="620" w:type="pct"/>
            <w:shd w:val="clear" w:color="auto" w:fill="auto"/>
          </w:tcPr>
          <w:p w14:paraId="3AA484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547883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E4CC5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2544B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4,32</w:t>
            </w:r>
          </w:p>
        </w:tc>
        <w:tc>
          <w:tcPr>
            <w:tcW w:w="573" w:type="pct"/>
            <w:shd w:val="clear" w:color="auto" w:fill="auto"/>
          </w:tcPr>
          <w:p w14:paraId="06E84B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инженерной инфраструктуры</w:t>
            </w:r>
          </w:p>
        </w:tc>
        <w:tc>
          <w:tcPr>
            <w:tcW w:w="523" w:type="pct"/>
            <w:shd w:val="clear" w:color="auto" w:fill="auto"/>
          </w:tcPr>
          <w:p w14:paraId="1894CA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50 м</w:t>
            </w:r>
          </w:p>
        </w:tc>
        <w:tc>
          <w:tcPr>
            <w:tcW w:w="420" w:type="pct"/>
            <w:shd w:val="clear" w:color="auto" w:fill="auto"/>
          </w:tcPr>
          <w:p w14:paraId="1F36FA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A912143" w14:textId="77777777" w:rsidTr="00DA3D48">
        <w:tc>
          <w:tcPr>
            <w:tcW w:w="237" w:type="pct"/>
            <w:shd w:val="clear" w:color="auto" w:fill="auto"/>
          </w:tcPr>
          <w:p w14:paraId="25D5CB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10.33</w:t>
            </w:r>
          </w:p>
        </w:tc>
        <w:tc>
          <w:tcPr>
            <w:tcW w:w="573" w:type="pct"/>
            <w:shd w:val="clear" w:color="auto" w:fill="auto"/>
          </w:tcPr>
          <w:p w14:paraId="15DC7C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4699A5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0F6D73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74FA10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8673B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B6FA3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w:t>
            </w:r>
          </w:p>
        </w:tc>
        <w:tc>
          <w:tcPr>
            <w:tcW w:w="573" w:type="pct"/>
            <w:shd w:val="clear" w:color="auto" w:fill="auto"/>
          </w:tcPr>
          <w:p w14:paraId="34E859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зона отдыха</w:t>
            </w:r>
          </w:p>
        </w:tc>
        <w:tc>
          <w:tcPr>
            <w:tcW w:w="523" w:type="pct"/>
            <w:shd w:val="clear" w:color="auto" w:fill="auto"/>
          </w:tcPr>
          <w:p w14:paraId="50C162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20 м</w:t>
            </w:r>
          </w:p>
        </w:tc>
        <w:tc>
          <w:tcPr>
            <w:tcW w:w="420" w:type="pct"/>
            <w:shd w:val="clear" w:color="auto" w:fill="auto"/>
          </w:tcPr>
          <w:p w14:paraId="25E4EE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910FEE5" w14:textId="77777777" w:rsidTr="00DA3D48">
        <w:tc>
          <w:tcPr>
            <w:tcW w:w="237" w:type="pct"/>
            <w:shd w:val="clear" w:color="auto" w:fill="auto"/>
          </w:tcPr>
          <w:p w14:paraId="0CB5F2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10.34</w:t>
            </w:r>
          </w:p>
        </w:tc>
        <w:tc>
          <w:tcPr>
            <w:tcW w:w="573" w:type="pct"/>
            <w:shd w:val="clear" w:color="auto" w:fill="auto"/>
          </w:tcPr>
          <w:p w14:paraId="3B1336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6B1661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54A30F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0E87F1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042E2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0F4B2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w:t>
            </w:r>
          </w:p>
        </w:tc>
        <w:tc>
          <w:tcPr>
            <w:tcW w:w="573" w:type="pct"/>
            <w:shd w:val="clear" w:color="auto" w:fill="auto"/>
          </w:tcPr>
          <w:p w14:paraId="766C24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транспортной инфраструктуры</w:t>
            </w:r>
          </w:p>
        </w:tc>
        <w:tc>
          <w:tcPr>
            <w:tcW w:w="523" w:type="pct"/>
            <w:shd w:val="clear" w:color="auto" w:fill="auto"/>
          </w:tcPr>
          <w:p w14:paraId="2DB102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20 м</w:t>
            </w:r>
          </w:p>
        </w:tc>
        <w:tc>
          <w:tcPr>
            <w:tcW w:w="420" w:type="pct"/>
            <w:shd w:val="clear" w:color="auto" w:fill="auto"/>
          </w:tcPr>
          <w:p w14:paraId="7AB551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76CDC09" w14:textId="77777777" w:rsidTr="00DA3D48">
        <w:tc>
          <w:tcPr>
            <w:tcW w:w="237" w:type="pct"/>
            <w:shd w:val="clear" w:color="auto" w:fill="auto"/>
          </w:tcPr>
          <w:p w14:paraId="3C0F58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10.35</w:t>
            </w:r>
          </w:p>
        </w:tc>
        <w:tc>
          <w:tcPr>
            <w:tcW w:w="573" w:type="pct"/>
            <w:shd w:val="clear" w:color="auto" w:fill="auto"/>
          </w:tcPr>
          <w:p w14:paraId="33CCBB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50412F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6FCB2F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60D93A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8ACCB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8133F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6,5</w:t>
            </w:r>
          </w:p>
        </w:tc>
        <w:tc>
          <w:tcPr>
            <w:tcW w:w="573" w:type="pct"/>
            <w:shd w:val="clear" w:color="auto" w:fill="auto"/>
          </w:tcPr>
          <w:p w14:paraId="458579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коммунально-складская зона</w:t>
            </w:r>
          </w:p>
        </w:tc>
        <w:tc>
          <w:tcPr>
            <w:tcW w:w="523" w:type="pct"/>
            <w:shd w:val="clear" w:color="auto" w:fill="auto"/>
          </w:tcPr>
          <w:p w14:paraId="2CA114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20 м</w:t>
            </w:r>
          </w:p>
        </w:tc>
        <w:tc>
          <w:tcPr>
            <w:tcW w:w="420" w:type="pct"/>
            <w:shd w:val="clear" w:color="auto" w:fill="auto"/>
          </w:tcPr>
          <w:p w14:paraId="3A8F52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3896DFA" w14:textId="77777777" w:rsidTr="00DA3D48">
        <w:tc>
          <w:tcPr>
            <w:tcW w:w="237" w:type="pct"/>
            <w:shd w:val="clear" w:color="auto" w:fill="auto"/>
          </w:tcPr>
          <w:p w14:paraId="164216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10.36</w:t>
            </w:r>
          </w:p>
        </w:tc>
        <w:tc>
          <w:tcPr>
            <w:tcW w:w="573" w:type="pct"/>
            <w:shd w:val="clear" w:color="auto" w:fill="auto"/>
          </w:tcPr>
          <w:p w14:paraId="007415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005925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770F40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1F3779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E3BBA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464F1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6FA218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инженерной инфраструктуры</w:t>
            </w:r>
          </w:p>
        </w:tc>
        <w:tc>
          <w:tcPr>
            <w:tcW w:w="523" w:type="pct"/>
            <w:shd w:val="clear" w:color="auto" w:fill="auto"/>
          </w:tcPr>
          <w:p w14:paraId="38983B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434184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674DD71" w14:textId="77777777" w:rsidTr="00DA3D48">
        <w:tc>
          <w:tcPr>
            <w:tcW w:w="237" w:type="pct"/>
            <w:shd w:val="clear" w:color="auto" w:fill="auto"/>
          </w:tcPr>
          <w:p w14:paraId="0A4CDB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10.37</w:t>
            </w:r>
          </w:p>
        </w:tc>
        <w:tc>
          <w:tcPr>
            <w:tcW w:w="573" w:type="pct"/>
            <w:shd w:val="clear" w:color="auto" w:fill="auto"/>
          </w:tcPr>
          <w:p w14:paraId="419622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37A7D7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3D128E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0BE596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1B9C5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4EE88D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0,15</w:t>
            </w:r>
          </w:p>
        </w:tc>
        <w:tc>
          <w:tcPr>
            <w:tcW w:w="573" w:type="pct"/>
            <w:shd w:val="clear" w:color="auto" w:fill="auto"/>
          </w:tcPr>
          <w:p w14:paraId="4A76DB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смешанной и общественно-деловой застройки</w:t>
            </w:r>
          </w:p>
        </w:tc>
        <w:tc>
          <w:tcPr>
            <w:tcW w:w="523" w:type="pct"/>
            <w:shd w:val="clear" w:color="auto" w:fill="auto"/>
          </w:tcPr>
          <w:p w14:paraId="4CD270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402BAC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29C52AB" w14:textId="77777777" w:rsidTr="00DA3D48">
        <w:tc>
          <w:tcPr>
            <w:tcW w:w="237" w:type="pct"/>
            <w:shd w:val="clear" w:color="auto" w:fill="auto"/>
          </w:tcPr>
          <w:p w14:paraId="2C602D0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10.38</w:t>
            </w:r>
          </w:p>
        </w:tc>
        <w:tc>
          <w:tcPr>
            <w:tcW w:w="573" w:type="pct"/>
            <w:shd w:val="clear" w:color="auto" w:fill="auto"/>
          </w:tcPr>
          <w:p w14:paraId="00ABBA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5725A9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5ADD1E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6FE63C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EBA5D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E9F08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0,25</w:t>
            </w:r>
          </w:p>
        </w:tc>
        <w:tc>
          <w:tcPr>
            <w:tcW w:w="573" w:type="pct"/>
            <w:shd w:val="clear" w:color="auto" w:fill="auto"/>
          </w:tcPr>
          <w:p w14:paraId="362056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 зона отдыха</w:t>
            </w:r>
          </w:p>
        </w:tc>
        <w:tc>
          <w:tcPr>
            <w:tcW w:w="523" w:type="pct"/>
            <w:shd w:val="clear" w:color="auto" w:fill="auto"/>
          </w:tcPr>
          <w:p w14:paraId="119958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20 м</w:t>
            </w:r>
          </w:p>
        </w:tc>
        <w:tc>
          <w:tcPr>
            <w:tcW w:w="420" w:type="pct"/>
            <w:shd w:val="clear" w:color="auto" w:fill="auto"/>
          </w:tcPr>
          <w:p w14:paraId="42F52B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BBDC534" w14:textId="77777777" w:rsidTr="00DA3D48">
        <w:tc>
          <w:tcPr>
            <w:tcW w:w="237" w:type="pct"/>
            <w:shd w:val="clear" w:color="auto" w:fill="auto"/>
          </w:tcPr>
          <w:p w14:paraId="521C55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10.39</w:t>
            </w:r>
          </w:p>
        </w:tc>
        <w:tc>
          <w:tcPr>
            <w:tcW w:w="573" w:type="pct"/>
            <w:shd w:val="clear" w:color="auto" w:fill="auto"/>
          </w:tcPr>
          <w:p w14:paraId="241707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227962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25D39F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42A8D5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21BFE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6FAF02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0,15</w:t>
            </w:r>
          </w:p>
        </w:tc>
        <w:tc>
          <w:tcPr>
            <w:tcW w:w="573" w:type="pct"/>
            <w:shd w:val="clear" w:color="auto" w:fill="auto"/>
          </w:tcPr>
          <w:p w14:paraId="43DD1B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инженерной инфраструктуры</w:t>
            </w:r>
          </w:p>
        </w:tc>
        <w:tc>
          <w:tcPr>
            <w:tcW w:w="523" w:type="pct"/>
            <w:shd w:val="clear" w:color="auto" w:fill="auto"/>
          </w:tcPr>
          <w:p w14:paraId="14699B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328B79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3DF3A9E" w14:textId="77777777" w:rsidTr="00DA3D48">
        <w:tc>
          <w:tcPr>
            <w:tcW w:w="237" w:type="pct"/>
            <w:shd w:val="clear" w:color="auto" w:fill="auto"/>
          </w:tcPr>
          <w:p w14:paraId="2A4332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10.40</w:t>
            </w:r>
          </w:p>
        </w:tc>
        <w:tc>
          <w:tcPr>
            <w:tcW w:w="573" w:type="pct"/>
            <w:shd w:val="clear" w:color="auto" w:fill="auto"/>
          </w:tcPr>
          <w:p w14:paraId="6EFE1D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25C940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34ABD83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3F92A2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76FFC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E4081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0,03</w:t>
            </w:r>
          </w:p>
        </w:tc>
        <w:tc>
          <w:tcPr>
            <w:tcW w:w="573" w:type="pct"/>
            <w:shd w:val="clear" w:color="auto" w:fill="auto"/>
          </w:tcPr>
          <w:p w14:paraId="2BB61D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r w:rsidRPr="001D3A12">
              <w:rPr>
                <w:rFonts w:ascii="Tahoma" w:eastAsia="Times New Roman" w:hAnsi="Tahoma" w:cs="Tahoma"/>
                <w:sz w:val="16"/>
                <w:szCs w:val="16"/>
                <w:lang w:eastAsia="ru-RU"/>
              </w:rPr>
              <w:t>, зона инженерной инфраструктуры</w:t>
            </w:r>
          </w:p>
        </w:tc>
        <w:tc>
          <w:tcPr>
            <w:tcW w:w="523" w:type="pct"/>
            <w:shd w:val="clear" w:color="auto" w:fill="auto"/>
          </w:tcPr>
          <w:p w14:paraId="049071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346939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4D74F2D" w14:textId="77777777" w:rsidTr="00DA3D48">
        <w:tc>
          <w:tcPr>
            <w:tcW w:w="237" w:type="pct"/>
            <w:shd w:val="clear" w:color="auto" w:fill="auto"/>
          </w:tcPr>
          <w:p w14:paraId="65D8A8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10.41</w:t>
            </w:r>
          </w:p>
        </w:tc>
        <w:tc>
          <w:tcPr>
            <w:tcW w:w="573" w:type="pct"/>
            <w:shd w:val="clear" w:color="auto" w:fill="auto"/>
          </w:tcPr>
          <w:p w14:paraId="43BA70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628CA0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48058A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179936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BC4E3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B62AE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0,08</w:t>
            </w:r>
          </w:p>
        </w:tc>
        <w:tc>
          <w:tcPr>
            <w:tcW w:w="573" w:type="pct"/>
            <w:shd w:val="clear" w:color="auto" w:fill="auto"/>
          </w:tcPr>
          <w:p w14:paraId="13BDAB1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 зона отдыха</w:t>
            </w:r>
          </w:p>
        </w:tc>
        <w:tc>
          <w:tcPr>
            <w:tcW w:w="523" w:type="pct"/>
            <w:shd w:val="clear" w:color="auto" w:fill="auto"/>
          </w:tcPr>
          <w:p w14:paraId="6E5A03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0E3D68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73B862A" w14:textId="77777777" w:rsidTr="00DA3D48">
        <w:tc>
          <w:tcPr>
            <w:tcW w:w="237" w:type="pct"/>
            <w:shd w:val="clear" w:color="auto" w:fill="auto"/>
          </w:tcPr>
          <w:p w14:paraId="33055F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10.42</w:t>
            </w:r>
          </w:p>
        </w:tc>
        <w:tc>
          <w:tcPr>
            <w:tcW w:w="573" w:type="pct"/>
            <w:shd w:val="clear" w:color="auto" w:fill="auto"/>
          </w:tcPr>
          <w:p w14:paraId="7021BF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59BF76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212CD9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50A7A0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9C198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302C9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3CEC82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инженерной инфраструктуры</w:t>
            </w:r>
          </w:p>
        </w:tc>
        <w:tc>
          <w:tcPr>
            <w:tcW w:w="523" w:type="pct"/>
            <w:shd w:val="clear" w:color="auto" w:fill="auto"/>
          </w:tcPr>
          <w:p w14:paraId="586339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71A6CE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0D98372" w14:textId="77777777" w:rsidTr="00DA3D48">
        <w:tc>
          <w:tcPr>
            <w:tcW w:w="237" w:type="pct"/>
            <w:shd w:val="clear" w:color="auto" w:fill="auto"/>
          </w:tcPr>
          <w:p w14:paraId="3196D1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10.43</w:t>
            </w:r>
          </w:p>
        </w:tc>
        <w:tc>
          <w:tcPr>
            <w:tcW w:w="573" w:type="pct"/>
            <w:shd w:val="clear" w:color="auto" w:fill="auto"/>
          </w:tcPr>
          <w:p w14:paraId="01DCBB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0C0D2B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704D1D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596E3D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5448A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176CC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w:t>
            </w:r>
          </w:p>
        </w:tc>
        <w:tc>
          <w:tcPr>
            <w:tcW w:w="573" w:type="pct"/>
            <w:shd w:val="clear" w:color="auto" w:fill="auto"/>
          </w:tcPr>
          <w:p w14:paraId="258A5C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отдыха</w:t>
            </w:r>
          </w:p>
        </w:tc>
        <w:tc>
          <w:tcPr>
            <w:tcW w:w="523" w:type="pct"/>
            <w:shd w:val="clear" w:color="auto" w:fill="auto"/>
          </w:tcPr>
          <w:p w14:paraId="47FA6A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20 м</w:t>
            </w:r>
          </w:p>
        </w:tc>
        <w:tc>
          <w:tcPr>
            <w:tcW w:w="420" w:type="pct"/>
            <w:shd w:val="clear" w:color="auto" w:fill="auto"/>
          </w:tcPr>
          <w:p w14:paraId="6CCA88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73F86E9" w14:textId="77777777" w:rsidTr="00DA3D48">
        <w:tc>
          <w:tcPr>
            <w:tcW w:w="237" w:type="pct"/>
            <w:shd w:val="clear" w:color="auto" w:fill="auto"/>
          </w:tcPr>
          <w:p w14:paraId="23948C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10.44</w:t>
            </w:r>
          </w:p>
        </w:tc>
        <w:tc>
          <w:tcPr>
            <w:tcW w:w="573" w:type="pct"/>
            <w:shd w:val="clear" w:color="auto" w:fill="auto"/>
          </w:tcPr>
          <w:p w14:paraId="14EC31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444359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66C534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368419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4C8FA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D5002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w:t>
            </w:r>
          </w:p>
        </w:tc>
        <w:tc>
          <w:tcPr>
            <w:tcW w:w="573" w:type="pct"/>
            <w:shd w:val="clear" w:color="auto" w:fill="auto"/>
          </w:tcPr>
          <w:p w14:paraId="7170B0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 зона отдыха</w:t>
            </w:r>
          </w:p>
        </w:tc>
        <w:tc>
          <w:tcPr>
            <w:tcW w:w="523" w:type="pct"/>
            <w:shd w:val="clear" w:color="auto" w:fill="auto"/>
          </w:tcPr>
          <w:p w14:paraId="0B4209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20 м</w:t>
            </w:r>
          </w:p>
        </w:tc>
        <w:tc>
          <w:tcPr>
            <w:tcW w:w="420" w:type="pct"/>
            <w:shd w:val="clear" w:color="auto" w:fill="auto"/>
          </w:tcPr>
          <w:p w14:paraId="7F73C4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F69E134" w14:textId="77777777" w:rsidTr="00DA3D48">
        <w:tc>
          <w:tcPr>
            <w:tcW w:w="237" w:type="pct"/>
            <w:shd w:val="clear" w:color="auto" w:fill="auto"/>
          </w:tcPr>
          <w:p w14:paraId="7B275B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10.45</w:t>
            </w:r>
          </w:p>
        </w:tc>
        <w:tc>
          <w:tcPr>
            <w:tcW w:w="573" w:type="pct"/>
            <w:shd w:val="clear" w:color="auto" w:fill="auto"/>
          </w:tcPr>
          <w:p w14:paraId="2FF5F8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0A393D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50FDDA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35A5BD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2652E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EBB76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w:t>
            </w:r>
          </w:p>
        </w:tc>
        <w:tc>
          <w:tcPr>
            <w:tcW w:w="573" w:type="pct"/>
            <w:shd w:val="clear" w:color="auto" w:fill="auto"/>
          </w:tcPr>
          <w:p w14:paraId="28B002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Зарубино, </w:t>
            </w:r>
            <w:r w:rsidRPr="001D3A12">
              <w:rPr>
                <w:rFonts w:ascii="Tahoma" w:eastAsia="Times New Roman" w:hAnsi="Tahoma" w:cs="Tahoma"/>
                <w:sz w:val="16"/>
                <w:szCs w:val="16"/>
                <w:lang w:eastAsia="ru-RU"/>
              </w:rPr>
              <w:lastRenderedPageBreak/>
              <w:t>общественно-деловые зоны</w:t>
            </w:r>
          </w:p>
        </w:tc>
        <w:tc>
          <w:tcPr>
            <w:tcW w:w="523" w:type="pct"/>
            <w:shd w:val="clear" w:color="auto" w:fill="auto"/>
          </w:tcPr>
          <w:p w14:paraId="036702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Санитарно-защитная зона – 20 м</w:t>
            </w:r>
          </w:p>
        </w:tc>
        <w:tc>
          <w:tcPr>
            <w:tcW w:w="420" w:type="pct"/>
            <w:shd w:val="clear" w:color="auto" w:fill="auto"/>
          </w:tcPr>
          <w:p w14:paraId="21D124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ADF7412" w14:textId="77777777" w:rsidTr="00DA3D48">
        <w:tc>
          <w:tcPr>
            <w:tcW w:w="237" w:type="pct"/>
            <w:shd w:val="clear" w:color="auto" w:fill="auto"/>
          </w:tcPr>
          <w:p w14:paraId="4BF17C2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10.46</w:t>
            </w:r>
          </w:p>
        </w:tc>
        <w:tc>
          <w:tcPr>
            <w:tcW w:w="573" w:type="pct"/>
            <w:shd w:val="clear" w:color="auto" w:fill="auto"/>
          </w:tcPr>
          <w:p w14:paraId="0A35C6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 «№2»</w:t>
            </w:r>
          </w:p>
        </w:tc>
        <w:tc>
          <w:tcPr>
            <w:tcW w:w="669" w:type="pct"/>
            <w:shd w:val="clear" w:color="auto" w:fill="auto"/>
          </w:tcPr>
          <w:p w14:paraId="4C1E5B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4399D3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7F604E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2CB505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37917A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0,3</w:t>
            </w:r>
          </w:p>
        </w:tc>
        <w:tc>
          <w:tcPr>
            <w:tcW w:w="573" w:type="pct"/>
            <w:shd w:val="clear" w:color="auto" w:fill="auto"/>
          </w:tcPr>
          <w:p w14:paraId="630638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 зона инженерной инфраструктуры</w:t>
            </w:r>
          </w:p>
        </w:tc>
        <w:tc>
          <w:tcPr>
            <w:tcW w:w="523" w:type="pct"/>
            <w:shd w:val="clear" w:color="auto" w:fill="auto"/>
          </w:tcPr>
          <w:p w14:paraId="00B14B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2CAC59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1326653" w14:textId="77777777" w:rsidTr="00DA3D48">
        <w:tc>
          <w:tcPr>
            <w:tcW w:w="237" w:type="pct"/>
            <w:shd w:val="clear" w:color="auto" w:fill="auto"/>
          </w:tcPr>
          <w:p w14:paraId="1974D3C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10.47</w:t>
            </w:r>
          </w:p>
        </w:tc>
        <w:tc>
          <w:tcPr>
            <w:tcW w:w="573" w:type="pct"/>
            <w:shd w:val="clear" w:color="auto" w:fill="auto"/>
          </w:tcPr>
          <w:p w14:paraId="31ED7D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7F0187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78B0B2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2DB2FE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6EA43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43525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w:t>
            </w:r>
          </w:p>
        </w:tc>
        <w:tc>
          <w:tcPr>
            <w:tcW w:w="573" w:type="pct"/>
            <w:shd w:val="clear" w:color="auto" w:fill="auto"/>
          </w:tcPr>
          <w:p w14:paraId="25FC58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застройки индивидуальными жилыми домами</w:t>
            </w:r>
          </w:p>
        </w:tc>
        <w:tc>
          <w:tcPr>
            <w:tcW w:w="523" w:type="pct"/>
            <w:shd w:val="clear" w:color="auto" w:fill="auto"/>
          </w:tcPr>
          <w:p w14:paraId="5CE3AA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20 м</w:t>
            </w:r>
          </w:p>
        </w:tc>
        <w:tc>
          <w:tcPr>
            <w:tcW w:w="420" w:type="pct"/>
            <w:shd w:val="clear" w:color="auto" w:fill="auto"/>
          </w:tcPr>
          <w:p w14:paraId="25217F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3041EF2" w14:textId="77777777" w:rsidTr="00DA3D48">
        <w:tc>
          <w:tcPr>
            <w:tcW w:w="237" w:type="pct"/>
            <w:shd w:val="clear" w:color="auto" w:fill="auto"/>
          </w:tcPr>
          <w:p w14:paraId="558C445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10.48</w:t>
            </w:r>
          </w:p>
        </w:tc>
        <w:tc>
          <w:tcPr>
            <w:tcW w:w="573" w:type="pct"/>
            <w:shd w:val="clear" w:color="auto" w:fill="auto"/>
          </w:tcPr>
          <w:p w14:paraId="01275E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5E6DC9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34E94E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7572F7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69B45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DD4A0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w:t>
            </w:r>
          </w:p>
        </w:tc>
        <w:tc>
          <w:tcPr>
            <w:tcW w:w="573" w:type="pct"/>
            <w:shd w:val="clear" w:color="auto" w:fill="auto"/>
          </w:tcPr>
          <w:p w14:paraId="012E9C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инженерной инфраструктуры</w:t>
            </w:r>
          </w:p>
        </w:tc>
        <w:tc>
          <w:tcPr>
            <w:tcW w:w="523" w:type="pct"/>
            <w:shd w:val="clear" w:color="auto" w:fill="auto"/>
          </w:tcPr>
          <w:p w14:paraId="742E5D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20 м</w:t>
            </w:r>
          </w:p>
        </w:tc>
        <w:tc>
          <w:tcPr>
            <w:tcW w:w="420" w:type="pct"/>
            <w:shd w:val="clear" w:color="auto" w:fill="auto"/>
          </w:tcPr>
          <w:p w14:paraId="31C524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DB4C9BF" w14:textId="77777777" w:rsidTr="00DA3D48">
        <w:tc>
          <w:tcPr>
            <w:tcW w:w="237" w:type="pct"/>
            <w:shd w:val="clear" w:color="auto" w:fill="auto"/>
          </w:tcPr>
          <w:p w14:paraId="002414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10.49</w:t>
            </w:r>
          </w:p>
        </w:tc>
        <w:tc>
          <w:tcPr>
            <w:tcW w:w="573" w:type="pct"/>
            <w:shd w:val="clear" w:color="auto" w:fill="auto"/>
          </w:tcPr>
          <w:p w14:paraId="032658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712252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4CB894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603658C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FF8E7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2ACA2A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28C4B9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 зона транспортной инфраструктуры</w:t>
            </w:r>
          </w:p>
        </w:tc>
        <w:tc>
          <w:tcPr>
            <w:tcW w:w="523" w:type="pct"/>
            <w:shd w:val="clear" w:color="auto" w:fill="auto"/>
          </w:tcPr>
          <w:p w14:paraId="1E1565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35ECEF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D0DC758" w14:textId="77777777" w:rsidTr="00DA3D48">
        <w:tc>
          <w:tcPr>
            <w:tcW w:w="237" w:type="pct"/>
            <w:shd w:val="clear" w:color="auto" w:fill="auto"/>
          </w:tcPr>
          <w:p w14:paraId="7BAC79C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10.50</w:t>
            </w:r>
          </w:p>
        </w:tc>
        <w:tc>
          <w:tcPr>
            <w:tcW w:w="573" w:type="pct"/>
            <w:shd w:val="clear" w:color="auto" w:fill="auto"/>
          </w:tcPr>
          <w:p w14:paraId="22C9B0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2E8012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026366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3A6579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1E64D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B3521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0,06</w:t>
            </w:r>
          </w:p>
        </w:tc>
        <w:tc>
          <w:tcPr>
            <w:tcW w:w="573" w:type="pct"/>
            <w:shd w:val="clear" w:color="auto" w:fill="auto"/>
          </w:tcPr>
          <w:p w14:paraId="20464E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 зона застройки малоэтажными жилыми домами (до 4 этажей, включая мансардный)</w:t>
            </w:r>
          </w:p>
        </w:tc>
        <w:tc>
          <w:tcPr>
            <w:tcW w:w="523" w:type="pct"/>
            <w:shd w:val="clear" w:color="auto" w:fill="auto"/>
          </w:tcPr>
          <w:p w14:paraId="444DDD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7A3422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161ABEE" w14:textId="77777777" w:rsidTr="00DA3D48">
        <w:tc>
          <w:tcPr>
            <w:tcW w:w="237" w:type="pct"/>
            <w:shd w:val="clear" w:color="auto" w:fill="auto"/>
          </w:tcPr>
          <w:p w14:paraId="54A54A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10.51</w:t>
            </w:r>
          </w:p>
        </w:tc>
        <w:tc>
          <w:tcPr>
            <w:tcW w:w="573" w:type="pct"/>
            <w:shd w:val="clear" w:color="auto" w:fill="auto"/>
          </w:tcPr>
          <w:p w14:paraId="6437EB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50635C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0EED40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3EDEC7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3AAFC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1B86C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0,05</w:t>
            </w:r>
          </w:p>
        </w:tc>
        <w:tc>
          <w:tcPr>
            <w:tcW w:w="573" w:type="pct"/>
            <w:shd w:val="clear" w:color="auto" w:fill="auto"/>
          </w:tcPr>
          <w:p w14:paraId="2B16D9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застройки индивидуальными жилыми домами</w:t>
            </w:r>
          </w:p>
        </w:tc>
        <w:tc>
          <w:tcPr>
            <w:tcW w:w="523" w:type="pct"/>
            <w:shd w:val="clear" w:color="auto" w:fill="auto"/>
          </w:tcPr>
          <w:p w14:paraId="26A4454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070337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5AC0391" w14:textId="77777777" w:rsidTr="00DA3D48">
        <w:tc>
          <w:tcPr>
            <w:tcW w:w="237" w:type="pct"/>
            <w:shd w:val="clear" w:color="auto" w:fill="auto"/>
          </w:tcPr>
          <w:p w14:paraId="3B0D94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10.52</w:t>
            </w:r>
          </w:p>
        </w:tc>
        <w:tc>
          <w:tcPr>
            <w:tcW w:w="573" w:type="pct"/>
            <w:shd w:val="clear" w:color="auto" w:fill="auto"/>
          </w:tcPr>
          <w:p w14:paraId="13028C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63D04D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492A3B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744331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0C0AC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0AB62C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0,15</w:t>
            </w:r>
          </w:p>
        </w:tc>
        <w:tc>
          <w:tcPr>
            <w:tcW w:w="573" w:type="pct"/>
            <w:shd w:val="clear" w:color="auto" w:fill="auto"/>
          </w:tcPr>
          <w:p w14:paraId="09C6C9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зона инженерной инфраструктуры</w:t>
            </w:r>
          </w:p>
        </w:tc>
        <w:tc>
          <w:tcPr>
            <w:tcW w:w="523" w:type="pct"/>
            <w:shd w:val="clear" w:color="auto" w:fill="auto"/>
          </w:tcPr>
          <w:p w14:paraId="2A3C37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15 м</w:t>
            </w:r>
          </w:p>
        </w:tc>
        <w:tc>
          <w:tcPr>
            <w:tcW w:w="420" w:type="pct"/>
            <w:shd w:val="clear" w:color="auto" w:fill="auto"/>
          </w:tcPr>
          <w:p w14:paraId="633C26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8C8F06F" w14:textId="77777777" w:rsidTr="00DA3D48">
        <w:tc>
          <w:tcPr>
            <w:tcW w:w="237" w:type="pct"/>
            <w:shd w:val="clear" w:color="auto" w:fill="auto"/>
          </w:tcPr>
          <w:p w14:paraId="0311A1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10.53</w:t>
            </w:r>
          </w:p>
        </w:tc>
        <w:tc>
          <w:tcPr>
            <w:tcW w:w="573" w:type="pct"/>
            <w:shd w:val="clear" w:color="auto" w:fill="auto"/>
          </w:tcPr>
          <w:p w14:paraId="5663EA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522200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7D79E0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47A2A8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61BDC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35E841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w:t>
            </w:r>
          </w:p>
        </w:tc>
        <w:tc>
          <w:tcPr>
            <w:tcW w:w="573" w:type="pct"/>
            <w:shd w:val="clear" w:color="auto" w:fill="auto"/>
          </w:tcPr>
          <w:p w14:paraId="2A1620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 общественно-деловые зоны</w:t>
            </w:r>
          </w:p>
        </w:tc>
        <w:tc>
          <w:tcPr>
            <w:tcW w:w="523" w:type="pct"/>
            <w:shd w:val="clear" w:color="auto" w:fill="auto"/>
          </w:tcPr>
          <w:p w14:paraId="2DFA94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Санитарно-защитная зона – 20 м</w:t>
            </w:r>
          </w:p>
        </w:tc>
        <w:tc>
          <w:tcPr>
            <w:tcW w:w="420" w:type="pct"/>
            <w:shd w:val="clear" w:color="auto" w:fill="auto"/>
          </w:tcPr>
          <w:p w14:paraId="01244D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7E7FDDB" w14:textId="77777777" w:rsidTr="00DA3D48">
        <w:tc>
          <w:tcPr>
            <w:tcW w:w="237" w:type="pct"/>
            <w:shd w:val="clear" w:color="auto" w:fill="auto"/>
          </w:tcPr>
          <w:p w14:paraId="7FBCB9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10.54</w:t>
            </w:r>
          </w:p>
        </w:tc>
        <w:tc>
          <w:tcPr>
            <w:tcW w:w="573" w:type="pct"/>
            <w:shd w:val="clear" w:color="auto" w:fill="auto"/>
          </w:tcPr>
          <w:p w14:paraId="06140E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69" w:type="pct"/>
            <w:shd w:val="clear" w:color="auto" w:fill="auto"/>
          </w:tcPr>
          <w:p w14:paraId="4A6FAD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Канализационная насосная станция (КНС)</w:t>
            </w:r>
          </w:p>
        </w:tc>
        <w:tc>
          <w:tcPr>
            <w:tcW w:w="620" w:type="pct"/>
            <w:shd w:val="clear" w:color="auto" w:fill="auto"/>
          </w:tcPr>
          <w:p w14:paraId="395974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37D4CF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A242B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8A3E6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w:t>
            </w:r>
          </w:p>
        </w:tc>
        <w:tc>
          <w:tcPr>
            <w:tcW w:w="573" w:type="pct"/>
            <w:shd w:val="clear" w:color="auto" w:fill="auto"/>
          </w:tcPr>
          <w:p w14:paraId="22E08C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r w:rsidRPr="001D3A12">
              <w:rPr>
                <w:rFonts w:ascii="Tahoma" w:eastAsia="Times New Roman" w:hAnsi="Tahoma" w:cs="Tahoma"/>
                <w:sz w:val="16"/>
                <w:szCs w:val="16"/>
                <w:lang w:eastAsia="ru-RU"/>
              </w:rPr>
              <w:t xml:space="preserve">, </w:t>
            </w:r>
            <w:r w:rsidRPr="001D3A12">
              <w:rPr>
                <w:rFonts w:ascii="Tahoma" w:eastAsia="Times New Roman" w:hAnsi="Tahoma" w:cs="Tahoma"/>
                <w:sz w:val="16"/>
                <w:szCs w:val="16"/>
                <w:lang w:eastAsia="ru-RU"/>
              </w:rPr>
              <w:lastRenderedPageBreak/>
              <w:t>зона транспортной инфраструктуры</w:t>
            </w:r>
          </w:p>
        </w:tc>
        <w:tc>
          <w:tcPr>
            <w:tcW w:w="523" w:type="pct"/>
            <w:shd w:val="clear" w:color="auto" w:fill="auto"/>
          </w:tcPr>
          <w:p w14:paraId="1B70D9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Санитарно-защитная зона – 15 м</w:t>
            </w:r>
          </w:p>
        </w:tc>
        <w:tc>
          <w:tcPr>
            <w:tcW w:w="420" w:type="pct"/>
            <w:shd w:val="clear" w:color="auto" w:fill="auto"/>
          </w:tcPr>
          <w:p w14:paraId="534E24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FF504F3" w14:textId="77777777" w:rsidTr="00DA3D48">
        <w:tc>
          <w:tcPr>
            <w:tcW w:w="237" w:type="pct"/>
            <w:shd w:val="clear" w:color="auto" w:fill="auto"/>
          </w:tcPr>
          <w:p w14:paraId="1A02AB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10.55</w:t>
            </w:r>
          </w:p>
        </w:tc>
        <w:tc>
          <w:tcPr>
            <w:tcW w:w="573" w:type="pct"/>
            <w:shd w:val="clear" w:color="auto" w:fill="auto"/>
          </w:tcPr>
          <w:p w14:paraId="7384B67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Насосная станция дождевой канализации (НСДК)</w:t>
            </w:r>
          </w:p>
        </w:tc>
        <w:tc>
          <w:tcPr>
            <w:tcW w:w="669" w:type="pct"/>
            <w:shd w:val="clear" w:color="auto" w:fill="auto"/>
          </w:tcPr>
          <w:p w14:paraId="45584C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Насосная станция дождевой канализации (НСДК)</w:t>
            </w:r>
          </w:p>
        </w:tc>
        <w:tc>
          <w:tcPr>
            <w:tcW w:w="620" w:type="pct"/>
            <w:shd w:val="clear" w:color="auto" w:fill="auto"/>
          </w:tcPr>
          <w:p w14:paraId="6783FA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4D3D0B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9DD75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Производительность, тыс. куб. м/</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FED79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4,32</w:t>
            </w:r>
          </w:p>
        </w:tc>
        <w:tc>
          <w:tcPr>
            <w:tcW w:w="573" w:type="pct"/>
            <w:shd w:val="clear" w:color="auto" w:fill="auto"/>
          </w:tcPr>
          <w:p w14:paraId="546302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 зона транспортной инфраструктуры</w:t>
            </w:r>
          </w:p>
        </w:tc>
        <w:tc>
          <w:tcPr>
            <w:tcW w:w="523" w:type="pct"/>
            <w:shd w:val="clear" w:color="auto" w:fill="auto"/>
          </w:tcPr>
          <w:p w14:paraId="756A6C4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0EC9D4C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B02DA5C" w14:textId="77777777" w:rsidTr="00DA3D48">
        <w:tc>
          <w:tcPr>
            <w:tcW w:w="237" w:type="pct"/>
            <w:shd w:val="clear" w:color="auto" w:fill="auto"/>
          </w:tcPr>
          <w:p w14:paraId="25CBC7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10.56</w:t>
            </w:r>
          </w:p>
        </w:tc>
        <w:tc>
          <w:tcPr>
            <w:tcW w:w="573" w:type="pct"/>
            <w:shd w:val="clear" w:color="auto" w:fill="auto"/>
          </w:tcPr>
          <w:p w14:paraId="15B62D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напорная</w:t>
            </w:r>
          </w:p>
        </w:tc>
        <w:tc>
          <w:tcPr>
            <w:tcW w:w="669" w:type="pct"/>
            <w:shd w:val="clear" w:color="auto" w:fill="auto"/>
          </w:tcPr>
          <w:p w14:paraId="090DA1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напорная</w:t>
            </w:r>
          </w:p>
        </w:tc>
        <w:tc>
          <w:tcPr>
            <w:tcW w:w="620" w:type="pct"/>
            <w:shd w:val="clear" w:color="auto" w:fill="auto"/>
          </w:tcPr>
          <w:p w14:paraId="6AFAF1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382076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08139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87A48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1,117</w:t>
            </w:r>
          </w:p>
        </w:tc>
        <w:tc>
          <w:tcPr>
            <w:tcW w:w="573" w:type="pct"/>
            <w:shd w:val="clear" w:color="auto" w:fill="auto"/>
          </w:tcPr>
          <w:p w14:paraId="564DDD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23" w:type="pct"/>
            <w:shd w:val="clear" w:color="auto" w:fill="auto"/>
          </w:tcPr>
          <w:p w14:paraId="042E09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75272D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853182A" w14:textId="77777777" w:rsidTr="00DA3D48">
        <w:tc>
          <w:tcPr>
            <w:tcW w:w="237" w:type="pct"/>
            <w:shd w:val="clear" w:color="auto" w:fill="auto"/>
          </w:tcPr>
          <w:p w14:paraId="377FFC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10.57</w:t>
            </w:r>
          </w:p>
        </w:tc>
        <w:tc>
          <w:tcPr>
            <w:tcW w:w="573" w:type="pct"/>
            <w:shd w:val="clear" w:color="auto" w:fill="auto"/>
          </w:tcPr>
          <w:p w14:paraId="440779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69" w:type="pct"/>
            <w:shd w:val="clear" w:color="auto" w:fill="auto"/>
          </w:tcPr>
          <w:p w14:paraId="6DC614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20" w:type="pct"/>
            <w:shd w:val="clear" w:color="auto" w:fill="auto"/>
          </w:tcPr>
          <w:p w14:paraId="62FC52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04E485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DD0423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98A49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1,409</w:t>
            </w:r>
          </w:p>
        </w:tc>
        <w:tc>
          <w:tcPr>
            <w:tcW w:w="573" w:type="pct"/>
            <w:shd w:val="clear" w:color="auto" w:fill="auto"/>
          </w:tcPr>
          <w:p w14:paraId="59335C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3" w:type="pct"/>
            <w:shd w:val="clear" w:color="auto" w:fill="auto"/>
          </w:tcPr>
          <w:p w14:paraId="22824D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7BF3F0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A1DFE13" w14:textId="77777777" w:rsidTr="00DA3D48">
        <w:tc>
          <w:tcPr>
            <w:tcW w:w="237" w:type="pct"/>
            <w:shd w:val="clear" w:color="auto" w:fill="auto"/>
          </w:tcPr>
          <w:p w14:paraId="06D2E7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10.58</w:t>
            </w:r>
          </w:p>
        </w:tc>
        <w:tc>
          <w:tcPr>
            <w:tcW w:w="573" w:type="pct"/>
            <w:shd w:val="clear" w:color="auto" w:fill="auto"/>
          </w:tcPr>
          <w:p w14:paraId="63FFC82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69" w:type="pct"/>
            <w:shd w:val="clear" w:color="auto" w:fill="auto"/>
          </w:tcPr>
          <w:p w14:paraId="66AEDB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20" w:type="pct"/>
            <w:shd w:val="clear" w:color="auto" w:fill="auto"/>
          </w:tcPr>
          <w:p w14:paraId="5D2CB0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168249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F428C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71204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3,685</w:t>
            </w:r>
          </w:p>
        </w:tc>
        <w:tc>
          <w:tcPr>
            <w:tcW w:w="573" w:type="pct"/>
            <w:shd w:val="clear" w:color="auto" w:fill="auto"/>
          </w:tcPr>
          <w:p w14:paraId="694AE4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23" w:type="pct"/>
            <w:shd w:val="clear" w:color="auto" w:fill="auto"/>
          </w:tcPr>
          <w:p w14:paraId="793FFD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26F2C2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8BAAB8C" w14:textId="77777777" w:rsidTr="00DA3D48">
        <w:tc>
          <w:tcPr>
            <w:tcW w:w="237" w:type="pct"/>
            <w:shd w:val="clear" w:color="auto" w:fill="auto"/>
          </w:tcPr>
          <w:p w14:paraId="7BA905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10.59</w:t>
            </w:r>
          </w:p>
        </w:tc>
        <w:tc>
          <w:tcPr>
            <w:tcW w:w="573" w:type="pct"/>
            <w:shd w:val="clear" w:color="auto" w:fill="auto"/>
          </w:tcPr>
          <w:p w14:paraId="1E526C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69" w:type="pct"/>
            <w:shd w:val="clear" w:color="auto" w:fill="auto"/>
          </w:tcPr>
          <w:p w14:paraId="5B0882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20" w:type="pct"/>
            <w:shd w:val="clear" w:color="auto" w:fill="auto"/>
          </w:tcPr>
          <w:p w14:paraId="70963A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4E5577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FCDD1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5F6C51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0,915</w:t>
            </w:r>
          </w:p>
        </w:tc>
        <w:tc>
          <w:tcPr>
            <w:tcW w:w="573" w:type="pct"/>
            <w:shd w:val="clear" w:color="auto" w:fill="auto"/>
          </w:tcPr>
          <w:p w14:paraId="76F319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23" w:type="pct"/>
            <w:shd w:val="clear" w:color="auto" w:fill="auto"/>
          </w:tcPr>
          <w:p w14:paraId="671FAA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44EBE4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C20DF36" w14:textId="77777777" w:rsidTr="00DA3D48">
        <w:tc>
          <w:tcPr>
            <w:tcW w:w="237" w:type="pct"/>
            <w:shd w:val="clear" w:color="auto" w:fill="auto"/>
          </w:tcPr>
          <w:p w14:paraId="1C53E3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10.60</w:t>
            </w:r>
          </w:p>
        </w:tc>
        <w:tc>
          <w:tcPr>
            <w:tcW w:w="573" w:type="pct"/>
            <w:shd w:val="clear" w:color="auto" w:fill="auto"/>
          </w:tcPr>
          <w:p w14:paraId="595D46D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69" w:type="pct"/>
            <w:shd w:val="clear" w:color="auto" w:fill="auto"/>
          </w:tcPr>
          <w:p w14:paraId="6A742E6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20" w:type="pct"/>
            <w:shd w:val="clear" w:color="auto" w:fill="auto"/>
          </w:tcPr>
          <w:p w14:paraId="06240B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2FDA9D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0D3235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F00A4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3,203</w:t>
            </w:r>
          </w:p>
        </w:tc>
        <w:tc>
          <w:tcPr>
            <w:tcW w:w="573" w:type="pct"/>
            <w:shd w:val="clear" w:color="auto" w:fill="auto"/>
          </w:tcPr>
          <w:p w14:paraId="06AB8E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23" w:type="pct"/>
            <w:shd w:val="clear" w:color="auto" w:fill="auto"/>
          </w:tcPr>
          <w:p w14:paraId="7E7F6E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79BB29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B977E6F" w14:textId="77777777" w:rsidTr="00DA3D48">
        <w:tc>
          <w:tcPr>
            <w:tcW w:w="237" w:type="pct"/>
            <w:shd w:val="clear" w:color="auto" w:fill="auto"/>
          </w:tcPr>
          <w:p w14:paraId="341FD7F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10.61</w:t>
            </w:r>
          </w:p>
        </w:tc>
        <w:tc>
          <w:tcPr>
            <w:tcW w:w="573" w:type="pct"/>
            <w:shd w:val="clear" w:color="auto" w:fill="auto"/>
          </w:tcPr>
          <w:p w14:paraId="44ADAF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69" w:type="pct"/>
            <w:shd w:val="clear" w:color="auto" w:fill="auto"/>
          </w:tcPr>
          <w:p w14:paraId="562BAF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20" w:type="pct"/>
            <w:shd w:val="clear" w:color="auto" w:fill="auto"/>
          </w:tcPr>
          <w:p w14:paraId="64F05C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742644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B31E0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38CBD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6,621</w:t>
            </w:r>
          </w:p>
        </w:tc>
        <w:tc>
          <w:tcPr>
            <w:tcW w:w="573" w:type="pct"/>
            <w:shd w:val="clear" w:color="auto" w:fill="auto"/>
          </w:tcPr>
          <w:p w14:paraId="094067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23" w:type="pct"/>
            <w:shd w:val="clear" w:color="auto" w:fill="auto"/>
          </w:tcPr>
          <w:p w14:paraId="06BDD2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3B40AF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B9DC3E5" w14:textId="77777777" w:rsidTr="00DA3D48">
        <w:tc>
          <w:tcPr>
            <w:tcW w:w="237" w:type="pct"/>
            <w:shd w:val="clear" w:color="auto" w:fill="auto"/>
          </w:tcPr>
          <w:p w14:paraId="3DDA2F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10.62</w:t>
            </w:r>
          </w:p>
        </w:tc>
        <w:tc>
          <w:tcPr>
            <w:tcW w:w="573" w:type="pct"/>
            <w:shd w:val="clear" w:color="auto" w:fill="auto"/>
          </w:tcPr>
          <w:p w14:paraId="766BB6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69" w:type="pct"/>
            <w:shd w:val="clear" w:color="auto" w:fill="auto"/>
          </w:tcPr>
          <w:p w14:paraId="1D4494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20" w:type="pct"/>
            <w:shd w:val="clear" w:color="auto" w:fill="auto"/>
          </w:tcPr>
          <w:p w14:paraId="6B02E50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6918D2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85CB29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73CC8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1,755</w:t>
            </w:r>
          </w:p>
        </w:tc>
        <w:tc>
          <w:tcPr>
            <w:tcW w:w="573" w:type="pct"/>
            <w:shd w:val="clear" w:color="auto" w:fill="auto"/>
          </w:tcPr>
          <w:p w14:paraId="11F297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23" w:type="pct"/>
            <w:shd w:val="clear" w:color="auto" w:fill="auto"/>
          </w:tcPr>
          <w:p w14:paraId="229CCC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746A43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A9302E2" w14:textId="77777777" w:rsidTr="00DA3D48">
        <w:tc>
          <w:tcPr>
            <w:tcW w:w="237" w:type="pct"/>
            <w:shd w:val="clear" w:color="auto" w:fill="auto"/>
          </w:tcPr>
          <w:p w14:paraId="5E70F4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10.63</w:t>
            </w:r>
          </w:p>
        </w:tc>
        <w:tc>
          <w:tcPr>
            <w:tcW w:w="573" w:type="pct"/>
            <w:shd w:val="clear" w:color="auto" w:fill="auto"/>
          </w:tcPr>
          <w:p w14:paraId="2E6255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69" w:type="pct"/>
            <w:shd w:val="clear" w:color="auto" w:fill="auto"/>
          </w:tcPr>
          <w:p w14:paraId="0D8498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дождевая самотечная закрытая</w:t>
            </w:r>
          </w:p>
        </w:tc>
        <w:tc>
          <w:tcPr>
            <w:tcW w:w="620" w:type="pct"/>
            <w:shd w:val="clear" w:color="auto" w:fill="auto"/>
          </w:tcPr>
          <w:p w14:paraId="32E821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 поверхностных вод</w:t>
            </w:r>
          </w:p>
        </w:tc>
        <w:tc>
          <w:tcPr>
            <w:tcW w:w="478" w:type="pct"/>
            <w:shd w:val="clear" w:color="auto" w:fill="auto"/>
          </w:tcPr>
          <w:p w14:paraId="0E50C0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B01AB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A139F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2,59</w:t>
            </w:r>
          </w:p>
        </w:tc>
        <w:tc>
          <w:tcPr>
            <w:tcW w:w="573" w:type="pct"/>
            <w:shd w:val="clear" w:color="auto" w:fill="auto"/>
          </w:tcPr>
          <w:p w14:paraId="7DD039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23" w:type="pct"/>
            <w:shd w:val="clear" w:color="auto" w:fill="auto"/>
          </w:tcPr>
          <w:p w14:paraId="384A37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124D4D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D11F4FF" w14:textId="77777777" w:rsidTr="00DA3D48">
        <w:tc>
          <w:tcPr>
            <w:tcW w:w="237" w:type="pct"/>
            <w:vMerge w:val="restart"/>
            <w:shd w:val="clear" w:color="auto" w:fill="auto"/>
          </w:tcPr>
          <w:p w14:paraId="34E2734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10.64</w:t>
            </w:r>
          </w:p>
        </w:tc>
        <w:tc>
          <w:tcPr>
            <w:tcW w:w="573" w:type="pct"/>
            <w:vMerge w:val="restart"/>
            <w:shd w:val="clear" w:color="auto" w:fill="auto"/>
          </w:tcPr>
          <w:p w14:paraId="6E6DB9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028162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389E61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2EFD4F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6F1A2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EED44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2,223</w:t>
            </w:r>
          </w:p>
        </w:tc>
        <w:tc>
          <w:tcPr>
            <w:tcW w:w="573" w:type="pct"/>
            <w:vMerge w:val="restart"/>
            <w:shd w:val="clear" w:color="auto" w:fill="auto"/>
          </w:tcPr>
          <w:p w14:paraId="2F58E1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23" w:type="pct"/>
            <w:vMerge w:val="restart"/>
            <w:shd w:val="clear" w:color="auto" w:fill="auto"/>
          </w:tcPr>
          <w:p w14:paraId="7FD35E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6ADD76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03E021E" w14:textId="77777777" w:rsidTr="00DA3D48">
        <w:tc>
          <w:tcPr>
            <w:tcW w:w="237" w:type="pct"/>
            <w:vMerge/>
            <w:shd w:val="clear" w:color="auto" w:fill="auto"/>
          </w:tcPr>
          <w:p w14:paraId="44F0AB2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FE40E0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AFB083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B7738D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7CC6A8B" w14:textId="77777777" w:rsidR="001D3A12" w:rsidRPr="001D3A12" w:rsidRDefault="001D3A12" w:rsidP="00563679">
            <w:pPr>
              <w:rPr>
                <w:rFonts w:eastAsia="Times New Roman"/>
                <w:sz w:val="16"/>
                <w:szCs w:val="16"/>
                <w:lang w:eastAsia="ru-RU"/>
              </w:rPr>
            </w:pPr>
          </w:p>
        </w:tc>
        <w:tc>
          <w:tcPr>
            <w:tcW w:w="477" w:type="pct"/>
            <w:shd w:val="clear" w:color="auto" w:fill="auto"/>
          </w:tcPr>
          <w:p w14:paraId="082039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74CB5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180</w:t>
            </w:r>
          </w:p>
        </w:tc>
        <w:tc>
          <w:tcPr>
            <w:tcW w:w="573" w:type="pct"/>
            <w:vMerge/>
            <w:shd w:val="clear" w:color="auto" w:fill="auto"/>
          </w:tcPr>
          <w:p w14:paraId="34C8DEF3"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191DE639"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2B15D94C" w14:textId="77777777" w:rsidR="001D3A12" w:rsidRPr="001D3A12" w:rsidRDefault="001D3A12" w:rsidP="00563679">
            <w:pPr>
              <w:rPr>
                <w:rFonts w:eastAsia="Times New Roman"/>
                <w:sz w:val="16"/>
                <w:szCs w:val="16"/>
                <w:lang w:eastAsia="ru-RU"/>
              </w:rPr>
            </w:pPr>
          </w:p>
        </w:tc>
      </w:tr>
      <w:tr w:rsidR="001D3A12" w:rsidRPr="001D3A12" w14:paraId="472C2805" w14:textId="77777777" w:rsidTr="00DA3D48">
        <w:tc>
          <w:tcPr>
            <w:tcW w:w="237" w:type="pct"/>
            <w:vMerge w:val="restart"/>
            <w:shd w:val="clear" w:color="auto" w:fill="auto"/>
          </w:tcPr>
          <w:p w14:paraId="65E3F3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10.65</w:t>
            </w:r>
          </w:p>
        </w:tc>
        <w:tc>
          <w:tcPr>
            <w:tcW w:w="573" w:type="pct"/>
            <w:vMerge w:val="restart"/>
            <w:shd w:val="clear" w:color="auto" w:fill="auto"/>
          </w:tcPr>
          <w:p w14:paraId="7506C4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1F9A32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797E24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7749AE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60BC9EA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F1FD3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0,718</w:t>
            </w:r>
          </w:p>
        </w:tc>
        <w:tc>
          <w:tcPr>
            <w:tcW w:w="573" w:type="pct"/>
            <w:vMerge w:val="restart"/>
            <w:shd w:val="clear" w:color="auto" w:fill="auto"/>
          </w:tcPr>
          <w:p w14:paraId="430847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23" w:type="pct"/>
            <w:vMerge w:val="restart"/>
            <w:shd w:val="clear" w:color="auto" w:fill="auto"/>
          </w:tcPr>
          <w:p w14:paraId="2FA22C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7BA36A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E07E052" w14:textId="77777777" w:rsidTr="00DA3D48">
        <w:tc>
          <w:tcPr>
            <w:tcW w:w="237" w:type="pct"/>
            <w:vMerge/>
            <w:shd w:val="clear" w:color="auto" w:fill="auto"/>
          </w:tcPr>
          <w:p w14:paraId="0408172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56D8DC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6E6191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45D477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8C9932" w14:textId="77777777" w:rsidR="001D3A12" w:rsidRPr="001D3A12" w:rsidRDefault="001D3A12" w:rsidP="00563679">
            <w:pPr>
              <w:rPr>
                <w:rFonts w:eastAsia="Times New Roman"/>
                <w:sz w:val="16"/>
                <w:szCs w:val="16"/>
                <w:lang w:eastAsia="ru-RU"/>
              </w:rPr>
            </w:pPr>
          </w:p>
        </w:tc>
        <w:tc>
          <w:tcPr>
            <w:tcW w:w="477" w:type="pct"/>
            <w:shd w:val="clear" w:color="auto" w:fill="auto"/>
          </w:tcPr>
          <w:p w14:paraId="01DDE6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8E5BC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150</w:t>
            </w:r>
          </w:p>
        </w:tc>
        <w:tc>
          <w:tcPr>
            <w:tcW w:w="573" w:type="pct"/>
            <w:vMerge/>
            <w:shd w:val="clear" w:color="auto" w:fill="auto"/>
          </w:tcPr>
          <w:p w14:paraId="606B36F4"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0C281A64"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79892972" w14:textId="77777777" w:rsidR="001D3A12" w:rsidRPr="001D3A12" w:rsidRDefault="001D3A12" w:rsidP="00563679">
            <w:pPr>
              <w:rPr>
                <w:rFonts w:eastAsia="Times New Roman"/>
                <w:sz w:val="16"/>
                <w:szCs w:val="16"/>
                <w:lang w:eastAsia="ru-RU"/>
              </w:rPr>
            </w:pPr>
          </w:p>
        </w:tc>
      </w:tr>
      <w:tr w:rsidR="001D3A12" w:rsidRPr="001D3A12" w14:paraId="423661EB" w14:textId="77777777" w:rsidTr="00DA3D48">
        <w:tc>
          <w:tcPr>
            <w:tcW w:w="237" w:type="pct"/>
            <w:vMerge w:val="restart"/>
            <w:shd w:val="clear" w:color="auto" w:fill="auto"/>
          </w:tcPr>
          <w:p w14:paraId="2F355E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10.66</w:t>
            </w:r>
          </w:p>
        </w:tc>
        <w:tc>
          <w:tcPr>
            <w:tcW w:w="573" w:type="pct"/>
            <w:vMerge w:val="restart"/>
            <w:shd w:val="clear" w:color="auto" w:fill="auto"/>
          </w:tcPr>
          <w:p w14:paraId="2D75C94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1AB899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36E631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37F945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0DD6B7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970665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0,433</w:t>
            </w:r>
          </w:p>
        </w:tc>
        <w:tc>
          <w:tcPr>
            <w:tcW w:w="573" w:type="pct"/>
            <w:vMerge w:val="restart"/>
            <w:shd w:val="clear" w:color="auto" w:fill="auto"/>
          </w:tcPr>
          <w:p w14:paraId="68139E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23" w:type="pct"/>
            <w:vMerge w:val="restart"/>
            <w:shd w:val="clear" w:color="auto" w:fill="auto"/>
          </w:tcPr>
          <w:p w14:paraId="53C108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2F7F50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8D09CB1" w14:textId="77777777" w:rsidTr="00DA3D48">
        <w:tc>
          <w:tcPr>
            <w:tcW w:w="237" w:type="pct"/>
            <w:vMerge/>
            <w:shd w:val="clear" w:color="auto" w:fill="auto"/>
          </w:tcPr>
          <w:p w14:paraId="3B5756D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0AAD06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40A64B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DC5F9F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F13A238" w14:textId="77777777" w:rsidR="001D3A12" w:rsidRPr="001D3A12" w:rsidRDefault="001D3A12" w:rsidP="00563679">
            <w:pPr>
              <w:rPr>
                <w:rFonts w:eastAsia="Times New Roman"/>
                <w:sz w:val="16"/>
                <w:szCs w:val="16"/>
                <w:lang w:eastAsia="ru-RU"/>
              </w:rPr>
            </w:pPr>
          </w:p>
        </w:tc>
        <w:tc>
          <w:tcPr>
            <w:tcW w:w="477" w:type="pct"/>
            <w:shd w:val="clear" w:color="auto" w:fill="auto"/>
          </w:tcPr>
          <w:p w14:paraId="4F43133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B45DD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2246EFFF"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1671BF23"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24BE6FB8" w14:textId="77777777" w:rsidR="001D3A12" w:rsidRPr="001D3A12" w:rsidRDefault="001D3A12" w:rsidP="00563679">
            <w:pPr>
              <w:rPr>
                <w:rFonts w:eastAsia="Times New Roman"/>
                <w:sz w:val="16"/>
                <w:szCs w:val="16"/>
                <w:lang w:eastAsia="ru-RU"/>
              </w:rPr>
            </w:pPr>
          </w:p>
        </w:tc>
      </w:tr>
      <w:tr w:rsidR="001D3A12" w:rsidRPr="001D3A12" w14:paraId="41637D7B" w14:textId="77777777" w:rsidTr="00DA3D48">
        <w:tc>
          <w:tcPr>
            <w:tcW w:w="237" w:type="pct"/>
            <w:vMerge w:val="restart"/>
            <w:shd w:val="clear" w:color="auto" w:fill="auto"/>
          </w:tcPr>
          <w:p w14:paraId="36180A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10.67</w:t>
            </w:r>
          </w:p>
        </w:tc>
        <w:tc>
          <w:tcPr>
            <w:tcW w:w="573" w:type="pct"/>
            <w:vMerge w:val="restart"/>
            <w:shd w:val="clear" w:color="auto" w:fill="auto"/>
          </w:tcPr>
          <w:p w14:paraId="535D15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350863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1DD754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68C7E0B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704683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F1E74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2,567</w:t>
            </w:r>
          </w:p>
        </w:tc>
        <w:tc>
          <w:tcPr>
            <w:tcW w:w="573" w:type="pct"/>
            <w:vMerge w:val="restart"/>
            <w:shd w:val="clear" w:color="auto" w:fill="auto"/>
          </w:tcPr>
          <w:p w14:paraId="2E6EC5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23" w:type="pct"/>
            <w:vMerge w:val="restart"/>
            <w:shd w:val="clear" w:color="auto" w:fill="auto"/>
          </w:tcPr>
          <w:p w14:paraId="6AAAD3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3671A8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3E8CFEF" w14:textId="77777777" w:rsidTr="00DA3D48">
        <w:tc>
          <w:tcPr>
            <w:tcW w:w="237" w:type="pct"/>
            <w:vMerge/>
            <w:shd w:val="clear" w:color="auto" w:fill="auto"/>
          </w:tcPr>
          <w:p w14:paraId="20D1A63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5E226E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FFA679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465149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4D41E73" w14:textId="77777777" w:rsidR="001D3A12" w:rsidRPr="001D3A12" w:rsidRDefault="001D3A12" w:rsidP="00563679">
            <w:pPr>
              <w:rPr>
                <w:rFonts w:eastAsia="Times New Roman"/>
                <w:sz w:val="16"/>
                <w:szCs w:val="16"/>
                <w:lang w:eastAsia="ru-RU"/>
              </w:rPr>
            </w:pPr>
          </w:p>
        </w:tc>
        <w:tc>
          <w:tcPr>
            <w:tcW w:w="477" w:type="pct"/>
            <w:shd w:val="clear" w:color="auto" w:fill="auto"/>
          </w:tcPr>
          <w:p w14:paraId="38A11F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83430C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253FD21B"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1C6C15CD"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798D1197" w14:textId="77777777" w:rsidR="001D3A12" w:rsidRPr="001D3A12" w:rsidRDefault="001D3A12" w:rsidP="00563679">
            <w:pPr>
              <w:rPr>
                <w:rFonts w:eastAsia="Times New Roman"/>
                <w:sz w:val="16"/>
                <w:szCs w:val="16"/>
                <w:lang w:eastAsia="ru-RU"/>
              </w:rPr>
            </w:pPr>
          </w:p>
        </w:tc>
      </w:tr>
      <w:tr w:rsidR="001D3A12" w:rsidRPr="001D3A12" w14:paraId="0FE849BB" w14:textId="77777777" w:rsidTr="00DA3D48">
        <w:tc>
          <w:tcPr>
            <w:tcW w:w="237" w:type="pct"/>
            <w:vMerge w:val="restart"/>
            <w:shd w:val="clear" w:color="auto" w:fill="auto"/>
          </w:tcPr>
          <w:p w14:paraId="057DC3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10.68</w:t>
            </w:r>
          </w:p>
        </w:tc>
        <w:tc>
          <w:tcPr>
            <w:tcW w:w="573" w:type="pct"/>
            <w:vMerge w:val="restart"/>
            <w:shd w:val="clear" w:color="auto" w:fill="auto"/>
          </w:tcPr>
          <w:p w14:paraId="44D0C0E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1785CE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03619A2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526445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BCD1B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6A798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0,792</w:t>
            </w:r>
          </w:p>
        </w:tc>
        <w:tc>
          <w:tcPr>
            <w:tcW w:w="573" w:type="pct"/>
            <w:vMerge w:val="restart"/>
            <w:shd w:val="clear" w:color="auto" w:fill="auto"/>
          </w:tcPr>
          <w:p w14:paraId="569A74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23" w:type="pct"/>
            <w:vMerge w:val="restart"/>
            <w:shd w:val="clear" w:color="auto" w:fill="auto"/>
          </w:tcPr>
          <w:p w14:paraId="7E82B1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76EA27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E90212F" w14:textId="77777777" w:rsidTr="00DA3D48">
        <w:tc>
          <w:tcPr>
            <w:tcW w:w="237" w:type="pct"/>
            <w:vMerge/>
            <w:shd w:val="clear" w:color="auto" w:fill="auto"/>
          </w:tcPr>
          <w:p w14:paraId="5D614D1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8D77A7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D8224E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4CDE37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99C45B0" w14:textId="77777777" w:rsidR="001D3A12" w:rsidRPr="001D3A12" w:rsidRDefault="001D3A12" w:rsidP="00563679">
            <w:pPr>
              <w:rPr>
                <w:rFonts w:eastAsia="Times New Roman"/>
                <w:sz w:val="16"/>
                <w:szCs w:val="16"/>
                <w:lang w:eastAsia="ru-RU"/>
              </w:rPr>
            </w:pPr>
          </w:p>
        </w:tc>
        <w:tc>
          <w:tcPr>
            <w:tcW w:w="477" w:type="pct"/>
            <w:shd w:val="clear" w:color="auto" w:fill="auto"/>
          </w:tcPr>
          <w:p w14:paraId="2B2A5B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30A48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0C9A3F86"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1483A71D"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19AEB630" w14:textId="77777777" w:rsidR="001D3A12" w:rsidRPr="001D3A12" w:rsidRDefault="001D3A12" w:rsidP="00563679">
            <w:pPr>
              <w:rPr>
                <w:rFonts w:eastAsia="Times New Roman"/>
                <w:sz w:val="16"/>
                <w:szCs w:val="16"/>
                <w:lang w:eastAsia="ru-RU"/>
              </w:rPr>
            </w:pPr>
          </w:p>
        </w:tc>
      </w:tr>
      <w:tr w:rsidR="001D3A12" w:rsidRPr="001D3A12" w14:paraId="29C4410D" w14:textId="77777777" w:rsidTr="00DA3D48">
        <w:tc>
          <w:tcPr>
            <w:tcW w:w="237" w:type="pct"/>
            <w:vMerge w:val="restart"/>
            <w:shd w:val="clear" w:color="auto" w:fill="auto"/>
          </w:tcPr>
          <w:p w14:paraId="5A55E8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10.69</w:t>
            </w:r>
          </w:p>
        </w:tc>
        <w:tc>
          <w:tcPr>
            <w:tcW w:w="573" w:type="pct"/>
            <w:vMerge w:val="restart"/>
            <w:shd w:val="clear" w:color="auto" w:fill="auto"/>
          </w:tcPr>
          <w:p w14:paraId="2CC2B4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4490AC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7D26B6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514015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292AF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069454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0,635</w:t>
            </w:r>
          </w:p>
        </w:tc>
        <w:tc>
          <w:tcPr>
            <w:tcW w:w="573" w:type="pct"/>
            <w:vMerge w:val="restart"/>
            <w:shd w:val="clear" w:color="auto" w:fill="auto"/>
          </w:tcPr>
          <w:p w14:paraId="119383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23" w:type="pct"/>
            <w:vMerge w:val="restart"/>
            <w:shd w:val="clear" w:color="auto" w:fill="auto"/>
          </w:tcPr>
          <w:p w14:paraId="633001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43B59F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51F460A" w14:textId="77777777" w:rsidTr="00DA3D48">
        <w:tc>
          <w:tcPr>
            <w:tcW w:w="237" w:type="pct"/>
            <w:vMerge/>
            <w:shd w:val="clear" w:color="auto" w:fill="auto"/>
          </w:tcPr>
          <w:p w14:paraId="69006B4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020A80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FDA426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333001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696C6C0" w14:textId="77777777" w:rsidR="001D3A12" w:rsidRPr="001D3A12" w:rsidRDefault="001D3A12" w:rsidP="00563679">
            <w:pPr>
              <w:rPr>
                <w:rFonts w:eastAsia="Times New Roman"/>
                <w:sz w:val="16"/>
                <w:szCs w:val="16"/>
                <w:lang w:eastAsia="ru-RU"/>
              </w:rPr>
            </w:pPr>
          </w:p>
        </w:tc>
        <w:tc>
          <w:tcPr>
            <w:tcW w:w="477" w:type="pct"/>
            <w:shd w:val="clear" w:color="auto" w:fill="auto"/>
          </w:tcPr>
          <w:p w14:paraId="315372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94F9AD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2DF4CF73"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23C74D57"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2FEEBEED" w14:textId="77777777" w:rsidR="001D3A12" w:rsidRPr="001D3A12" w:rsidRDefault="001D3A12" w:rsidP="00563679">
            <w:pPr>
              <w:rPr>
                <w:rFonts w:eastAsia="Times New Roman"/>
                <w:sz w:val="16"/>
                <w:szCs w:val="16"/>
                <w:lang w:eastAsia="ru-RU"/>
              </w:rPr>
            </w:pPr>
          </w:p>
        </w:tc>
      </w:tr>
      <w:tr w:rsidR="001D3A12" w:rsidRPr="001D3A12" w14:paraId="552F0454" w14:textId="77777777" w:rsidTr="00DA3D48">
        <w:tc>
          <w:tcPr>
            <w:tcW w:w="237" w:type="pct"/>
            <w:vMerge w:val="restart"/>
            <w:shd w:val="clear" w:color="auto" w:fill="auto"/>
          </w:tcPr>
          <w:p w14:paraId="4BCED3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10.70</w:t>
            </w:r>
          </w:p>
        </w:tc>
        <w:tc>
          <w:tcPr>
            <w:tcW w:w="573" w:type="pct"/>
            <w:vMerge w:val="restart"/>
            <w:shd w:val="clear" w:color="auto" w:fill="auto"/>
          </w:tcPr>
          <w:p w14:paraId="58932A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20BF8E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6FC1334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61D9C2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A1024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8522E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0,094</w:t>
            </w:r>
          </w:p>
        </w:tc>
        <w:tc>
          <w:tcPr>
            <w:tcW w:w="573" w:type="pct"/>
            <w:vMerge w:val="restart"/>
            <w:shd w:val="clear" w:color="auto" w:fill="auto"/>
          </w:tcPr>
          <w:p w14:paraId="63D5B5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23" w:type="pct"/>
            <w:vMerge w:val="restart"/>
            <w:shd w:val="clear" w:color="auto" w:fill="auto"/>
          </w:tcPr>
          <w:p w14:paraId="189A5B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74C218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4EE9C94" w14:textId="77777777" w:rsidTr="00DA3D48">
        <w:tc>
          <w:tcPr>
            <w:tcW w:w="237" w:type="pct"/>
            <w:vMerge/>
            <w:shd w:val="clear" w:color="auto" w:fill="auto"/>
          </w:tcPr>
          <w:p w14:paraId="07C5ED5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F2F393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1B2AA3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E3861B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4094E44" w14:textId="77777777" w:rsidR="001D3A12" w:rsidRPr="001D3A12" w:rsidRDefault="001D3A12" w:rsidP="00563679">
            <w:pPr>
              <w:rPr>
                <w:rFonts w:eastAsia="Times New Roman"/>
                <w:sz w:val="16"/>
                <w:szCs w:val="16"/>
                <w:lang w:eastAsia="ru-RU"/>
              </w:rPr>
            </w:pPr>
          </w:p>
        </w:tc>
        <w:tc>
          <w:tcPr>
            <w:tcW w:w="477" w:type="pct"/>
            <w:shd w:val="clear" w:color="auto" w:fill="auto"/>
          </w:tcPr>
          <w:p w14:paraId="240C8E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0B157D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7E82CC62"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7AE7B52C"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261E56A4" w14:textId="77777777" w:rsidR="001D3A12" w:rsidRPr="001D3A12" w:rsidRDefault="001D3A12" w:rsidP="00563679">
            <w:pPr>
              <w:rPr>
                <w:rFonts w:eastAsia="Times New Roman"/>
                <w:sz w:val="16"/>
                <w:szCs w:val="16"/>
                <w:lang w:eastAsia="ru-RU"/>
              </w:rPr>
            </w:pPr>
          </w:p>
        </w:tc>
      </w:tr>
      <w:tr w:rsidR="001D3A12" w:rsidRPr="001D3A12" w14:paraId="307405D9" w14:textId="77777777" w:rsidTr="00DA3D48">
        <w:tc>
          <w:tcPr>
            <w:tcW w:w="237" w:type="pct"/>
            <w:vMerge w:val="restart"/>
            <w:shd w:val="clear" w:color="auto" w:fill="auto"/>
          </w:tcPr>
          <w:p w14:paraId="00F9D3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10.71</w:t>
            </w:r>
          </w:p>
        </w:tc>
        <w:tc>
          <w:tcPr>
            <w:tcW w:w="573" w:type="pct"/>
            <w:vMerge w:val="restart"/>
            <w:shd w:val="clear" w:color="auto" w:fill="auto"/>
          </w:tcPr>
          <w:p w14:paraId="0B263C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54ED24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289FC6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148EB7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22D054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42FCF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12,987</w:t>
            </w:r>
          </w:p>
        </w:tc>
        <w:tc>
          <w:tcPr>
            <w:tcW w:w="573" w:type="pct"/>
            <w:vMerge w:val="restart"/>
            <w:shd w:val="clear" w:color="auto" w:fill="auto"/>
          </w:tcPr>
          <w:p w14:paraId="493769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3" w:type="pct"/>
            <w:vMerge w:val="restart"/>
            <w:shd w:val="clear" w:color="auto" w:fill="auto"/>
          </w:tcPr>
          <w:p w14:paraId="6DE9F3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4333AC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5048D59" w14:textId="77777777" w:rsidTr="00DA3D48">
        <w:tc>
          <w:tcPr>
            <w:tcW w:w="237" w:type="pct"/>
            <w:vMerge/>
            <w:shd w:val="clear" w:color="auto" w:fill="auto"/>
          </w:tcPr>
          <w:p w14:paraId="6E11149F"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050F9D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D8DA47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DEB50A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78123CD" w14:textId="77777777" w:rsidR="001D3A12" w:rsidRPr="001D3A12" w:rsidRDefault="001D3A12" w:rsidP="00563679">
            <w:pPr>
              <w:rPr>
                <w:rFonts w:eastAsia="Times New Roman"/>
                <w:sz w:val="16"/>
                <w:szCs w:val="16"/>
                <w:lang w:eastAsia="ru-RU"/>
              </w:rPr>
            </w:pPr>
          </w:p>
        </w:tc>
        <w:tc>
          <w:tcPr>
            <w:tcW w:w="477" w:type="pct"/>
            <w:shd w:val="clear" w:color="auto" w:fill="auto"/>
          </w:tcPr>
          <w:p w14:paraId="60475E3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CF64F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005A9430"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2DF392BC"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745110F5" w14:textId="77777777" w:rsidR="001D3A12" w:rsidRPr="001D3A12" w:rsidRDefault="001D3A12" w:rsidP="00563679">
            <w:pPr>
              <w:rPr>
                <w:rFonts w:eastAsia="Times New Roman"/>
                <w:sz w:val="16"/>
                <w:szCs w:val="16"/>
                <w:lang w:eastAsia="ru-RU"/>
              </w:rPr>
            </w:pPr>
          </w:p>
        </w:tc>
      </w:tr>
      <w:tr w:rsidR="001D3A12" w:rsidRPr="001D3A12" w14:paraId="2DBDE209" w14:textId="77777777" w:rsidTr="00DA3D48">
        <w:tc>
          <w:tcPr>
            <w:tcW w:w="237" w:type="pct"/>
            <w:vMerge w:val="restart"/>
            <w:shd w:val="clear" w:color="auto" w:fill="auto"/>
          </w:tcPr>
          <w:p w14:paraId="7AAF83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10.72</w:t>
            </w:r>
          </w:p>
        </w:tc>
        <w:tc>
          <w:tcPr>
            <w:tcW w:w="573" w:type="pct"/>
            <w:vMerge w:val="restart"/>
            <w:shd w:val="clear" w:color="auto" w:fill="auto"/>
          </w:tcPr>
          <w:p w14:paraId="3A50A1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424C62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075E50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484052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6B41B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6A2C3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1,401</w:t>
            </w:r>
          </w:p>
        </w:tc>
        <w:tc>
          <w:tcPr>
            <w:tcW w:w="573" w:type="pct"/>
            <w:vMerge w:val="restart"/>
            <w:shd w:val="clear" w:color="auto" w:fill="auto"/>
          </w:tcPr>
          <w:p w14:paraId="4D36CD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23" w:type="pct"/>
            <w:vMerge w:val="restart"/>
            <w:shd w:val="clear" w:color="auto" w:fill="auto"/>
          </w:tcPr>
          <w:p w14:paraId="4A6736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749C5D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9BAC194" w14:textId="77777777" w:rsidTr="00DA3D48">
        <w:tc>
          <w:tcPr>
            <w:tcW w:w="237" w:type="pct"/>
            <w:vMerge/>
            <w:shd w:val="clear" w:color="auto" w:fill="auto"/>
          </w:tcPr>
          <w:p w14:paraId="689537D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F8BA19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AC24AE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AC0A39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4F99C4" w14:textId="77777777" w:rsidR="001D3A12" w:rsidRPr="001D3A12" w:rsidRDefault="001D3A12" w:rsidP="00563679">
            <w:pPr>
              <w:rPr>
                <w:rFonts w:eastAsia="Times New Roman"/>
                <w:sz w:val="16"/>
                <w:szCs w:val="16"/>
                <w:lang w:eastAsia="ru-RU"/>
              </w:rPr>
            </w:pPr>
          </w:p>
        </w:tc>
        <w:tc>
          <w:tcPr>
            <w:tcW w:w="477" w:type="pct"/>
            <w:shd w:val="clear" w:color="auto" w:fill="auto"/>
          </w:tcPr>
          <w:p w14:paraId="07CAAE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59524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45974E8B"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58ACF473"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7E2AC454" w14:textId="77777777" w:rsidR="001D3A12" w:rsidRPr="001D3A12" w:rsidRDefault="001D3A12" w:rsidP="00563679">
            <w:pPr>
              <w:rPr>
                <w:rFonts w:eastAsia="Times New Roman"/>
                <w:sz w:val="16"/>
                <w:szCs w:val="16"/>
                <w:lang w:eastAsia="ru-RU"/>
              </w:rPr>
            </w:pPr>
          </w:p>
        </w:tc>
      </w:tr>
      <w:tr w:rsidR="001D3A12" w:rsidRPr="001D3A12" w14:paraId="4C760D2B" w14:textId="77777777" w:rsidTr="00DA3D48">
        <w:tc>
          <w:tcPr>
            <w:tcW w:w="237" w:type="pct"/>
            <w:vMerge w:val="restart"/>
            <w:shd w:val="clear" w:color="auto" w:fill="auto"/>
          </w:tcPr>
          <w:p w14:paraId="1CA116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10.73</w:t>
            </w:r>
          </w:p>
        </w:tc>
        <w:tc>
          <w:tcPr>
            <w:tcW w:w="573" w:type="pct"/>
            <w:vMerge w:val="restart"/>
            <w:shd w:val="clear" w:color="auto" w:fill="auto"/>
          </w:tcPr>
          <w:p w14:paraId="6AE3F8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46C322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470984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532096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4276E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7BA3E3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0,292</w:t>
            </w:r>
          </w:p>
        </w:tc>
        <w:tc>
          <w:tcPr>
            <w:tcW w:w="573" w:type="pct"/>
            <w:vMerge w:val="restart"/>
            <w:shd w:val="clear" w:color="auto" w:fill="auto"/>
          </w:tcPr>
          <w:p w14:paraId="5EF283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23" w:type="pct"/>
            <w:vMerge w:val="restart"/>
            <w:shd w:val="clear" w:color="auto" w:fill="auto"/>
          </w:tcPr>
          <w:p w14:paraId="189C47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3E653A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E941B4E" w14:textId="77777777" w:rsidTr="00DA3D48">
        <w:tc>
          <w:tcPr>
            <w:tcW w:w="237" w:type="pct"/>
            <w:vMerge/>
            <w:shd w:val="clear" w:color="auto" w:fill="auto"/>
          </w:tcPr>
          <w:p w14:paraId="67E3FA4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005062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BC8EA6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5D4E653"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39502DB" w14:textId="77777777" w:rsidR="001D3A12" w:rsidRPr="001D3A12" w:rsidRDefault="001D3A12" w:rsidP="00563679">
            <w:pPr>
              <w:rPr>
                <w:rFonts w:eastAsia="Times New Roman"/>
                <w:sz w:val="16"/>
                <w:szCs w:val="16"/>
                <w:lang w:eastAsia="ru-RU"/>
              </w:rPr>
            </w:pPr>
          </w:p>
        </w:tc>
        <w:tc>
          <w:tcPr>
            <w:tcW w:w="477" w:type="pct"/>
            <w:shd w:val="clear" w:color="auto" w:fill="auto"/>
          </w:tcPr>
          <w:p w14:paraId="069B33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B0222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6BF7816F"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112D5E56"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1488C902" w14:textId="77777777" w:rsidR="001D3A12" w:rsidRPr="001D3A12" w:rsidRDefault="001D3A12" w:rsidP="00563679">
            <w:pPr>
              <w:rPr>
                <w:rFonts w:eastAsia="Times New Roman"/>
                <w:sz w:val="16"/>
                <w:szCs w:val="16"/>
                <w:lang w:eastAsia="ru-RU"/>
              </w:rPr>
            </w:pPr>
          </w:p>
        </w:tc>
      </w:tr>
      <w:tr w:rsidR="001D3A12" w:rsidRPr="001D3A12" w14:paraId="406C8455" w14:textId="77777777" w:rsidTr="00DA3D48">
        <w:tc>
          <w:tcPr>
            <w:tcW w:w="237" w:type="pct"/>
            <w:vMerge w:val="restart"/>
            <w:shd w:val="clear" w:color="auto" w:fill="auto"/>
          </w:tcPr>
          <w:p w14:paraId="72E867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10.74</w:t>
            </w:r>
          </w:p>
        </w:tc>
        <w:tc>
          <w:tcPr>
            <w:tcW w:w="573" w:type="pct"/>
            <w:vMerge w:val="restart"/>
            <w:shd w:val="clear" w:color="auto" w:fill="auto"/>
          </w:tcPr>
          <w:p w14:paraId="58D40C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59EE61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291CA80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4B660F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56F37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6BFEA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2,828</w:t>
            </w:r>
          </w:p>
        </w:tc>
        <w:tc>
          <w:tcPr>
            <w:tcW w:w="573" w:type="pct"/>
            <w:vMerge w:val="restart"/>
            <w:shd w:val="clear" w:color="auto" w:fill="auto"/>
          </w:tcPr>
          <w:p w14:paraId="7BA6B8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23" w:type="pct"/>
            <w:vMerge w:val="restart"/>
            <w:shd w:val="clear" w:color="auto" w:fill="auto"/>
          </w:tcPr>
          <w:p w14:paraId="46005F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17555A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3FB24FD" w14:textId="77777777" w:rsidTr="00DA3D48">
        <w:tc>
          <w:tcPr>
            <w:tcW w:w="237" w:type="pct"/>
            <w:vMerge/>
            <w:shd w:val="clear" w:color="auto" w:fill="auto"/>
          </w:tcPr>
          <w:p w14:paraId="1E1D8207"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D121584"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9D0540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83459B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B63DFFD" w14:textId="77777777" w:rsidR="001D3A12" w:rsidRPr="001D3A12" w:rsidRDefault="001D3A12" w:rsidP="00563679">
            <w:pPr>
              <w:rPr>
                <w:rFonts w:eastAsia="Times New Roman"/>
                <w:sz w:val="16"/>
                <w:szCs w:val="16"/>
                <w:lang w:eastAsia="ru-RU"/>
              </w:rPr>
            </w:pPr>
          </w:p>
        </w:tc>
        <w:tc>
          <w:tcPr>
            <w:tcW w:w="477" w:type="pct"/>
            <w:shd w:val="clear" w:color="auto" w:fill="auto"/>
          </w:tcPr>
          <w:p w14:paraId="11949A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Диаметр трубопровода, мм</w:t>
            </w:r>
          </w:p>
          <w:p w14:paraId="0CE85281" w14:textId="77777777" w:rsidR="001D3A12" w:rsidRPr="001D3A12" w:rsidRDefault="001D3A12" w:rsidP="00563679">
            <w:pPr>
              <w:rPr>
                <w:rFonts w:ascii="Tahoma" w:eastAsia="Times New Roman" w:hAnsi="Tahoma" w:cs="Tahoma"/>
                <w:sz w:val="16"/>
                <w:szCs w:val="16"/>
                <w:lang w:eastAsia="ru-RU"/>
              </w:rPr>
            </w:pPr>
          </w:p>
          <w:p w14:paraId="47B1D2CA" w14:textId="77777777" w:rsidR="001D3A12" w:rsidRPr="001D3A12" w:rsidRDefault="001D3A12" w:rsidP="00563679">
            <w:pPr>
              <w:rPr>
                <w:rFonts w:eastAsia="Times New Roman"/>
                <w:sz w:val="16"/>
                <w:szCs w:val="16"/>
                <w:lang w:eastAsia="ru-RU"/>
              </w:rPr>
            </w:pPr>
          </w:p>
        </w:tc>
        <w:tc>
          <w:tcPr>
            <w:tcW w:w="430" w:type="pct"/>
            <w:shd w:val="clear" w:color="auto" w:fill="auto"/>
          </w:tcPr>
          <w:p w14:paraId="0BF064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204C6987"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2E793084"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7A4714F0" w14:textId="77777777" w:rsidR="001D3A12" w:rsidRPr="001D3A12" w:rsidRDefault="001D3A12" w:rsidP="00563679">
            <w:pPr>
              <w:rPr>
                <w:rFonts w:eastAsia="Times New Roman"/>
                <w:sz w:val="16"/>
                <w:szCs w:val="16"/>
                <w:lang w:eastAsia="ru-RU"/>
              </w:rPr>
            </w:pPr>
          </w:p>
        </w:tc>
      </w:tr>
      <w:tr w:rsidR="001D3A12" w:rsidRPr="001D3A12" w14:paraId="52E42845" w14:textId="77777777" w:rsidTr="00DA3D48">
        <w:tc>
          <w:tcPr>
            <w:tcW w:w="237" w:type="pct"/>
            <w:vMerge w:val="restart"/>
            <w:shd w:val="clear" w:color="auto" w:fill="auto"/>
          </w:tcPr>
          <w:p w14:paraId="24C6C3A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10.75</w:t>
            </w:r>
          </w:p>
        </w:tc>
        <w:tc>
          <w:tcPr>
            <w:tcW w:w="573" w:type="pct"/>
            <w:vMerge w:val="restart"/>
            <w:shd w:val="clear" w:color="auto" w:fill="auto"/>
          </w:tcPr>
          <w:p w14:paraId="784D551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69" w:type="pct"/>
            <w:vMerge w:val="restart"/>
            <w:shd w:val="clear" w:color="auto" w:fill="auto"/>
          </w:tcPr>
          <w:p w14:paraId="49C5D7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напорная</w:t>
            </w:r>
          </w:p>
        </w:tc>
        <w:tc>
          <w:tcPr>
            <w:tcW w:w="620" w:type="pct"/>
            <w:vMerge w:val="restart"/>
            <w:shd w:val="clear" w:color="auto" w:fill="auto"/>
          </w:tcPr>
          <w:p w14:paraId="45F97C1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0F1A1B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79B10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2DD40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0,294</w:t>
            </w:r>
          </w:p>
        </w:tc>
        <w:tc>
          <w:tcPr>
            <w:tcW w:w="573" w:type="pct"/>
            <w:vMerge w:val="restart"/>
            <w:shd w:val="clear" w:color="auto" w:fill="auto"/>
          </w:tcPr>
          <w:p w14:paraId="4D0BF0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23" w:type="pct"/>
            <w:vMerge w:val="restart"/>
            <w:shd w:val="clear" w:color="auto" w:fill="auto"/>
          </w:tcPr>
          <w:p w14:paraId="5E0DE50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561731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A86A7B1" w14:textId="77777777" w:rsidTr="00DA3D48">
        <w:tc>
          <w:tcPr>
            <w:tcW w:w="237" w:type="pct"/>
            <w:vMerge/>
            <w:shd w:val="clear" w:color="auto" w:fill="auto"/>
          </w:tcPr>
          <w:p w14:paraId="15E9B59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1E8F3A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0D7CFD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24D4F3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AE497DE" w14:textId="77777777" w:rsidR="001D3A12" w:rsidRPr="001D3A12" w:rsidRDefault="001D3A12" w:rsidP="00563679">
            <w:pPr>
              <w:rPr>
                <w:rFonts w:eastAsia="Times New Roman"/>
                <w:sz w:val="16"/>
                <w:szCs w:val="16"/>
                <w:lang w:eastAsia="ru-RU"/>
              </w:rPr>
            </w:pPr>
          </w:p>
        </w:tc>
        <w:tc>
          <w:tcPr>
            <w:tcW w:w="477" w:type="pct"/>
            <w:shd w:val="clear" w:color="auto" w:fill="auto"/>
          </w:tcPr>
          <w:p w14:paraId="6EA303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ED9901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7B7A37E4"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1ABF2F2D"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338182E0" w14:textId="77777777" w:rsidR="001D3A12" w:rsidRPr="001D3A12" w:rsidRDefault="001D3A12" w:rsidP="00563679">
            <w:pPr>
              <w:rPr>
                <w:rFonts w:eastAsia="Times New Roman"/>
                <w:sz w:val="16"/>
                <w:szCs w:val="16"/>
                <w:lang w:eastAsia="ru-RU"/>
              </w:rPr>
            </w:pPr>
          </w:p>
        </w:tc>
      </w:tr>
      <w:tr w:rsidR="001D3A12" w:rsidRPr="001D3A12" w14:paraId="0C6AC03D" w14:textId="77777777" w:rsidTr="00DA3D48">
        <w:tc>
          <w:tcPr>
            <w:tcW w:w="237" w:type="pct"/>
            <w:vMerge w:val="restart"/>
            <w:shd w:val="clear" w:color="auto" w:fill="auto"/>
          </w:tcPr>
          <w:p w14:paraId="6ADBDC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10.76</w:t>
            </w:r>
          </w:p>
        </w:tc>
        <w:tc>
          <w:tcPr>
            <w:tcW w:w="573" w:type="pct"/>
            <w:vMerge w:val="restart"/>
            <w:shd w:val="clear" w:color="auto" w:fill="auto"/>
          </w:tcPr>
          <w:p w14:paraId="0FA286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690CC4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29DBD48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7174C0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270E40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8BEAD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0,018</w:t>
            </w:r>
          </w:p>
        </w:tc>
        <w:tc>
          <w:tcPr>
            <w:tcW w:w="573" w:type="pct"/>
            <w:vMerge w:val="restart"/>
            <w:shd w:val="clear" w:color="auto" w:fill="auto"/>
          </w:tcPr>
          <w:p w14:paraId="760439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3" w:type="pct"/>
            <w:vMerge w:val="restart"/>
            <w:shd w:val="clear" w:color="auto" w:fill="auto"/>
          </w:tcPr>
          <w:p w14:paraId="1B11848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0A1616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38EBBF9" w14:textId="77777777" w:rsidTr="00DA3D48">
        <w:tc>
          <w:tcPr>
            <w:tcW w:w="237" w:type="pct"/>
            <w:vMerge/>
            <w:shd w:val="clear" w:color="auto" w:fill="auto"/>
          </w:tcPr>
          <w:p w14:paraId="765DA86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212FCE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D7D9A8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69D76F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1E90D37" w14:textId="77777777" w:rsidR="001D3A12" w:rsidRPr="001D3A12" w:rsidRDefault="001D3A12" w:rsidP="00563679">
            <w:pPr>
              <w:rPr>
                <w:rFonts w:eastAsia="Times New Roman"/>
                <w:sz w:val="16"/>
                <w:szCs w:val="16"/>
                <w:lang w:eastAsia="ru-RU"/>
              </w:rPr>
            </w:pPr>
          </w:p>
        </w:tc>
        <w:tc>
          <w:tcPr>
            <w:tcW w:w="477" w:type="pct"/>
            <w:shd w:val="clear" w:color="auto" w:fill="auto"/>
          </w:tcPr>
          <w:p w14:paraId="04ACAE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FB514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100</w:t>
            </w:r>
          </w:p>
        </w:tc>
        <w:tc>
          <w:tcPr>
            <w:tcW w:w="573" w:type="pct"/>
            <w:vMerge/>
            <w:shd w:val="clear" w:color="auto" w:fill="auto"/>
          </w:tcPr>
          <w:p w14:paraId="10F0ED9E"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05D88352"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5E3287C0" w14:textId="77777777" w:rsidR="001D3A12" w:rsidRPr="001D3A12" w:rsidRDefault="001D3A12" w:rsidP="00563679">
            <w:pPr>
              <w:rPr>
                <w:rFonts w:eastAsia="Times New Roman"/>
                <w:sz w:val="16"/>
                <w:szCs w:val="16"/>
                <w:lang w:eastAsia="ru-RU"/>
              </w:rPr>
            </w:pPr>
          </w:p>
        </w:tc>
      </w:tr>
      <w:tr w:rsidR="001D3A12" w:rsidRPr="001D3A12" w14:paraId="2EE2F1C8" w14:textId="77777777" w:rsidTr="00DA3D48">
        <w:tc>
          <w:tcPr>
            <w:tcW w:w="237" w:type="pct"/>
            <w:vMerge w:val="restart"/>
            <w:shd w:val="clear" w:color="auto" w:fill="auto"/>
          </w:tcPr>
          <w:p w14:paraId="25CE16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10.77</w:t>
            </w:r>
          </w:p>
        </w:tc>
        <w:tc>
          <w:tcPr>
            <w:tcW w:w="573" w:type="pct"/>
            <w:vMerge w:val="restart"/>
            <w:shd w:val="clear" w:color="auto" w:fill="auto"/>
          </w:tcPr>
          <w:p w14:paraId="6E42EF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18DA37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069382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640569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E9D84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BFD7AF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4,267</w:t>
            </w:r>
          </w:p>
        </w:tc>
        <w:tc>
          <w:tcPr>
            <w:tcW w:w="573" w:type="pct"/>
            <w:vMerge w:val="restart"/>
            <w:shd w:val="clear" w:color="auto" w:fill="auto"/>
          </w:tcPr>
          <w:p w14:paraId="0662B6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23" w:type="pct"/>
            <w:vMerge w:val="restart"/>
            <w:shd w:val="clear" w:color="auto" w:fill="auto"/>
          </w:tcPr>
          <w:p w14:paraId="13FF96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4F4541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0129422" w14:textId="77777777" w:rsidTr="00DA3D48">
        <w:tc>
          <w:tcPr>
            <w:tcW w:w="237" w:type="pct"/>
            <w:vMerge/>
            <w:shd w:val="clear" w:color="auto" w:fill="auto"/>
          </w:tcPr>
          <w:p w14:paraId="53625E9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FD3DE5B"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E0653E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3CD8EB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FE925E7" w14:textId="77777777" w:rsidR="001D3A12" w:rsidRPr="001D3A12" w:rsidRDefault="001D3A12" w:rsidP="00563679">
            <w:pPr>
              <w:rPr>
                <w:rFonts w:eastAsia="Times New Roman"/>
                <w:sz w:val="16"/>
                <w:szCs w:val="16"/>
                <w:lang w:eastAsia="ru-RU"/>
              </w:rPr>
            </w:pPr>
          </w:p>
        </w:tc>
        <w:tc>
          <w:tcPr>
            <w:tcW w:w="477" w:type="pct"/>
            <w:shd w:val="clear" w:color="auto" w:fill="auto"/>
          </w:tcPr>
          <w:p w14:paraId="7E5FC87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B9A43E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282B4065"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1E522FDF"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520334EF" w14:textId="77777777" w:rsidR="001D3A12" w:rsidRPr="001D3A12" w:rsidRDefault="001D3A12" w:rsidP="00563679">
            <w:pPr>
              <w:rPr>
                <w:rFonts w:eastAsia="Times New Roman"/>
                <w:sz w:val="16"/>
                <w:szCs w:val="16"/>
                <w:lang w:eastAsia="ru-RU"/>
              </w:rPr>
            </w:pPr>
          </w:p>
        </w:tc>
      </w:tr>
      <w:tr w:rsidR="001D3A12" w:rsidRPr="001D3A12" w14:paraId="0337E016" w14:textId="77777777" w:rsidTr="00DA3D48">
        <w:tc>
          <w:tcPr>
            <w:tcW w:w="237" w:type="pct"/>
            <w:vMerge w:val="restart"/>
            <w:shd w:val="clear" w:color="auto" w:fill="auto"/>
          </w:tcPr>
          <w:p w14:paraId="43C9B7F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10.78</w:t>
            </w:r>
          </w:p>
        </w:tc>
        <w:tc>
          <w:tcPr>
            <w:tcW w:w="573" w:type="pct"/>
            <w:vMerge w:val="restart"/>
            <w:shd w:val="clear" w:color="auto" w:fill="auto"/>
          </w:tcPr>
          <w:p w14:paraId="2CA444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34DFB3B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04FE97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3603F4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0C9E21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BF4A6B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1,132</w:t>
            </w:r>
          </w:p>
        </w:tc>
        <w:tc>
          <w:tcPr>
            <w:tcW w:w="573" w:type="pct"/>
            <w:vMerge w:val="restart"/>
            <w:shd w:val="clear" w:color="auto" w:fill="auto"/>
          </w:tcPr>
          <w:p w14:paraId="23AD74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23" w:type="pct"/>
            <w:vMerge w:val="restart"/>
            <w:shd w:val="clear" w:color="auto" w:fill="auto"/>
          </w:tcPr>
          <w:p w14:paraId="505E3C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4A3F8E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A376BA1" w14:textId="77777777" w:rsidTr="00DA3D48">
        <w:tc>
          <w:tcPr>
            <w:tcW w:w="237" w:type="pct"/>
            <w:vMerge/>
            <w:shd w:val="clear" w:color="auto" w:fill="auto"/>
          </w:tcPr>
          <w:p w14:paraId="119C5B0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65DB7E6"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464C98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994D54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DC6E155" w14:textId="77777777" w:rsidR="001D3A12" w:rsidRPr="001D3A12" w:rsidRDefault="001D3A12" w:rsidP="00563679">
            <w:pPr>
              <w:rPr>
                <w:rFonts w:eastAsia="Times New Roman"/>
                <w:sz w:val="16"/>
                <w:szCs w:val="16"/>
                <w:lang w:eastAsia="ru-RU"/>
              </w:rPr>
            </w:pPr>
          </w:p>
        </w:tc>
        <w:tc>
          <w:tcPr>
            <w:tcW w:w="477" w:type="pct"/>
            <w:shd w:val="clear" w:color="auto" w:fill="auto"/>
          </w:tcPr>
          <w:p w14:paraId="21BF39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401BD8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073F6C11"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2721883E"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4C74719D" w14:textId="77777777" w:rsidR="001D3A12" w:rsidRPr="001D3A12" w:rsidRDefault="001D3A12" w:rsidP="00563679">
            <w:pPr>
              <w:rPr>
                <w:rFonts w:eastAsia="Times New Roman"/>
                <w:sz w:val="16"/>
                <w:szCs w:val="16"/>
                <w:lang w:eastAsia="ru-RU"/>
              </w:rPr>
            </w:pPr>
          </w:p>
        </w:tc>
      </w:tr>
      <w:tr w:rsidR="001D3A12" w:rsidRPr="001D3A12" w14:paraId="786F5780" w14:textId="77777777" w:rsidTr="00DA3D48">
        <w:tc>
          <w:tcPr>
            <w:tcW w:w="237" w:type="pct"/>
            <w:vMerge w:val="restart"/>
            <w:shd w:val="clear" w:color="auto" w:fill="auto"/>
          </w:tcPr>
          <w:p w14:paraId="2B28BFE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10.79</w:t>
            </w:r>
          </w:p>
        </w:tc>
        <w:tc>
          <w:tcPr>
            <w:tcW w:w="573" w:type="pct"/>
            <w:vMerge w:val="restart"/>
            <w:shd w:val="clear" w:color="auto" w:fill="auto"/>
          </w:tcPr>
          <w:p w14:paraId="5557C9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23C7FA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49F0E58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39A156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D743E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F8E0D1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2,305</w:t>
            </w:r>
          </w:p>
        </w:tc>
        <w:tc>
          <w:tcPr>
            <w:tcW w:w="573" w:type="pct"/>
            <w:vMerge w:val="restart"/>
            <w:shd w:val="clear" w:color="auto" w:fill="auto"/>
          </w:tcPr>
          <w:p w14:paraId="3798F0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23" w:type="pct"/>
            <w:vMerge w:val="restart"/>
            <w:shd w:val="clear" w:color="auto" w:fill="auto"/>
          </w:tcPr>
          <w:p w14:paraId="014FC4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6C3641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8136A2E" w14:textId="77777777" w:rsidTr="00DA3D48">
        <w:tc>
          <w:tcPr>
            <w:tcW w:w="237" w:type="pct"/>
            <w:vMerge/>
            <w:shd w:val="clear" w:color="auto" w:fill="auto"/>
          </w:tcPr>
          <w:p w14:paraId="627CD47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9F0BD8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3A33F5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8C15335"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BA1DBFD" w14:textId="77777777" w:rsidR="001D3A12" w:rsidRPr="001D3A12" w:rsidRDefault="001D3A12" w:rsidP="00563679">
            <w:pPr>
              <w:rPr>
                <w:rFonts w:eastAsia="Times New Roman"/>
                <w:sz w:val="16"/>
                <w:szCs w:val="16"/>
                <w:lang w:eastAsia="ru-RU"/>
              </w:rPr>
            </w:pPr>
          </w:p>
        </w:tc>
        <w:tc>
          <w:tcPr>
            <w:tcW w:w="477" w:type="pct"/>
            <w:shd w:val="clear" w:color="auto" w:fill="auto"/>
          </w:tcPr>
          <w:p w14:paraId="3B815A8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C7B540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52542A1F"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01E0D87C"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29DDABC5" w14:textId="77777777" w:rsidR="001D3A12" w:rsidRPr="001D3A12" w:rsidRDefault="001D3A12" w:rsidP="00563679">
            <w:pPr>
              <w:rPr>
                <w:rFonts w:eastAsia="Times New Roman"/>
                <w:sz w:val="16"/>
                <w:szCs w:val="16"/>
                <w:lang w:eastAsia="ru-RU"/>
              </w:rPr>
            </w:pPr>
          </w:p>
        </w:tc>
      </w:tr>
      <w:tr w:rsidR="001D3A12" w:rsidRPr="001D3A12" w14:paraId="7D2528F8" w14:textId="77777777" w:rsidTr="00DA3D48">
        <w:tc>
          <w:tcPr>
            <w:tcW w:w="237" w:type="pct"/>
            <w:vMerge w:val="restart"/>
            <w:shd w:val="clear" w:color="auto" w:fill="auto"/>
          </w:tcPr>
          <w:p w14:paraId="5BDD27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10.80</w:t>
            </w:r>
          </w:p>
        </w:tc>
        <w:tc>
          <w:tcPr>
            <w:tcW w:w="573" w:type="pct"/>
            <w:vMerge w:val="restart"/>
            <w:shd w:val="clear" w:color="auto" w:fill="auto"/>
          </w:tcPr>
          <w:p w14:paraId="4E3C5E5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7CFC59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77FB62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01F410D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B3673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2E891F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0,228</w:t>
            </w:r>
          </w:p>
        </w:tc>
        <w:tc>
          <w:tcPr>
            <w:tcW w:w="573" w:type="pct"/>
            <w:vMerge w:val="restart"/>
            <w:shd w:val="clear" w:color="auto" w:fill="auto"/>
          </w:tcPr>
          <w:p w14:paraId="6F3586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23" w:type="pct"/>
            <w:vMerge w:val="restart"/>
            <w:shd w:val="clear" w:color="auto" w:fill="auto"/>
          </w:tcPr>
          <w:p w14:paraId="737D258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231524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9832D50" w14:textId="77777777" w:rsidTr="00DA3D48">
        <w:tc>
          <w:tcPr>
            <w:tcW w:w="237" w:type="pct"/>
            <w:vMerge/>
            <w:shd w:val="clear" w:color="auto" w:fill="auto"/>
          </w:tcPr>
          <w:p w14:paraId="15A1AB5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6368B7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590EE7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418C82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5C39594" w14:textId="77777777" w:rsidR="001D3A12" w:rsidRPr="001D3A12" w:rsidRDefault="001D3A12" w:rsidP="00563679">
            <w:pPr>
              <w:rPr>
                <w:rFonts w:eastAsia="Times New Roman"/>
                <w:sz w:val="16"/>
                <w:szCs w:val="16"/>
                <w:lang w:eastAsia="ru-RU"/>
              </w:rPr>
            </w:pPr>
          </w:p>
        </w:tc>
        <w:tc>
          <w:tcPr>
            <w:tcW w:w="477" w:type="pct"/>
            <w:shd w:val="clear" w:color="auto" w:fill="auto"/>
          </w:tcPr>
          <w:p w14:paraId="3B4E09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BD289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300</w:t>
            </w:r>
          </w:p>
        </w:tc>
        <w:tc>
          <w:tcPr>
            <w:tcW w:w="573" w:type="pct"/>
            <w:vMerge/>
            <w:shd w:val="clear" w:color="auto" w:fill="auto"/>
          </w:tcPr>
          <w:p w14:paraId="16F29ED7"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74C46AAE"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2E3D877A" w14:textId="77777777" w:rsidR="001D3A12" w:rsidRPr="001D3A12" w:rsidRDefault="001D3A12" w:rsidP="00563679">
            <w:pPr>
              <w:rPr>
                <w:rFonts w:eastAsia="Times New Roman"/>
                <w:sz w:val="16"/>
                <w:szCs w:val="16"/>
                <w:lang w:eastAsia="ru-RU"/>
              </w:rPr>
            </w:pPr>
          </w:p>
        </w:tc>
      </w:tr>
      <w:tr w:rsidR="001D3A12" w:rsidRPr="001D3A12" w14:paraId="07F5EE0B" w14:textId="77777777" w:rsidTr="00DA3D48">
        <w:tc>
          <w:tcPr>
            <w:tcW w:w="237" w:type="pct"/>
            <w:vMerge w:val="restart"/>
            <w:shd w:val="clear" w:color="auto" w:fill="auto"/>
          </w:tcPr>
          <w:p w14:paraId="086E0F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10.81</w:t>
            </w:r>
          </w:p>
        </w:tc>
        <w:tc>
          <w:tcPr>
            <w:tcW w:w="573" w:type="pct"/>
            <w:vMerge w:val="restart"/>
            <w:shd w:val="clear" w:color="auto" w:fill="auto"/>
          </w:tcPr>
          <w:p w14:paraId="014E1A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2C68C5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4A795A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2CA171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8837D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778F0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0,529</w:t>
            </w:r>
          </w:p>
        </w:tc>
        <w:tc>
          <w:tcPr>
            <w:tcW w:w="573" w:type="pct"/>
            <w:vMerge w:val="restart"/>
            <w:shd w:val="clear" w:color="auto" w:fill="auto"/>
          </w:tcPr>
          <w:p w14:paraId="75BE70F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23" w:type="pct"/>
            <w:vMerge w:val="restart"/>
            <w:shd w:val="clear" w:color="auto" w:fill="auto"/>
          </w:tcPr>
          <w:p w14:paraId="26014D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1B0E20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202E262" w14:textId="77777777" w:rsidTr="00DA3D48">
        <w:tc>
          <w:tcPr>
            <w:tcW w:w="237" w:type="pct"/>
            <w:vMerge/>
            <w:shd w:val="clear" w:color="auto" w:fill="auto"/>
          </w:tcPr>
          <w:p w14:paraId="00B9C13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136FF33"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5E930A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DFC560D"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47E1355" w14:textId="77777777" w:rsidR="001D3A12" w:rsidRPr="001D3A12" w:rsidRDefault="001D3A12" w:rsidP="00563679">
            <w:pPr>
              <w:rPr>
                <w:rFonts w:eastAsia="Times New Roman"/>
                <w:sz w:val="16"/>
                <w:szCs w:val="16"/>
                <w:lang w:eastAsia="ru-RU"/>
              </w:rPr>
            </w:pPr>
          </w:p>
        </w:tc>
        <w:tc>
          <w:tcPr>
            <w:tcW w:w="477" w:type="pct"/>
            <w:shd w:val="clear" w:color="auto" w:fill="auto"/>
          </w:tcPr>
          <w:p w14:paraId="43B858D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2358D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2B749823"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32FD4C6F"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3A6A105F" w14:textId="77777777" w:rsidR="001D3A12" w:rsidRPr="001D3A12" w:rsidRDefault="001D3A12" w:rsidP="00563679">
            <w:pPr>
              <w:rPr>
                <w:rFonts w:eastAsia="Times New Roman"/>
                <w:sz w:val="16"/>
                <w:szCs w:val="16"/>
                <w:lang w:eastAsia="ru-RU"/>
              </w:rPr>
            </w:pPr>
          </w:p>
        </w:tc>
      </w:tr>
      <w:tr w:rsidR="001D3A12" w:rsidRPr="001D3A12" w14:paraId="6F4E168A" w14:textId="77777777" w:rsidTr="00DA3D48">
        <w:tc>
          <w:tcPr>
            <w:tcW w:w="237" w:type="pct"/>
            <w:vMerge w:val="restart"/>
            <w:shd w:val="clear" w:color="auto" w:fill="auto"/>
          </w:tcPr>
          <w:p w14:paraId="13B383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10.82</w:t>
            </w:r>
          </w:p>
        </w:tc>
        <w:tc>
          <w:tcPr>
            <w:tcW w:w="573" w:type="pct"/>
            <w:vMerge w:val="restart"/>
            <w:shd w:val="clear" w:color="auto" w:fill="auto"/>
          </w:tcPr>
          <w:p w14:paraId="68BDEF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5993709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0853FD9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193574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2BADE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6040B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0,613</w:t>
            </w:r>
          </w:p>
        </w:tc>
        <w:tc>
          <w:tcPr>
            <w:tcW w:w="573" w:type="pct"/>
            <w:vMerge w:val="restart"/>
            <w:shd w:val="clear" w:color="auto" w:fill="auto"/>
          </w:tcPr>
          <w:p w14:paraId="2447FFB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23" w:type="pct"/>
            <w:vMerge w:val="restart"/>
            <w:shd w:val="clear" w:color="auto" w:fill="auto"/>
          </w:tcPr>
          <w:p w14:paraId="792AE9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7E49C66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98BAAAE" w14:textId="77777777" w:rsidTr="00DA3D48">
        <w:tc>
          <w:tcPr>
            <w:tcW w:w="237" w:type="pct"/>
            <w:vMerge/>
            <w:shd w:val="clear" w:color="auto" w:fill="auto"/>
          </w:tcPr>
          <w:p w14:paraId="21C3AF5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B2A2BD0"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BDFC5E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2B7BB6E"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D9E519D" w14:textId="77777777" w:rsidR="001D3A12" w:rsidRPr="001D3A12" w:rsidRDefault="001D3A12" w:rsidP="00563679">
            <w:pPr>
              <w:rPr>
                <w:rFonts w:eastAsia="Times New Roman"/>
                <w:sz w:val="16"/>
                <w:szCs w:val="16"/>
                <w:lang w:eastAsia="ru-RU"/>
              </w:rPr>
            </w:pPr>
          </w:p>
        </w:tc>
        <w:tc>
          <w:tcPr>
            <w:tcW w:w="477" w:type="pct"/>
            <w:shd w:val="clear" w:color="auto" w:fill="auto"/>
          </w:tcPr>
          <w:p w14:paraId="7DADC80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EDFA6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34F54E47"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41C8D129"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500CE3CA" w14:textId="77777777" w:rsidR="001D3A12" w:rsidRPr="001D3A12" w:rsidRDefault="001D3A12" w:rsidP="00563679">
            <w:pPr>
              <w:rPr>
                <w:rFonts w:eastAsia="Times New Roman"/>
                <w:sz w:val="16"/>
                <w:szCs w:val="16"/>
                <w:lang w:eastAsia="ru-RU"/>
              </w:rPr>
            </w:pPr>
          </w:p>
        </w:tc>
      </w:tr>
      <w:tr w:rsidR="001D3A12" w:rsidRPr="001D3A12" w14:paraId="4DBA6F1C" w14:textId="77777777" w:rsidTr="00DA3D48">
        <w:tc>
          <w:tcPr>
            <w:tcW w:w="237" w:type="pct"/>
            <w:vMerge w:val="restart"/>
            <w:shd w:val="clear" w:color="auto" w:fill="auto"/>
          </w:tcPr>
          <w:p w14:paraId="1E1F97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10.83</w:t>
            </w:r>
          </w:p>
        </w:tc>
        <w:tc>
          <w:tcPr>
            <w:tcW w:w="573" w:type="pct"/>
            <w:vMerge w:val="restart"/>
            <w:shd w:val="clear" w:color="auto" w:fill="auto"/>
          </w:tcPr>
          <w:p w14:paraId="3CF380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64A03A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71E08DF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4EB33D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4D40EE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EF95E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w:t>
            </w:r>
          </w:p>
        </w:tc>
        <w:tc>
          <w:tcPr>
            <w:tcW w:w="573" w:type="pct"/>
            <w:vMerge w:val="restart"/>
            <w:shd w:val="clear" w:color="auto" w:fill="auto"/>
          </w:tcPr>
          <w:p w14:paraId="4FBCCE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23" w:type="pct"/>
            <w:vMerge w:val="restart"/>
            <w:shd w:val="clear" w:color="auto" w:fill="auto"/>
          </w:tcPr>
          <w:p w14:paraId="195CE4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1BB6C5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0046944" w14:textId="77777777" w:rsidTr="00DA3D48">
        <w:tc>
          <w:tcPr>
            <w:tcW w:w="237" w:type="pct"/>
            <w:vMerge/>
            <w:shd w:val="clear" w:color="auto" w:fill="auto"/>
          </w:tcPr>
          <w:p w14:paraId="044561DD"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4C802D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822151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E8F567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BF3ED0B" w14:textId="77777777" w:rsidR="001D3A12" w:rsidRPr="001D3A12" w:rsidRDefault="001D3A12" w:rsidP="00563679">
            <w:pPr>
              <w:rPr>
                <w:rFonts w:eastAsia="Times New Roman"/>
                <w:sz w:val="16"/>
                <w:szCs w:val="16"/>
                <w:lang w:eastAsia="ru-RU"/>
              </w:rPr>
            </w:pPr>
          </w:p>
        </w:tc>
        <w:tc>
          <w:tcPr>
            <w:tcW w:w="477" w:type="pct"/>
            <w:shd w:val="clear" w:color="auto" w:fill="auto"/>
          </w:tcPr>
          <w:p w14:paraId="47D9771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CBB95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43676819"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71116C9B"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44807B3B" w14:textId="77777777" w:rsidR="001D3A12" w:rsidRPr="001D3A12" w:rsidRDefault="001D3A12" w:rsidP="00563679">
            <w:pPr>
              <w:rPr>
                <w:rFonts w:eastAsia="Times New Roman"/>
                <w:sz w:val="16"/>
                <w:szCs w:val="16"/>
                <w:lang w:eastAsia="ru-RU"/>
              </w:rPr>
            </w:pPr>
          </w:p>
        </w:tc>
      </w:tr>
      <w:tr w:rsidR="001D3A12" w:rsidRPr="001D3A12" w14:paraId="39C5AD8A" w14:textId="77777777" w:rsidTr="00DA3D48">
        <w:tc>
          <w:tcPr>
            <w:tcW w:w="237" w:type="pct"/>
            <w:vMerge w:val="restart"/>
            <w:shd w:val="clear" w:color="auto" w:fill="auto"/>
          </w:tcPr>
          <w:p w14:paraId="14471F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10.84</w:t>
            </w:r>
          </w:p>
        </w:tc>
        <w:tc>
          <w:tcPr>
            <w:tcW w:w="573" w:type="pct"/>
            <w:vMerge w:val="restart"/>
            <w:shd w:val="clear" w:color="auto" w:fill="auto"/>
          </w:tcPr>
          <w:p w14:paraId="079374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3EF165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4DC806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0D9FDA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891619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C5ABB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4,523</w:t>
            </w:r>
          </w:p>
        </w:tc>
        <w:tc>
          <w:tcPr>
            <w:tcW w:w="573" w:type="pct"/>
            <w:vMerge w:val="restart"/>
            <w:shd w:val="clear" w:color="auto" w:fill="auto"/>
          </w:tcPr>
          <w:p w14:paraId="0FE818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23" w:type="pct"/>
            <w:vMerge w:val="restart"/>
            <w:shd w:val="clear" w:color="auto" w:fill="auto"/>
          </w:tcPr>
          <w:p w14:paraId="55F4BFE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2972F2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81A1C5F" w14:textId="77777777" w:rsidTr="00DA3D48">
        <w:tc>
          <w:tcPr>
            <w:tcW w:w="237" w:type="pct"/>
            <w:vMerge/>
            <w:shd w:val="clear" w:color="auto" w:fill="auto"/>
          </w:tcPr>
          <w:p w14:paraId="6F9F6ADC"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1D3710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7A51F1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4A6C2F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C928979" w14:textId="77777777" w:rsidR="001D3A12" w:rsidRPr="001D3A12" w:rsidRDefault="001D3A12" w:rsidP="00563679">
            <w:pPr>
              <w:rPr>
                <w:rFonts w:eastAsia="Times New Roman"/>
                <w:sz w:val="16"/>
                <w:szCs w:val="16"/>
                <w:lang w:eastAsia="ru-RU"/>
              </w:rPr>
            </w:pPr>
          </w:p>
        </w:tc>
        <w:tc>
          <w:tcPr>
            <w:tcW w:w="477" w:type="pct"/>
            <w:shd w:val="clear" w:color="auto" w:fill="auto"/>
          </w:tcPr>
          <w:p w14:paraId="3CB0B7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27F93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5351A87E"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7EB9D6A4"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3A6C4EDC" w14:textId="77777777" w:rsidR="001D3A12" w:rsidRPr="001D3A12" w:rsidRDefault="001D3A12" w:rsidP="00563679">
            <w:pPr>
              <w:rPr>
                <w:rFonts w:eastAsia="Times New Roman"/>
                <w:sz w:val="16"/>
                <w:szCs w:val="16"/>
                <w:lang w:eastAsia="ru-RU"/>
              </w:rPr>
            </w:pPr>
          </w:p>
        </w:tc>
      </w:tr>
      <w:tr w:rsidR="001D3A12" w:rsidRPr="001D3A12" w14:paraId="161FF6A3" w14:textId="77777777" w:rsidTr="00DA3D48">
        <w:tc>
          <w:tcPr>
            <w:tcW w:w="237" w:type="pct"/>
            <w:vMerge w:val="restart"/>
            <w:shd w:val="clear" w:color="auto" w:fill="auto"/>
          </w:tcPr>
          <w:p w14:paraId="4CBF49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10.85</w:t>
            </w:r>
          </w:p>
        </w:tc>
        <w:tc>
          <w:tcPr>
            <w:tcW w:w="573" w:type="pct"/>
            <w:vMerge w:val="restart"/>
            <w:shd w:val="clear" w:color="auto" w:fill="auto"/>
          </w:tcPr>
          <w:p w14:paraId="6166DC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4229BB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560E59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7F983EC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EAC42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18BF1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2,38</w:t>
            </w:r>
          </w:p>
        </w:tc>
        <w:tc>
          <w:tcPr>
            <w:tcW w:w="573" w:type="pct"/>
            <w:vMerge w:val="restart"/>
            <w:shd w:val="clear" w:color="auto" w:fill="auto"/>
          </w:tcPr>
          <w:p w14:paraId="70AFBCA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23" w:type="pct"/>
            <w:vMerge w:val="restart"/>
            <w:shd w:val="clear" w:color="auto" w:fill="auto"/>
          </w:tcPr>
          <w:p w14:paraId="20E588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20B335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8F9A45C" w14:textId="77777777" w:rsidTr="00DA3D48">
        <w:tc>
          <w:tcPr>
            <w:tcW w:w="237" w:type="pct"/>
            <w:vMerge/>
            <w:shd w:val="clear" w:color="auto" w:fill="auto"/>
          </w:tcPr>
          <w:p w14:paraId="6345803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C539B6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E7CF8A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B5C413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D3DA773" w14:textId="77777777" w:rsidR="001D3A12" w:rsidRPr="001D3A12" w:rsidRDefault="001D3A12" w:rsidP="00563679">
            <w:pPr>
              <w:rPr>
                <w:rFonts w:eastAsia="Times New Roman"/>
                <w:sz w:val="16"/>
                <w:szCs w:val="16"/>
                <w:lang w:eastAsia="ru-RU"/>
              </w:rPr>
            </w:pPr>
          </w:p>
        </w:tc>
        <w:tc>
          <w:tcPr>
            <w:tcW w:w="477" w:type="pct"/>
            <w:shd w:val="clear" w:color="auto" w:fill="auto"/>
          </w:tcPr>
          <w:p w14:paraId="714DDE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Диаметр трубопровода, мм</w:t>
            </w:r>
          </w:p>
          <w:p w14:paraId="536C8AE6" w14:textId="77777777" w:rsidR="001D3A12" w:rsidRPr="001D3A12" w:rsidRDefault="001D3A12" w:rsidP="00563679">
            <w:pPr>
              <w:rPr>
                <w:rFonts w:ascii="Tahoma" w:eastAsia="Times New Roman" w:hAnsi="Tahoma" w:cs="Tahoma"/>
                <w:sz w:val="16"/>
                <w:szCs w:val="16"/>
                <w:lang w:eastAsia="ru-RU"/>
              </w:rPr>
            </w:pPr>
          </w:p>
          <w:p w14:paraId="06196AB5" w14:textId="77777777" w:rsidR="001D3A12" w:rsidRPr="001D3A12" w:rsidRDefault="001D3A12" w:rsidP="00563679">
            <w:pPr>
              <w:rPr>
                <w:rFonts w:eastAsia="Times New Roman"/>
                <w:sz w:val="16"/>
                <w:szCs w:val="16"/>
                <w:lang w:eastAsia="ru-RU"/>
              </w:rPr>
            </w:pPr>
          </w:p>
        </w:tc>
        <w:tc>
          <w:tcPr>
            <w:tcW w:w="430" w:type="pct"/>
            <w:shd w:val="clear" w:color="auto" w:fill="auto"/>
          </w:tcPr>
          <w:p w14:paraId="181F4A5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0374BCDD"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307E0D0E"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6EC79059" w14:textId="77777777" w:rsidR="001D3A12" w:rsidRPr="001D3A12" w:rsidRDefault="001D3A12" w:rsidP="00563679">
            <w:pPr>
              <w:rPr>
                <w:rFonts w:eastAsia="Times New Roman"/>
                <w:sz w:val="16"/>
                <w:szCs w:val="16"/>
                <w:lang w:eastAsia="ru-RU"/>
              </w:rPr>
            </w:pPr>
          </w:p>
        </w:tc>
      </w:tr>
      <w:tr w:rsidR="001D3A12" w:rsidRPr="001D3A12" w14:paraId="36EE8884" w14:textId="77777777" w:rsidTr="00DA3D48">
        <w:tc>
          <w:tcPr>
            <w:tcW w:w="237" w:type="pct"/>
            <w:vMerge w:val="restart"/>
            <w:shd w:val="clear" w:color="auto" w:fill="auto"/>
          </w:tcPr>
          <w:p w14:paraId="1C234B5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10.86</w:t>
            </w:r>
          </w:p>
        </w:tc>
        <w:tc>
          <w:tcPr>
            <w:tcW w:w="573" w:type="pct"/>
            <w:vMerge w:val="restart"/>
            <w:shd w:val="clear" w:color="auto" w:fill="auto"/>
          </w:tcPr>
          <w:p w14:paraId="110E346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68FE22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786D08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09DE287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AC434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4184A1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0,278</w:t>
            </w:r>
          </w:p>
        </w:tc>
        <w:tc>
          <w:tcPr>
            <w:tcW w:w="573" w:type="pct"/>
            <w:vMerge w:val="restart"/>
            <w:shd w:val="clear" w:color="auto" w:fill="auto"/>
          </w:tcPr>
          <w:p w14:paraId="72DF2A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23" w:type="pct"/>
            <w:vMerge w:val="restart"/>
            <w:shd w:val="clear" w:color="auto" w:fill="auto"/>
          </w:tcPr>
          <w:p w14:paraId="766C4C4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33B80D9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60B285A" w14:textId="77777777" w:rsidTr="00DA3D48">
        <w:tc>
          <w:tcPr>
            <w:tcW w:w="237" w:type="pct"/>
            <w:vMerge/>
            <w:shd w:val="clear" w:color="auto" w:fill="auto"/>
          </w:tcPr>
          <w:p w14:paraId="77F7F2F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7E2FC9D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A5FF3B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E1456A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D4DACA6" w14:textId="77777777" w:rsidR="001D3A12" w:rsidRPr="001D3A12" w:rsidRDefault="001D3A12" w:rsidP="00563679">
            <w:pPr>
              <w:rPr>
                <w:rFonts w:eastAsia="Times New Roman"/>
                <w:sz w:val="16"/>
                <w:szCs w:val="16"/>
                <w:lang w:eastAsia="ru-RU"/>
              </w:rPr>
            </w:pPr>
          </w:p>
        </w:tc>
        <w:tc>
          <w:tcPr>
            <w:tcW w:w="477" w:type="pct"/>
            <w:shd w:val="clear" w:color="auto" w:fill="auto"/>
          </w:tcPr>
          <w:p w14:paraId="77E51D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BAC25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500</w:t>
            </w:r>
          </w:p>
        </w:tc>
        <w:tc>
          <w:tcPr>
            <w:tcW w:w="573" w:type="pct"/>
            <w:vMerge/>
            <w:shd w:val="clear" w:color="auto" w:fill="auto"/>
          </w:tcPr>
          <w:p w14:paraId="0628B4F1"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62B22F8E"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68D748A7" w14:textId="77777777" w:rsidR="001D3A12" w:rsidRPr="001D3A12" w:rsidRDefault="001D3A12" w:rsidP="00563679">
            <w:pPr>
              <w:rPr>
                <w:rFonts w:eastAsia="Times New Roman"/>
                <w:sz w:val="16"/>
                <w:szCs w:val="16"/>
                <w:lang w:eastAsia="ru-RU"/>
              </w:rPr>
            </w:pPr>
          </w:p>
        </w:tc>
      </w:tr>
      <w:tr w:rsidR="001D3A12" w:rsidRPr="001D3A12" w14:paraId="0266D3FC" w14:textId="77777777" w:rsidTr="00DA3D48">
        <w:tc>
          <w:tcPr>
            <w:tcW w:w="237" w:type="pct"/>
            <w:vMerge w:val="restart"/>
            <w:shd w:val="clear" w:color="auto" w:fill="auto"/>
          </w:tcPr>
          <w:p w14:paraId="1517DD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10.87</w:t>
            </w:r>
          </w:p>
        </w:tc>
        <w:tc>
          <w:tcPr>
            <w:tcW w:w="573" w:type="pct"/>
            <w:vMerge w:val="restart"/>
            <w:shd w:val="clear" w:color="auto" w:fill="auto"/>
          </w:tcPr>
          <w:p w14:paraId="4FAA007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47E11C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22081AA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2BF3609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2CD7E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07E126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1,233</w:t>
            </w:r>
          </w:p>
        </w:tc>
        <w:tc>
          <w:tcPr>
            <w:tcW w:w="573" w:type="pct"/>
            <w:vMerge w:val="restart"/>
            <w:shd w:val="clear" w:color="auto" w:fill="auto"/>
          </w:tcPr>
          <w:p w14:paraId="4F944E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23" w:type="pct"/>
            <w:vMerge w:val="restart"/>
            <w:shd w:val="clear" w:color="auto" w:fill="auto"/>
          </w:tcPr>
          <w:p w14:paraId="078B22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7FABF1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9E415E4" w14:textId="77777777" w:rsidTr="00DA3D48">
        <w:tc>
          <w:tcPr>
            <w:tcW w:w="237" w:type="pct"/>
            <w:vMerge/>
            <w:shd w:val="clear" w:color="auto" w:fill="auto"/>
          </w:tcPr>
          <w:p w14:paraId="3DDF0DB0"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11CFA0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FB1786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665ADD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C9D196" w14:textId="77777777" w:rsidR="001D3A12" w:rsidRPr="001D3A12" w:rsidRDefault="001D3A12" w:rsidP="00563679">
            <w:pPr>
              <w:rPr>
                <w:rFonts w:eastAsia="Times New Roman"/>
                <w:sz w:val="16"/>
                <w:szCs w:val="16"/>
                <w:lang w:eastAsia="ru-RU"/>
              </w:rPr>
            </w:pPr>
          </w:p>
        </w:tc>
        <w:tc>
          <w:tcPr>
            <w:tcW w:w="477" w:type="pct"/>
            <w:shd w:val="clear" w:color="auto" w:fill="auto"/>
          </w:tcPr>
          <w:p w14:paraId="3A7A5D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3567B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27CA78F1"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1D8E75B1"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7D45CD5B" w14:textId="77777777" w:rsidR="001D3A12" w:rsidRPr="001D3A12" w:rsidRDefault="001D3A12" w:rsidP="00563679">
            <w:pPr>
              <w:rPr>
                <w:rFonts w:eastAsia="Times New Roman"/>
                <w:sz w:val="16"/>
                <w:szCs w:val="16"/>
                <w:lang w:eastAsia="ru-RU"/>
              </w:rPr>
            </w:pPr>
          </w:p>
        </w:tc>
      </w:tr>
      <w:tr w:rsidR="001D3A12" w:rsidRPr="001D3A12" w14:paraId="78777953" w14:textId="77777777" w:rsidTr="00DA3D48">
        <w:tc>
          <w:tcPr>
            <w:tcW w:w="237" w:type="pct"/>
            <w:vMerge w:val="restart"/>
            <w:shd w:val="clear" w:color="auto" w:fill="auto"/>
          </w:tcPr>
          <w:p w14:paraId="3A6DCB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10.88</w:t>
            </w:r>
          </w:p>
        </w:tc>
        <w:tc>
          <w:tcPr>
            <w:tcW w:w="573" w:type="pct"/>
            <w:vMerge w:val="restart"/>
            <w:shd w:val="clear" w:color="auto" w:fill="auto"/>
          </w:tcPr>
          <w:p w14:paraId="212833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1E45DE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796F1A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3668CAD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D3A84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902BF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2,185</w:t>
            </w:r>
          </w:p>
        </w:tc>
        <w:tc>
          <w:tcPr>
            <w:tcW w:w="573" w:type="pct"/>
            <w:vMerge w:val="restart"/>
            <w:shd w:val="clear" w:color="auto" w:fill="auto"/>
          </w:tcPr>
          <w:p w14:paraId="797DE7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23" w:type="pct"/>
            <w:vMerge w:val="restart"/>
            <w:shd w:val="clear" w:color="auto" w:fill="auto"/>
          </w:tcPr>
          <w:p w14:paraId="6E287C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223F7B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03E9459" w14:textId="77777777" w:rsidTr="00DA3D48">
        <w:tc>
          <w:tcPr>
            <w:tcW w:w="237" w:type="pct"/>
            <w:vMerge/>
            <w:shd w:val="clear" w:color="auto" w:fill="auto"/>
          </w:tcPr>
          <w:p w14:paraId="1A76662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B3AC47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88F9CD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881946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E268C75" w14:textId="77777777" w:rsidR="001D3A12" w:rsidRPr="001D3A12" w:rsidRDefault="001D3A12" w:rsidP="00563679">
            <w:pPr>
              <w:rPr>
                <w:rFonts w:eastAsia="Times New Roman"/>
                <w:sz w:val="16"/>
                <w:szCs w:val="16"/>
                <w:lang w:eastAsia="ru-RU"/>
              </w:rPr>
            </w:pPr>
          </w:p>
        </w:tc>
        <w:tc>
          <w:tcPr>
            <w:tcW w:w="477" w:type="pct"/>
            <w:shd w:val="clear" w:color="auto" w:fill="auto"/>
          </w:tcPr>
          <w:p w14:paraId="77E72CF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AB4A5A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7F43817B"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5BCB4418"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200022AA" w14:textId="77777777" w:rsidR="001D3A12" w:rsidRPr="001D3A12" w:rsidRDefault="001D3A12" w:rsidP="00563679">
            <w:pPr>
              <w:rPr>
                <w:rFonts w:eastAsia="Times New Roman"/>
                <w:sz w:val="16"/>
                <w:szCs w:val="16"/>
                <w:lang w:eastAsia="ru-RU"/>
              </w:rPr>
            </w:pPr>
          </w:p>
        </w:tc>
      </w:tr>
      <w:tr w:rsidR="001D3A12" w:rsidRPr="001D3A12" w14:paraId="68BE3A0E" w14:textId="77777777" w:rsidTr="00DA3D48">
        <w:tc>
          <w:tcPr>
            <w:tcW w:w="237" w:type="pct"/>
            <w:vMerge w:val="restart"/>
            <w:shd w:val="clear" w:color="auto" w:fill="auto"/>
          </w:tcPr>
          <w:p w14:paraId="3BCDE3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10.89</w:t>
            </w:r>
          </w:p>
        </w:tc>
        <w:tc>
          <w:tcPr>
            <w:tcW w:w="573" w:type="pct"/>
            <w:vMerge w:val="restart"/>
            <w:shd w:val="clear" w:color="auto" w:fill="auto"/>
          </w:tcPr>
          <w:p w14:paraId="64AA69D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78AB93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693D14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673EF45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53017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110D2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6,455</w:t>
            </w:r>
          </w:p>
        </w:tc>
        <w:tc>
          <w:tcPr>
            <w:tcW w:w="573" w:type="pct"/>
            <w:vMerge w:val="restart"/>
            <w:shd w:val="clear" w:color="auto" w:fill="auto"/>
          </w:tcPr>
          <w:p w14:paraId="0D6E284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23" w:type="pct"/>
            <w:vMerge w:val="restart"/>
            <w:shd w:val="clear" w:color="auto" w:fill="auto"/>
          </w:tcPr>
          <w:p w14:paraId="560B52C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0B737E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1F71E42" w14:textId="77777777" w:rsidTr="00DA3D48">
        <w:tc>
          <w:tcPr>
            <w:tcW w:w="237" w:type="pct"/>
            <w:vMerge/>
            <w:shd w:val="clear" w:color="auto" w:fill="auto"/>
          </w:tcPr>
          <w:p w14:paraId="64C613C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DF0F02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F3A4A4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A41846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E80423E" w14:textId="77777777" w:rsidR="001D3A12" w:rsidRPr="001D3A12" w:rsidRDefault="001D3A12" w:rsidP="00563679">
            <w:pPr>
              <w:rPr>
                <w:rFonts w:eastAsia="Times New Roman"/>
                <w:sz w:val="16"/>
                <w:szCs w:val="16"/>
                <w:lang w:eastAsia="ru-RU"/>
              </w:rPr>
            </w:pPr>
          </w:p>
        </w:tc>
        <w:tc>
          <w:tcPr>
            <w:tcW w:w="477" w:type="pct"/>
            <w:shd w:val="clear" w:color="auto" w:fill="auto"/>
          </w:tcPr>
          <w:p w14:paraId="197A4F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457B1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3353769F"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23FA9172"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5EAA9A87" w14:textId="77777777" w:rsidR="001D3A12" w:rsidRPr="001D3A12" w:rsidRDefault="001D3A12" w:rsidP="00563679">
            <w:pPr>
              <w:rPr>
                <w:rFonts w:eastAsia="Times New Roman"/>
                <w:sz w:val="16"/>
                <w:szCs w:val="16"/>
                <w:lang w:eastAsia="ru-RU"/>
              </w:rPr>
            </w:pPr>
          </w:p>
        </w:tc>
      </w:tr>
      <w:tr w:rsidR="001D3A12" w:rsidRPr="001D3A12" w14:paraId="1DEDCE52" w14:textId="77777777" w:rsidTr="00DA3D48">
        <w:tc>
          <w:tcPr>
            <w:tcW w:w="237" w:type="pct"/>
            <w:vMerge w:val="restart"/>
            <w:shd w:val="clear" w:color="auto" w:fill="auto"/>
          </w:tcPr>
          <w:p w14:paraId="1050B5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10.90</w:t>
            </w:r>
          </w:p>
        </w:tc>
        <w:tc>
          <w:tcPr>
            <w:tcW w:w="573" w:type="pct"/>
            <w:vMerge w:val="restart"/>
            <w:shd w:val="clear" w:color="auto" w:fill="auto"/>
          </w:tcPr>
          <w:p w14:paraId="034CDC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36A8AD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000C56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7458EE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2B0FC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ADF46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0,728</w:t>
            </w:r>
          </w:p>
        </w:tc>
        <w:tc>
          <w:tcPr>
            <w:tcW w:w="573" w:type="pct"/>
            <w:vMerge w:val="restart"/>
            <w:shd w:val="clear" w:color="auto" w:fill="auto"/>
          </w:tcPr>
          <w:p w14:paraId="5293EFE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23" w:type="pct"/>
            <w:vMerge w:val="restart"/>
            <w:shd w:val="clear" w:color="auto" w:fill="auto"/>
          </w:tcPr>
          <w:p w14:paraId="106877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12BDFF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D347698" w14:textId="77777777" w:rsidTr="00DA3D48">
        <w:tc>
          <w:tcPr>
            <w:tcW w:w="237" w:type="pct"/>
            <w:vMerge/>
            <w:shd w:val="clear" w:color="auto" w:fill="auto"/>
          </w:tcPr>
          <w:p w14:paraId="4710CF4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AED503A"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D2BB51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0CDE130"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75448EA7" w14:textId="77777777" w:rsidR="001D3A12" w:rsidRPr="001D3A12" w:rsidRDefault="001D3A12" w:rsidP="00563679">
            <w:pPr>
              <w:rPr>
                <w:rFonts w:eastAsia="Times New Roman"/>
                <w:sz w:val="16"/>
                <w:szCs w:val="16"/>
                <w:lang w:eastAsia="ru-RU"/>
              </w:rPr>
            </w:pPr>
          </w:p>
        </w:tc>
        <w:tc>
          <w:tcPr>
            <w:tcW w:w="477" w:type="pct"/>
            <w:shd w:val="clear" w:color="auto" w:fill="auto"/>
          </w:tcPr>
          <w:p w14:paraId="6221A0E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F272D5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5D023D03"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39EB8BF5"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1C65171D" w14:textId="77777777" w:rsidR="001D3A12" w:rsidRPr="001D3A12" w:rsidRDefault="001D3A12" w:rsidP="00563679">
            <w:pPr>
              <w:rPr>
                <w:rFonts w:eastAsia="Times New Roman"/>
                <w:sz w:val="16"/>
                <w:szCs w:val="16"/>
                <w:lang w:eastAsia="ru-RU"/>
              </w:rPr>
            </w:pPr>
          </w:p>
        </w:tc>
      </w:tr>
      <w:tr w:rsidR="001D3A12" w:rsidRPr="001D3A12" w14:paraId="73166AB9" w14:textId="77777777" w:rsidTr="00DA3D48">
        <w:tc>
          <w:tcPr>
            <w:tcW w:w="237" w:type="pct"/>
            <w:vMerge w:val="restart"/>
            <w:shd w:val="clear" w:color="auto" w:fill="auto"/>
          </w:tcPr>
          <w:p w14:paraId="10B694D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10.91</w:t>
            </w:r>
          </w:p>
        </w:tc>
        <w:tc>
          <w:tcPr>
            <w:tcW w:w="573" w:type="pct"/>
            <w:vMerge w:val="restart"/>
            <w:shd w:val="clear" w:color="auto" w:fill="auto"/>
          </w:tcPr>
          <w:p w14:paraId="4779AE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222D80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46AA6DA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133E83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05056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50F93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0,866</w:t>
            </w:r>
          </w:p>
        </w:tc>
        <w:tc>
          <w:tcPr>
            <w:tcW w:w="573" w:type="pct"/>
            <w:vMerge w:val="restart"/>
            <w:shd w:val="clear" w:color="auto" w:fill="auto"/>
          </w:tcPr>
          <w:p w14:paraId="41994B9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23" w:type="pct"/>
            <w:vMerge w:val="restart"/>
            <w:shd w:val="clear" w:color="auto" w:fill="auto"/>
          </w:tcPr>
          <w:p w14:paraId="30F4E5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3E2380F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63F1EAA" w14:textId="77777777" w:rsidTr="00DA3D48">
        <w:tc>
          <w:tcPr>
            <w:tcW w:w="237" w:type="pct"/>
            <w:vMerge/>
            <w:shd w:val="clear" w:color="auto" w:fill="auto"/>
          </w:tcPr>
          <w:p w14:paraId="3E093EDB"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3BD36F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CF19E29"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C4D3FD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A981199" w14:textId="77777777" w:rsidR="001D3A12" w:rsidRPr="001D3A12" w:rsidRDefault="001D3A12" w:rsidP="00563679">
            <w:pPr>
              <w:rPr>
                <w:rFonts w:eastAsia="Times New Roman"/>
                <w:sz w:val="16"/>
                <w:szCs w:val="16"/>
                <w:lang w:eastAsia="ru-RU"/>
              </w:rPr>
            </w:pPr>
          </w:p>
        </w:tc>
        <w:tc>
          <w:tcPr>
            <w:tcW w:w="477" w:type="pct"/>
            <w:shd w:val="clear" w:color="auto" w:fill="auto"/>
          </w:tcPr>
          <w:p w14:paraId="26E7EE4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AACEF8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476D46A3"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463BB115"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7B05529C" w14:textId="77777777" w:rsidR="001D3A12" w:rsidRPr="001D3A12" w:rsidRDefault="001D3A12" w:rsidP="00563679">
            <w:pPr>
              <w:rPr>
                <w:rFonts w:eastAsia="Times New Roman"/>
                <w:sz w:val="16"/>
                <w:szCs w:val="16"/>
                <w:lang w:eastAsia="ru-RU"/>
              </w:rPr>
            </w:pPr>
          </w:p>
        </w:tc>
      </w:tr>
      <w:tr w:rsidR="001D3A12" w:rsidRPr="001D3A12" w14:paraId="62C91F02" w14:textId="77777777" w:rsidTr="00DA3D48">
        <w:tc>
          <w:tcPr>
            <w:tcW w:w="237" w:type="pct"/>
            <w:vMerge w:val="restart"/>
            <w:shd w:val="clear" w:color="auto" w:fill="auto"/>
          </w:tcPr>
          <w:p w14:paraId="0E881A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10.92</w:t>
            </w:r>
          </w:p>
        </w:tc>
        <w:tc>
          <w:tcPr>
            <w:tcW w:w="573" w:type="pct"/>
            <w:vMerge w:val="restart"/>
            <w:shd w:val="clear" w:color="auto" w:fill="auto"/>
          </w:tcPr>
          <w:p w14:paraId="165F2A9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5BF100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47BD4E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44768CA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2FDDEF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05EB7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7,351</w:t>
            </w:r>
          </w:p>
        </w:tc>
        <w:tc>
          <w:tcPr>
            <w:tcW w:w="573" w:type="pct"/>
            <w:vMerge w:val="restart"/>
            <w:shd w:val="clear" w:color="auto" w:fill="auto"/>
          </w:tcPr>
          <w:p w14:paraId="3CAB6A4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23" w:type="pct"/>
            <w:vMerge w:val="restart"/>
            <w:shd w:val="clear" w:color="auto" w:fill="auto"/>
          </w:tcPr>
          <w:p w14:paraId="171812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118CD4B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703EC46" w14:textId="77777777" w:rsidTr="00DA3D48">
        <w:tc>
          <w:tcPr>
            <w:tcW w:w="237" w:type="pct"/>
            <w:vMerge/>
            <w:shd w:val="clear" w:color="auto" w:fill="auto"/>
          </w:tcPr>
          <w:p w14:paraId="58B7883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3F15C7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D74AA0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FAAB65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0322EB00" w14:textId="77777777" w:rsidR="001D3A12" w:rsidRPr="001D3A12" w:rsidRDefault="001D3A12" w:rsidP="00563679">
            <w:pPr>
              <w:rPr>
                <w:rFonts w:eastAsia="Times New Roman"/>
                <w:sz w:val="16"/>
                <w:szCs w:val="16"/>
                <w:lang w:eastAsia="ru-RU"/>
              </w:rPr>
            </w:pPr>
          </w:p>
        </w:tc>
        <w:tc>
          <w:tcPr>
            <w:tcW w:w="477" w:type="pct"/>
            <w:shd w:val="clear" w:color="auto" w:fill="auto"/>
          </w:tcPr>
          <w:p w14:paraId="6D9E10F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63FE26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281AF1EE"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2CBFFC19"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5C370D3E" w14:textId="77777777" w:rsidR="001D3A12" w:rsidRPr="001D3A12" w:rsidRDefault="001D3A12" w:rsidP="00563679">
            <w:pPr>
              <w:rPr>
                <w:rFonts w:eastAsia="Times New Roman"/>
                <w:sz w:val="16"/>
                <w:szCs w:val="16"/>
                <w:lang w:eastAsia="ru-RU"/>
              </w:rPr>
            </w:pPr>
          </w:p>
        </w:tc>
      </w:tr>
      <w:tr w:rsidR="001D3A12" w:rsidRPr="001D3A12" w14:paraId="7787F5EE" w14:textId="77777777" w:rsidTr="00DA3D48">
        <w:tc>
          <w:tcPr>
            <w:tcW w:w="237" w:type="pct"/>
            <w:vMerge w:val="restart"/>
            <w:shd w:val="clear" w:color="auto" w:fill="auto"/>
          </w:tcPr>
          <w:p w14:paraId="7C8C10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lastRenderedPageBreak/>
              <w:t>10.93</w:t>
            </w:r>
          </w:p>
        </w:tc>
        <w:tc>
          <w:tcPr>
            <w:tcW w:w="573" w:type="pct"/>
            <w:vMerge w:val="restart"/>
            <w:shd w:val="clear" w:color="auto" w:fill="auto"/>
          </w:tcPr>
          <w:p w14:paraId="246A54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1E2A8EC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61B3DD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4C3432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098195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B4074B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0,038</w:t>
            </w:r>
          </w:p>
        </w:tc>
        <w:tc>
          <w:tcPr>
            <w:tcW w:w="573" w:type="pct"/>
            <w:vMerge w:val="restart"/>
            <w:shd w:val="clear" w:color="auto" w:fill="auto"/>
          </w:tcPr>
          <w:p w14:paraId="02CB15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23" w:type="pct"/>
            <w:vMerge w:val="restart"/>
            <w:shd w:val="clear" w:color="auto" w:fill="auto"/>
          </w:tcPr>
          <w:p w14:paraId="440B95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0B7A8D3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63BF67C" w14:textId="77777777" w:rsidTr="00DA3D48">
        <w:tc>
          <w:tcPr>
            <w:tcW w:w="237" w:type="pct"/>
            <w:vMerge/>
            <w:shd w:val="clear" w:color="auto" w:fill="auto"/>
          </w:tcPr>
          <w:p w14:paraId="35F296D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6914E75"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F7BB99D"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88CB771"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9664A2F" w14:textId="77777777" w:rsidR="001D3A12" w:rsidRPr="001D3A12" w:rsidRDefault="001D3A12" w:rsidP="00563679">
            <w:pPr>
              <w:rPr>
                <w:rFonts w:eastAsia="Times New Roman"/>
                <w:sz w:val="16"/>
                <w:szCs w:val="16"/>
                <w:lang w:eastAsia="ru-RU"/>
              </w:rPr>
            </w:pPr>
          </w:p>
        </w:tc>
        <w:tc>
          <w:tcPr>
            <w:tcW w:w="477" w:type="pct"/>
            <w:shd w:val="clear" w:color="auto" w:fill="auto"/>
          </w:tcPr>
          <w:p w14:paraId="4438C8A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175ED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150</w:t>
            </w:r>
          </w:p>
        </w:tc>
        <w:tc>
          <w:tcPr>
            <w:tcW w:w="573" w:type="pct"/>
            <w:vMerge/>
            <w:shd w:val="clear" w:color="auto" w:fill="auto"/>
          </w:tcPr>
          <w:p w14:paraId="342D0016"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3D6922D6"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056A333A" w14:textId="77777777" w:rsidR="001D3A12" w:rsidRPr="001D3A12" w:rsidRDefault="001D3A12" w:rsidP="00563679">
            <w:pPr>
              <w:rPr>
                <w:rFonts w:eastAsia="Times New Roman"/>
                <w:sz w:val="16"/>
                <w:szCs w:val="16"/>
                <w:lang w:eastAsia="ru-RU"/>
              </w:rPr>
            </w:pPr>
          </w:p>
        </w:tc>
      </w:tr>
      <w:tr w:rsidR="001D3A12" w:rsidRPr="001D3A12" w14:paraId="2AB302EF" w14:textId="77777777" w:rsidTr="00DA3D48">
        <w:tc>
          <w:tcPr>
            <w:tcW w:w="237" w:type="pct"/>
            <w:vMerge w:val="restart"/>
            <w:shd w:val="clear" w:color="auto" w:fill="auto"/>
          </w:tcPr>
          <w:p w14:paraId="556BD8A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10.94</w:t>
            </w:r>
          </w:p>
        </w:tc>
        <w:tc>
          <w:tcPr>
            <w:tcW w:w="573" w:type="pct"/>
            <w:vMerge w:val="restart"/>
            <w:shd w:val="clear" w:color="auto" w:fill="auto"/>
          </w:tcPr>
          <w:p w14:paraId="25633DD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6B47F2F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423FC3D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2349FE0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68A33F5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9C1BC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0,582</w:t>
            </w:r>
          </w:p>
        </w:tc>
        <w:tc>
          <w:tcPr>
            <w:tcW w:w="573" w:type="pct"/>
            <w:vMerge w:val="restart"/>
            <w:shd w:val="clear" w:color="auto" w:fill="auto"/>
          </w:tcPr>
          <w:p w14:paraId="786B662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23" w:type="pct"/>
            <w:vMerge w:val="restart"/>
            <w:shd w:val="clear" w:color="auto" w:fill="auto"/>
          </w:tcPr>
          <w:p w14:paraId="4B3AEC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2E9BD1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14D6947" w14:textId="77777777" w:rsidTr="00DA3D48">
        <w:tc>
          <w:tcPr>
            <w:tcW w:w="237" w:type="pct"/>
            <w:vMerge/>
            <w:shd w:val="clear" w:color="auto" w:fill="auto"/>
          </w:tcPr>
          <w:p w14:paraId="30844EC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ECF453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09E504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47A87B6"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BB53BBD" w14:textId="77777777" w:rsidR="001D3A12" w:rsidRPr="001D3A12" w:rsidRDefault="001D3A12" w:rsidP="00563679">
            <w:pPr>
              <w:rPr>
                <w:rFonts w:eastAsia="Times New Roman"/>
                <w:sz w:val="16"/>
                <w:szCs w:val="16"/>
                <w:lang w:eastAsia="ru-RU"/>
              </w:rPr>
            </w:pPr>
          </w:p>
        </w:tc>
        <w:tc>
          <w:tcPr>
            <w:tcW w:w="477" w:type="pct"/>
            <w:shd w:val="clear" w:color="auto" w:fill="auto"/>
          </w:tcPr>
          <w:p w14:paraId="02C1AD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5B31CFB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20FBA7CF"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71617D5F"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4413A929" w14:textId="77777777" w:rsidR="001D3A12" w:rsidRPr="001D3A12" w:rsidRDefault="001D3A12" w:rsidP="00563679">
            <w:pPr>
              <w:rPr>
                <w:rFonts w:eastAsia="Times New Roman"/>
                <w:sz w:val="16"/>
                <w:szCs w:val="16"/>
                <w:lang w:eastAsia="ru-RU"/>
              </w:rPr>
            </w:pPr>
          </w:p>
        </w:tc>
      </w:tr>
      <w:tr w:rsidR="001D3A12" w:rsidRPr="001D3A12" w14:paraId="709972FF" w14:textId="77777777" w:rsidTr="00DA3D48">
        <w:tc>
          <w:tcPr>
            <w:tcW w:w="237" w:type="pct"/>
            <w:vMerge w:val="restart"/>
            <w:shd w:val="clear" w:color="auto" w:fill="auto"/>
          </w:tcPr>
          <w:p w14:paraId="51CCAB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10.95</w:t>
            </w:r>
          </w:p>
        </w:tc>
        <w:tc>
          <w:tcPr>
            <w:tcW w:w="573" w:type="pct"/>
            <w:vMerge w:val="restart"/>
            <w:shd w:val="clear" w:color="auto" w:fill="auto"/>
          </w:tcPr>
          <w:p w14:paraId="33D8436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0A9E3D4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73A1A0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1A96B1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216110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3985C2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2,363</w:t>
            </w:r>
          </w:p>
        </w:tc>
        <w:tc>
          <w:tcPr>
            <w:tcW w:w="573" w:type="pct"/>
            <w:vMerge w:val="restart"/>
            <w:shd w:val="clear" w:color="auto" w:fill="auto"/>
          </w:tcPr>
          <w:p w14:paraId="47138A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523" w:type="pct"/>
            <w:vMerge w:val="restart"/>
            <w:shd w:val="clear" w:color="auto" w:fill="auto"/>
          </w:tcPr>
          <w:p w14:paraId="53BCC2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0B84616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CA68ADB" w14:textId="77777777" w:rsidTr="00DA3D48">
        <w:tc>
          <w:tcPr>
            <w:tcW w:w="237" w:type="pct"/>
            <w:vMerge/>
            <w:shd w:val="clear" w:color="auto" w:fill="auto"/>
          </w:tcPr>
          <w:p w14:paraId="49DDA4E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70B62D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ADCC6A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32BDACA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194DD6E" w14:textId="77777777" w:rsidR="001D3A12" w:rsidRPr="001D3A12" w:rsidRDefault="001D3A12" w:rsidP="00563679">
            <w:pPr>
              <w:rPr>
                <w:rFonts w:eastAsia="Times New Roman"/>
                <w:sz w:val="16"/>
                <w:szCs w:val="16"/>
                <w:lang w:eastAsia="ru-RU"/>
              </w:rPr>
            </w:pPr>
          </w:p>
        </w:tc>
        <w:tc>
          <w:tcPr>
            <w:tcW w:w="477" w:type="pct"/>
            <w:shd w:val="clear" w:color="auto" w:fill="auto"/>
          </w:tcPr>
          <w:p w14:paraId="36FF943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5E6A2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7BF0423E"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4B2A5103"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3172D01C" w14:textId="77777777" w:rsidR="001D3A12" w:rsidRPr="001D3A12" w:rsidRDefault="001D3A12" w:rsidP="00563679">
            <w:pPr>
              <w:rPr>
                <w:rFonts w:eastAsia="Times New Roman"/>
                <w:sz w:val="16"/>
                <w:szCs w:val="16"/>
                <w:lang w:eastAsia="ru-RU"/>
              </w:rPr>
            </w:pPr>
          </w:p>
        </w:tc>
      </w:tr>
      <w:tr w:rsidR="001D3A12" w:rsidRPr="001D3A12" w14:paraId="0DD33EEA" w14:textId="77777777" w:rsidTr="00DA3D48">
        <w:tc>
          <w:tcPr>
            <w:tcW w:w="237" w:type="pct"/>
            <w:vMerge w:val="restart"/>
            <w:shd w:val="clear" w:color="auto" w:fill="auto"/>
          </w:tcPr>
          <w:p w14:paraId="3C29AE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10.96</w:t>
            </w:r>
          </w:p>
        </w:tc>
        <w:tc>
          <w:tcPr>
            <w:tcW w:w="573" w:type="pct"/>
            <w:vMerge w:val="restart"/>
            <w:shd w:val="clear" w:color="auto" w:fill="auto"/>
          </w:tcPr>
          <w:p w14:paraId="2613894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5685E1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691E3A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47BCBE3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ED9D12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53A37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0,412</w:t>
            </w:r>
          </w:p>
        </w:tc>
        <w:tc>
          <w:tcPr>
            <w:tcW w:w="573" w:type="pct"/>
            <w:vMerge w:val="restart"/>
            <w:shd w:val="clear" w:color="auto" w:fill="auto"/>
          </w:tcPr>
          <w:p w14:paraId="5566DA9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523" w:type="pct"/>
            <w:vMerge w:val="restart"/>
            <w:shd w:val="clear" w:color="auto" w:fill="auto"/>
          </w:tcPr>
          <w:p w14:paraId="65DD616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78EF426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266517F" w14:textId="77777777" w:rsidTr="00DA3D48">
        <w:tc>
          <w:tcPr>
            <w:tcW w:w="237" w:type="pct"/>
            <w:vMerge/>
            <w:shd w:val="clear" w:color="auto" w:fill="auto"/>
          </w:tcPr>
          <w:p w14:paraId="7C21543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5A8F7E9"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E3B5A05"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25F94A62"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7A75FE6" w14:textId="77777777" w:rsidR="001D3A12" w:rsidRPr="001D3A12" w:rsidRDefault="001D3A12" w:rsidP="00563679">
            <w:pPr>
              <w:rPr>
                <w:rFonts w:eastAsia="Times New Roman"/>
                <w:sz w:val="16"/>
                <w:szCs w:val="16"/>
                <w:lang w:eastAsia="ru-RU"/>
              </w:rPr>
            </w:pPr>
          </w:p>
        </w:tc>
        <w:tc>
          <w:tcPr>
            <w:tcW w:w="477" w:type="pct"/>
            <w:shd w:val="clear" w:color="auto" w:fill="auto"/>
          </w:tcPr>
          <w:p w14:paraId="1B16F3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Диаметр трубопровода, мм</w:t>
            </w:r>
          </w:p>
          <w:p w14:paraId="5A8DA26F" w14:textId="77777777" w:rsidR="001D3A12" w:rsidRPr="001D3A12" w:rsidRDefault="001D3A12" w:rsidP="00563679">
            <w:pPr>
              <w:rPr>
                <w:rFonts w:ascii="Tahoma" w:eastAsia="Times New Roman" w:hAnsi="Tahoma" w:cs="Tahoma"/>
                <w:sz w:val="16"/>
                <w:szCs w:val="16"/>
                <w:lang w:eastAsia="ru-RU"/>
              </w:rPr>
            </w:pPr>
          </w:p>
          <w:p w14:paraId="069D5D96" w14:textId="77777777" w:rsidR="001D3A12" w:rsidRPr="001D3A12" w:rsidRDefault="001D3A12" w:rsidP="00563679">
            <w:pPr>
              <w:rPr>
                <w:rFonts w:eastAsia="Times New Roman"/>
                <w:sz w:val="16"/>
                <w:szCs w:val="16"/>
                <w:lang w:eastAsia="ru-RU"/>
              </w:rPr>
            </w:pPr>
          </w:p>
        </w:tc>
        <w:tc>
          <w:tcPr>
            <w:tcW w:w="430" w:type="pct"/>
            <w:shd w:val="clear" w:color="auto" w:fill="auto"/>
          </w:tcPr>
          <w:p w14:paraId="5E1BEE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708B2906"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25B1BE7F"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2EE5D698" w14:textId="77777777" w:rsidR="001D3A12" w:rsidRPr="001D3A12" w:rsidRDefault="001D3A12" w:rsidP="00563679">
            <w:pPr>
              <w:rPr>
                <w:rFonts w:eastAsia="Times New Roman"/>
                <w:sz w:val="16"/>
                <w:szCs w:val="16"/>
                <w:lang w:eastAsia="ru-RU"/>
              </w:rPr>
            </w:pPr>
          </w:p>
        </w:tc>
      </w:tr>
      <w:tr w:rsidR="001D3A12" w:rsidRPr="001D3A12" w14:paraId="3529FF18" w14:textId="77777777" w:rsidTr="00DA3D48">
        <w:tc>
          <w:tcPr>
            <w:tcW w:w="237" w:type="pct"/>
            <w:vMerge w:val="restart"/>
            <w:shd w:val="clear" w:color="auto" w:fill="auto"/>
          </w:tcPr>
          <w:p w14:paraId="6A514B8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10.97</w:t>
            </w:r>
          </w:p>
        </w:tc>
        <w:tc>
          <w:tcPr>
            <w:tcW w:w="573" w:type="pct"/>
            <w:vMerge w:val="restart"/>
            <w:shd w:val="clear" w:color="auto" w:fill="auto"/>
          </w:tcPr>
          <w:p w14:paraId="4BCB647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54D91A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27CEAD2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3ED5AB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62DA4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01657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2,414</w:t>
            </w:r>
          </w:p>
        </w:tc>
        <w:tc>
          <w:tcPr>
            <w:tcW w:w="573" w:type="pct"/>
            <w:vMerge w:val="restart"/>
            <w:shd w:val="clear" w:color="auto" w:fill="auto"/>
          </w:tcPr>
          <w:p w14:paraId="3429BB7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23" w:type="pct"/>
            <w:vMerge w:val="restart"/>
            <w:shd w:val="clear" w:color="auto" w:fill="auto"/>
          </w:tcPr>
          <w:p w14:paraId="400914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377596E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1DDC550" w14:textId="77777777" w:rsidTr="00DA3D48">
        <w:tc>
          <w:tcPr>
            <w:tcW w:w="237" w:type="pct"/>
            <w:vMerge/>
            <w:shd w:val="clear" w:color="auto" w:fill="auto"/>
          </w:tcPr>
          <w:p w14:paraId="272C0EE4"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0440C21"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2D923CE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E367D5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B73919A" w14:textId="77777777" w:rsidR="001D3A12" w:rsidRPr="001D3A12" w:rsidRDefault="001D3A12" w:rsidP="00563679">
            <w:pPr>
              <w:rPr>
                <w:rFonts w:eastAsia="Times New Roman"/>
                <w:sz w:val="16"/>
                <w:szCs w:val="16"/>
                <w:lang w:eastAsia="ru-RU"/>
              </w:rPr>
            </w:pPr>
          </w:p>
        </w:tc>
        <w:tc>
          <w:tcPr>
            <w:tcW w:w="477" w:type="pct"/>
            <w:shd w:val="clear" w:color="auto" w:fill="auto"/>
          </w:tcPr>
          <w:p w14:paraId="4BA5AB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DB985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300</w:t>
            </w:r>
          </w:p>
        </w:tc>
        <w:tc>
          <w:tcPr>
            <w:tcW w:w="573" w:type="pct"/>
            <w:vMerge/>
            <w:shd w:val="clear" w:color="auto" w:fill="auto"/>
          </w:tcPr>
          <w:p w14:paraId="4144D4DA"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08A6813F"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76B8FD63" w14:textId="77777777" w:rsidR="001D3A12" w:rsidRPr="001D3A12" w:rsidRDefault="001D3A12" w:rsidP="00563679">
            <w:pPr>
              <w:rPr>
                <w:rFonts w:eastAsia="Times New Roman"/>
                <w:sz w:val="16"/>
                <w:szCs w:val="16"/>
                <w:lang w:eastAsia="ru-RU"/>
              </w:rPr>
            </w:pPr>
          </w:p>
        </w:tc>
      </w:tr>
      <w:tr w:rsidR="001D3A12" w:rsidRPr="001D3A12" w14:paraId="16D3AF16" w14:textId="77777777" w:rsidTr="00DA3D48">
        <w:tc>
          <w:tcPr>
            <w:tcW w:w="237" w:type="pct"/>
            <w:vMerge w:val="restart"/>
            <w:shd w:val="clear" w:color="auto" w:fill="auto"/>
          </w:tcPr>
          <w:p w14:paraId="23E75BC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10.98</w:t>
            </w:r>
          </w:p>
        </w:tc>
        <w:tc>
          <w:tcPr>
            <w:tcW w:w="573" w:type="pct"/>
            <w:vMerge w:val="restart"/>
            <w:shd w:val="clear" w:color="auto" w:fill="auto"/>
          </w:tcPr>
          <w:p w14:paraId="7DB82F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1E04A9F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33F8FA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71A8A9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E76DC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105950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14,372</w:t>
            </w:r>
          </w:p>
        </w:tc>
        <w:tc>
          <w:tcPr>
            <w:tcW w:w="573" w:type="pct"/>
            <w:vMerge w:val="restart"/>
            <w:shd w:val="clear" w:color="auto" w:fill="auto"/>
          </w:tcPr>
          <w:p w14:paraId="2E3446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23" w:type="pct"/>
            <w:vMerge w:val="restart"/>
            <w:shd w:val="clear" w:color="auto" w:fill="auto"/>
          </w:tcPr>
          <w:p w14:paraId="2673262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2A8A4DB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DD43876" w14:textId="77777777" w:rsidTr="00DA3D48">
        <w:tc>
          <w:tcPr>
            <w:tcW w:w="237" w:type="pct"/>
            <w:vMerge/>
            <w:shd w:val="clear" w:color="auto" w:fill="auto"/>
          </w:tcPr>
          <w:p w14:paraId="51F0976A"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5ED8EBC"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58971E0"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4E2855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121B105" w14:textId="77777777" w:rsidR="001D3A12" w:rsidRPr="001D3A12" w:rsidRDefault="001D3A12" w:rsidP="00563679">
            <w:pPr>
              <w:rPr>
                <w:rFonts w:eastAsia="Times New Roman"/>
                <w:sz w:val="16"/>
                <w:szCs w:val="16"/>
                <w:lang w:eastAsia="ru-RU"/>
              </w:rPr>
            </w:pPr>
          </w:p>
        </w:tc>
        <w:tc>
          <w:tcPr>
            <w:tcW w:w="477" w:type="pct"/>
            <w:shd w:val="clear" w:color="auto" w:fill="auto"/>
          </w:tcPr>
          <w:p w14:paraId="1490EDE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704602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1DE9CE2D"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2D97608D"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235FD0A6" w14:textId="77777777" w:rsidR="001D3A12" w:rsidRPr="001D3A12" w:rsidRDefault="001D3A12" w:rsidP="00563679">
            <w:pPr>
              <w:rPr>
                <w:rFonts w:eastAsia="Times New Roman"/>
                <w:sz w:val="16"/>
                <w:szCs w:val="16"/>
                <w:lang w:eastAsia="ru-RU"/>
              </w:rPr>
            </w:pPr>
          </w:p>
        </w:tc>
      </w:tr>
      <w:tr w:rsidR="001D3A12" w:rsidRPr="001D3A12" w14:paraId="39C66CB7" w14:textId="77777777" w:rsidTr="00DA3D48">
        <w:tc>
          <w:tcPr>
            <w:tcW w:w="237" w:type="pct"/>
            <w:shd w:val="clear" w:color="auto" w:fill="auto"/>
          </w:tcPr>
          <w:p w14:paraId="4186DDA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10.99</w:t>
            </w:r>
          </w:p>
        </w:tc>
        <w:tc>
          <w:tcPr>
            <w:tcW w:w="573" w:type="pct"/>
            <w:shd w:val="clear" w:color="auto" w:fill="auto"/>
          </w:tcPr>
          <w:p w14:paraId="6DF176B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shd w:val="clear" w:color="auto" w:fill="auto"/>
          </w:tcPr>
          <w:p w14:paraId="6364A6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shd w:val="clear" w:color="auto" w:fill="auto"/>
          </w:tcPr>
          <w:p w14:paraId="27532ED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shd w:val="clear" w:color="auto" w:fill="auto"/>
          </w:tcPr>
          <w:p w14:paraId="3D38175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2BE431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C4843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0,081</w:t>
            </w:r>
          </w:p>
        </w:tc>
        <w:tc>
          <w:tcPr>
            <w:tcW w:w="573" w:type="pct"/>
            <w:shd w:val="clear" w:color="auto" w:fill="auto"/>
          </w:tcPr>
          <w:p w14:paraId="2B55C5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23" w:type="pct"/>
            <w:shd w:val="clear" w:color="auto" w:fill="auto"/>
          </w:tcPr>
          <w:p w14:paraId="148300A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shd w:val="clear" w:color="auto" w:fill="auto"/>
          </w:tcPr>
          <w:p w14:paraId="00BBA57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0CFE542" w14:textId="77777777" w:rsidTr="00DA3D48">
        <w:tc>
          <w:tcPr>
            <w:tcW w:w="237" w:type="pct"/>
            <w:vMerge w:val="restart"/>
            <w:shd w:val="clear" w:color="auto" w:fill="auto"/>
          </w:tcPr>
          <w:p w14:paraId="0C4576B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10.100</w:t>
            </w:r>
          </w:p>
        </w:tc>
        <w:tc>
          <w:tcPr>
            <w:tcW w:w="573" w:type="pct"/>
            <w:vMerge w:val="restart"/>
            <w:shd w:val="clear" w:color="auto" w:fill="auto"/>
          </w:tcPr>
          <w:p w14:paraId="5FE7D4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5BE2186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0BCF910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34FC3A7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4B5C07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4A7070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0,187</w:t>
            </w:r>
          </w:p>
        </w:tc>
        <w:tc>
          <w:tcPr>
            <w:tcW w:w="573" w:type="pct"/>
            <w:vMerge w:val="restart"/>
            <w:shd w:val="clear" w:color="auto" w:fill="auto"/>
          </w:tcPr>
          <w:p w14:paraId="36C450A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23" w:type="pct"/>
            <w:vMerge w:val="restart"/>
            <w:shd w:val="clear" w:color="auto" w:fill="auto"/>
          </w:tcPr>
          <w:p w14:paraId="2458209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63E6301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13FB181" w14:textId="77777777" w:rsidTr="00DA3D48">
        <w:tc>
          <w:tcPr>
            <w:tcW w:w="237" w:type="pct"/>
            <w:vMerge/>
            <w:shd w:val="clear" w:color="auto" w:fill="auto"/>
          </w:tcPr>
          <w:p w14:paraId="129AD4F8"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58E8E63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9D4A7B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6E3217BA"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2C5201A" w14:textId="77777777" w:rsidR="001D3A12" w:rsidRPr="001D3A12" w:rsidRDefault="001D3A12" w:rsidP="00563679">
            <w:pPr>
              <w:rPr>
                <w:rFonts w:eastAsia="Times New Roman"/>
                <w:sz w:val="16"/>
                <w:szCs w:val="16"/>
                <w:lang w:eastAsia="ru-RU"/>
              </w:rPr>
            </w:pPr>
          </w:p>
        </w:tc>
        <w:tc>
          <w:tcPr>
            <w:tcW w:w="477" w:type="pct"/>
            <w:shd w:val="clear" w:color="auto" w:fill="auto"/>
          </w:tcPr>
          <w:p w14:paraId="2F6D3DB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CE57F2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150</w:t>
            </w:r>
          </w:p>
        </w:tc>
        <w:tc>
          <w:tcPr>
            <w:tcW w:w="573" w:type="pct"/>
            <w:vMerge/>
            <w:shd w:val="clear" w:color="auto" w:fill="auto"/>
          </w:tcPr>
          <w:p w14:paraId="5B4AF32C"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655FC52F"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261C92FD" w14:textId="77777777" w:rsidR="001D3A12" w:rsidRPr="001D3A12" w:rsidRDefault="001D3A12" w:rsidP="00563679">
            <w:pPr>
              <w:rPr>
                <w:rFonts w:eastAsia="Times New Roman"/>
                <w:sz w:val="16"/>
                <w:szCs w:val="16"/>
                <w:lang w:eastAsia="ru-RU"/>
              </w:rPr>
            </w:pPr>
          </w:p>
        </w:tc>
      </w:tr>
      <w:tr w:rsidR="001D3A12" w:rsidRPr="001D3A12" w14:paraId="75617C7C" w14:textId="77777777" w:rsidTr="00DA3D48">
        <w:tc>
          <w:tcPr>
            <w:tcW w:w="237" w:type="pct"/>
            <w:vMerge w:val="restart"/>
            <w:shd w:val="clear" w:color="auto" w:fill="auto"/>
          </w:tcPr>
          <w:p w14:paraId="738961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10.101</w:t>
            </w:r>
          </w:p>
        </w:tc>
        <w:tc>
          <w:tcPr>
            <w:tcW w:w="573" w:type="pct"/>
            <w:vMerge w:val="restart"/>
            <w:shd w:val="clear" w:color="auto" w:fill="auto"/>
          </w:tcPr>
          <w:p w14:paraId="7861E7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5F0823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56565E6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4A70C7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3B18FA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DE0F65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1,313</w:t>
            </w:r>
          </w:p>
        </w:tc>
        <w:tc>
          <w:tcPr>
            <w:tcW w:w="573" w:type="pct"/>
            <w:vMerge w:val="restart"/>
            <w:shd w:val="clear" w:color="auto" w:fill="auto"/>
          </w:tcPr>
          <w:p w14:paraId="2A5797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23" w:type="pct"/>
            <w:vMerge w:val="restart"/>
            <w:shd w:val="clear" w:color="auto" w:fill="auto"/>
          </w:tcPr>
          <w:p w14:paraId="7D65EF1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4A929B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1816772" w14:textId="77777777" w:rsidTr="00DA3D48">
        <w:tc>
          <w:tcPr>
            <w:tcW w:w="237" w:type="pct"/>
            <w:vMerge/>
            <w:shd w:val="clear" w:color="auto" w:fill="auto"/>
          </w:tcPr>
          <w:p w14:paraId="37F1A3B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4C22C1A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6C6C0E83"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875B88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27357734" w14:textId="77777777" w:rsidR="001D3A12" w:rsidRPr="001D3A12" w:rsidRDefault="001D3A12" w:rsidP="00563679">
            <w:pPr>
              <w:rPr>
                <w:rFonts w:eastAsia="Times New Roman"/>
                <w:sz w:val="16"/>
                <w:szCs w:val="16"/>
                <w:lang w:eastAsia="ru-RU"/>
              </w:rPr>
            </w:pPr>
          </w:p>
        </w:tc>
        <w:tc>
          <w:tcPr>
            <w:tcW w:w="477" w:type="pct"/>
            <w:shd w:val="clear" w:color="auto" w:fill="auto"/>
          </w:tcPr>
          <w:p w14:paraId="492ABD0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7A2F67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11D6C253"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76E9A45E"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7C53AF84" w14:textId="77777777" w:rsidR="001D3A12" w:rsidRPr="001D3A12" w:rsidRDefault="001D3A12" w:rsidP="00563679">
            <w:pPr>
              <w:rPr>
                <w:rFonts w:eastAsia="Times New Roman"/>
                <w:sz w:val="16"/>
                <w:szCs w:val="16"/>
                <w:lang w:eastAsia="ru-RU"/>
              </w:rPr>
            </w:pPr>
          </w:p>
        </w:tc>
      </w:tr>
      <w:tr w:rsidR="001D3A12" w:rsidRPr="001D3A12" w14:paraId="257F3960" w14:textId="77777777" w:rsidTr="00DA3D48">
        <w:tc>
          <w:tcPr>
            <w:tcW w:w="237" w:type="pct"/>
            <w:vMerge w:val="restart"/>
            <w:shd w:val="clear" w:color="auto" w:fill="auto"/>
          </w:tcPr>
          <w:p w14:paraId="4C6A4A1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10.102</w:t>
            </w:r>
          </w:p>
        </w:tc>
        <w:tc>
          <w:tcPr>
            <w:tcW w:w="573" w:type="pct"/>
            <w:vMerge w:val="restart"/>
            <w:shd w:val="clear" w:color="auto" w:fill="auto"/>
          </w:tcPr>
          <w:p w14:paraId="24A85D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6A0D0E8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11F31B1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36626D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8FECB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1CD87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5,962</w:t>
            </w:r>
          </w:p>
        </w:tc>
        <w:tc>
          <w:tcPr>
            <w:tcW w:w="573" w:type="pct"/>
            <w:vMerge w:val="restart"/>
            <w:shd w:val="clear" w:color="auto" w:fill="auto"/>
          </w:tcPr>
          <w:p w14:paraId="24C9BC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23" w:type="pct"/>
            <w:vMerge w:val="restart"/>
            <w:shd w:val="clear" w:color="auto" w:fill="auto"/>
          </w:tcPr>
          <w:p w14:paraId="6A4E5AD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5AFFE1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F97182B" w14:textId="77777777" w:rsidTr="00DA3D48">
        <w:tc>
          <w:tcPr>
            <w:tcW w:w="237" w:type="pct"/>
            <w:vMerge/>
            <w:shd w:val="clear" w:color="auto" w:fill="auto"/>
          </w:tcPr>
          <w:p w14:paraId="1CC8DC9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60C32F9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B06CB64"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EB592F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6D5080B" w14:textId="77777777" w:rsidR="001D3A12" w:rsidRPr="001D3A12" w:rsidRDefault="001D3A12" w:rsidP="00563679">
            <w:pPr>
              <w:rPr>
                <w:rFonts w:eastAsia="Times New Roman"/>
                <w:sz w:val="16"/>
                <w:szCs w:val="16"/>
                <w:lang w:eastAsia="ru-RU"/>
              </w:rPr>
            </w:pPr>
          </w:p>
        </w:tc>
        <w:tc>
          <w:tcPr>
            <w:tcW w:w="477" w:type="pct"/>
            <w:shd w:val="clear" w:color="auto" w:fill="auto"/>
          </w:tcPr>
          <w:p w14:paraId="15A26BC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30EA79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343EFE1A"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6FA70D86"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76BEC4F6" w14:textId="77777777" w:rsidR="001D3A12" w:rsidRPr="001D3A12" w:rsidRDefault="001D3A12" w:rsidP="00563679">
            <w:pPr>
              <w:rPr>
                <w:rFonts w:eastAsia="Times New Roman"/>
                <w:sz w:val="16"/>
                <w:szCs w:val="16"/>
                <w:lang w:eastAsia="ru-RU"/>
              </w:rPr>
            </w:pPr>
          </w:p>
        </w:tc>
      </w:tr>
      <w:tr w:rsidR="001D3A12" w:rsidRPr="001D3A12" w14:paraId="4E0EADB5" w14:textId="77777777" w:rsidTr="00DA3D48">
        <w:tc>
          <w:tcPr>
            <w:tcW w:w="237" w:type="pct"/>
            <w:vMerge w:val="restart"/>
            <w:shd w:val="clear" w:color="auto" w:fill="auto"/>
          </w:tcPr>
          <w:p w14:paraId="3286D46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10.103</w:t>
            </w:r>
          </w:p>
        </w:tc>
        <w:tc>
          <w:tcPr>
            <w:tcW w:w="573" w:type="pct"/>
            <w:vMerge w:val="restart"/>
            <w:shd w:val="clear" w:color="auto" w:fill="auto"/>
          </w:tcPr>
          <w:p w14:paraId="798F68C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0DB29F3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1891BDA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2A25282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6E8319E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6852DF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0,16</w:t>
            </w:r>
          </w:p>
        </w:tc>
        <w:tc>
          <w:tcPr>
            <w:tcW w:w="573" w:type="pct"/>
            <w:vMerge w:val="restart"/>
            <w:shd w:val="clear" w:color="auto" w:fill="auto"/>
          </w:tcPr>
          <w:p w14:paraId="2E4183E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23" w:type="pct"/>
            <w:vMerge w:val="restart"/>
            <w:shd w:val="clear" w:color="auto" w:fill="auto"/>
          </w:tcPr>
          <w:p w14:paraId="226DCB4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691B0EA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3EEBECF" w14:textId="77777777" w:rsidTr="00DA3D48">
        <w:tc>
          <w:tcPr>
            <w:tcW w:w="237" w:type="pct"/>
            <w:vMerge/>
            <w:shd w:val="clear" w:color="auto" w:fill="auto"/>
          </w:tcPr>
          <w:p w14:paraId="242ACEB3"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948699E"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0A089BE8"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751CE07"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6859A59A" w14:textId="77777777" w:rsidR="001D3A12" w:rsidRPr="001D3A12" w:rsidRDefault="001D3A12" w:rsidP="00563679">
            <w:pPr>
              <w:rPr>
                <w:rFonts w:eastAsia="Times New Roman"/>
                <w:sz w:val="16"/>
                <w:szCs w:val="16"/>
                <w:lang w:eastAsia="ru-RU"/>
              </w:rPr>
            </w:pPr>
          </w:p>
        </w:tc>
        <w:tc>
          <w:tcPr>
            <w:tcW w:w="477" w:type="pct"/>
            <w:shd w:val="clear" w:color="auto" w:fill="auto"/>
          </w:tcPr>
          <w:p w14:paraId="5232F49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7DE111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150</w:t>
            </w:r>
          </w:p>
        </w:tc>
        <w:tc>
          <w:tcPr>
            <w:tcW w:w="573" w:type="pct"/>
            <w:vMerge/>
            <w:shd w:val="clear" w:color="auto" w:fill="auto"/>
          </w:tcPr>
          <w:p w14:paraId="6D413BDF"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7AA2C887"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51F3E03F" w14:textId="77777777" w:rsidR="001D3A12" w:rsidRPr="001D3A12" w:rsidRDefault="001D3A12" w:rsidP="00563679">
            <w:pPr>
              <w:rPr>
                <w:rFonts w:eastAsia="Times New Roman"/>
                <w:sz w:val="16"/>
                <w:szCs w:val="16"/>
                <w:lang w:eastAsia="ru-RU"/>
              </w:rPr>
            </w:pPr>
          </w:p>
        </w:tc>
      </w:tr>
      <w:tr w:rsidR="001D3A12" w:rsidRPr="001D3A12" w14:paraId="6E0CCA4C" w14:textId="77777777" w:rsidTr="00DA3D48">
        <w:tc>
          <w:tcPr>
            <w:tcW w:w="237" w:type="pct"/>
            <w:vMerge w:val="restart"/>
            <w:shd w:val="clear" w:color="auto" w:fill="auto"/>
          </w:tcPr>
          <w:p w14:paraId="491AD0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10.104</w:t>
            </w:r>
          </w:p>
        </w:tc>
        <w:tc>
          <w:tcPr>
            <w:tcW w:w="573" w:type="pct"/>
            <w:vMerge w:val="restart"/>
            <w:shd w:val="clear" w:color="auto" w:fill="auto"/>
          </w:tcPr>
          <w:p w14:paraId="24C0C59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1269D79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017FFD7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262AA62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4D33FD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E9CA78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0,202</w:t>
            </w:r>
          </w:p>
        </w:tc>
        <w:tc>
          <w:tcPr>
            <w:tcW w:w="573" w:type="pct"/>
            <w:vMerge w:val="restart"/>
            <w:shd w:val="clear" w:color="auto" w:fill="auto"/>
          </w:tcPr>
          <w:p w14:paraId="3AD4E1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23" w:type="pct"/>
            <w:vMerge w:val="restart"/>
            <w:shd w:val="clear" w:color="auto" w:fill="auto"/>
          </w:tcPr>
          <w:p w14:paraId="13D53F3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76E5EE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EE43BCF" w14:textId="77777777" w:rsidTr="00DA3D48">
        <w:tc>
          <w:tcPr>
            <w:tcW w:w="237" w:type="pct"/>
            <w:vMerge/>
            <w:shd w:val="clear" w:color="auto" w:fill="auto"/>
          </w:tcPr>
          <w:p w14:paraId="7BB9C6B5"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1090CC2"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33B43D1"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43A5A4DB"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44B2502E" w14:textId="77777777" w:rsidR="001D3A12" w:rsidRPr="001D3A12" w:rsidRDefault="001D3A12" w:rsidP="00563679">
            <w:pPr>
              <w:rPr>
                <w:rFonts w:eastAsia="Times New Roman"/>
                <w:sz w:val="16"/>
                <w:szCs w:val="16"/>
                <w:lang w:eastAsia="ru-RU"/>
              </w:rPr>
            </w:pPr>
          </w:p>
        </w:tc>
        <w:tc>
          <w:tcPr>
            <w:tcW w:w="477" w:type="pct"/>
            <w:shd w:val="clear" w:color="auto" w:fill="auto"/>
          </w:tcPr>
          <w:p w14:paraId="07BAE0C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274D497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160</w:t>
            </w:r>
          </w:p>
        </w:tc>
        <w:tc>
          <w:tcPr>
            <w:tcW w:w="573" w:type="pct"/>
            <w:vMerge/>
            <w:shd w:val="clear" w:color="auto" w:fill="auto"/>
          </w:tcPr>
          <w:p w14:paraId="5B085603"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69D88DA0"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33BE197A" w14:textId="77777777" w:rsidR="001D3A12" w:rsidRPr="001D3A12" w:rsidRDefault="001D3A12" w:rsidP="00563679">
            <w:pPr>
              <w:rPr>
                <w:rFonts w:eastAsia="Times New Roman"/>
                <w:sz w:val="16"/>
                <w:szCs w:val="16"/>
                <w:lang w:eastAsia="ru-RU"/>
              </w:rPr>
            </w:pPr>
          </w:p>
        </w:tc>
      </w:tr>
      <w:tr w:rsidR="001D3A12" w:rsidRPr="001D3A12" w14:paraId="4C5F18F9" w14:textId="77777777" w:rsidTr="00DA3D48">
        <w:tc>
          <w:tcPr>
            <w:tcW w:w="237" w:type="pct"/>
            <w:vMerge w:val="restart"/>
            <w:shd w:val="clear" w:color="auto" w:fill="auto"/>
          </w:tcPr>
          <w:p w14:paraId="34D7298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10.105</w:t>
            </w:r>
          </w:p>
        </w:tc>
        <w:tc>
          <w:tcPr>
            <w:tcW w:w="573" w:type="pct"/>
            <w:vMerge w:val="restart"/>
            <w:shd w:val="clear" w:color="auto" w:fill="auto"/>
          </w:tcPr>
          <w:p w14:paraId="3D61C64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6B00C3F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176AFF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7EC756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04424B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140A5E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1,582</w:t>
            </w:r>
          </w:p>
        </w:tc>
        <w:tc>
          <w:tcPr>
            <w:tcW w:w="573" w:type="pct"/>
            <w:vMerge w:val="restart"/>
            <w:shd w:val="clear" w:color="auto" w:fill="auto"/>
          </w:tcPr>
          <w:p w14:paraId="782904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23" w:type="pct"/>
            <w:vMerge w:val="restart"/>
            <w:shd w:val="clear" w:color="auto" w:fill="auto"/>
          </w:tcPr>
          <w:p w14:paraId="58ACF88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7EC7A70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5B2C034" w14:textId="77777777" w:rsidTr="00DA3D48">
        <w:tc>
          <w:tcPr>
            <w:tcW w:w="237" w:type="pct"/>
            <w:vMerge/>
            <w:shd w:val="clear" w:color="auto" w:fill="auto"/>
          </w:tcPr>
          <w:p w14:paraId="774DDE19"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014E5687"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355A2CD2"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5F763B78"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55D4655D" w14:textId="77777777" w:rsidR="001D3A12" w:rsidRPr="001D3A12" w:rsidRDefault="001D3A12" w:rsidP="00563679">
            <w:pPr>
              <w:rPr>
                <w:rFonts w:eastAsia="Times New Roman"/>
                <w:sz w:val="16"/>
                <w:szCs w:val="16"/>
                <w:lang w:eastAsia="ru-RU"/>
              </w:rPr>
            </w:pPr>
          </w:p>
        </w:tc>
        <w:tc>
          <w:tcPr>
            <w:tcW w:w="477" w:type="pct"/>
            <w:shd w:val="clear" w:color="auto" w:fill="auto"/>
          </w:tcPr>
          <w:p w14:paraId="50417F3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7BB975E8"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14ED2FD5"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6A50BD3E"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3678DC93" w14:textId="77777777" w:rsidR="001D3A12" w:rsidRPr="001D3A12" w:rsidRDefault="001D3A12" w:rsidP="00563679">
            <w:pPr>
              <w:rPr>
                <w:rFonts w:eastAsia="Times New Roman"/>
                <w:sz w:val="16"/>
                <w:szCs w:val="16"/>
                <w:lang w:eastAsia="ru-RU"/>
              </w:rPr>
            </w:pPr>
          </w:p>
        </w:tc>
      </w:tr>
      <w:tr w:rsidR="001D3A12" w:rsidRPr="001D3A12" w14:paraId="453D721B" w14:textId="77777777" w:rsidTr="00DA3D48">
        <w:tc>
          <w:tcPr>
            <w:tcW w:w="237" w:type="pct"/>
            <w:vMerge w:val="restart"/>
            <w:shd w:val="clear" w:color="auto" w:fill="auto"/>
          </w:tcPr>
          <w:p w14:paraId="45846BB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10.106</w:t>
            </w:r>
          </w:p>
        </w:tc>
        <w:tc>
          <w:tcPr>
            <w:tcW w:w="573" w:type="pct"/>
            <w:vMerge w:val="restart"/>
            <w:shd w:val="clear" w:color="auto" w:fill="auto"/>
          </w:tcPr>
          <w:p w14:paraId="04247F9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073F2A8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1D4F6E1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0B4005B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226D86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7499CE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2,164</w:t>
            </w:r>
          </w:p>
        </w:tc>
        <w:tc>
          <w:tcPr>
            <w:tcW w:w="573" w:type="pct"/>
            <w:vMerge w:val="restart"/>
            <w:shd w:val="clear" w:color="auto" w:fill="auto"/>
          </w:tcPr>
          <w:p w14:paraId="7E13F79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23" w:type="pct"/>
            <w:vMerge w:val="restart"/>
            <w:shd w:val="clear" w:color="auto" w:fill="auto"/>
          </w:tcPr>
          <w:p w14:paraId="5F0E613A"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45B4D43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B74770A" w14:textId="77777777" w:rsidTr="00DA3D48">
        <w:tc>
          <w:tcPr>
            <w:tcW w:w="237" w:type="pct"/>
            <w:vMerge/>
            <w:shd w:val="clear" w:color="auto" w:fill="auto"/>
          </w:tcPr>
          <w:p w14:paraId="614F5DE2"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CD18C6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4E043B6F"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369005F"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E3FF755" w14:textId="77777777" w:rsidR="001D3A12" w:rsidRPr="001D3A12" w:rsidRDefault="001D3A12" w:rsidP="00563679">
            <w:pPr>
              <w:rPr>
                <w:rFonts w:eastAsia="Times New Roman"/>
                <w:sz w:val="16"/>
                <w:szCs w:val="16"/>
                <w:lang w:eastAsia="ru-RU"/>
              </w:rPr>
            </w:pPr>
          </w:p>
        </w:tc>
        <w:tc>
          <w:tcPr>
            <w:tcW w:w="477" w:type="pct"/>
            <w:shd w:val="clear" w:color="auto" w:fill="auto"/>
          </w:tcPr>
          <w:p w14:paraId="370041E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FED4CC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250</w:t>
            </w:r>
          </w:p>
        </w:tc>
        <w:tc>
          <w:tcPr>
            <w:tcW w:w="573" w:type="pct"/>
            <w:vMerge/>
            <w:shd w:val="clear" w:color="auto" w:fill="auto"/>
          </w:tcPr>
          <w:p w14:paraId="6DA84769"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6BC87968"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04E68B23" w14:textId="77777777" w:rsidR="001D3A12" w:rsidRPr="001D3A12" w:rsidRDefault="001D3A12" w:rsidP="00563679">
            <w:pPr>
              <w:rPr>
                <w:rFonts w:eastAsia="Times New Roman"/>
                <w:sz w:val="16"/>
                <w:szCs w:val="16"/>
                <w:lang w:eastAsia="ru-RU"/>
              </w:rPr>
            </w:pPr>
          </w:p>
        </w:tc>
      </w:tr>
      <w:tr w:rsidR="001D3A12" w:rsidRPr="001D3A12" w14:paraId="554BC955" w14:textId="77777777" w:rsidTr="00DA3D48">
        <w:tc>
          <w:tcPr>
            <w:tcW w:w="237" w:type="pct"/>
            <w:vMerge w:val="restart"/>
            <w:shd w:val="clear" w:color="auto" w:fill="auto"/>
          </w:tcPr>
          <w:p w14:paraId="5E076C6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10.107</w:t>
            </w:r>
          </w:p>
        </w:tc>
        <w:tc>
          <w:tcPr>
            <w:tcW w:w="573" w:type="pct"/>
            <w:vMerge w:val="restart"/>
            <w:shd w:val="clear" w:color="auto" w:fill="auto"/>
          </w:tcPr>
          <w:p w14:paraId="5DD5DCD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7085295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3F910D7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3ABF1E2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ликвидации</w:t>
            </w:r>
          </w:p>
        </w:tc>
        <w:tc>
          <w:tcPr>
            <w:tcW w:w="477" w:type="pct"/>
            <w:shd w:val="clear" w:color="auto" w:fill="auto"/>
          </w:tcPr>
          <w:p w14:paraId="50F451F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7F8AF5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0,07</w:t>
            </w:r>
          </w:p>
        </w:tc>
        <w:tc>
          <w:tcPr>
            <w:tcW w:w="573" w:type="pct"/>
            <w:vMerge w:val="restart"/>
            <w:shd w:val="clear" w:color="auto" w:fill="auto"/>
          </w:tcPr>
          <w:p w14:paraId="2A6AA0A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23" w:type="pct"/>
            <w:vMerge w:val="restart"/>
            <w:shd w:val="clear" w:color="auto" w:fill="auto"/>
          </w:tcPr>
          <w:p w14:paraId="57A2D6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1CFA9C5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2E98FC8" w14:textId="77777777" w:rsidTr="00DA3D48">
        <w:tc>
          <w:tcPr>
            <w:tcW w:w="237" w:type="pct"/>
            <w:vMerge/>
            <w:shd w:val="clear" w:color="auto" w:fill="auto"/>
          </w:tcPr>
          <w:p w14:paraId="5777B00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25A8B078"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5386C0B6"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739BED24"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FE574EA" w14:textId="77777777" w:rsidR="001D3A12" w:rsidRPr="001D3A12" w:rsidRDefault="001D3A12" w:rsidP="00563679">
            <w:pPr>
              <w:rPr>
                <w:rFonts w:eastAsia="Times New Roman"/>
                <w:sz w:val="16"/>
                <w:szCs w:val="16"/>
                <w:lang w:eastAsia="ru-RU"/>
              </w:rPr>
            </w:pPr>
          </w:p>
        </w:tc>
        <w:tc>
          <w:tcPr>
            <w:tcW w:w="477" w:type="pct"/>
            <w:shd w:val="clear" w:color="auto" w:fill="auto"/>
          </w:tcPr>
          <w:p w14:paraId="60C3122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369BE6D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250</w:t>
            </w:r>
          </w:p>
        </w:tc>
        <w:tc>
          <w:tcPr>
            <w:tcW w:w="573" w:type="pct"/>
            <w:vMerge/>
            <w:shd w:val="clear" w:color="auto" w:fill="auto"/>
          </w:tcPr>
          <w:p w14:paraId="15F29D72"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178ED6C3"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5DD1C118" w14:textId="77777777" w:rsidR="001D3A12" w:rsidRPr="001D3A12" w:rsidRDefault="001D3A12" w:rsidP="00563679">
            <w:pPr>
              <w:rPr>
                <w:rFonts w:eastAsia="Times New Roman"/>
                <w:sz w:val="16"/>
                <w:szCs w:val="16"/>
                <w:lang w:eastAsia="ru-RU"/>
              </w:rPr>
            </w:pPr>
          </w:p>
        </w:tc>
      </w:tr>
      <w:tr w:rsidR="001D3A12" w:rsidRPr="001D3A12" w14:paraId="5881B730" w14:textId="77777777" w:rsidTr="00DA3D48">
        <w:tc>
          <w:tcPr>
            <w:tcW w:w="237" w:type="pct"/>
            <w:vMerge w:val="restart"/>
            <w:shd w:val="clear" w:color="auto" w:fill="auto"/>
          </w:tcPr>
          <w:p w14:paraId="653DD23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10.108</w:t>
            </w:r>
          </w:p>
        </w:tc>
        <w:tc>
          <w:tcPr>
            <w:tcW w:w="573" w:type="pct"/>
            <w:vMerge w:val="restart"/>
            <w:shd w:val="clear" w:color="auto" w:fill="auto"/>
          </w:tcPr>
          <w:p w14:paraId="0FB714D4"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7DA6B1F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7F07918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6067A94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3D53D7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6A4CF8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2,898</w:t>
            </w:r>
          </w:p>
        </w:tc>
        <w:tc>
          <w:tcPr>
            <w:tcW w:w="573" w:type="pct"/>
            <w:vMerge w:val="restart"/>
            <w:shd w:val="clear" w:color="auto" w:fill="auto"/>
          </w:tcPr>
          <w:p w14:paraId="1BBB710D"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23" w:type="pct"/>
            <w:vMerge w:val="restart"/>
            <w:shd w:val="clear" w:color="auto" w:fill="auto"/>
          </w:tcPr>
          <w:p w14:paraId="00ECB9DF"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14A351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44D5846" w14:textId="77777777" w:rsidTr="00DA3D48">
        <w:tc>
          <w:tcPr>
            <w:tcW w:w="237" w:type="pct"/>
            <w:vMerge/>
            <w:shd w:val="clear" w:color="auto" w:fill="auto"/>
          </w:tcPr>
          <w:p w14:paraId="035D8126"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35303C5D"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1688800C"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0DA5120C"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10B206FE" w14:textId="77777777" w:rsidR="001D3A12" w:rsidRPr="001D3A12" w:rsidRDefault="001D3A12" w:rsidP="00563679">
            <w:pPr>
              <w:rPr>
                <w:rFonts w:eastAsia="Times New Roman"/>
                <w:sz w:val="16"/>
                <w:szCs w:val="16"/>
                <w:lang w:eastAsia="ru-RU"/>
              </w:rPr>
            </w:pPr>
          </w:p>
        </w:tc>
        <w:tc>
          <w:tcPr>
            <w:tcW w:w="477" w:type="pct"/>
            <w:shd w:val="clear" w:color="auto" w:fill="auto"/>
          </w:tcPr>
          <w:p w14:paraId="18C2ED55"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09178C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6764B513"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1D837864"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57AE49AD" w14:textId="77777777" w:rsidR="001D3A12" w:rsidRPr="001D3A12" w:rsidRDefault="001D3A12" w:rsidP="00563679">
            <w:pPr>
              <w:rPr>
                <w:rFonts w:eastAsia="Times New Roman"/>
                <w:sz w:val="16"/>
                <w:szCs w:val="16"/>
                <w:lang w:eastAsia="ru-RU"/>
              </w:rPr>
            </w:pPr>
          </w:p>
        </w:tc>
      </w:tr>
      <w:tr w:rsidR="001D3A12" w:rsidRPr="001D3A12" w14:paraId="4851312A" w14:textId="77777777" w:rsidTr="00DA3D48">
        <w:tc>
          <w:tcPr>
            <w:tcW w:w="237" w:type="pct"/>
            <w:vMerge w:val="restart"/>
            <w:shd w:val="clear" w:color="auto" w:fill="auto"/>
          </w:tcPr>
          <w:p w14:paraId="36405AE2"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10.109</w:t>
            </w:r>
          </w:p>
        </w:tc>
        <w:tc>
          <w:tcPr>
            <w:tcW w:w="573" w:type="pct"/>
            <w:vMerge w:val="restart"/>
            <w:shd w:val="clear" w:color="auto" w:fill="auto"/>
          </w:tcPr>
          <w:p w14:paraId="5DEB67B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69" w:type="pct"/>
            <w:vMerge w:val="restart"/>
            <w:shd w:val="clear" w:color="auto" w:fill="auto"/>
          </w:tcPr>
          <w:p w14:paraId="2AF5D81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Канализация самотечная</w:t>
            </w:r>
          </w:p>
        </w:tc>
        <w:tc>
          <w:tcPr>
            <w:tcW w:w="620" w:type="pct"/>
            <w:vMerge w:val="restart"/>
            <w:shd w:val="clear" w:color="auto" w:fill="auto"/>
          </w:tcPr>
          <w:p w14:paraId="34703F61"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Организация водоотведения</w:t>
            </w:r>
          </w:p>
        </w:tc>
        <w:tc>
          <w:tcPr>
            <w:tcW w:w="478" w:type="pct"/>
            <w:vMerge w:val="restart"/>
            <w:shd w:val="clear" w:color="auto" w:fill="auto"/>
          </w:tcPr>
          <w:p w14:paraId="513C2F39"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CEC8663"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8EC2DEC"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1,729</w:t>
            </w:r>
          </w:p>
        </w:tc>
        <w:tc>
          <w:tcPr>
            <w:tcW w:w="573" w:type="pct"/>
            <w:vMerge w:val="restart"/>
            <w:shd w:val="clear" w:color="auto" w:fill="auto"/>
          </w:tcPr>
          <w:p w14:paraId="47AAAC26"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523" w:type="pct"/>
            <w:vMerge w:val="restart"/>
            <w:shd w:val="clear" w:color="auto" w:fill="auto"/>
          </w:tcPr>
          <w:p w14:paraId="799AF97B"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w:t>
            </w:r>
          </w:p>
        </w:tc>
        <w:tc>
          <w:tcPr>
            <w:tcW w:w="420" w:type="pct"/>
            <w:vMerge w:val="restart"/>
            <w:shd w:val="clear" w:color="auto" w:fill="auto"/>
          </w:tcPr>
          <w:p w14:paraId="4961CF0E"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BCAA14E" w14:textId="77777777" w:rsidTr="00DA3D48">
        <w:tc>
          <w:tcPr>
            <w:tcW w:w="237" w:type="pct"/>
            <w:vMerge/>
            <w:shd w:val="clear" w:color="auto" w:fill="auto"/>
          </w:tcPr>
          <w:p w14:paraId="6DD7F35E" w14:textId="77777777" w:rsidR="001D3A12" w:rsidRPr="001D3A12" w:rsidRDefault="001D3A12" w:rsidP="00563679">
            <w:pPr>
              <w:rPr>
                <w:rFonts w:eastAsia="Times New Roman"/>
                <w:sz w:val="16"/>
                <w:szCs w:val="16"/>
                <w:lang w:eastAsia="ru-RU"/>
              </w:rPr>
            </w:pPr>
          </w:p>
        </w:tc>
        <w:tc>
          <w:tcPr>
            <w:tcW w:w="573" w:type="pct"/>
            <w:vMerge/>
            <w:shd w:val="clear" w:color="auto" w:fill="auto"/>
          </w:tcPr>
          <w:p w14:paraId="10A0588F" w14:textId="77777777" w:rsidR="001D3A12" w:rsidRPr="001D3A12" w:rsidRDefault="001D3A12" w:rsidP="00563679">
            <w:pPr>
              <w:rPr>
                <w:rFonts w:eastAsia="Times New Roman"/>
                <w:sz w:val="16"/>
                <w:szCs w:val="16"/>
                <w:lang w:eastAsia="ru-RU"/>
              </w:rPr>
            </w:pPr>
          </w:p>
        </w:tc>
        <w:tc>
          <w:tcPr>
            <w:tcW w:w="669" w:type="pct"/>
            <w:vMerge/>
            <w:shd w:val="clear" w:color="auto" w:fill="auto"/>
          </w:tcPr>
          <w:p w14:paraId="72721FB7" w14:textId="77777777" w:rsidR="001D3A12" w:rsidRPr="001D3A12" w:rsidRDefault="001D3A12" w:rsidP="00563679">
            <w:pPr>
              <w:rPr>
                <w:rFonts w:eastAsia="Times New Roman"/>
                <w:sz w:val="16"/>
                <w:szCs w:val="16"/>
                <w:lang w:eastAsia="ru-RU"/>
              </w:rPr>
            </w:pPr>
          </w:p>
        </w:tc>
        <w:tc>
          <w:tcPr>
            <w:tcW w:w="620" w:type="pct"/>
            <w:vMerge/>
            <w:shd w:val="clear" w:color="auto" w:fill="auto"/>
          </w:tcPr>
          <w:p w14:paraId="1F37B169" w14:textId="77777777" w:rsidR="001D3A12" w:rsidRPr="001D3A12" w:rsidRDefault="001D3A12" w:rsidP="00563679">
            <w:pPr>
              <w:rPr>
                <w:rFonts w:eastAsia="Times New Roman"/>
                <w:sz w:val="16"/>
                <w:szCs w:val="16"/>
                <w:lang w:eastAsia="ru-RU"/>
              </w:rPr>
            </w:pPr>
          </w:p>
        </w:tc>
        <w:tc>
          <w:tcPr>
            <w:tcW w:w="478" w:type="pct"/>
            <w:vMerge/>
            <w:shd w:val="clear" w:color="auto" w:fill="auto"/>
          </w:tcPr>
          <w:p w14:paraId="369DBB6C" w14:textId="77777777" w:rsidR="001D3A12" w:rsidRPr="001D3A12" w:rsidRDefault="001D3A12" w:rsidP="00563679">
            <w:pPr>
              <w:rPr>
                <w:rFonts w:eastAsia="Times New Roman"/>
                <w:sz w:val="16"/>
                <w:szCs w:val="16"/>
                <w:lang w:eastAsia="ru-RU"/>
              </w:rPr>
            </w:pPr>
          </w:p>
        </w:tc>
        <w:tc>
          <w:tcPr>
            <w:tcW w:w="477" w:type="pct"/>
            <w:shd w:val="clear" w:color="auto" w:fill="auto"/>
          </w:tcPr>
          <w:p w14:paraId="5C2BF380"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Диаметр трубопровода, мм</w:t>
            </w:r>
          </w:p>
        </w:tc>
        <w:tc>
          <w:tcPr>
            <w:tcW w:w="430" w:type="pct"/>
            <w:shd w:val="clear" w:color="auto" w:fill="auto"/>
          </w:tcPr>
          <w:p w14:paraId="1D296A77" w14:textId="77777777" w:rsidR="001D3A12" w:rsidRPr="001D3A12" w:rsidRDefault="001D3A12" w:rsidP="00563679">
            <w:pPr>
              <w:rPr>
                <w:rFonts w:eastAsia="Times New Roman"/>
                <w:sz w:val="16"/>
                <w:szCs w:val="16"/>
                <w:lang w:eastAsia="ru-RU"/>
              </w:rPr>
            </w:pPr>
            <w:r w:rsidRPr="001D3A12">
              <w:rPr>
                <w:rFonts w:ascii="Tahoma" w:eastAsia="Times New Roman" w:hAnsi="Tahoma" w:cs="Tahoma"/>
                <w:sz w:val="16"/>
                <w:szCs w:val="16"/>
                <w:lang w:eastAsia="ru-RU"/>
              </w:rPr>
              <w:t>200</w:t>
            </w:r>
          </w:p>
        </w:tc>
        <w:tc>
          <w:tcPr>
            <w:tcW w:w="573" w:type="pct"/>
            <w:vMerge/>
            <w:shd w:val="clear" w:color="auto" w:fill="auto"/>
          </w:tcPr>
          <w:p w14:paraId="58E61F76" w14:textId="77777777" w:rsidR="001D3A12" w:rsidRPr="001D3A12" w:rsidRDefault="001D3A12" w:rsidP="00563679">
            <w:pPr>
              <w:rPr>
                <w:rFonts w:eastAsia="Times New Roman"/>
                <w:sz w:val="16"/>
                <w:szCs w:val="16"/>
                <w:lang w:eastAsia="ru-RU"/>
              </w:rPr>
            </w:pPr>
          </w:p>
        </w:tc>
        <w:tc>
          <w:tcPr>
            <w:tcW w:w="523" w:type="pct"/>
            <w:vMerge/>
            <w:shd w:val="clear" w:color="auto" w:fill="auto"/>
          </w:tcPr>
          <w:p w14:paraId="0F51CF9B" w14:textId="77777777" w:rsidR="001D3A12" w:rsidRPr="001D3A12" w:rsidRDefault="001D3A12" w:rsidP="00563679">
            <w:pPr>
              <w:rPr>
                <w:rFonts w:eastAsia="Times New Roman"/>
                <w:sz w:val="16"/>
                <w:szCs w:val="16"/>
                <w:lang w:eastAsia="ru-RU"/>
              </w:rPr>
            </w:pPr>
          </w:p>
        </w:tc>
        <w:tc>
          <w:tcPr>
            <w:tcW w:w="420" w:type="pct"/>
            <w:vMerge/>
            <w:shd w:val="clear" w:color="auto" w:fill="auto"/>
          </w:tcPr>
          <w:p w14:paraId="509629B3" w14:textId="77777777" w:rsidR="001D3A12" w:rsidRPr="001D3A12" w:rsidRDefault="001D3A12" w:rsidP="00563679">
            <w:pPr>
              <w:rPr>
                <w:rFonts w:eastAsia="Times New Roman"/>
                <w:sz w:val="16"/>
                <w:szCs w:val="16"/>
                <w:lang w:eastAsia="ru-RU"/>
              </w:rPr>
            </w:pPr>
          </w:p>
        </w:tc>
      </w:tr>
    </w:tbl>
    <w:p w14:paraId="179AE8AF" w14:textId="77777777" w:rsidR="001D3A12" w:rsidRPr="001D3A12" w:rsidRDefault="001D3A12" w:rsidP="00DA3D48">
      <w:pPr>
        <w:keepNext/>
        <w:spacing w:before="240" w:after="60"/>
        <w:rPr>
          <w:rFonts w:eastAsia="Times New Roman"/>
          <w:i/>
          <w:iCs/>
          <w:sz w:val="26"/>
          <w:szCs w:val="26"/>
          <w:lang w:eastAsia="ru-RU"/>
        </w:rPr>
      </w:pPr>
      <w:bookmarkStart w:id="20" w:name="_Toc198204867"/>
      <w:r w:rsidRPr="001D3A12">
        <w:rPr>
          <w:rFonts w:eastAsia="Times New Roman"/>
          <w:i/>
          <w:iCs/>
          <w:sz w:val="26"/>
          <w:szCs w:val="26"/>
          <w:lang w:eastAsia="ru-RU"/>
        </w:rPr>
        <w:t>2.11. Объекты в области транспорта</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711"/>
        <w:gridCol w:w="2040"/>
        <w:gridCol w:w="1890"/>
        <w:gridCol w:w="1457"/>
        <w:gridCol w:w="1454"/>
        <w:gridCol w:w="1311"/>
        <w:gridCol w:w="1747"/>
        <w:gridCol w:w="1564"/>
        <w:gridCol w:w="1308"/>
      </w:tblGrid>
      <w:tr w:rsidR="001D3A12" w:rsidRPr="001D3A12" w14:paraId="54BF4929" w14:textId="77777777" w:rsidTr="00DA3D48">
        <w:trPr>
          <w:tblHeader/>
        </w:trPr>
        <w:tc>
          <w:tcPr>
            <w:tcW w:w="249" w:type="pct"/>
            <w:vMerge w:val="restart"/>
            <w:shd w:val="clear" w:color="auto" w:fill="auto"/>
            <w:vAlign w:val="center"/>
          </w:tcPr>
          <w:p w14:paraId="2CDD2FA8"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561" w:type="pct"/>
            <w:vMerge w:val="restart"/>
            <w:shd w:val="clear" w:color="auto" w:fill="auto"/>
            <w:vAlign w:val="center"/>
          </w:tcPr>
          <w:p w14:paraId="3C7A0EB5"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Наименование </w:t>
            </w:r>
            <w:r w:rsidRPr="001D3A12">
              <w:rPr>
                <w:rFonts w:ascii="Tahoma" w:eastAsia="Times New Roman" w:hAnsi="Tahoma" w:cs="Tahoma"/>
                <w:sz w:val="16"/>
                <w:szCs w:val="16"/>
                <w:lang w:eastAsia="ru-RU"/>
              </w:rPr>
              <w:br/>
              <w:t>объекта</w:t>
            </w:r>
          </w:p>
        </w:tc>
        <w:tc>
          <w:tcPr>
            <w:tcW w:w="669" w:type="pct"/>
            <w:vMerge w:val="restart"/>
            <w:shd w:val="clear" w:color="auto" w:fill="auto"/>
            <w:vAlign w:val="center"/>
          </w:tcPr>
          <w:p w14:paraId="319304F4"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Вид объекта</w:t>
            </w:r>
          </w:p>
        </w:tc>
        <w:tc>
          <w:tcPr>
            <w:tcW w:w="620" w:type="pct"/>
            <w:vMerge w:val="restart"/>
            <w:shd w:val="clear" w:color="auto" w:fill="auto"/>
            <w:vAlign w:val="center"/>
          </w:tcPr>
          <w:p w14:paraId="7031DE41"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Назначение </w:t>
            </w:r>
            <w:r w:rsidRPr="001D3A12">
              <w:rPr>
                <w:rFonts w:ascii="Tahoma" w:eastAsia="Times New Roman" w:hAnsi="Tahoma" w:cs="Tahoma"/>
                <w:sz w:val="16"/>
                <w:szCs w:val="16"/>
                <w:lang w:eastAsia="ru-RU"/>
              </w:rPr>
              <w:br/>
              <w:t>объекта</w:t>
            </w:r>
          </w:p>
        </w:tc>
        <w:tc>
          <w:tcPr>
            <w:tcW w:w="478" w:type="pct"/>
            <w:vMerge w:val="restart"/>
            <w:shd w:val="clear" w:color="auto" w:fill="auto"/>
            <w:vAlign w:val="center"/>
          </w:tcPr>
          <w:p w14:paraId="442846BE"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Статус объекта</w:t>
            </w:r>
          </w:p>
        </w:tc>
        <w:tc>
          <w:tcPr>
            <w:tcW w:w="907" w:type="pct"/>
            <w:gridSpan w:val="2"/>
            <w:shd w:val="clear" w:color="auto" w:fill="auto"/>
            <w:vAlign w:val="center"/>
          </w:tcPr>
          <w:p w14:paraId="582ECCD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Характеристика объекта</w:t>
            </w:r>
          </w:p>
        </w:tc>
        <w:tc>
          <w:tcPr>
            <w:tcW w:w="573" w:type="pct"/>
            <w:vMerge w:val="restart"/>
            <w:shd w:val="clear" w:color="auto" w:fill="auto"/>
            <w:vAlign w:val="center"/>
          </w:tcPr>
          <w:p w14:paraId="16759B45"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Местоположение объекта</w:t>
            </w:r>
          </w:p>
        </w:tc>
        <w:tc>
          <w:tcPr>
            <w:tcW w:w="513" w:type="pct"/>
            <w:vMerge w:val="restart"/>
            <w:shd w:val="clear" w:color="auto" w:fill="auto"/>
            <w:vAlign w:val="center"/>
          </w:tcPr>
          <w:p w14:paraId="38D251E6"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Вид зоны </w:t>
            </w:r>
            <w:r w:rsidRPr="001D3A12">
              <w:rPr>
                <w:rFonts w:ascii="Tahoma" w:eastAsia="Times New Roman" w:hAnsi="Tahoma" w:cs="Tahoma"/>
                <w:sz w:val="16"/>
                <w:szCs w:val="16"/>
                <w:lang w:eastAsia="ru-RU"/>
              </w:rPr>
              <w:br/>
              <w:t xml:space="preserve">с особыми </w:t>
            </w:r>
            <w:r w:rsidRPr="001D3A12">
              <w:rPr>
                <w:rFonts w:ascii="Tahoma" w:eastAsia="Times New Roman" w:hAnsi="Tahoma" w:cs="Tahoma"/>
                <w:sz w:val="16"/>
                <w:szCs w:val="16"/>
                <w:lang w:eastAsia="ru-RU"/>
              </w:rPr>
              <w:br/>
              <w:t xml:space="preserve">условиями/ </w:t>
            </w:r>
            <w:r w:rsidRPr="001D3A12">
              <w:rPr>
                <w:rFonts w:ascii="Tahoma" w:eastAsia="Times New Roman" w:hAnsi="Tahoma" w:cs="Tahoma"/>
                <w:sz w:val="16"/>
                <w:szCs w:val="16"/>
                <w:lang w:eastAsia="ru-RU"/>
              </w:rPr>
              <w:br/>
              <w:t xml:space="preserve">количественный </w:t>
            </w:r>
            <w:r w:rsidRPr="001D3A12">
              <w:rPr>
                <w:rFonts w:ascii="Tahoma" w:eastAsia="Times New Roman" w:hAnsi="Tahoma" w:cs="Tahoma"/>
                <w:sz w:val="16"/>
                <w:szCs w:val="16"/>
                <w:lang w:eastAsia="ru-RU"/>
              </w:rPr>
              <w:br/>
              <w:t>показатель</w:t>
            </w:r>
          </w:p>
        </w:tc>
        <w:tc>
          <w:tcPr>
            <w:tcW w:w="429" w:type="pct"/>
            <w:vMerge w:val="restart"/>
            <w:shd w:val="clear" w:color="auto" w:fill="auto"/>
            <w:vAlign w:val="center"/>
          </w:tcPr>
          <w:p w14:paraId="779CC85B"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Срок </w:t>
            </w:r>
            <w:r w:rsidRPr="001D3A12">
              <w:rPr>
                <w:rFonts w:ascii="Tahoma" w:eastAsia="Times New Roman" w:hAnsi="Tahoma" w:cs="Tahoma"/>
                <w:sz w:val="16"/>
                <w:szCs w:val="16"/>
                <w:lang w:eastAsia="ru-RU"/>
              </w:rPr>
              <w:br/>
              <w:t>реализации</w:t>
            </w:r>
          </w:p>
        </w:tc>
      </w:tr>
      <w:tr w:rsidR="001D3A12" w:rsidRPr="001D3A12" w14:paraId="73B72A30" w14:textId="77777777" w:rsidTr="00DA3D48">
        <w:trPr>
          <w:tblHeader/>
        </w:trPr>
        <w:tc>
          <w:tcPr>
            <w:tcW w:w="249" w:type="pct"/>
            <w:vMerge/>
            <w:shd w:val="clear" w:color="auto" w:fill="auto"/>
          </w:tcPr>
          <w:p w14:paraId="49669EB5"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00E3666A"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2EDCB020"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635D7744"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13B56786"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vAlign w:val="center"/>
          </w:tcPr>
          <w:p w14:paraId="31514C8F"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наименование характеристики</w:t>
            </w:r>
          </w:p>
        </w:tc>
        <w:tc>
          <w:tcPr>
            <w:tcW w:w="430" w:type="pct"/>
            <w:shd w:val="clear" w:color="auto" w:fill="auto"/>
            <w:vAlign w:val="center"/>
          </w:tcPr>
          <w:p w14:paraId="16F2CB5D" w14:textId="77777777" w:rsidR="001D3A12" w:rsidRPr="001D3A12" w:rsidRDefault="001D3A12" w:rsidP="00563679">
            <w:pPr>
              <w:ind w:left="-108" w:right="-105"/>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количественный показатель</w:t>
            </w:r>
          </w:p>
        </w:tc>
        <w:tc>
          <w:tcPr>
            <w:tcW w:w="573" w:type="pct"/>
            <w:vMerge/>
            <w:shd w:val="clear" w:color="auto" w:fill="auto"/>
          </w:tcPr>
          <w:p w14:paraId="7B707836"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24C0B01F"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0F315C86" w14:textId="77777777" w:rsidR="001D3A12" w:rsidRPr="001D3A12" w:rsidRDefault="001D3A12" w:rsidP="00563679">
            <w:pPr>
              <w:rPr>
                <w:rFonts w:ascii="Tahoma" w:eastAsia="Times New Roman" w:hAnsi="Tahoma" w:cs="Tahoma"/>
                <w:sz w:val="16"/>
                <w:szCs w:val="16"/>
                <w:lang w:eastAsia="ru-RU"/>
              </w:rPr>
            </w:pPr>
          </w:p>
        </w:tc>
      </w:tr>
    </w:tbl>
    <w:p w14:paraId="54DA6567" w14:textId="77777777" w:rsidR="001D3A12" w:rsidRPr="001D3A12" w:rsidRDefault="001D3A12" w:rsidP="00563679">
      <w:pPr>
        <w:rPr>
          <w:rFonts w:eastAsia="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711"/>
        <w:gridCol w:w="2040"/>
        <w:gridCol w:w="1890"/>
        <w:gridCol w:w="1457"/>
        <w:gridCol w:w="1454"/>
        <w:gridCol w:w="1311"/>
        <w:gridCol w:w="1747"/>
        <w:gridCol w:w="1564"/>
        <w:gridCol w:w="1308"/>
      </w:tblGrid>
      <w:tr w:rsidR="001D3A12" w:rsidRPr="001D3A12" w14:paraId="4D31F4C7" w14:textId="77777777" w:rsidTr="00DA3D48">
        <w:trPr>
          <w:tblHeader/>
        </w:trPr>
        <w:tc>
          <w:tcPr>
            <w:tcW w:w="249" w:type="pct"/>
            <w:shd w:val="clear" w:color="auto" w:fill="auto"/>
            <w:vAlign w:val="center"/>
          </w:tcPr>
          <w:p w14:paraId="597104E5"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61" w:type="pct"/>
            <w:shd w:val="clear" w:color="auto" w:fill="auto"/>
            <w:vAlign w:val="center"/>
          </w:tcPr>
          <w:p w14:paraId="5FD5B548"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669" w:type="pct"/>
            <w:shd w:val="clear" w:color="auto" w:fill="auto"/>
            <w:vAlign w:val="center"/>
          </w:tcPr>
          <w:p w14:paraId="2498812C" w14:textId="77777777" w:rsidR="001D3A12" w:rsidRPr="001D3A12" w:rsidRDefault="001D3A12" w:rsidP="00563679">
            <w:pPr>
              <w:jc w:val="center"/>
              <w:rPr>
                <w:rFonts w:eastAsia="Times New Roman"/>
                <w:i/>
                <w:iCs/>
                <w:sz w:val="26"/>
                <w:szCs w:val="26"/>
                <w:lang w:eastAsia="ru-RU"/>
              </w:rPr>
            </w:pPr>
            <w:r w:rsidRPr="001D3A12">
              <w:rPr>
                <w:rFonts w:eastAsia="Times New Roman"/>
                <w:i/>
                <w:iCs/>
                <w:sz w:val="26"/>
                <w:szCs w:val="26"/>
                <w:lang w:eastAsia="ru-RU"/>
              </w:rPr>
              <w:t>3</w:t>
            </w:r>
          </w:p>
        </w:tc>
        <w:tc>
          <w:tcPr>
            <w:tcW w:w="620" w:type="pct"/>
            <w:shd w:val="clear" w:color="auto" w:fill="auto"/>
            <w:vAlign w:val="center"/>
          </w:tcPr>
          <w:p w14:paraId="09A02BB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4</w:t>
            </w:r>
          </w:p>
        </w:tc>
        <w:tc>
          <w:tcPr>
            <w:tcW w:w="478" w:type="pct"/>
            <w:shd w:val="clear" w:color="auto" w:fill="auto"/>
            <w:vAlign w:val="center"/>
          </w:tcPr>
          <w:p w14:paraId="60B8A2F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5</w:t>
            </w:r>
          </w:p>
        </w:tc>
        <w:tc>
          <w:tcPr>
            <w:tcW w:w="477" w:type="pct"/>
            <w:shd w:val="clear" w:color="auto" w:fill="auto"/>
            <w:vAlign w:val="center"/>
          </w:tcPr>
          <w:p w14:paraId="265138D3"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6</w:t>
            </w:r>
          </w:p>
        </w:tc>
        <w:tc>
          <w:tcPr>
            <w:tcW w:w="430" w:type="pct"/>
            <w:shd w:val="clear" w:color="auto" w:fill="auto"/>
            <w:vAlign w:val="center"/>
          </w:tcPr>
          <w:p w14:paraId="14FDAEA0"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7</w:t>
            </w:r>
          </w:p>
        </w:tc>
        <w:tc>
          <w:tcPr>
            <w:tcW w:w="573" w:type="pct"/>
            <w:shd w:val="clear" w:color="auto" w:fill="auto"/>
            <w:vAlign w:val="center"/>
          </w:tcPr>
          <w:p w14:paraId="6320FDE6"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8</w:t>
            </w:r>
          </w:p>
        </w:tc>
        <w:tc>
          <w:tcPr>
            <w:tcW w:w="513" w:type="pct"/>
            <w:shd w:val="clear" w:color="auto" w:fill="auto"/>
            <w:vAlign w:val="center"/>
          </w:tcPr>
          <w:p w14:paraId="03B94F3A"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9</w:t>
            </w:r>
          </w:p>
        </w:tc>
        <w:tc>
          <w:tcPr>
            <w:tcW w:w="429" w:type="pct"/>
            <w:shd w:val="clear" w:color="auto" w:fill="auto"/>
            <w:vAlign w:val="center"/>
          </w:tcPr>
          <w:p w14:paraId="77212268" w14:textId="77777777" w:rsidR="001D3A12" w:rsidRPr="001D3A12" w:rsidRDefault="001D3A12" w:rsidP="00563679">
            <w:pPr>
              <w:jc w:val="center"/>
              <w:rPr>
                <w:rFonts w:ascii="Tahoma" w:eastAsia="Times New Roman" w:hAnsi="Tahoma" w:cs="Tahoma"/>
                <w:sz w:val="16"/>
                <w:szCs w:val="16"/>
                <w:lang w:eastAsia="ru-RU"/>
              </w:rPr>
            </w:pPr>
            <w:r w:rsidRPr="001D3A12">
              <w:rPr>
                <w:rFonts w:ascii="Tahoma" w:eastAsia="Times New Roman" w:hAnsi="Tahoma" w:cs="Tahoma"/>
                <w:sz w:val="16"/>
                <w:szCs w:val="16"/>
                <w:lang w:eastAsia="ru-RU"/>
              </w:rPr>
              <w:t>10</w:t>
            </w:r>
          </w:p>
        </w:tc>
      </w:tr>
      <w:tr w:rsidR="001D3A12" w:rsidRPr="001D3A12" w14:paraId="61550407" w14:textId="77777777" w:rsidTr="00DA3D48">
        <w:tc>
          <w:tcPr>
            <w:tcW w:w="249" w:type="pct"/>
            <w:vMerge w:val="restart"/>
            <w:shd w:val="clear" w:color="auto" w:fill="auto"/>
          </w:tcPr>
          <w:p w14:paraId="108860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w:t>
            </w:r>
          </w:p>
        </w:tc>
        <w:tc>
          <w:tcPr>
            <w:tcW w:w="561" w:type="pct"/>
            <w:vMerge w:val="restart"/>
            <w:shd w:val="clear" w:color="auto" w:fill="auto"/>
          </w:tcPr>
          <w:p w14:paraId="5AD85E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39B242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06A9C7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3A4DC2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43284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1179C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5,537</w:t>
            </w:r>
          </w:p>
        </w:tc>
        <w:tc>
          <w:tcPr>
            <w:tcW w:w="573" w:type="pct"/>
            <w:vMerge w:val="restart"/>
            <w:shd w:val="clear" w:color="auto" w:fill="auto"/>
          </w:tcPr>
          <w:p w14:paraId="71D471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513" w:type="pct"/>
            <w:vMerge w:val="restart"/>
            <w:shd w:val="clear" w:color="auto" w:fill="auto"/>
          </w:tcPr>
          <w:p w14:paraId="7E2226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7F3CFA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A08273C" w14:textId="77777777" w:rsidTr="00DA3D48">
        <w:tc>
          <w:tcPr>
            <w:tcW w:w="249" w:type="pct"/>
            <w:vMerge/>
            <w:shd w:val="clear" w:color="auto" w:fill="auto"/>
          </w:tcPr>
          <w:p w14:paraId="15886F5D"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2E250F10"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5EBFAF34"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7AB14849"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7E2F1605"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6F6CC7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3B3287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1C7241C1"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66513D69"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55ADDD1B" w14:textId="77777777" w:rsidR="001D3A12" w:rsidRPr="001D3A12" w:rsidRDefault="001D3A12" w:rsidP="00563679">
            <w:pPr>
              <w:rPr>
                <w:rFonts w:ascii="Tahoma" w:eastAsia="Times New Roman" w:hAnsi="Tahoma" w:cs="Tahoma"/>
                <w:sz w:val="16"/>
                <w:szCs w:val="16"/>
                <w:lang w:eastAsia="ru-RU"/>
              </w:rPr>
            </w:pPr>
          </w:p>
        </w:tc>
      </w:tr>
      <w:tr w:rsidR="001D3A12" w:rsidRPr="001D3A12" w14:paraId="65AC1C87" w14:textId="77777777" w:rsidTr="00DA3D48">
        <w:tc>
          <w:tcPr>
            <w:tcW w:w="249" w:type="pct"/>
            <w:vMerge w:val="restart"/>
            <w:shd w:val="clear" w:color="auto" w:fill="auto"/>
          </w:tcPr>
          <w:p w14:paraId="75D5D4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w:t>
            </w:r>
          </w:p>
        </w:tc>
        <w:tc>
          <w:tcPr>
            <w:tcW w:w="561" w:type="pct"/>
            <w:vMerge w:val="restart"/>
            <w:shd w:val="clear" w:color="auto" w:fill="auto"/>
          </w:tcPr>
          <w:p w14:paraId="2750C8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6116D0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4359A4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610600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E56C7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2330A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15,521</w:t>
            </w:r>
          </w:p>
        </w:tc>
        <w:tc>
          <w:tcPr>
            <w:tcW w:w="573" w:type="pct"/>
            <w:vMerge w:val="restart"/>
            <w:shd w:val="clear" w:color="auto" w:fill="auto"/>
          </w:tcPr>
          <w:p w14:paraId="1B21D2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513" w:type="pct"/>
            <w:vMerge w:val="restart"/>
            <w:shd w:val="clear" w:color="auto" w:fill="auto"/>
          </w:tcPr>
          <w:p w14:paraId="7B9B18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0819ED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77F36C8" w14:textId="77777777" w:rsidTr="00DA3D48">
        <w:tc>
          <w:tcPr>
            <w:tcW w:w="249" w:type="pct"/>
            <w:vMerge/>
            <w:shd w:val="clear" w:color="auto" w:fill="auto"/>
          </w:tcPr>
          <w:p w14:paraId="16CF50B2"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2A57747D"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781C9F3F"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7D162ACB"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5674B823"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56C903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7895A8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V (Дорога обычного типа (не скоростная дорога))</w:t>
            </w:r>
          </w:p>
        </w:tc>
        <w:tc>
          <w:tcPr>
            <w:tcW w:w="573" w:type="pct"/>
            <w:vMerge/>
            <w:shd w:val="clear" w:color="auto" w:fill="auto"/>
          </w:tcPr>
          <w:p w14:paraId="20747ED1"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3031D18C"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0240B57D" w14:textId="77777777" w:rsidR="001D3A12" w:rsidRPr="001D3A12" w:rsidRDefault="001D3A12" w:rsidP="00563679">
            <w:pPr>
              <w:rPr>
                <w:rFonts w:ascii="Tahoma" w:eastAsia="Times New Roman" w:hAnsi="Tahoma" w:cs="Tahoma"/>
                <w:sz w:val="16"/>
                <w:szCs w:val="16"/>
                <w:lang w:eastAsia="ru-RU"/>
              </w:rPr>
            </w:pPr>
          </w:p>
        </w:tc>
      </w:tr>
      <w:tr w:rsidR="001D3A12" w:rsidRPr="001D3A12" w14:paraId="52DA8791" w14:textId="77777777" w:rsidTr="00DA3D48">
        <w:tc>
          <w:tcPr>
            <w:tcW w:w="249" w:type="pct"/>
            <w:vMerge w:val="restart"/>
            <w:shd w:val="clear" w:color="auto" w:fill="auto"/>
          </w:tcPr>
          <w:p w14:paraId="36655D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w:t>
            </w:r>
          </w:p>
        </w:tc>
        <w:tc>
          <w:tcPr>
            <w:tcW w:w="561" w:type="pct"/>
            <w:vMerge w:val="restart"/>
            <w:shd w:val="clear" w:color="auto" w:fill="auto"/>
          </w:tcPr>
          <w:p w14:paraId="69B6E2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280A71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33C33D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641046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F5CC0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46170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39,899</w:t>
            </w:r>
          </w:p>
        </w:tc>
        <w:tc>
          <w:tcPr>
            <w:tcW w:w="573" w:type="pct"/>
            <w:vMerge w:val="restart"/>
            <w:shd w:val="clear" w:color="auto" w:fill="auto"/>
          </w:tcPr>
          <w:p w14:paraId="29167D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513" w:type="pct"/>
            <w:vMerge w:val="restart"/>
            <w:shd w:val="clear" w:color="auto" w:fill="auto"/>
          </w:tcPr>
          <w:p w14:paraId="5EE89B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1CB47A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7DB6223" w14:textId="77777777" w:rsidTr="00DA3D48">
        <w:tc>
          <w:tcPr>
            <w:tcW w:w="249" w:type="pct"/>
            <w:vMerge/>
            <w:shd w:val="clear" w:color="auto" w:fill="auto"/>
          </w:tcPr>
          <w:p w14:paraId="248F9540"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335D8E58"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272A947F"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278F8D67"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93063E9"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6075C4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20EE06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668E74C4"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02227C24"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00012B00" w14:textId="77777777" w:rsidR="001D3A12" w:rsidRPr="001D3A12" w:rsidRDefault="001D3A12" w:rsidP="00563679">
            <w:pPr>
              <w:rPr>
                <w:rFonts w:ascii="Tahoma" w:eastAsia="Times New Roman" w:hAnsi="Tahoma" w:cs="Tahoma"/>
                <w:sz w:val="16"/>
                <w:szCs w:val="16"/>
                <w:lang w:eastAsia="ru-RU"/>
              </w:rPr>
            </w:pPr>
          </w:p>
        </w:tc>
      </w:tr>
      <w:tr w:rsidR="001D3A12" w:rsidRPr="001D3A12" w14:paraId="12CB192B" w14:textId="77777777" w:rsidTr="00DA3D48">
        <w:tc>
          <w:tcPr>
            <w:tcW w:w="249" w:type="pct"/>
            <w:vMerge w:val="restart"/>
            <w:shd w:val="clear" w:color="auto" w:fill="auto"/>
          </w:tcPr>
          <w:p w14:paraId="4650BF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w:t>
            </w:r>
          </w:p>
        </w:tc>
        <w:tc>
          <w:tcPr>
            <w:tcW w:w="561" w:type="pct"/>
            <w:vMerge w:val="restart"/>
            <w:shd w:val="clear" w:color="auto" w:fill="auto"/>
          </w:tcPr>
          <w:p w14:paraId="22E114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2FEDFD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58354D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0FDD38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4CB23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00FD8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1,082</w:t>
            </w:r>
          </w:p>
        </w:tc>
        <w:tc>
          <w:tcPr>
            <w:tcW w:w="573" w:type="pct"/>
            <w:vMerge w:val="restart"/>
            <w:shd w:val="clear" w:color="auto" w:fill="auto"/>
          </w:tcPr>
          <w:p w14:paraId="2AF61C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Рязановка</w:t>
            </w:r>
            <w:proofErr w:type="spellEnd"/>
          </w:p>
        </w:tc>
        <w:tc>
          <w:tcPr>
            <w:tcW w:w="513" w:type="pct"/>
            <w:vMerge w:val="restart"/>
            <w:shd w:val="clear" w:color="auto" w:fill="auto"/>
          </w:tcPr>
          <w:p w14:paraId="3EB466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29C201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ECA052A" w14:textId="77777777" w:rsidTr="00DA3D48">
        <w:tc>
          <w:tcPr>
            <w:tcW w:w="249" w:type="pct"/>
            <w:vMerge/>
            <w:shd w:val="clear" w:color="auto" w:fill="auto"/>
          </w:tcPr>
          <w:p w14:paraId="1491535A"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2637572C"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341804A8"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18777A6C"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3AA04F76"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33152D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Категория автомобильной </w:t>
            </w:r>
            <w:r w:rsidRPr="001D3A12">
              <w:rPr>
                <w:rFonts w:ascii="Tahoma" w:eastAsia="Times New Roman" w:hAnsi="Tahoma" w:cs="Tahoma"/>
                <w:sz w:val="16"/>
                <w:szCs w:val="16"/>
                <w:lang w:eastAsia="ru-RU"/>
              </w:rPr>
              <w:lastRenderedPageBreak/>
              <w:t>дороги (проектная)</w:t>
            </w:r>
          </w:p>
        </w:tc>
        <w:tc>
          <w:tcPr>
            <w:tcW w:w="430" w:type="pct"/>
            <w:shd w:val="clear" w:color="auto" w:fill="auto"/>
          </w:tcPr>
          <w:p w14:paraId="4E83F8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 xml:space="preserve">IV (Дорога обычного типа </w:t>
            </w:r>
            <w:r w:rsidRPr="001D3A12">
              <w:rPr>
                <w:rFonts w:ascii="Tahoma" w:eastAsia="Times New Roman" w:hAnsi="Tahoma" w:cs="Tahoma"/>
                <w:sz w:val="16"/>
                <w:szCs w:val="16"/>
                <w:lang w:eastAsia="ru-RU"/>
              </w:rPr>
              <w:lastRenderedPageBreak/>
              <w:t>(не скоростная дорога))</w:t>
            </w:r>
          </w:p>
        </w:tc>
        <w:tc>
          <w:tcPr>
            <w:tcW w:w="573" w:type="pct"/>
            <w:vMerge/>
            <w:shd w:val="clear" w:color="auto" w:fill="auto"/>
          </w:tcPr>
          <w:p w14:paraId="37EA4B8B"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3260E804"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4AB1B719" w14:textId="77777777" w:rsidR="001D3A12" w:rsidRPr="001D3A12" w:rsidRDefault="001D3A12" w:rsidP="00563679">
            <w:pPr>
              <w:rPr>
                <w:rFonts w:ascii="Tahoma" w:eastAsia="Times New Roman" w:hAnsi="Tahoma" w:cs="Tahoma"/>
                <w:sz w:val="16"/>
                <w:szCs w:val="16"/>
                <w:lang w:eastAsia="ru-RU"/>
              </w:rPr>
            </w:pPr>
          </w:p>
        </w:tc>
      </w:tr>
      <w:tr w:rsidR="001D3A12" w:rsidRPr="001D3A12" w14:paraId="3C82A4F5" w14:textId="77777777" w:rsidTr="00DA3D48">
        <w:tc>
          <w:tcPr>
            <w:tcW w:w="249" w:type="pct"/>
            <w:vMerge w:val="restart"/>
            <w:shd w:val="clear" w:color="auto" w:fill="auto"/>
          </w:tcPr>
          <w:p w14:paraId="4734CF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w:t>
            </w:r>
          </w:p>
        </w:tc>
        <w:tc>
          <w:tcPr>
            <w:tcW w:w="561" w:type="pct"/>
            <w:vMerge w:val="restart"/>
            <w:shd w:val="clear" w:color="auto" w:fill="auto"/>
          </w:tcPr>
          <w:p w14:paraId="5017F0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417A47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0B0CCAA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04C839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062DB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B9991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3,893</w:t>
            </w:r>
          </w:p>
        </w:tc>
        <w:tc>
          <w:tcPr>
            <w:tcW w:w="573" w:type="pct"/>
            <w:vMerge w:val="restart"/>
            <w:shd w:val="clear" w:color="auto" w:fill="auto"/>
          </w:tcPr>
          <w:p w14:paraId="0D7F95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Рязановка</w:t>
            </w:r>
            <w:proofErr w:type="spellEnd"/>
          </w:p>
        </w:tc>
        <w:tc>
          <w:tcPr>
            <w:tcW w:w="513" w:type="pct"/>
            <w:vMerge w:val="restart"/>
            <w:shd w:val="clear" w:color="auto" w:fill="auto"/>
          </w:tcPr>
          <w:p w14:paraId="729DD5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2C0AFC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20B1B6F" w14:textId="77777777" w:rsidTr="00DA3D48">
        <w:tc>
          <w:tcPr>
            <w:tcW w:w="249" w:type="pct"/>
            <w:vMerge/>
            <w:shd w:val="clear" w:color="auto" w:fill="auto"/>
          </w:tcPr>
          <w:p w14:paraId="7AFF3027"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2AE7509D"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070C6809"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01FFE250"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5099BDA6"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350D78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60C367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V (Дорога обычного типа (не скоростная дорога))</w:t>
            </w:r>
          </w:p>
        </w:tc>
        <w:tc>
          <w:tcPr>
            <w:tcW w:w="573" w:type="pct"/>
            <w:vMerge/>
            <w:shd w:val="clear" w:color="auto" w:fill="auto"/>
          </w:tcPr>
          <w:p w14:paraId="435495B7"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1F007855"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7015091A" w14:textId="77777777" w:rsidR="001D3A12" w:rsidRPr="001D3A12" w:rsidRDefault="001D3A12" w:rsidP="00563679">
            <w:pPr>
              <w:rPr>
                <w:rFonts w:ascii="Tahoma" w:eastAsia="Times New Roman" w:hAnsi="Tahoma" w:cs="Tahoma"/>
                <w:sz w:val="16"/>
                <w:szCs w:val="16"/>
                <w:lang w:eastAsia="ru-RU"/>
              </w:rPr>
            </w:pPr>
          </w:p>
        </w:tc>
      </w:tr>
      <w:tr w:rsidR="001D3A12" w:rsidRPr="001D3A12" w14:paraId="682D8069" w14:textId="77777777" w:rsidTr="00DA3D48">
        <w:tc>
          <w:tcPr>
            <w:tcW w:w="249" w:type="pct"/>
            <w:vMerge w:val="restart"/>
            <w:shd w:val="clear" w:color="auto" w:fill="auto"/>
          </w:tcPr>
          <w:p w14:paraId="2F286E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11.6</w:t>
            </w:r>
          </w:p>
        </w:tc>
        <w:tc>
          <w:tcPr>
            <w:tcW w:w="561" w:type="pct"/>
            <w:vMerge w:val="restart"/>
            <w:shd w:val="clear" w:color="auto" w:fill="auto"/>
          </w:tcPr>
          <w:p w14:paraId="3D199F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1B0807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1E168C3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620D9A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EFB8A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2FC0A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1,255</w:t>
            </w:r>
          </w:p>
        </w:tc>
        <w:tc>
          <w:tcPr>
            <w:tcW w:w="573" w:type="pct"/>
            <w:vMerge w:val="restart"/>
            <w:shd w:val="clear" w:color="auto" w:fill="auto"/>
          </w:tcPr>
          <w:p w14:paraId="2A2D2E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vMerge w:val="restart"/>
            <w:shd w:val="clear" w:color="auto" w:fill="auto"/>
          </w:tcPr>
          <w:p w14:paraId="224B40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3BE8AC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0DBE999" w14:textId="77777777" w:rsidTr="00DA3D48">
        <w:tc>
          <w:tcPr>
            <w:tcW w:w="249" w:type="pct"/>
            <w:vMerge/>
            <w:shd w:val="clear" w:color="auto" w:fill="auto"/>
          </w:tcPr>
          <w:p w14:paraId="34A42FE9"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19CEC97A"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2D13F9E7"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7266EFAD"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7205BB1A"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60E7CD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37B083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09A7C03D"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0386880E"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5B1E34C9" w14:textId="77777777" w:rsidR="001D3A12" w:rsidRPr="001D3A12" w:rsidRDefault="001D3A12" w:rsidP="00563679">
            <w:pPr>
              <w:rPr>
                <w:rFonts w:ascii="Tahoma" w:eastAsia="Times New Roman" w:hAnsi="Tahoma" w:cs="Tahoma"/>
                <w:sz w:val="16"/>
                <w:szCs w:val="16"/>
                <w:lang w:eastAsia="ru-RU"/>
              </w:rPr>
            </w:pPr>
          </w:p>
        </w:tc>
      </w:tr>
      <w:tr w:rsidR="001D3A12" w:rsidRPr="001D3A12" w14:paraId="1F4FB8E2" w14:textId="77777777" w:rsidTr="00DA3D48">
        <w:tc>
          <w:tcPr>
            <w:tcW w:w="249" w:type="pct"/>
            <w:vMerge w:val="restart"/>
            <w:shd w:val="clear" w:color="auto" w:fill="auto"/>
          </w:tcPr>
          <w:p w14:paraId="7F9D5F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w:t>
            </w:r>
          </w:p>
        </w:tc>
        <w:tc>
          <w:tcPr>
            <w:tcW w:w="561" w:type="pct"/>
            <w:vMerge w:val="restart"/>
            <w:shd w:val="clear" w:color="auto" w:fill="auto"/>
          </w:tcPr>
          <w:p w14:paraId="5369B3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1905AE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0A0206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0ACFD4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21E44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E2ADB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0,711</w:t>
            </w:r>
          </w:p>
        </w:tc>
        <w:tc>
          <w:tcPr>
            <w:tcW w:w="573" w:type="pct"/>
            <w:vMerge w:val="restart"/>
            <w:shd w:val="clear" w:color="auto" w:fill="auto"/>
          </w:tcPr>
          <w:p w14:paraId="0D3D27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vMerge w:val="restart"/>
            <w:shd w:val="clear" w:color="auto" w:fill="auto"/>
          </w:tcPr>
          <w:p w14:paraId="7E1A55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533E7D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4A870F8" w14:textId="77777777" w:rsidTr="00DA3D48">
        <w:tc>
          <w:tcPr>
            <w:tcW w:w="249" w:type="pct"/>
            <w:vMerge/>
            <w:shd w:val="clear" w:color="auto" w:fill="auto"/>
          </w:tcPr>
          <w:p w14:paraId="50747E2F"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2019A0E0"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123D7603"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5AE51340"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21206701"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731C42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1E2802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7FE84465"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0C94E4E9"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471E68D4" w14:textId="77777777" w:rsidR="001D3A12" w:rsidRPr="001D3A12" w:rsidRDefault="001D3A12" w:rsidP="00563679">
            <w:pPr>
              <w:rPr>
                <w:rFonts w:ascii="Tahoma" w:eastAsia="Times New Roman" w:hAnsi="Tahoma" w:cs="Tahoma"/>
                <w:sz w:val="16"/>
                <w:szCs w:val="16"/>
                <w:lang w:eastAsia="ru-RU"/>
              </w:rPr>
            </w:pPr>
          </w:p>
        </w:tc>
      </w:tr>
      <w:tr w:rsidR="001D3A12" w:rsidRPr="001D3A12" w14:paraId="16810330" w14:textId="77777777" w:rsidTr="00DA3D48">
        <w:tc>
          <w:tcPr>
            <w:tcW w:w="249" w:type="pct"/>
            <w:vMerge w:val="restart"/>
            <w:shd w:val="clear" w:color="auto" w:fill="auto"/>
          </w:tcPr>
          <w:p w14:paraId="7D02BF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11.8</w:t>
            </w:r>
          </w:p>
        </w:tc>
        <w:tc>
          <w:tcPr>
            <w:tcW w:w="561" w:type="pct"/>
            <w:vMerge w:val="restart"/>
            <w:shd w:val="clear" w:color="auto" w:fill="auto"/>
          </w:tcPr>
          <w:p w14:paraId="6D83D5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7594813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5D2D41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2C28E4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7C5C9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9DC37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2,648</w:t>
            </w:r>
          </w:p>
        </w:tc>
        <w:tc>
          <w:tcPr>
            <w:tcW w:w="573" w:type="pct"/>
            <w:vMerge w:val="restart"/>
            <w:shd w:val="clear" w:color="auto" w:fill="auto"/>
          </w:tcPr>
          <w:p w14:paraId="504495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vMerge w:val="restart"/>
            <w:shd w:val="clear" w:color="auto" w:fill="auto"/>
          </w:tcPr>
          <w:p w14:paraId="7227F1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015AE1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8DD7788" w14:textId="77777777" w:rsidTr="00DA3D48">
        <w:tc>
          <w:tcPr>
            <w:tcW w:w="249" w:type="pct"/>
            <w:vMerge/>
            <w:shd w:val="clear" w:color="auto" w:fill="auto"/>
          </w:tcPr>
          <w:p w14:paraId="6E640A39"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0EE9247C"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212956FB"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49FA9BEC"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2E3C842D"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62A78B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509480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6C1DADFB"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49A865E7"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5C5A2229" w14:textId="77777777" w:rsidR="001D3A12" w:rsidRPr="001D3A12" w:rsidRDefault="001D3A12" w:rsidP="00563679">
            <w:pPr>
              <w:rPr>
                <w:rFonts w:ascii="Tahoma" w:eastAsia="Times New Roman" w:hAnsi="Tahoma" w:cs="Tahoma"/>
                <w:sz w:val="16"/>
                <w:szCs w:val="16"/>
                <w:lang w:eastAsia="ru-RU"/>
              </w:rPr>
            </w:pPr>
          </w:p>
        </w:tc>
      </w:tr>
      <w:tr w:rsidR="001D3A12" w:rsidRPr="001D3A12" w14:paraId="11F607CB" w14:textId="77777777" w:rsidTr="00DA3D48">
        <w:tc>
          <w:tcPr>
            <w:tcW w:w="249" w:type="pct"/>
            <w:vMerge w:val="restart"/>
            <w:shd w:val="clear" w:color="auto" w:fill="auto"/>
          </w:tcPr>
          <w:p w14:paraId="333F60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w:t>
            </w:r>
          </w:p>
        </w:tc>
        <w:tc>
          <w:tcPr>
            <w:tcW w:w="561" w:type="pct"/>
            <w:vMerge w:val="restart"/>
            <w:shd w:val="clear" w:color="auto" w:fill="auto"/>
          </w:tcPr>
          <w:p w14:paraId="217205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2E4B9A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257728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676695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585F21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EA518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4,888</w:t>
            </w:r>
          </w:p>
        </w:tc>
        <w:tc>
          <w:tcPr>
            <w:tcW w:w="573" w:type="pct"/>
            <w:vMerge w:val="restart"/>
            <w:shd w:val="clear" w:color="auto" w:fill="auto"/>
          </w:tcPr>
          <w:p w14:paraId="7E9F219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13" w:type="pct"/>
            <w:vMerge w:val="restart"/>
            <w:shd w:val="clear" w:color="auto" w:fill="auto"/>
          </w:tcPr>
          <w:p w14:paraId="39D78F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1DB709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6F3DBB5" w14:textId="77777777" w:rsidTr="00DA3D48">
        <w:tc>
          <w:tcPr>
            <w:tcW w:w="249" w:type="pct"/>
            <w:vMerge/>
            <w:shd w:val="clear" w:color="auto" w:fill="auto"/>
          </w:tcPr>
          <w:p w14:paraId="2695B89C"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58D8058C"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7259B3A2"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764D3DA4"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0C42BD15"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775C95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35EEF5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2B46D65C"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579A5366"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567E50F0" w14:textId="77777777" w:rsidR="001D3A12" w:rsidRPr="001D3A12" w:rsidRDefault="001D3A12" w:rsidP="00563679">
            <w:pPr>
              <w:rPr>
                <w:rFonts w:ascii="Tahoma" w:eastAsia="Times New Roman" w:hAnsi="Tahoma" w:cs="Tahoma"/>
                <w:sz w:val="16"/>
                <w:szCs w:val="16"/>
                <w:lang w:eastAsia="ru-RU"/>
              </w:rPr>
            </w:pPr>
          </w:p>
        </w:tc>
      </w:tr>
      <w:tr w:rsidR="001D3A12" w:rsidRPr="001D3A12" w14:paraId="1BC820D7" w14:textId="77777777" w:rsidTr="00DA3D48">
        <w:tc>
          <w:tcPr>
            <w:tcW w:w="249" w:type="pct"/>
            <w:vMerge w:val="restart"/>
            <w:shd w:val="clear" w:color="auto" w:fill="auto"/>
          </w:tcPr>
          <w:p w14:paraId="144084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11.10</w:t>
            </w:r>
          </w:p>
        </w:tc>
        <w:tc>
          <w:tcPr>
            <w:tcW w:w="561" w:type="pct"/>
            <w:vMerge w:val="restart"/>
            <w:shd w:val="clear" w:color="auto" w:fill="auto"/>
          </w:tcPr>
          <w:p w14:paraId="0A2408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2358DA5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22BD1B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4BC9DE2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A5B66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F89D6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0,867</w:t>
            </w:r>
          </w:p>
        </w:tc>
        <w:tc>
          <w:tcPr>
            <w:tcW w:w="573" w:type="pct"/>
            <w:vMerge w:val="restart"/>
            <w:shd w:val="clear" w:color="auto" w:fill="auto"/>
          </w:tcPr>
          <w:p w14:paraId="25F476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пос. База Круглая</w:t>
            </w:r>
          </w:p>
        </w:tc>
        <w:tc>
          <w:tcPr>
            <w:tcW w:w="513" w:type="pct"/>
            <w:vMerge w:val="restart"/>
            <w:shd w:val="clear" w:color="auto" w:fill="auto"/>
          </w:tcPr>
          <w:p w14:paraId="2E66A7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332E8C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15AD12B" w14:textId="77777777" w:rsidTr="00DA3D48">
        <w:tc>
          <w:tcPr>
            <w:tcW w:w="249" w:type="pct"/>
            <w:vMerge/>
            <w:shd w:val="clear" w:color="auto" w:fill="auto"/>
          </w:tcPr>
          <w:p w14:paraId="67A08F8D"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15AFFDF3"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1BAE1212"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7FF7F841"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66FBCCE6"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64F073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779E81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16ED688E"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2CD0D87E"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630E297F" w14:textId="77777777" w:rsidR="001D3A12" w:rsidRPr="001D3A12" w:rsidRDefault="001D3A12" w:rsidP="00563679">
            <w:pPr>
              <w:rPr>
                <w:rFonts w:ascii="Tahoma" w:eastAsia="Times New Roman" w:hAnsi="Tahoma" w:cs="Tahoma"/>
                <w:sz w:val="16"/>
                <w:szCs w:val="16"/>
                <w:lang w:eastAsia="ru-RU"/>
              </w:rPr>
            </w:pPr>
          </w:p>
        </w:tc>
      </w:tr>
      <w:tr w:rsidR="001D3A12" w:rsidRPr="001D3A12" w14:paraId="7D7D765F" w14:textId="77777777" w:rsidTr="00DA3D48">
        <w:tc>
          <w:tcPr>
            <w:tcW w:w="249" w:type="pct"/>
            <w:vMerge w:val="restart"/>
            <w:shd w:val="clear" w:color="auto" w:fill="auto"/>
          </w:tcPr>
          <w:p w14:paraId="041724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11.11</w:t>
            </w:r>
          </w:p>
        </w:tc>
        <w:tc>
          <w:tcPr>
            <w:tcW w:w="561" w:type="pct"/>
            <w:vMerge w:val="restart"/>
            <w:shd w:val="clear" w:color="auto" w:fill="auto"/>
          </w:tcPr>
          <w:p w14:paraId="06EF9A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30FF0A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4331C0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66C54D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A43AB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11D837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4,276</w:t>
            </w:r>
          </w:p>
        </w:tc>
        <w:tc>
          <w:tcPr>
            <w:tcW w:w="573" w:type="pct"/>
            <w:vMerge w:val="restart"/>
            <w:shd w:val="clear" w:color="auto" w:fill="auto"/>
          </w:tcPr>
          <w:p w14:paraId="7448EC2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513" w:type="pct"/>
            <w:vMerge w:val="restart"/>
            <w:shd w:val="clear" w:color="auto" w:fill="auto"/>
          </w:tcPr>
          <w:p w14:paraId="2C988D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73757E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B25A80B" w14:textId="77777777" w:rsidTr="00DA3D48">
        <w:tc>
          <w:tcPr>
            <w:tcW w:w="249" w:type="pct"/>
            <w:vMerge/>
            <w:shd w:val="clear" w:color="auto" w:fill="auto"/>
          </w:tcPr>
          <w:p w14:paraId="51330A87"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2E27CC2A"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47D0290B"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17C37745"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0C3579A"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210478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437C75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V (Дорога обычного типа (не скоростная дорога))</w:t>
            </w:r>
          </w:p>
        </w:tc>
        <w:tc>
          <w:tcPr>
            <w:tcW w:w="573" w:type="pct"/>
            <w:vMerge/>
            <w:shd w:val="clear" w:color="auto" w:fill="auto"/>
          </w:tcPr>
          <w:p w14:paraId="18BAB02F"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4D05C21B"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70F46723" w14:textId="77777777" w:rsidR="001D3A12" w:rsidRPr="001D3A12" w:rsidRDefault="001D3A12" w:rsidP="00563679">
            <w:pPr>
              <w:rPr>
                <w:rFonts w:ascii="Tahoma" w:eastAsia="Times New Roman" w:hAnsi="Tahoma" w:cs="Tahoma"/>
                <w:sz w:val="16"/>
                <w:szCs w:val="16"/>
                <w:lang w:eastAsia="ru-RU"/>
              </w:rPr>
            </w:pPr>
          </w:p>
        </w:tc>
      </w:tr>
      <w:tr w:rsidR="001D3A12" w:rsidRPr="001D3A12" w14:paraId="10043107" w14:textId="77777777" w:rsidTr="00DA3D48">
        <w:tc>
          <w:tcPr>
            <w:tcW w:w="249" w:type="pct"/>
            <w:vMerge w:val="restart"/>
            <w:shd w:val="clear" w:color="auto" w:fill="auto"/>
          </w:tcPr>
          <w:p w14:paraId="1EAC91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11.12</w:t>
            </w:r>
          </w:p>
        </w:tc>
        <w:tc>
          <w:tcPr>
            <w:tcW w:w="561" w:type="pct"/>
            <w:vMerge w:val="restart"/>
            <w:shd w:val="clear" w:color="auto" w:fill="auto"/>
          </w:tcPr>
          <w:p w14:paraId="5D53DD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757603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4B7B96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5F4E4D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A1009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444EC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0,151</w:t>
            </w:r>
          </w:p>
        </w:tc>
        <w:tc>
          <w:tcPr>
            <w:tcW w:w="573" w:type="pct"/>
            <w:vMerge w:val="restart"/>
            <w:shd w:val="clear" w:color="auto" w:fill="auto"/>
          </w:tcPr>
          <w:p w14:paraId="5339E2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vMerge w:val="restart"/>
            <w:shd w:val="clear" w:color="auto" w:fill="auto"/>
          </w:tcPr>
          <w:p w14:paraId="6EB22C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445F1D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826F7F4" w14:textId="77777777" w:rsidTr="00DA3D48">
        <w:tc>
          <w:tcPr>
            <w:tcW w:w="249" w:type="pct"/>
            <w:vMerge/>
            <w:shd w:val="clear" w:color="auto" w:fill="auto"/>
          </w:tcPr>
          <w:p w14:paraId="0BD9A5D3"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37BB3FAF"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2586E09C"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426397D0"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01C3E9EC"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53F1B0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7A1350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5211F65E"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1625441A"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2EB245A8" w14:textId="77777777" w:rsidR="001D3A12" w:rsidRPr="001D3A12" w:rsidRDefault="001D3A12" w:rsidP="00563679">
            <w:pPr>
              <w:rPr>
                <w:rFonts w:ascii="Tahoma" w:eastAsia="Times New Roman" w:hAnsi="Tahoma" w:cs="Tahoma"/>
                <w:sz w:val="16"/>
                <w:szCs w:val="16"/>
                <w:lang w:eastAsia="ru-RU"/>
              </w:rPr>
            </w:pPr>
          </w:p>
        </w:tc>
      </w:tr>
      <w:tr w:rsidR="001D3A12" w:rsidRPr="001D3A12" w14:paraId="1363E9CC" w14:textId="77777777" w:rsidTr="00DA3D48">
        <w:tc>
          <w:tcPr>
            <w:tcW w:w="249" w:type="pct"/>
            <w:vMerge w:val="restart"/>
            <w:shd w:val="clear" w:color="auto" w:fill="auto"/>
          </w:tcPr>
          <w:p w14:paraId="5A030E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11.13</w:t>
            </w:r>
          </w:p>
        </w:tc>
        <w:tc>
          <w:tcPr>
            <w:tcW w:w="561" w:type="pct"/>
            <w:vMerge w:val="restart"/>
            <w:shd w:val="clear" w:color="auto" w:fill="auto"/>
          </w:tcPr>
          <w:p w14:paraId="425AB8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2D6674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4E93219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7D7B7C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55CCB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3ED32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0,384</w:t>
            </w:r>
          </w:p>
        </w:tc>
        <w:tc>
          <w:tcPr>
            <w:tcW w:w="573" w:type="pct"/>
            <w:vMerge w:val="restart"/>
            <w:shd w:val="clear" w:color="auto" w:fill="auto"/>
          </w:tcPr>
          <w:p w14:paraId="4DB869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w:t>
            </w:r>
          </w:p>
        </w:tc>
        <w:tc>
          <w:tcPr>
            <w:tcW w:w="513" w:type="pct"/>
            <w:vMerge w:val="restart"/>
            <w:shd w:val="clear" w:color="auto" w:fill="auto"/>
          </w:tcPr>
          <w:p w14:paraId="36BA8B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2D96F5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24C61FE" w14:textId="77777777" w:rsidTr="00DA3D48">
        <w:tc>
          <w:tcPr>
            <w:tcW w:w="249" w:type="pct"/>
            <w:vMerge/>
            <w:shd w:val="clear" w:color="auto" w:fill="auto"/>
          </w:tcPr>
          <w:p w14:paraId="7B0CF2E6"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3ACF5FCF"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409B6496"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246EA6E9"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405F902"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342E9C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7B3DF9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1395F316"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7A9B4078"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3105459D" w14:textId="77777777" w:rsidR="001D3A12" w:rsidRPr="001D3A12" w:rsidRDefault="001D3A12" w:rsidP="00563679">
            <w:pPr>
              <w:rPr>
                <w:rFonts w:ascii="Tahoma" w:eastAsia="Times New Roman" w:hAnsi="Tahoma" w:cs="Tahoma"/>
                <w:sz w:val="16"/>
                <w:szCs w:val="16"/>
                <w:lang w:eastAsia="ru-RU"/>
              </w:rPr>
            </w:pPr>
          </w:p>
        </w:tc>
      </w:tr>
      <w:tr w:rsidR="001D3A12" w:rsidRPr="001D3A12" w14:paraId="30209177" w14:textId="77777777" w:rsidTr="00DA3D48">
        <w:tc>
          <w:tcPr>
            <w:tcW w:w="249" w:type="pct"/>
            <w:vMerge w:val="restart"/>
            <w:shd w:val="clear" w:color="auto" w:fill="auto"/>
          </w:tcPr>
          <w:p w14:paraId="37580B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11.14</w:t>
            </w:r>
          </w:p>
        </w:tc>
        <w:tc>
          <w:tcPr>
            <w:tcW w:w="561" w:type="pct"/>
            <w:vMerge w:val="restart"/>
            <w:shd w:val="clear" w:color="auto" w:fill="auto"/>
          </w:tcPr>
          <w:p w14:paraId="47BCA4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2B1009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215C0C5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635279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E0106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85E71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0,096</w:t>
            </w:r>
          </w:p>
        </w:tc>
        <w:tc>
          <w:tcPr>
            <w:tcW w:w="573" w:type="pct"/>
            <w:vMerge w:val="restart"/>
            <w:shd w:val="clear" w:color="auto" w:fill="auto"/>
          </w:tcPr>
          <w:p w14:paraId="1A2515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513" w:type="pct"/>
            <w:vMerge w:val="restart"/>
            <w:shd w:val="clear" w:color="auto" w:fill="auto"/>
          </w:tcPr>
          <w:p w14:paraId="1BA99A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548FEA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C9E27C5" w14:textId="77777777" w:rsidTr="00DA3D48">
        <w:tc>
          <w:tcPr>
            <w:tcW w:w="249" w:type="pct"/>
            <w:vMerge/>
            <w:shd w:val="clear" w:color="auto" w:fill="auto"/>
          </w:tcPr>
          <w:p w14:paraId="6C795B78"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06B6F140"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3351D208"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64F35612"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6639D038"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52F5F2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407153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V (Дорога обычного типа (не скоростная дорога))</w:t>
            </w:r>
          </w:p>
        </w:tc>
        <w:tc>
          <w:tcPr>
            <w:tcW w:w="573" w:type="pct"/>
            <w:vMerge/>
            <w:shd w:val="clear" w:color="auto" w:fill="auto"/>
          </w:tcPr>
          <w:p w14:paraId="569D674F"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6F912DAB"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2F91EF82" w14:textId="77777777" w:rsidR="001D3A12" w:rsidRPr="001D3A12" w:rsidRDefault="001D3A12" w:rsidP="00563679">
            <w:pPr>
              <w:rPr>
                <w:rFonts w:ascii="Tahoma" w:eastAsia="Times New Roman" w:hAnsi="Tahoma" w:cs="Tahoma"/>
                <w:sz w:val="16"/>
                <w:szCs w:val="16"/>
                <w:lang w:eastAsia="ru-RU"/>
              </w:rPr>
            </w:pPr>
          </w:p>
        </w:tc>
      </w:tr>
      <w:tr w:rsidR="001D3A12" w:rsidRPr="001D3A12" w14:paraId="750CFAF4" w14:textId="77777777" w:rsidTr="00DA3D48">
        <w:tc>
          <w:tcPr>
            <w:tcW w:w="249" w:type="pct"/>
            <w:vMerge w:val="restart"/>
            <w:shd w:val="clear" w:color="auto" w:fill="auto"/>
          </w:tcPr>
          <w:p w14:paraId="2A6866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11.15</w:t>
            </w:r>
          </w:p>
        </w:tc>
        <w:tc>
          <w:tcPr>
            <w:tcW w:w="561" w:type="pct"/>
            <w:vMerge w:val="restart"/>
            <w:shd w:val="clear" w:color="auto" w:fill="auto"/>
          </w:tcPr>
          <w:p w14:paraId="022BE7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69630B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17AE7E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1C2894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BC739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4F8FE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4,099</w:t>
            </w:r>
          </w:p>
        </w:tc>
        <w:tc>
          <w:tcPr>
            <w:tcW w:w="573" w:type="pct"/>
            <w:vMerge w:val="restart"/>
            <w:shd w:val="clear" w:color="auto" w:fill="auto"/>
          </w:tcPr>
          <w:p w14:paraId="5F49E6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513" w:type="pct"/>
            <w:vMerge w:val="restart"/>
            <w:shd w:val="clear" w:color="auto" w:fill="auto"/>
          </w:tcPr>
          <w:p w14:paraId="311011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5076B5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56C5553" w14:textId="77777777" w:rsidTr="00DA3D48">
        <w:tc>
          <w:tcPr>
            <w:tcW w:w="249" w:type="pct"/>
            <w:vMerge/>
            <w:shd w:val="clear" w:color="auto" w:fill="auto"/>
          </w:tcPr>
          <w:p w14:paraId="0E04622C"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5936EB74"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2AF3A732"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6061EBC6"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279EF721"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187B6B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51D9F3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31695D20"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322673EF"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083A7377" w14:textId="77777777" w:rsidR="001D3A12" w:rsidRPr="001D3A12" w:rsidRDefault="001D3A12" w:rsidP="00563679">
            <w:pPr>
              <w:rPr>
                <w:rFonts w:ascii="Tahoma" w:eastAsia="Times New Roman" w:hAnsi="Tahoma" w:cs="Tahoma"/>
                <w:sz w:val="16"/>
                <w:szCs w:val="16"/>
                <w:lang w:eastAsia="ru-RU"/>
              </w:rPr>
            </w:pPr>
          </w:p>
        </w:tc>
      </w:tr>
      <w:tr w:rsidR="001D3A12" w:rsidRPr="001D3A12" w14:paraId="01FE8AC5" w14:textId="77777777" w:rsidTr="00DA3D48">
        <w:tc>
          <w:tcPr>
            <w:tcW w:w="249" w:type="pct"/>
            <w:vMerge w:val="restart"/>
            <w:shd w:val="clear" w:color="auto" w:fill="auto"/>
          </w:tcPr>
          <w:p w14:paraId="68123A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11.16</w:t>
            </w:r>
          </w:p>
        </w:tc>
        <w:tc>
          <w:tcPr>
            <w:tcW w:w="561" w:type="pct"/>
            <w:vMerge w:val="restart"/>
            <w:shd w:val="clear" w:color="auto" w:fill="auto"/>
          </w:tcPr>
          <w:p w14:paraId="1E63C8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751AB1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1C124D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052645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84CEC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A100F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0,995</w:t>
            </w:r>
          </w:p>
        </w:tc>
        <w:tc>
          <w:tcPr>
            <w:tcW w:w="573" w:type="pct"/>
            <w:vMerge w:val="restart"/>
            <w:shd w:val="clear" w:color="auto" w:fill="auto"/>
          </w:tcPr>
          <w:p w14:paraId="452690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513" w:type="pct"/>
            <w:vMerge w:val="restart"/>
            <w:shd w:val="clear" w:color="auto" w:fill="auto"/>
          </w:tcPr>
          <w:p w14:paraId="73824E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6908645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386CD58" w14:textId="77777777" w:rsidTr="00DA3D48">
        <w:tc>
          <w:tcPr>
            <w:tcW w:w="249" w:type="pct"/>
            <w:vMerge/>
            <w:shd w:val="clear" w:color="auto" w:fill="auto"/>
          </w:tcPr>
          <w:p w14:paraId="1D1E5247"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2F4735CE"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59E7D94E"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2E886B64"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28C9DF1"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2793EC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70E050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687E3E95"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4E33B790"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3115FC8F" w14:textId="77777777" w:rsidR="001D3A12" w:rsidRPr="001D3A12" w:rsidRDefault="001D3A12" w:rsidP="00563679">
            <w:pPr>
              <w:rPr>
                <w:rFonts w:ascii="Tahoma" w:eastAsia="Times New Roman" w:hAnsi="Tahoma" w:cs="Tahoma"/>
                <w:sz w:val="16"/>
                <w:szCs w:val="16"/>
                <w:lang w:eastAsia="ru-RU"/>
              </w:rPr>
            </w:pPr>
          </w:p>
        </w:tc>
      </w:tr>
      <w:tr w:rsidR="001D3A12" w:rsidRPr="001D3A12" w14:paraId="1918DF22" w14:textId="77777777" w:rsidTr="00DA3D48">
        <w:tc>
          <w:tcPr>
            <w:tcW w:w="249" w:type="pct"/>
            <w:vMerge w:val="restart"/>
            <w:shd w:val="clear" w:color="auto" w:fill="auto"/>
          </w:tcPr>
          <w:p w14:paraId="558089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11.17</w:t>
            </w:r>
          </w:p>
        </w:tc>
        <w:tc>
          <w:tcPr>
            <w:tcW w:w="561" w:type="pct"/>
            <w:vMerge w:val="restart"/>
            <w:shd w:val="clear" w:color="auto" w:fill="auto"/>
          </w:tcPr>
          <w:p w14:paraId="3F1B65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19203D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04D522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7FA7E5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70B49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716CB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2,321</w:t>
            </w:r>
          </w:p>
        </w:tc>
        <w:tc>
          <w:tcPr>
            <w:tcW w:w="573" w:type="pct"/>
            <w:vMerge w:val="restart"/>
            <w:shd w:val="clear" w:color="auto" w:fill="auto"/>
          </w:tcPr>
          <w:p w14:paraId="009013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Кедровый</w:t>
            </w:r>
          </w:p>
        </w:tc>
        <w:tc>
          <w:tcPr>
            <w:tcW w:w="513" w:type="pct"/>
            <w:vMerge w:val="restart"/>
            <w:shd w:val="clear" w:color="auto" w:fill="auto"/>
          </w:tcPr>
          <w:p w14:paraId="325167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77F550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04965CE" w14:textId="77777777" w:rsidTr="00DA3D48">
        <w:tc>
          <w:tcPr>
            <w:tcW w:w="249" w:type="pct"/>
            <w:vMerge/>
            <w:shd w:val="clear" w:color="auto" w:fill="auto"/>
          </w:tcPr>
          <w:p w14:paraId="6A34E767"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0A9E4246"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74612176"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4D4DA83F"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373C66CF"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2340D8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09C1AD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V (Дорога обычного типа (не скоростная дорога))</w:t>
            </w:r>
          </w:p>
        </w:tc>
        <w:tc>
          <w:tcPr>
            <w:tcW w:w="573" w:type="pct"/>
            <w:vMerge/>
            <w:shd w:val="clear" w:color="auto" w:fill="auto"/>
          </w:tcPr>
          <w:p w14:paraId="662E1F93"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127E2571"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0C6F2E21" w14:textId="77777777" w:rsidR="001D3A12" w:rsidRPr="001D3A12" w:rsidRDefault="001D3A12" w:rsidP="00563679">
            <w:pPr>
              <w:rPr>
                <w:rFonts w:ascii="Tahoma" w:eastAsia="Times New Roman" w:hAnsi="Tahoma" w:cs="Tahoma"/>
                <w:sz w:val="16"/>
                <w:szCs w:val="16"/>
                <w:lang w:eastAsia="ru-RU"/>
              </w:rPr>
            </w:pPr>
          </w:p>
        </w:tc>
      </w:tr>
      <w:tr w:rsidR="001D3A12" w:rsidRPr="001D3A12" w14:paraId="1855C656" w14:textId="77777777" w:rsidTr="00DA3D48">
        <w:tc>
          <w:tcPr>
            <w:tcW w:w="249" w:type="pct"/>
            <w:vMerge w:val="restart"/>
            <w:shd w:val="clear" w:color="auto" w:fill="auto"/>
          </w:tcPr>
          <w:p w14:paraId="3AD364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11.18</w:t>
            </w:r>
          </w:p>
        </w:tc>
        <w:tc>
          <w:tcPr>
            <w:tcW w:w="561" w:type="pct"/>
            <w:vMerge w:val="restart"/>
            <w:shd w:val="clear" w:color="auto" w:fill="auto"/>
          </w:tcPr>
          <w:p w14:paraId="5AB24D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054938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6518F4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097317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F503C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4219E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0,658</w:t>
            </w:r>
          </w:p>
        </w:tc>
        <w:tc>
          <w:tcPr>
            <w:tcW w:w="573" w:type="pct"/>
            <w:vMerge w:val="restart"/>
            <w:shd w:val="clear" w:color="auto" w:fill="auto"/>
          </w:tcPr>
          <w:p w14:paraId="78CC92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Рязановка</w:t>
            </w:r>
            <w:proofErr w:type="spellEnd"/>
          </w:p>
        </w:tc>
        <w:tc>
          <w:tcPr>
            <w:tcW w:w="513" w:type="pct"/>
            <w:vMerge w:val="restart"/>
            <w:shd w:val="clear" w:color="auto" w:fill="auto"/>
          </w:tcPr>
          <w:p w14:paraId="5B17DF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3DE1BE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C45F365" w14:textId="77777777" w:rsidTr="00DA3D48">
        <w:tc>
          <w:tcPr>
            <w:tcW w:w="249" w:type="pct"/>
            <w:vMerge/>
            <w:shd w:val="clear" w:color="auto" w:fill="auto"/>
          </w:tcPr>
          <w:p w14:paraId="2DA68D90"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69918941"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0F4B6872"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5AF28B1E"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25CFF676"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362ECA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3C1410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p w14:paraId="68C78D6C" w14:textId="77777777" w:rsidR="001D3A12" w:rsidRPr="001D3A12" w:rsidRDefault="001D3A12" w:rsidP="00563679">
            <w:pPr>
              <w:rPr>
                <w:rFonts w:ascii="Tahoma" w:eastAsia="Times New Roman" w:hAnsi="Tahoma" w:cs="Tahoma"/>
                <w:sz w:val="16"/>
                <w:szCs w:val="16"/>
                <w:lang w:eastAsia="ru-RU"/>
              </w:rPr>
            </w:pPr>
          </w:p>
          <w:p w14:paraId="4A896849" w14:textId="77777777" w:rsidR="001D3A12" w:rsidRPr="001D3A12" w:rsidRDefault="001D3A12" w:rsidP="00563679">
            <w:pPr>
              <w:rPr>
                <w:rFonts w:ascii="Tahoma" w:eastAsia="Times New Roman" w:hAnsi="Tahoma" w:cs="Tahoma"/>
                <w:sz w:val="16"/>
                <w:szCs w:val="16"/>
                <w:lang w:eastAsia="ru-RU"/>
              </w:rPr>
            </w:pPr>
          </w:p>
        </w:tc>
        <w:tc>
          <w:tcPr>
            <w:tcW w:w="573" w:type="pct"/>
            <w:vMerge/>
            <w:shd w:val="clear" w:color="auto" w:fill="auto"/>
          </w:tcPr>
          <w:p w14:paraId="1472A29F"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0CD56909"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722B2561" w14:textId="77777777" w:rsidR="001D3A12" w:rsidRPr="001D3A12" w:rsidRDefault="001D3A12" w:rsidP="00563679">
            <w:pPr>
              <w:rPr>
                <w:rFonts w:ascii="Tahoma" w:eastAsia="Times New Roman" w:hAnsi="Tahoma" w:cs="Tahoma"/>
                <w:sz w:val="16"/>
                <w:szCs w:val="16"/>
                <w:lang w:eastAsia="ru-RU"/>
              </w:rPr>
            </w:pPr>
          </w:p>
        </w:tc>
      </w:tr>
      <w:tr w:rsidR="001D3A12" w:rsidRPr="001D3A12" w14:paraId="21CD2258" w14:textId="77777777" w:rsidTr="00DA3D48">
        <w:tc>
          <w:tcPr>
            <w:tcW w:w="249" w:type="pct"/>
            <w:vMerge w:val="restart"/>
            <w:shd w:val="clear" w:color="auto" w:fill="auto"/>
          </w:tcPr>
          <w:p w14:paraId="22975E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11.19</w:t>
            </w:r>
          </w:p>
        </w:tc>
        <w:tc>
          <w:tcPr>
            <w:tcW w:w="561" w:type="pct"/>
            <w:vMerge w:val="restart"/>
            <w:shd w:val="clear" w:color="auto" w:fill="auto"/>
          </w:tcPr>
          <w:p w14:paraId="24229A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5E9A3E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5E5CE1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2C3E61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041D9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9301B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1,911</w:t>
            </w:r>
          </w:p>
        </w:tc>
        <w:tc>
          <w:tcPr>
            <w:tcW w:w="573" w:type="pct"/>
            <w:vMerge w:val="restart"/>
            <w:shd w:val="clear" w:color="auto" w:fill="auto"/>
          </w:tcPr>
          <w:p w14:paraId="35ADA9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Сухановка</w:t>
            </w:r>
            <w:proofErr w:type="spellEnd"/>
          </w:p>
        </w:tc>
        <w:tc>
          <w:tcPr>
            <w:tcW w:w="513" w:type="pct"/>
            <w:vMerge w:val="restart"/>
            <w:shd w:val="clear" w:color="auto" w:fill="auto"/>
          </w:tcPr>
          <w:p w14:paraId="624F33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138649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82FD16C" w14:textId="77777777" w:rsidTr="00DA3D48">
        <w:tc>
          <w:tcPr>
            <w:tcW w:w="249" w:type="pct"/>
            <w:vMerge/>
            <w:shd w:val="clear" w:color="auto" w:fill="auto"/>
          </w:tcPr>
          <w:p w14:paraId="55AB4922"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27217BEA"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4A9B7C53"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49FD5E75"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181D9456"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41D054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7057C0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717FC5C2"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4DD2A195"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248D9F95" w14:textId="77777777" w:rsidR="001D3A12" w:rsidRPr="001D3A12" w:rsidRDefault="001D3A12" w:rsidP="00563679">
            <w:pPr>
              <w:rPr>
                <w:rFonts w:ascii="Tahoma" w:eastAsia="Times New Roman" w:hAnsi="Tahoma" w:cs="Tahoma"/>
                <w:sz w:val="16"/>
                <w:szCs w:val="16"/>
                <w:lang w:eastAsia="ru-RU"/>
              </w:rPr>
            </w:pPr>
          </w:p>
        </w:tc>
      </w:tr>
      <w:tr w:rsidR="001D3A12" w:rsidRPr="001D3A12" w14:paraId="78F8416B" w14:textId="77777777" w:rsidTr="00DA3D48">
        <w:tc>
          <w:tcPr>
            <w:tcW w:w="249" w:type="pct"/>
            <w:vMerge w:val="restart"/>
            <w:shd w:val="clear" w:color="auto" w:fill="auto"/>
          </w:tcPr>
          <w:p w14:paraId="0D8202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11.20</w:t>
            </w:r>
          </w:p>
        </w:tc>
        <w:tc>
          <w:tcPr>
            <w:tcW w:w="561" w:type="pct"/>
            <w:vMerge w:val="restart"/>
            <w:shd w:val="clear" w:color="auto" w:fill="auto"/>
          </w:tcPr>
          <w:p w14:paraId="4F9BB3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2346CB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6DE9A2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371822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4030F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476F8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1,203</w:t>
            </w:r>
          </w:p>
        </w:tc>
        <w:tc>
          <w:tcPr>
            <w:tcW w:w="573" w:type="pct"/>
            <w:vMerge w:val="restart"/>
            <w:shd w:val="clear" w:color="auto" w:fill="auto"/>
          </w:tcPr>
          <w:p w14:paraId="133B11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vMerge w:val="restart"/>
            <w:shd w:val="clear" w:color="auto" w:fill="auto"/>
          </w:tcPr>
          <w:p w14:paraId="5C1749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047AE0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4757E5F" w14:textId="77777777" w:rsidTr="00DA3D48">
        <w:tc>
          <w:tcPr>
            <w:tcW w:w="249" w:type="pct"/>
            <w:vMerge/>
            <w:shd w:val="clear" w:color="auto" w:fill="auto"/>
          </w:tcPr>
          <w:p w14:paraId="66F2A2D9"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055E5E24"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104E2F7F"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2280D941"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41B5C58"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68B26B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1FD769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V (Дорога обычного типа (не скоростная дорога))</w:t>
            </w:r>
          </w:p>
        </w:tc>
        <w:tc>
          <w:tcPr>
            <w:tcW w:w="573" w:type="pct"/>
            <w:vMerge/>
            <w:shd w:val="clear" w:color="auto" w:fill="auto"/>
          </w:tcPr>
          <w:p w14:paraId="25F59E46"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5AC5A511"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6B5A5B82" w14:textId="77777777" w:rsidR="001D3A12" w:rsidRPr="001D3A12" w:rsidRDefault="001D3A12" w:rsidP="00563679">
            <w:pPr>
              <w:rPr>
                <w:rFonts w:ascii="Tahoma" w:eastAsia="Times New Roman" w:hAnsi="Tahoma" w:cs="Tahoma"/>
                <w:sz w:val="16"/>
                <w:szCs w:val="16"/>
                <w:lang w:eastAsia="ru-RU"/>
              </w:rPr>
            </w:pPr>
          </w:p>
        </w:tc>
      </w:tr>
      <w:tr w:rsidR="001D3A12" w:rsidRPr="001D3A12" w14:paraId="00A16D2F" w14:textId="77777777" w:rsidTr="00DA3D48">
        <w:tc>
          <w:tcPr>
            <w:tcW w:w="249" w:type="pct"/>
            <w:vMerge w:val="restart"/>
            <w:shd w:val="clear" w:color="auto" w:fill="auto"/>
          </w:tcPr>
          <w:p w14:paraId="2A7DA4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11.21</w:t>
            </w:r>
          </w:p>
        </w:tc>
        <w:tc>
          <w:tcPr>
            <w:tcW w:w="561" w:type="pct"/>
            <w:vMerge w:val="restart"/>
            <w:shd w:val="clear" w:color="auto" w:fill="auto"/>
          </w:tcPr>
          <w:p w14:paraId="31209A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4AD742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3F2DC2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598B7F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7AC99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39A3A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1,779</w:t>
            </w:r>
          </w:p>
        </w:tc>
        <w:tc>
          <w:tcPr>
            <w:tcW w:w="573" w:type="pct"/>
            <w:vMerge w:val="restart"/>
            <w:shd w:val="clear" w:color="auto" w:fill="auto"/>
          </w:tcPr>
          <w:p w14:paraId="1EB478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vMerge w:val="restart"/>
            <w:shd w:val="clear" w:color="auto" w:fill="auto"/>
          </w:tcPr>
          <w:p w14:paraId="0C6C6F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36FC1A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A226042" w14:textId="77777777" w:rsidTr="00DA3D48">
        <w:tc>
          <w:tcPr>
            <w:tcW w:w="249" w:type="pct"/>
            <w:vMerge/>
            <w:shd w:val="clear" w:color="auto" w:fill="auto"/>
          </w:tcPr>
          <w:p w14:paraId="4BE6664F"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60EFD46B"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6BB4EB81"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16BB9D84"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369688ED"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480FB9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1E5A8E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13208DEB"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62F128A4"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58B1053A" w14:textId="77777777" w:rsidR="001D3A12" w:rsidRPr="001D3A12" w:rsidRDefault="001D3A12" w:rsidP="00563679">
            <w:pPr>
              <w:rPr>
                <w:rFonts w:ascii="Tahoma" w:eastAsia="Times New Roman" w:hAnsi="Tahoma" w:cs="Tahoma"/>
                <w:sz w:val="16"/>
                <w:szCs w:val="16"/>
                <w:lang w:eastAsia="ru-RU"/>
              </w:rPr>
            </w:pPr>
          </w:p>
        </w:tc>
      </w:tr>
      <w:tr w:rsidR="001D3A12" w:rsidRPr="001D3A12" w14:paraId="7C5363D5" w14:textId="77777777" w:rsidTr="00DA3D48">
        <w:tc>
          <w:tcPr>
            <w:tcW w:w="249" w:type="pct"/>
            <w:vMerge w:val="restart"/>
            <w:shd w:val="clear" w:color="auto" w:fill="auto"/>
          </w:tcPr>
          <w:p w14:paraId="33D383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11.22</w:t>
            </w:r>
          </w:p>
        </w:tc>
        <w:tc>
          <w:tcPr>
            <w:tcW w:w="561" w:type="pct"/>
            <w:vMerge w:val="restart"/>
            <w:shd w:val="clear" w:color="auto" w:fill="auto"/>
          </w:tcPr>
          <w:p w14:paraId="5474B9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1CFC3A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136CE2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533350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29BDA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02BCC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1,993</w:t>
            </w:r>
          </w:p>
        </w:tc>
        <w:tc>
          <w:tcPr>
            <w:tcW w:w="573" w:type="pct"/>
            <w:vMerge w:val="restart"/>
            <w:shd w:val="clear" w:color="auto" w:fill="auto"/>
          </w:tcPr>
          <w:p w14:paraId="0B403A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vMerge w:val="restart"/>
            <w:shd w:val="clear" w:color="auto" w:fill="auto"/>
          </w:tcPr>
          <w:p w14:paraId="3A0CA0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118026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EA3FB83" w14:textId="77777777" w:rsidTr="00DA3D48">
        <w:tc>
          <w:tcPr>
            <w:tcW w:w="249" w:type="pct"/>
            <w:vMerge/>
            <w:shd w:val="clear" w:color="auto" w:fill="auto"/>
          </w:tcPr>
          <w:p w14:paraId="2629CB35"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2C65683A"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495C46D8"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7416BB23"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2716126C"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14CD71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28884B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0FC5BEC7"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30349822"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6CBD20E6" w14:textId="77777777" w:rsidR="001D3A12" w:rsidRPr="001D3A12" w:rsidRDefault="001D3A12" w:rsidP="00563679">
            <w:pPr>
              <w:rPr>
                <w:rFonts w:ascii="Tahoma" w:eastAsia="Times New Roman" w:hAnsi="Tahoma" w:cs="Tahoma"/>
                <w:sz w:val="16"/>
                <w:szCs w:val="16"/>
                <w:lang w:eastAsia="ru-RU"/>
              </w:rPr>
            </w:pPr>
          </w:p>
        </w:tc>
      </w:tr>
      <w:tr w:rsidR="001D3A12" w:rsidRPr="001D3A12" w14:paraId="067939CC" w14:textId="77777777" w:rsidTr="00DA3D48">
        <w:tc>
          <w:tcPr>
            <w:tcW w:w="249" w:type="pct"/>
            <w:vMerge w:val="restart"/>
            <w:shd w:val="clear" w:color="auto" w:fill="auto"/>
          </w:tcPr>
          <w:p w14:paraId="63F490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11.23</w:t>
            </w:r>
          </w:p>
        </w:tc>
        <w:tc>
          <w:tcPr>
            <w:tcW w:w="561" w:type="pct"/>
            <w:vMerge w:val="restart"/>
            <w:shd w:val="clear" w:color="auto" w:fill="auto"/>
          </w:tcPr>
          <w:p w14:paraId="38473D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2001F9B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06D638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633D92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C2E85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FCED6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0,858</w:t>
            </w:r>
          </w:p>
        </w:tc>
        <w:tc>
          <w:tcPr>
            <w:tcW w:w="573" w:type="pct"/>
            <w:vMerge w:val="restart"/>
            <w:shd w:val="clear" w:color="auto" w:fill="auto"/>
          </w:tcPr>
          <w:p w14:paraId="2D0C55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13" w:type="pct"/>
            <w:vMerge w:val="restart"/>
            <w:shd w:val="clear" w:color="auto" w:fill="auto"/>
          </w:tcPr>
          <w:p w14:paraId="4D38CA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16C7B5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8B5AB54" w14:textId="77777777" w:rsidTr="00DA3D48">
        <w:tc>
          <w:tcPr>
            <w:tcW w:w="249" w:type="pct"/>
            <w:vMerge/>
            <w:shd w:val="clear" w:color="auto" w:fill="auto"/>
          </w:tcPr>
          <w:p w14:paraId="73AAEF91"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7FB5912C"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738F3CCB"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591C22AB"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276ADBC1"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497D489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66569B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V (Дорога обычного типа (не скоростная дорога))</w:t>
            </w:r>
          </w:p>
        </w:tc>
        <w:tc>
          <w:tcPr>
            <w:tcW w:w="573" w:type="pct"/>
            <w:vMerge/>
            <w:shd w:val="clear" w:color="auto" w:fill="auto"/>
          </w:tcPr>
          <w:p w14:paraId="239E247F"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04EAD2EA"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3FAA0604" w14:textId="77777777" w:rsidR="001D3A12" w:rsidRPr="001D3A12" w:rsidRDefault="001D3A12" w:rsidP="00563679">
            <w:pPr>
              <w:rPr>
                <w:rFonts w:ascii="Tahoma" w:eastAsia="Times New Roman" w:hAnsi="Tahoma" w:cs="Tahoma"/>
                <w:sz w:val="16"/>
                <w:szCs w:val="16"/>
                <w:lang w:eastAsia="ru-RU"/>
              </w:rPr>
            </w:pPr>
          </w:p>
        </w:tc>
      </w:tr>
      <w:tr w:rsidR="001D3A12" w:rsidRPr="001D3A12" w14:paraId="4F1BFA80" w14:textId="77777777" w:rsidTr="00DA3D48">
        <w:tc>
          <w:tcPr>
            <w:tcW w:w="249" w:type="pct"/>
            <w:vMerge w:val="restart"/>
            <w:shd w:val="clear" w:color="auto" w:fill="auto"/>
          </w:tcPr>
          <w:p w14:paraId="6C7ABA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w:t>
            </w:r>
          </w:p>
        </w:tc>
        <w:tc>
          <w:tcPr>
            <w:tcW w:w="561" w:type="pct"/>
            <w:vMerge w:val="restart"/>
            <w:shd w:val="clear" w:color="auto" w:fill="auto"/>
          </w:tcPr>
          <w:p w14:paraId="3B54FD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467EF5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0F95C5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7FBCCA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8BC9D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6F1E8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0,06</w:t>
            </w:r>
          </w:p>
        </w:tc>
        <w:tc>
          <w:tcPr>
            <w:tcW w:w="573" w:type="pct"/>
            <w:vMerge w:val="restart"/>
            <w:shd w:val="clear" w:color="auto" w:fill="auto"/>
          </w:tcPr>
          <w:p w14:paraId="497608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vMerge w:val="restart"/>
            <w:shd w:val="clear" w:color="auto" w:fill="auto"/>
          </w:tcPr>
          <w:p w14:paraId="502D66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78B4E7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E05EAFB" w14:textId="77777777" w:rsidTr="00DA3D48">
        <w:tc>
          <w:tcPr>
            <w:tcW w:w="249" w:type="pct"/>
            <w:vMerge/>
            <w:shd w:val="clear" w:color="auto" w:fill="auto"/>
          </w:tcPr>
          <w:p w14:paraId="7F65F11D"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04DFE5F7"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1C85F519"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5A1874AE"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774124AE"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19290F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5744E8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V (Дорога обычного типа (не скоростная дорога))</w:t>
            </w:r>
          </w:p>
        </w:tc>
        <w:tc>
          <w:tcPr>
            <w:tcW w:w="573" w:type="pct"/>
            <w:vMerge/>
            <w:shd w:val="clear" w:color="auto" w:fill="auto"/>
          </w:tcPr>
          <w:p w14:paraId="0995CDFC"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530BDFFD"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099CC388" w14:textId="77777777" w:rsidR="001D3A12" w:rsidRPr="001D3A12" w:rsidRDefault="001D3A12" w:rsidP="00563679">
            <w:pPr>
              <w:rPr>
                <w:rFonts w:ascii="Tahoma" w:eastAsia="Times New Roman" w:hAnsi="Tahoma" w:cs="Tahoma"/>
                <w:sz w:val="16"/>
                <w:szCs w:val="16"/>
                <w:lang w:eastAsia="ru-RU"/>
              </w:rPr>
            </w:pPr>
          </w:p>
        </w:tc>
      </w:tr>
      <w:tr w:rsidR="001D3A12" w:rsidRPr="001D3A12" w14:paraId="604D3981" w14:textId="77777777" w:rsidTr="00DA3D48">
        <w:tc>
          <w:tcPr>
            <w:tcW w:w="249" w:type="pct"/>
            <w:vMerge w:val="restart"/>
            <w:shd w:val="clear" w:color="auto" w:fill="auto"/>
          </w:tcPr>
          <w:p w14:paraId="241490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11.25</w:t>
            </w:r>
          </w:p>
        </w:tc>
        <w:tc>
          <w:tcPr>
            <w:tcW w:w="561" w:type="pct"/>
            <w:vMerge w:val="restart"/>
            <w:shd w:val="clear" w:color="auto" w:fill="auto"/>
          </w:tcPr>
          <w:p w14:paraId="43F1A4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2845A4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12C7B7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12E22A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97FAF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27B29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0,786</w:t>
            </w:r>
          </w:p>
        </w:tc>
        <w:tc>
          <w:tcPr>
            <w:tcW w:w="573" w:type="pct"/>
            <w:vMerge w:val="restart"/>
            <w:shd w:val="clear" w:color="auto" w:fill="auto"/>
          </w:tcPr>
          <w:p w14:paraId="4A0207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vMerge w:val="restart"/>
            <w:shd w:val="clear" w:color="auto" w:fill="auto"/>
          </w:tcPr>
          <w:p w14:paraId="4AF91C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51C07B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F310904" w14:textId="77777777" w:rsidTr="00DA3D48">
        <w:tc>
          <w:tcPr>
            <w:tcW w:w="249" w:type="pct"/>
            <w:vMerge/>
            <w:shd w:val="clear" w:color="auto" w:fill="auto"/>
          </w:tcPr>
          <w:p w14:paraId="0DA3E953"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643AD85C"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408B3F01"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38FCCD53"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555DB953"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079B8C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756ED0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373E1068"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63082B8A"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4B7B2B18" w14:textId="77777777" w:rsidR="001D3A12" w:rsidRPr="001D3A12" w:rsidRDefault="001D3A12" w:rsidP="00563679">
            <w:pPr>
              <w:rPr>
                <w:rFonts w:ascii="Tahoma" w:eastAsia="Times New Roman" w:hAnsi="Tahoma" w:cs="Tahoma"/>
                <w:sz w:val="16"/>
                <w:szCs w:val="16"/>
                <w:lang w:eastAsia="ru-RU"/>
              </w:rPr>
            </w:pPr>
          </w:p>
        </w:tc>
      </w:tr>
      <w:tr w:rsidR="001D3A12" w:rsidRPr="001D3A12" w14:paraId="1D0556EA" w14:textId="77777777" w:rsidTr="00DA3D48">
        <w:tc>
          <w:tcPr>
            <w:tcW w:w="249" w:type="pct"/>
            <w:vMerge w:val="restart"/>
            <w:shd w:val="clear" w:color="auto" w:fill="auto"/>
          </w:tcPr>
          <w:p w14:paraId="2733BB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11.26</w:t>
            </w:r>
          </w:p>
        </w:tc>
        <w:tc>
          <w:tcPr>
            <w:tcW w:w="561" w:type="pct"/>
            <w:vMerge w:val="restart"/>
            <w:shd w:val="clear" w:color="auto" w:fill="auto"/>
          </w:tcPr>
          <w:p w14:paraId="06A7C1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6CBB94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733445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37566F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9F23D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D3007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0,223</w:t>
            </w:r>
          </w:p>
        </w:tc>
        <w:tc>
          <w:tcPr>
            <w:tcW w:w="573" w:type="pct"/>
            <w:vMerge w:val="restart"/>
            <w:shd w:val="clear" w:color="auto" w:fill="auto"/>
          </w:tcPr>
          <w:p w14:paraId="26A2DC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vMerge w:val="restart"/>
            <w:shd w:val="clear" w:color="auto" w:fill="auto"/>
          </w:tcPr>
          <w:p w14:paraId="50F1E8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6B7FB3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EC9A4DB" w14:textId="77777777" w:rsidTr="00DA3D48">
        <w:tc>
          <w:tcPr>
            <w:tcW w:w="249" w:type="pct"/>
            <w:vMerge/>
            <w:shd w:val="clear" w:color="auto" w:fill="auto"/>
          </w:tcPr>
          <w:p w14:paraId="70E40A46"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776B1344"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61CF1103"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5FCC7CED"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2E16BF6"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5CF78A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1F8415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V (Дорога обычного типа (не скоростная дорога))</w:t>
            </w:r>
          </w:p>
        </w:tc>
        <w:tc>
          <w:tcPr>
            <w:tcW w:w="573" w:type="pct"/>
            <w:vMerge/>
            <w:shd w:val="clear" w:color="auto" w:fill="auto"/>
          </w:tcPr>
          <w:p w14:paraId="293442C4"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54F21299"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65C056AA" w14:textId="77777777" w:rsidR="001D3A12" w:rsidRPr="001D3A12" w:rsidRDefault="001D3A12" w:rsidP="00563679">
            <w:pPr>
              <w:rPr>
                <w:rFonts w:ascii="Tahoma" w:eastAsia="Times New Roman" w:hAnsi="Tahoma" w:cs="Tahoma"/>
                <w:sz w:val="16"/>
                <w:szCs w:val="16"/>
                <w:lang w:eastAsia="ru-RU"/>
              </w:rPr>
            </w:pPr>
          </w:p>
        </w:tc>
      </w:tr>
      <w:tr w:rsidR="001D3A12" w:rsidRPr="001D3A12" w14:paraId="3C256BE0" w14:textId="77777777" w:rsidTr="00DA3D48">
        <w:tc>
          <w:tcPr>
            <w:tcW w:w="249" w:type="pct"/>
            <w:vMerge w:val="restart"/>
            <w:shd w:val="clear" w:color="auto" w:fill="auto"/>
          </w:tcPr>
          <w:p w14:paraId="38C62B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11.27</w:t>
            </w:r>
          </w:p>
        </w:tc>
        <w:tc>
          <w:tcPr>
            <w:tcW w:w="561" w:type="pct"/>
            <w:vMerge w:val="restart"/>
            <w:shd w:val="clear" w:color="auto" w:fill="auto"/>
          </w:tcPr>
          <w:p w14:paraId="256D20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66941F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5B90F1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628B46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42077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CA3EF3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0,428</w:t>
            </w:r>
          </w:p>
        </w:tc>
        <w:tc>
          <w:tcPr>
            <w:tcW w:w="573" w:type="pct"/>
            <w:vMerge w:val="restart"/>
            <w:shd w:val="clear" w:color="auto" w:fill="auto"/>
          </w:tcPr>
          <w:p w14:paraId="781C1F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vMerge w:val="restart"/>
            <w:shd w:val="clear" w:color="auto" w:fill="auto"/>
          </w:tcPr>
          <w:p w14:paraId="69F88A9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7EE898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012EF91" w14:textId="77777777" w:rsidTr="00DA3D48">
        <w:tc>
          <w:tcPr>
            <w:tcW w:w="249" w:type="pct"/>
            <w:vMerge/>
            <w:shd w:val="clear" w:color="auto" w:fill="auto"/>
          </w:tcPr>
          <w:p w14:paraId="02A832D7"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09B31A01"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36F95F2C"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17C4FE68"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7B60A7C1"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46109E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069804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V (Дорога обычного типа (не скоростная дорога))</w:t>
            </w:r>
          </w:p>
        </w:tc>
        <w:tc>
          <w:tcPr>
            <w:tcW w:w="573" w:type="pct"/>
            <w:vMerge/>
            <w:shd w:val="clear" w:color="auto" w:fill="auto"/>
          </w:tcPr>
          <w:p w14:paraId="10DEEA11"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52C65522"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1DBCD3B8" w14:textId="77777777" w:rsidR="001D3A12" w:rsidRPr="001D3A12" w:rsidRDefault="001D3A12" w:rsidP="00563679">
            <w:pPr>
              <w:rPr>
                <w:rFonts w:ascii="Tahoma" w:eastAsia="Times New Roman" w:hAnsi="Tahoma" w:cs="Tahoma"/>
                <w:sz w:val="16"/>
                <w:szCs w:val="16"/>
                <w:lang w:eastAsia="ru-RU"/>
              </w:rPr>
            </w:pPr>
          </w:p>
        </w:tc>
      </w:tr>
      <w:tr w:rsidR="001D3A12" w:rsidRPr="001D3A12" w14:paraId="6A40879C" w14:textId="77777777" w:rsidTr="00DA3D48">
        <w:tc>
          <w:tcPr>
            <w:tcW w:w="249" w:type="pct"/>
            <w:vMerge w:val="restart"/>
            <w:shd w:val="clear" w:color="auto" w:fill="auto"/>
          </w:tcPr>
          <w:p w14:paraId="217D70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11.28</w:t>
            </w:r>
          </w:p>
        </w:tc>
        <w:tc>
          <w:tcPr>
            <w:tcW w:w="561" w:type="pct"/>
            <w:vMerge w:val="restart"/>
            <w:shd w:val="clear" w:color="auto" w:fill="auto"/>
          </w:tcPr>
          <w:p w14:paraId="6454D4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257B54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075D49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20E1B9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E8759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99036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0,673</w:t>
            </w:r>
          </w:p>
        </w:tc>
        <w:tc>
          <w:tcPr>
            <w:tcW w:w="573" w:type="pct"/>
            <w:vMerge w:val="restart"/>
            <w:shd w:val="clear" w:color="auto" w:fill="auto"/>
          </w:tcPr>
          <w:p w14:paraId="2C9422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vMerge w:val="restart"/>
            <w:shd w:val="clear" w:color="auto" w:fill="auto"/>
          </w:tcPr>
          <w:p w14:paraId="4A0CDC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6A62C5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23F1ED6" w14:textId="77777777" w:rsidTr="00DA3D48">
        <w:tc>
          <w:tcPr>
            <w:tcW w:w="249" w:type="pct"/>
            <w:vMerge/>
            <w:shd w:val="clear" w:color="auto" w:fill="auto"/>
          </w:tcPr>
          <w:p w14:paraId="489F5505"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238D897E"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07E0771A"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4945C922"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1541E908"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1C959C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32B1A2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63A1213C"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3784D3F6"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7DC4640C" w14:textId="77777777" w:rsidR="001D3A12" w:rsidRPr="001D3A12" w:rsidRDefault="001D3A12" w:rsidP="00563679">
            <w:pPr>
              <w:rPr>
                <w:rFonts w:ascii="Tahoma" w:eastAsia="Times New Roman" w:hAnsi="Tahoma" w:cs="Tahoma"/>
                <w:sz w:val="16"/>
                <w:szCs w:val="16"/>
                <w:lang w:eastAsia="ru-RU"/>
              </w:rPr>
            </w:pPr>
          </w:p>
        </w:tc>
      </w:tr>
      <w:tr w:rsidR="001D3A12" w:rsidRPr="001D3A12" w14:paraId="70D31F0B" w14:textId="77777777" w:rsidTr="00DA3D48">
        <w:tc>
          <w:tcPr>
            <w:tcW w:w="249" w:type="pct"/>
            <w:vMerge w:val="restart"/>
            <w:shd w:val="clear" w:color="auto" w:fill="auto"/>
          </w:tcPr>
          <w:p w14:paraId="7A8EE8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11.29</w:t>
            </w:r>
          </w:p>
        </w:tc>
        <w:tc>
          <w:tcPr>
            <w:tcW w:w="561" w:type="pct"/>
            <w:vMerge w:val="restart"/>
            <w:shd w:val="clear" w:color="auto" w:fill="auto"/>
          </w:tcPr>
          <w:p w14:paraId="578BEA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2DB109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7BCDC4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1FF991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4521A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CCBBA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0,783</w:t>
            </w:r>
          </w:p>
        </w:tc>
        <w:tc>
          <w:tcPr>
            <w:tcW w:w="573" w:type="pct"/>
            <w:vMerge w:val="restart"/>
            <w:shd w:val="clear" w:color="auto" w:fill="auto"/>
          </w:tcPr>
          <w:p w14:paraId="4EB086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Маячное</w:t>
            </w:r>
          </w:p>
        </w:tc>
        <w:tc>
          <w:tcPr>
            <w:tcW w:w="513" w:type="pct"/>
            <w:vMerge w:val="restart"/>
            <w:shd w:val="clear" w:color="auto" w:fill="auto"/>
          </w:tcPr>
          <w:p w14:paraId="652819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4E60C0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F7ECF12" w14:textId="77777777" w:rsidTr="00DA3D48">
        <w:tc>
          <w:tcPr>
            <w:tcW w:w="249" w:type="pct"/>
            <w:vMerge/>
            <w:shd w:val="clear" w:color="auto" w:fill="auto"/>
          </w:tcPr>
          <w:p w14:paraId="6E5ADD82"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2EF0AF73"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6287A5EB"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08F50BBB"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3BCFB2DD"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2A0DAF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6A0E40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V (Дорога обычного типа (не скоростная дорога))</w:t>
            </w:r>
          </w:p>
        </w:tc>
        <w:tc>
          <w:tcPr>
            <w:tcW w:w="573" w:type="pct"/>
            <w:vMerge/>
            <w:shd w:val="clear" w:color="auto" w:fill="auto"/>
          </w:tcPr>
          <w:p w14:paraId="3FC9AEA6"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373DDA1E"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5AE57322" w14:textId="77777777" w:rsidR="001D3A12" w:rsidRPr="001D3A12" w:rsidRDefault="001D3A12" w:rsidP="00563679">
            <w:pPr>
              <w:rPr>
                <w:rFonts w:ascii="Tahoma" w:eastAsia="Times New Roman" w:hAnsi="Tahoma" w:cs="Tahoma"/>
                <w:sz w:val="16"/>
                <w:szCs w:val="16"/>
                <w:lang w:eastAsia="ru-RU"/>
              </w:rPr>
            </w:pPr>
          </w:p>
        </w:tc>
      </w:tr>
      <w:tr w:rsidR="001D3A12" w:rsidRPr="001D3A12" w14:paraId="0E23FB70" w14:textId="77777777" w:rsidTr="00DA3D48">
        <w:tc>
          <w:tcPr>
            <w:tcW w:w="249" w:type="pct"/>
            <w:vMerge w:val="restart"/>
            <w:shd w:val="clear" w:color="auto" w:fill="auto"/>
          </w:tcPr>
          <w:p w14:paraId="2EDAB8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11.30</w:t>
            </w:r>
          </w:p>
        </w:tc>
        <w:tc>
          <w:tcPr>
            <w:tcW w:w="561" w:type="pct"/>
            <w:vMerge w:val="restart"/>
            <w:shd w:val="clear" w:color="auto" w:fill="auto"/>
          </w:tcPr>
          <w:p w14:paraId="17ECE9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69" w:type="pct"/>
            <w:vMerge w:val="restart"/>
            <w:shd w:val="clear" w:color="auto" w:fill="auto"/>
          </w:tcPr>
          <w:p w14:paraId="76C39C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4961DE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4A9FB42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BCDFB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82324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0,105</w:t>
            </w:r>
          </w:p>
        </w:tc>
        <w:tc>
          <w:tcPr>
            <w:tcW w:w="573" w:type="pct"/>
            <w:vMerge w:val="restart"/>
            <w:shd w:val="clear" w:color="auto" w:fill="auto"/>
          </w:tcPr>
          <w:p w14:paraId="574A01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vMerge w:val="restart"/>
            <w:shd w:val="clear" w:color="auto" w:fill="auto"/>
          </w:tcPr>
          <w:p w14:paraId="4D27CB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0ABCF5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C924205" w14:textId="77777777" w:rsidTr="00DA3D48">
        <w:tc>
          <w:tcPr>
            <w:tcW w:w="249" w:type="pct"/>
            <w:vMerge/>
            <w:shd w:val="clear" w:color="auto" w:fill="auto"/>
          </w:tcPr>
          <w:p w14:paraId="15719E6E"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42D791EA"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6305A170"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6A0F20F3"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616FED42"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1DEDD4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480945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26AC58ED"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3CDC4035"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68980F5D" w14:textId="77777777" w:rsidR="001D3A12" w:rsidRPr="001D3A12" w:rsidRDefault="001D3A12" w:rsidP="00563679">
            <w:pPr>
              <w:rPr>
                <w:rFonts w:ascii="Tahoma" w:eastAsia="Times New Roman" w:hAnsi="Tahoma" w:cs="Tahoma"/>
                <w:sz w:val="16"/>
                <w:szCs w:val="16"/>
                <w:lang w:eastAsia="ru-RU"/>
              </w:rPr>
            </w:pPr>
          </w:p>
        </w:tc>
      </w:tr>
      <w:tr w:rsidR="001D3A12" w:rsidRPr="001D3A12" w14:paraId="30B0B4B7" w14:textId="77777777" w:rsidTr="00DA3D48">
        <w:tc>
          <w:tcPr>
            <w:tcW w:w="249" w:type="pct"/>
            <w:vMerge w:val="restart"/>
            <w:shd w:val="clear" w:color="auto" w:fill="auto"/>
          </w:tcPr>
          <w:p w14:paraId="01FB8E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w:t>
            </w:r>
          </w:p>
        </w:tc>
        <w:tc>
          <w:tcPr>
            <w:tcW w:w="561" w:type="pct"/>
            <w:vMerge w:val="restart"/>
            <w:shd w:val="clear" w:color="auto" w:fill="auto"/>
          </w:tcPr>
          <w:p w14:paraId="2A960E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 Рисовая Падь - с. Витязь</w:t>
            </w:r>
          </w:p>
        </w:tc>
        <w:tc>
          <w:tcPr>
            <w:tcW w:w="669" w:type="pct"/>
            <w:vMerge w:val="restart"/>
            <w:shd w:val="clear" w:color="auto" w:fill="auto"/>
          </w:tcPr>
          <w:p w14:paraId="59BBF9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1B58D6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3A38DE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2C3FB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39157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1,627</w:t>
            </w:r>
          </w:p>
        </w:tc>
        <w:tc>
          <w:tcPr>
            <w:tcW w:w="573" w:type="pct"/>
            <w:vMerge w:val="restart"/>
            <w:shd w:val="clear" w:color="auto" w:fill="auto"/>
          </w:tcPr>
          <w:p w14:paraId="19CCCC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w:t>
            </w:r>
          </w:p>
        </w:tc>
        <w:tc>
          <w:tcPr>
            <w:tcW w:w="513" w:type="pct"/>
            <w:vMerge w:val="restart"/>
            <w:shd w:val="clear" w:color="auto" w:fill="auto"/>
          </w:tcPr>
          <w:p w14:paraId="60D8AD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737D80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ED414EB" w14:textId="77777777" w:rsidTr="00DA3D48">
        <w:tc>
          <w:tcPr>
            <w:tcW w:w="249" w:type="pct"/>
            <w:vMerge/>
            <w:shd w:val="clear" w:color="auto" w:fill="auto"/>
          </w:tcPr>
          <w:p w14:paraId="06118BC1"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6A2B1239"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11670DDF"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398BCC79"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3301B18"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278C39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49770B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p w14:paraId="76F6DB81" w14:textId="77777777" w:rsidR="001D3A12" w:rsidRPr="001D3A12" w:rsidRDefault="001D3A12" w:rsidP="00563679">
            <w:pPr>
              <w:rPr>
                <w:rFonts w:ascii="Tahoma" w:eastAsia="Times New Roman" w:hAnsi="Tahoma" w:cs="Tahoma"/>
                <w:sz w:val="16"/>
                <w:szCs w:val="16"/>
                <w:lang w:eastAsia="ru-RU"/>
              </w:rPr>
            </w:pPr>
          </w:p>
          <w:p w14:paraId="774FD47A" w14:textId="77777777" w:rsidR="001D3A12" w:rsidRPr="001D3A12" w:rsidRDefault="001D3A12" w:rsidP="00563679">
            <w:pPr>
              <w:rPr>
                <w:rFonts w:ascii="Tahoma" w:eastAsia="Times New Roman" w:hAnsi="Tahoma" w:cs="Tahoma"/>
                <w:sz w:val="16"/>
                <w:szCs w:val="16"/>
                <w:lang w:eastAsia="ru-RU"/>
              </w:rPr>
            </w:pPr>
          </w:p>
        </w:tc>
        <w:tc>
          <w:tcPr>
            <w:tcW w:w="573" w:type="pct"/>
            <w:vMerge/>
            <w:shd w:val="clear" w:color="auto" w:fill="auto"/>
          </w:tcPr>
          <w:p w14:paraId="4C974CD2"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636B01E8"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1B351785" w14:textId="77777777" w:rsidR="001D3A12" w:rsidRPr="001D3A12" w:rsidRDefault="001D3A12" w:rsidP="00563679">
            <w:pPr>
              <w:rPr>
                <w:rFonts w:ascii="Tahoma" w:eastAsia="Times New Roman" w:hAnsi="Tahoma" w:cs="Tahoma"/>
                <w:sz w:val="16"/>
                <w:szCs w:val="16"/>
                <w:lang w:eastAsia="ru-RU"/>
              </w:rPr>
            </w:pPr>
          </w:p>
        </w:tc>
      </w:tr>
      <w:tr w:rsidR="001D3A12" w:rsidRPr="001D3A12" w14:paraId="25EB85DA" w14:textId="77777777" w:rsidTr="00DA3D48">
        <w:tc>
          <w:tcPr>
            <w:tcW w:w="249" w:type="pct"/>
            <w:vMerge w:val="restart"/>
            <w:shd w:val="clear" w:color="auto" w:fill="auto"/>
          </w:tcPr>
          <w:p w14:paraId="09335F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11.32</w:t>
            </w:r>
          </w:p>
        </w:tc>
        <w:tc>
          <w:tcPr>
            <w:tcW w:w="561" w:type="pct"/>
            <w:vMerge w:val="restart"/>
            <w:shd w:val="clear" w:color="auto" w:fill="auto"/>
          </w:tcPr>
          <w:p w14:paraId="12EE18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 Рисовая Падь - с. Витязь</w:t>
            </w:r>
          </w:p>
        </w:tc>
        <w:tc>
          <w:tcPr>
            <w:tcW w:w="669" w:type="pct"/>
            <w:vMerge w:val="restart"/>
            <w:shd w:val="clear" w:color="auto" w:fill="auto"/>
          </w:tcPr>
          <w:p w14:paraId="531DA4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334A42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42DC38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57C59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E8E10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1,346</w:t>
            </w:r>
          </w:p>
        </w:tc>
        <w:tc>
          <w:tcPr>
            <w:tcW w:w="573" w:type="pct"/>
            <w:vMerge w:val="restart"/>
            <w:shd w:val="clear" w:color="auto" w:fill="auto"/>
          </w:tcPr>
          <w:p w14:paraId="0B1412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vMerge w:val="restart"/>
            <w:shd w:val="clear" w:color="auto" w:fill="auto"/>
          </w:tcPr>
          <w:p w14:paraId="1C297C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7EA89F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E49471E" w14:textId="77777777" w:rsidTr="00DA3D48">
        <w:tc>
          <w:tcPr>
            <w:tcW w:w="249" w:type="pct"/>
            <w:vMerge/>
            <w:shd w:val="clear" w:color="auto" w:fill="auto"/>
          </w:tcPr>
          <w:p w14:paraId="577AD00A"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1D8BF34A"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1D0127B1"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505C618E"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03175D88"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326BCE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6CEA32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6FAA904C"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7D6EA0A0"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1815256B" w14:textId="77777777" w:rsidR="001D3A12" w:rsidRPr="001D3A12" w:rsidRDefault="001D3A12" w:rsidP="00563679">
            <w:pPr>
              <w:rPr>
                <w:rFonts w:ascii="Tahoma" w:eastAsia="Times New Roman" w:hAnsi="Tahoma" w:cs="Tahoma"/>
                <w:sz w:val="16"/>
                <w:szCs w:val="16"/>
                <w:lang w:eastAsia="ru-RU"/>
              </w:rPr>
            </w:pPr>
          </w:p>
        </w:tc>
      </w:tr>
      <w:tr w:rsidR="001D3A12" w:rsidRPr="001D3A12" w14:paraId="26000A76" w14:textId="77777777" w:rsidTr="00DA3D48">
        <w:tc>
          <w:tcPr>
            <w:tcW w:w="249" w:type="pct"/>
            <w:vMerge w:val="restart"/>
            <w:shd w:val="clear" w:color="auto" w:fill="auto"/>
          </w:tcPr>
          <w:p w14:paraId="5C3A54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11.33</w:t>
            </w:r>
          </w:p>
        </w:tc>
        <w:tc>
          <w:tcPr>
            <w:tcW w:w="561" w:type="pct"/>
            <w:vMerge w:val="restart"/>
            <w:shd w:val="clear" w:color="auto" w:fill="auto"/>
          </w:tcPr>
          <w:p w14:paraId="44C927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 Рисовая Падь - с. Витязь</w:t>
            </w:r>
          </w:p>
        </w:tc>
        <w:tc>
          <w:tcPr>
            <w:tcW w:w="669" w:type="pct"/>
            <w:vMerge w:val="restart"/>
            <w:shd w:val="clear" w:color="auto" w:fill="auto"/>
          </w:tcPr>
          <w:p w14:paraId="73F52B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1F9F5E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3FE8D4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23489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492A9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1,483</w:t>
            </w:r>
          </w:p>
        </w:tc>
        <w:tc>
          <w:tcPr>
            <w:tcW w:w="573" w:type="pct"/>
            <w:vMerge w:val="restart"/>
            <w:shd w:val="clear" w:color="auto" w:fill="auto"/>
          </w:tcPr>
          <w:p w14:paraId="598EFC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w:t>
            </w:r>
          </w:p>
        </w:tc>
        <w:tc>
          <w:tcPr>
            <w:tcW w:w="513" w:type="pct"/>
            <w:vMerge w:val="restart"/>
            <w:shd w:val="clear" w:color="auto" w:fill="auto"/>
          </w:tcPr>
          <w:p w14:paraId="5D7445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50AA07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F7D1A01" w14:textId="77777777" w:rsidTr="00DA3D48">
        <w:tc>
          <w:tcPr>
            <w:tcW w:w="249" w:type="pct"/>
            <w:vMerge/>
            <w:shd w:val="clear" w:color="auto" w:fill="auto"/>
          </w:tcPr>
          <w:p w14:paraId="6A9E1D24"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4ED0EAD5"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3FCDD7C7"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56DBC46F"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80BB9AE"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04DF1C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7E5567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2D82462C"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79CADEEC"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76D6F4E0" w14:textId="77777777" w:rsidR="001D3A12" w:rsidRPr="001D3A12" w:rsidRDefault="001D3A12" w:rsidP="00563679">
            <w:pPr>
              <w:rPr>
                <w:rFonts w:ascii="Tahoma" w:eastAsia="Times New Roman" w:hAnsi="Tahoma" w:cs="Tahoma"/>
                <w:sz w:val="16"/>
                <w:szCs w:val="16"/>
                <w:lang w:eastAsia="ru-RU"/>
              </w:rPr>
            </w:pPr>
          </w:p>
        </w:tc>
      </w:tr>
      <w:tr w:rsidR="001D3A12" w:rsidRPr="001D3A12" w14:paraId="69FB05E2" w14:textId="77777777" w:rsidTr="00DA3D48">
        <w:tc>
          <w:tcPr>
            <w:tcW w:w="249" w:type="pct"/>
            <w:vMerge w:val="restart"/>
            <w:shd w:val="clear" w:color="auto" w:fill="auto"/>
          </w:tcPr>
          <w:p w14:paraId="6D5B70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11.34</w:t>
            </w:r>
          </w:p>
        </w:tc>
        <w:tc>
          <w:tcPr>
            <w:tcW w:w="561" w:type="pct"/>
            <w:vMerge w:val="restart"/>
            <w:shd w:val="clear" w:color="auto" w:fill="auto"/>
          </w:tcPr>
          <w:p w14:paraId="67E88A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Строительство объездной дороги (2 этап)</w:t>
            </w:r>
          </w:p>
        </w:tc>
        <w:tc>
          <w:tcPr>
            <w:tcW w:w="669" w:type="pct"/>
            <w:vMerge w:val="restart"/>
            <w:shd w:val="clear" w:color="auto" w:fill="auto"/>
          </w:tcPr>
          <w:p w14:paraId="5F0A06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1EB810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1664BC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1A42E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28C19B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4,798</w:t>
            </w:r>
          </w:p>
        </w:tc>
        <w:tc>
          <w:tcPr>
            <w:tcW w:w="573" w:type="pct"/>
            <w:vMerge w:val="restart"/>
            <w:shd w:val="clear" w:color="auto" w:fill="auto"/>
          </w:tcPr>
          <w:p w14:paraId="53C433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vMerge w:val="restart"/>
            <w:shd w:val="clear" w:color="auto" w:fill="auto"/>
          </w:tcPr>
          <w:p w14:paraId="28FDD5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2CE50B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13890B1" w14:textId="77777777" w:rsidTr="00DA3D48">
        <w:tc>
          <w:tcPr>
            <w:tcW w:w="249" w:type="pct"/>
            <w:vMerge/>
            <w:shd w:val="clear" w:color="auto" w:fill="auto"/>
          </w:tcPr>
          <w:p w14:paraId="5E1DA15E"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31C46D10"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5798D774"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1D8E5269"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77FC54BE"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264BEB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499AEA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5714FD1B"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5B3EDE15"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15DAAD57" w14:textId="77777777" w:rsidR="001D3A12" w:rsidRPr="001D3A12" w:rsidRDefault="001D3A12" w:rsidP="00563679">
            <w:pPr>
              <w:rPr>
                <w:rFonts w:ascii="Tahoma" w:eastAsia="Times New Roman" w:hAnsi="Tahoma" w:cs="Tahoma"/>
                <w:sz w:val="16"/>
                <w:szCs w:val="16"/>
                <w:lang w:eastAsia="ru-RU"/>
              </w:rPr>
            </w:pPr>
          </w:p>
        </w:tc>
      </w:tr>
      <w:tr w:rsidR="001D3A12" w:rsidRPr="001D3A12" w14:paraId="7C02B420" w14:textId="77777777" w:rsidTr="00DA3D48">
        <w:tc>
          <w:tcPr>
            <w:tcW w:w="249" w:type="pct"/>
            <w:vMerge w:val="restart"/>
            <w:shd w:val="clear" w:color="auto" w:fill="auto"/>
          </w:tcPr>
          <w:p w14:paraId="72137E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11.35</w:t>
            </w:r>
          </w:p>
        </w:tc>
        <w:tc>
          <w:tcPr>
            <w:tcW w:w="561" w:type="pct"/>
            <w:vMerge w:val="restart"/>
            <w:shd w:val="clear" w:color="auto" w:fill="auto"/>
          </w:tcPr>
          <w:p w14:paraId="70ED1C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Заречная</w:t>
            </w:r>
          </w:p>
        </w:tc>
        <w:tc>
          <w:tcPr>
            <w:tcW w:w="669" w:type="pct"/>
            <w:vMerge w:val="restart"/>
            <w:shd w:val="clear" w:color="auto" w:fill="auto"/>
          </w:tcPr>
          <w:p w14:paraId="53610F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w:t>
            </w:r>
          </w:p>
        </w:tc>
        <w:tc>
          <w:tcPr>
            <w:tcW w:w="620" w:type="pct"/>
            <w:vMerge w:val="restart"/>
            <w:shd w:val="clear" w:color="auto" w:fill="auto"/>
          </w:tcPr>
          <w:p w14:paraId="4D8A42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4C1E7E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8D8AE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BAB0C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1,051</w:t>
            </w:r>
          </w:p>
        </w:tc>
        <w:tc>
          <w:tcPr>
            <w:tcW w:w="573" w:type="pct"/>
            <w:vMerge w:val="restart"/>
            <w:shd w:val="clear" w:color="auto" w:fill="auto"/>
          </w:tcPr>
          <w:p w14:paraId="2BFA98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vMerge w:val="restart"/>
            <w:shd w:val="clear" w:color="auto" w:fill="auto"/>
          </w:tcPr>
          <w:p w14:paraId="47A82D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19E833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54A7954" w14:textId="77777777" w:rsidTr="00DA3D48">
        <w:tc>
          <w:tcPr>
            <w:tcW w:w="249" w:type="pct"/>
            <w:vMerge/>
            <w:shd w:val="clear" w:color="auto" w:fill="auto"/>
          </w:tcPr>
          <w:p w14:paraId="0EC53154"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3E02272D"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73A5C402"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395D78B0"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51EBCA6F"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5DC1DD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Категория автомобильной дороги (проектная)</w:t>
            </w:r>
          </w:p>
        </w:tc>
        <w:tc>
          <w:tcPr>
            <w:tcW w:w="430" w:type="pct"/>
            <w:shd w:val="clear" w:color="auto" w:fill="auto"/>
          </w:tcPr>
          <w:p w14:paraId="7160A3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IV (Дорога обычного типа (не скоростная дорога))</w:t>
            </w:r>
          </w:p>
        </w:tc>
        <w:tc>
          <w:tcPr>
            <w:tcW w:w="573" w:type="pct"/>
            <w:vMerge/>
            <w:shd w:val="clear" w:color="auto" w:fill="auto"/>
          </w:tcPr>
          <w:p w14:paraId="237A189E"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1E0F3127"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47DD7125" w14:textId="77777777" w:rsidR="001D3A12" w:rsidRPr="001D3A12" w:rsidRDefault="001D3A12" w:rsidP="00563679">
            <w:pPr>
              <w:rPr>
                <w:rFonts w:ascii="Tahoma" w:eastAsia="Times New Roman" w:hAnsi="Tahoma" w:cs="Tahoma"/>
                <w:sz w:val="16"/>
                <w:szCs w:val="16"/>
                <w:lang w:eastAsia="ru-RU"/>
              </w:rPr>
            </w:pPr>
          </w:p>
        </w:tc>
      </w:tr>
      <w:tr w:rsidR="001D3A12" w:rsidRPr="001D3A12" w14:paraId="31FF8B95" w14:textId="77777777" w:rsidTr="00DA3D48">
        <w:tc>
          <w:tcPr>
            <w:tcW w:w="249" w:type="pct"/>
            <w:shd w:val="clear" w:color="auto" w:fill="auto"/>
          </w:tcPr>
          <w:p w14:paraId="651D39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11.36</w:t>
            </w:r>
          </w:p>
        </w:tc>
        <w:tc>
          <w:tcPr>
            <w:tcW w:w="561" w:type="pct"/>
            <w:shd w:val="clear" w:color="auto" w:fill="auto"/>
          </w:tcPr>
          <w:p w14:paraId="2D3A512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Магистральная улица районного значения</w:t>
            </w:r>
          </w:p>
        </w:tc>
        <w:tc>
          <w:tcPr>
            <w:tcW w:w="669" w:type="pct"/>
            <w:shd w:val="clear" w:color="auto" w:fill="auto"/>
          </w:tcPr>
          <w:p w14:paraId="31472A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1225A82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9B132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DF93F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E1144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0,295</w:t>
            </w:r>
          </w:p>
        </w:tc>
        <w:tc>
          <w:tcPr>
            <w:tcW w:w="573" w:type="pct"/>
            <w:shd w:val="clear" w:color="auto" w:fill="auto"/>
          </w:tcPr>
          <w:p w14:paraId="076DC4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191FF6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A4130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795AEED" w14:textId="77777777" w:rsidTr="00DA3D48">
        <w:tc>
          <w:tcPr>
            <w:tcW w:w="249" w:type="pct"/>
            <w:shd w:val="clear" w:color="auto" w:fill="auto"/>
          </w:tcPr>
          <w:p w14:paraId="339A9A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11.37</w:t>
            </w:r>
          </w:p>
        </w:tc>
        <w:tc>
          <w:tcPr>
            <w:tcW w:w="561" w:type="pct"/>
            <w:shd w:val="clear" w:color="auto" w:fill="auto"/>
          </w:tcPr>
          <w:p w14:paraId="4D2D17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Магистральная улица районного значения</w:t>
            </w:r>
          </w:p>
        </w:tc>
        <w:tc>
          <w:tcPr>
            <w:tcW w:w="669" w:type="pct"/>
            <w:shd w:val="clear" w:color="auto" w:fill="auto"/>
          </w:tcPr>
          <w:p w14:paraId="55E486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3AFFEA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6E607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1AC71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F8846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1,134</w:t>
            </w:r>
          </w:p>
        </w:tc>
        <w:tc>
          <w:tcPr>
            <w:tcW w:w="573" w:type="pct"/>
            <w:shd w:val="clear" w:color="auto" w:fill="auto"/>
          </w:tcPr>
          <w:p w14:paraId="7A1014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55EFC5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A8125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314E1CE" w14:textId="77777777" w:rsidTr="00DA3D48">
        <w:tc>
          <w:tcPr>
            <w:tcW w:w="249" w:type="pct"/>
            <w:shd w:val="clear" w:color="auto" w:fill="auto"/>
          </w:tcPr>
          <w:p w14:paraId="4464A3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11.38</w:t>
            </w:r>
          </w:p>
        </w:tc>
        <w:tc>
          <w:tcPr>
            <w:tcW w:w="561" w:type="pct"/>
            <w:shd w:val="clear" w:color="auto" w:fill="auto"/>
          </w:tcPr>
          <w:p w14:paraId="63E7D4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Магистральная улица районного значения</w:t>
            </w:r>
          </w:p>
        </w:tc>
        <w:tc>
          <w:tcPr>
            <w:tcW w:w="669" w:type="pct"/>
            <w:shd w:val="clear" w:color="auto" w:fill="auto"/>
          </w:tcPr>
          <w:p w14:paraId="4FDAA1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1167D3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733A1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2C0E3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CF45E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0,555</w:t>
            </w:r>
          </w:p>
        </w:tc>
        <w:tc>
          <w:tcPr>
            <w:tcW w:w="573" w:type="pct"/>
            <w:shd w:val="clear" w:color="auto" w:fill="auto"/>
          </w:tcPr>
          <w:p w14:paraId="75C7FA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13D27C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D0E92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2218460" w14:textId="77777777" w:rsidTr="00DA3D48">
        <w:tc>
          <w:tcPr>
            <w:tcW w:w="249" w:type="pct"/>
            <w:shd w:val="clear" w:color="auto" w:fill="auto"/>
          </w:tcPr>
          <w:p w14:paraId="53274C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11.39</w:t>
            </w:r>
          </w:p>
        </w:tc>
        <w:tc>
          <w:tcPr>
            <w:tcW w:w="561" w:type="pct"/>
            <w:shd w:val="clear" w:color="auto" w:fill="auto"/>
          </w:tcPr>
          <w:p w14:paraId="25B8C6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Магистральная улица районного значения</w:t>
            </w:r>
          </w:p>
        </w:tc>
        <w:tc>
          <w:tcPr>
            <w:tcW w:w="669" w:type="pct"/>
            <w:shd w:val="clear" w:color="auto" w:fill="auto"/>
          </w:tcPr>
          <w:p w14:paraId="3C95E9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5E28199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369A0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64E6D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9CB88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0,858</w:t>
            </w:r>
          </w:p>
        </w:tc>
        <w:tc>
          <w:tcPr>
            <w:tcW w:w="573" w:type="pct"/>
            <w:shd w:val="clear" w:color="auto" w:fill="auto"/>
          </w:tcPr>
          <w:p w14:paraId="2030A3D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13" w:type="pct"/>
            <w:shd w:val="clear" w:color="auto" w:fill="auto"/>
          </w:tcPr>
          <w:p w14:paraId="050B10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472C5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B0B60B3" w14:textId="77777777" w:rsidTr="00DA3D48">
        <w:tc>
          <w:tcPr>
            <w:tcW w:w="249" w:type="pct"/>
            <w:shd w:val="clear" w:color="auto" w:fill="auto"/>
          </w:tcPr>
          <w:p w14:paraId="2AE023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11.40</w:t>
            </w:r>
          </w:p>
        </w:tc>
        <w:tc>
          <w:tcPr>
            <w:tcW w:w="561" w:type="pct"/>
            <w:shd w:val="clear" w:color="auto" w:fill="auto"/>
          </w:tcPr>
          <w:p w14:paraId="73AE85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Калинина</w:t>
            </w:r>
          </w:p>
        </w:tc>
        <w:tc>
          <w:tcPr>
            <w:tcW w:w="669" w:type="pct"/>
            <w:shd w:val="clear" w:color="auto" w:fill="auto"/>
          </w:tcPr>
          <w:p w14:paraId="094B9F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3531225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8FF77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BA44B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8EB2E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0,297</w:t>
            </w:r>
          </w:p>
        </w:tc>
        <w:tc>
          <w:tcPr>
            <w:tcW w:w="573" w:type="pct"/>
            <w:shd w:val="clear" w:color="auto" w:fill="auto"/>
          </w:tcPr>
          <w:p w14:paraId="61588C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1D1DB3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77127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A486A91" w14:textId="77777777" w:rsidTr="00DA3D48">
        <w:tc>
          <w:tcPr>
            <w:tcW w:w="249" w:type="pct"/>
            <w:shd w:val="clear" w:color="auto" w:fill="auto"/>
          </w:tcPr>
          <w:p w14:paraId="2E8998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11.41</w:t>
            </w:r>
          </w:p>
        </w:tc>
        <w:tc>
          <w:tcPr>
            <w:tcW w:w="561" w:type="pct"/>
            <w:shd w:val="clear" w:color="auto" w:fill="auto"/>
          </w:tcPr>
          <w:p w14:paraId="6FB9DD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Карла Маркса</w:t>
            </w:r>
          </w:p>
        </w:tc>
        <w:tc>
          <w:tcPr>
            <w:tcW w:w="669" w:type="pct"/>
            <w:shd w:val="clear" w:color="auto" w:fill="auto"/>
          </w:tcPr>
          <w:p w14:paraId="487B1B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35DCF6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8E64C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621E2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D0326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0,118</w:t>
            </w:r>
          </w:p>
        </w:tc>
        <w:tc>
          <w:tcPr>
            <w:tcW w:w="573" w:type="pct"/>
            <w:shd w:val="clear" w:color="auto" w:fill="auto"/>
          </w:tcPr>
          <w:p w14:paraId="0CD6A0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20C7E8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0286F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C2965CE" w14:textId="77777777" w:rsidTr="00DA3D48">
        <w:tc>
          <w:tcPr>
            <w:tcW w:w="249" w:type="pct"/>
            <w:shd w:val="clear" w:color="auto" w:fill="auto"/>
          </w:tcPr>
          <w:p w14:paraId="672D03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11.42</w:t>
            </w:r>
          </w:p>
        </w:tc>
        <w:tc>
          <w:tcPr>
            <w:tcW w:w="561" w:type="pct"/>
            <w:shd w:val="clear" w:color="auto" w:fill="auto"/>
          </w:tcPr>
          <w:p w14:paraId="44F4181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Лазо</w:t>
            </w:r>
          </w:p>
        </w:tc>
        <w:tc>
          <w:tcPr>
            <w:tcW w:w="669" w:type="pct"/>
            <w:shd w:val="clear" w:color="auto" w:fill="auto"/>
          </w:tcPr>
          <w:p w14:paraId="634CDB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169F29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2FFA2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41723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6C114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1,069</w:t>
            </w:r>
          </w:p>
        </w:tc>
        <w:tc>
          <w:tcPr>
            <w:tcW w:w="573" w:type="pct"/>
            <w:shd w:val="clear" w:color="auto" w:fill="auto"/>
          </w:tcPr>
          <w:p w14:paraId="083A16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377A68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DF788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29F4D19" w14:textId="77777777" w:rsidTr="00DA3D48">
        <w:tc>
          <w:tcPr>
            <w:tcW w:w="249" w:type="pct"/>
            <w:shd w:val="clear" w:color="auto" w:fill="auto"/>
          </w:tcPr>
          <w:p w14:paraId="6B3368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11.43</w:t>
            </w:r>
          </w:p>
        </w:tc>
        <w:tc>
          <w:tcPr>
            <w:tcW w:w="561" w:type="pct"/>
            <w:shd w:val="clear" w:color="auto" w:fill="auto"/>
          </w:tcPr>
          <w:p w14:paraId="2E4765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Молодежная</w:t>
            </w:r>
          </w:p>
        </w:tc>
        <w:tc>
          <w:tcPr>
            <w:tcW w:w="669" w:type="pct"/>
            <w:shd w:val="clear" w:color="auto" w:fill="auto"/>
          </w:tcPr>
          <w:p w14:paraId="03FD48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26C671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5F4EB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FF353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4DE97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0,954</w:t>
            </w:r>
          </w:p>
        </w:tc>
        <w:tc>
          <w:tcPr>
            <w:tcW w:w="573" w:type="pct"/>
            <w:shd w:val="clear" w:color="auto" w:fill="auto"/>
          </w:tcPr>
          <w:p w14:paraId="1A54A6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3C7DED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5FE2A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690BAA4" w14:textId="77777777" w:rsidTr="00DA3D48">
        <w:tc>
          <w:tcPr>
            <w:tcW w:w="249" w:type="pct"/>
            <w:shd w:val="clear" w:color="auto" w:fill="auto"/>
          </w:tcPr>
          <w:p w14:paraId="745D89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11.44</w:t>
            </w:r>
          </w:p>
        </w:tc>
        <w:tc>
          <w:tcPr>
            <w:tcW w:w="561" w:type="pct"/>
            <w:shd w:val="clear" w:color="auto" w:fill="auto"/>
          </w:tcPr>
          <w:p w14:paraId="43804A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Набережная</w:t>
            </w:r>
          </w:p>
        </w:tc>
        <w:tc>
          <w:tcPr>
            <w:tcW w:w="669" w:type="pct"/>
            <w:shd w:val="clear" w:color="auto" w:fill="auto"/>
          </w:tcPr>
          <w:p w14:paraId="2BAD18F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2AA2CF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2FAC9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A1BB5B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4168F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0,564</w:t>
            </w:r>
          </w:p>
        </w:tc>
        <w:tc>
          <w:tcPr>
            <w:tcW w:w="573" w:type="pct"/>
            <w:shd w:val="clear" w:color="auto" w:fill="auto"/>
          </w:tcPr>
          <w:p w14:paraId="707DF5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2B4F5D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EC7EB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7A62A83" w14:textId="77777777" w:rsidTr="00DA3D48">
        <w:tc>
          <w:tcPr>
            <w:tcW w:w="249" w:type="pct"/>
            <w:shd w:val="clear" w:color="auto" w:fill="auto"/>
          </w:tcPr>
          <w:p w14:paraId="295527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11.45</w:t>
            </w:r>
          </w:p>
        </w:tc>
        <w:tc>
          <w:tcPr>
            <w:tcW w:w="561" w:type="pct"/>
            <w:shd w:val="clear" w:color="auto" w:fill="auto"/>
          </w:tcPr>
          <w:p w14:paraId="42E7B7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Наречная</w:t>
            </w:r>
          </w:p>
        </w:tc>
        <w:tc>
          <w:tcPr>
            <w:tcW w:w="669" w:type="pct"/>
            <w:shd w:val="clear" w:color="auto" w:fill="auto"/>
          </w:tcPr>
          <w:p w14:paraId="4E8253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78D268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AEF7D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0AEF7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36980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1,24</w:t>
            </w:r>
          </w:p>
        </w:tc>
        <w:tc>
          <w:tcPr>
            <w:tcW w:w="573" w:type="pct"/>
            <w:shd w:val="clear" w:color="auto" w:fill="auto"/>
          </w:tcPr>
          <w:p w14:paraId="2160A8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143916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D1FCA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9765A35" w14:textId="77777777" w:rsidTr="00DA3D48">
        <w:tc>
          <w:tcPr>
            <w:tcW w:w="249" w:type="pct"/>
            <w:shd w:val="clear" w:color="auto" w:fill="auto"/>
          </w:tcPr>
          <w:p w14:paraId="3CB9DF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11.46</w:t>
            </w:r>
          </w:p>
        </w:tc>
        <w:tc>
          <w:tcPr>
            <w:tcW w:w="561" w:type="pct"/>
            <w:shd w:val="clear" w:color="auto" w:fill="auto"/>
          </w:tcPr>
          <w:p w14:paraId="41B83C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Портовая</w:t>
            </w:r>
          </w:p>
        </w:tc>
        <w:tc>
          <w:tcPr>
            <w:tcW w:w="669" w:type="pct"/>
            <w:shd w:val="clear" w:color="auto" w:fill="auto"/>
          </w:tcPr>
          <w:p w14:paraId="53EC54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2C79E4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B37CA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66014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F0F70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1,597</w:t>
            </w:r>
          </w:p>
        </w:tc>
        <w:tc>
          <w:tcPr>
            <w:tcW w:w="573" w:type="pct"/>
            <w:shd w:val="clear" w:color="auto" w:fill="auto"/>
          </w:tcPr>
          <w:p w14:paraId="7E63BA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530320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9F510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8138717" w14:textId="77777777" w:rsidTr="00DA3D48">
        <w:tc>
          <w:tcPr>
            <w:tcW w:w="249" w:type="pct"/>
            <w:shd w:val="clear" w:color="auto" w:fill="auto"/>
          </w:tcPr>
          <w:p w14:paraId="1C6F6A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11.47</w:t>
            </w:r>
          </w:p>
        </w:tc>
        <w:tc>
          <w:tcPr>
            <w:tcW w:w="561" w:type="pct"/>
            <w:shd w:val="clear" w:color="auto" w:fill="auto"/>
          </w:tcPr>
          <w:p w14:paraId="795BB3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Станислава Черного</w:t>
            </w:r>
          </w:p>
        </w:tc>
        <w:tc>
          <w:tcPr>
            <w:tcW w:w="669" w:type="pct"/>
            <w:shd w:val="clear" w:color="auto" w:fill="auto"/>
          </w:tcPr>
          <w:p w14:paraId="4DF6BB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0D885B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32202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AC283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32D69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0,229</w:t>
            </w:r>
          </w:p>
        </w:tc>
        <w:tc>
          <w:tcPr>
            <w:tcW w:w="573" w:type="pct"/>
            <w:shd w:val="clear" w:color="auto" w:fill="auto"/>
          </w:tcPr>
          <w:p w14:paraId="604084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262E21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2BAEC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CBE296A" w14:textId="77777777" w:rsidTr="00DA3D48">
        <w:tc>
          <w:tcPr>
            <w:tcW w:w="249" w:type="pct"/>
            <w:shd w:val="clear" w:color="auto" w:fill="auto"/>
          </w:tcPr>
          <w:p w14:paraId="503271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11.48</w:t>
            </w:r>
          </w:p>
        </w:tc>
        <w:tc>
          <w:tcPr>
            <w:tcW w:w="561" w:type="pct"/>
            <w:shd w:val="clear" w:color="auto" w:fill="auto"/>
          </w:tcPr>
          <w:p w14:paraId="3A3BBD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Станислава Черного</w:t>
            </w:r>
          </w:p>
        </w:tc>
        <w:tc>
          <w:tcPr>
            <w:tcW w:w="669" w:type="pct"/>
            <w:shd w:val="clear" w:color="auto" w:fill="auto"/>
          </w:tcPr>
          <w:p w14:paraId="20DA86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7A6C46F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6EABE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69765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91B42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0,536</w:t>
            </w:r>
          </w:p>
        </w:tc>
        <w:tc>
          <w:tcPr>
            <w:tcW w:w="573" w:type="pct"/>
            <w:shd w:val="clear" w:color="auto" w:fill="auto"/>
          </w:tcPr>
          <w:p w14:paraId="35CDF1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38B013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5F896C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EB54833" w14:textId="77777777" w:rsidTr="00DA3D48">
        <w:tc>
          <w:tcPr>
            <w:tcW w:w="249" w:type="pct"/>
            <w:shd w:val="clear" w:color="auto" w:fill="auto"/>
          </w:tcPr>
          <w:p w14:paraId="664793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11.49</w:t>
            </w:r>
          </w:p>
        </w:tc>
        <w:tc>
          <w:tcPr>
            <w:tcW w:w="561" w:type="pct"/>
            <w:shd w:val="clear" w:color="auto" w:fill="auto"/>
          </w:tcPr>
          <w:p w14:paraId="62EEFD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Строительная</w:t>
            </w:r>
          </w:p>
        </w:tc>
        <w:tc>
          <w:tcPr>
            <w:tcW w:w="669" w:type="pct"/>
            <w:shd w:val="clear" w:color="auto" w:fill="auto"/>
          </w:tcPr>
          <w:p w14:paraId="056F01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0E89A4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17D5C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15B13C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E137D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3,02</w:t>
            </w:r>
          </w:p>
        </w:tc>
        <w:tc>
          <w:tcPr>
            <w:tcW w:w="573" w:type="pct"/>
            <w:shd w:val="clear" w:color="auto" w:fill="auto"/>
          </w:tcPr>
          <w:p w14:paraId="3CB73D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5CAC5F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BC564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33D5D5F" w14:textId="77777777" w:rsidTr="00DA3D48">
        <w:tc>
          <w:tcPr>
            <w:tcW w:w="249" w:type="pct"/>
            <w:shd w:val="clear" w:color="auto" w:fill="auto"/>
          </w:tcPr>
          <w:p w14:paraId="4B9F9B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11.50</w:t>
            </w:r>
          </w:p>
        </w:tc>
        <w:tc>
          <w:tcPr>
            <w:tcW w:w="561" w:type="pct"/>
            <w:shd w:val="clear" w:color="auto" w:fill="auto"/>
          </w:tcPr>
          <w:p w14:paraId="4511E9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Строительная</w:t>
            </w:r>
          </w:p>
        </w:tc>
        <w:tc>
          <w:tcPr>
            <w:tcW w:w="669" w:type="pct"/>
            <w:shd w:val="clear" w:color="auto" w:fill="auto"/>
          </w:tcPr>
          <w:p w14:paraId="5B27F0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Автомобильные дороги местного значения </w:t>
            </w:r>
            <w:r w:rsidRPr="001D3A12">
              <w:rPr>
                <w:rFonts w:ascii="Tahoma" w:eastAsia="Times New Roman" w:hAnsi="Tahoma" w:cs="Tahoma"/>
                <w:sz w:val="16"/>
                <w:szCs w:val="16"/>
                <w:lang w:eastAsia="ru-RU"/>
              </w:rPr>
              <w:lastRenderedPageBreak/>
              <w:t>(Магистральная улица районного значения)</w:t>
            </w:r>
          </w:p>
        </w:tc>
        <w:tc>
          <w:tcPr>
            <w:tcW w:w="620" w:type="pct"/>
            <w:shd w:val="clear" w:color="auto" w:fill="auto"/>
          </w:tcPr>
          <w:p w14:paraId="26543D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Организация транспортного обслуживания</w:t>
            </w:r>
          </w:p>
        </w:tc>
        <w:tc>
          <w:tcPr>
            <w:tcW w:w="478" w:type="pct"/>
            <w:shd w:val="clear" w:color="auto" w:fill="auto"/>
          </w:tcPr>
          <w:p w14:paraId="08BD99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CB510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958D0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1,054</w:t>
            </w:r>
          </w:p>
        </w:tc>
        <w:tc>
          <w:tcPr>
            <w:tcW w:w="573" w:type="pct"/>
            <w:shd w:val="clear" w:color="auto" w:fill="auto"/>
          </w:tcPr>
          <w:p w14:paraId="5F402F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3C6DF5B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1793D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E561668" w14:textId="77777777" w:rsidTr="00DA3D48">
        <w:tc>
          <w:tcPr>
            <w:tcW w:w="249" w:type="pct"/>
            <w:shd w:val="clear" w:color="auto" w:fill="auto"/>
          </w:tcPr>
          <w:p w14:paraId="6433B4D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11.51</w:t>
            </w:r>
          </w:p>
        </w:tc>
        <w:tc>
          <w:tcPr>
            <w:tcW w:w="561" w:type="pct"/>
            <w:shd w:val="clear" w:color="auto" w:fill="auto"/>
          </w:tcPr>
          <w:p w14:paraId="2EAE7A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Туманная</w:t>
            </w:r>
          </w:p>
        </w:tc>
        <w:tc>
          <w:tcPr>
            <w:tcW w:w="669" w:type="pct"/>
            <w:shd w:val="clear" w:color="auto" w:fill="auto"/>
          </w:tcPr>
          <w:p w14:paraId="76A5EB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(Магистральная улица районного значения)</w:t>
            </w:r>
          </w:p>
        </w:tc>
        <w:tc>
          <w:tcPr>
            <w:tcW w:w="620" w:type="pct"/>
            <w:shd w:val="clear" w:color="auto" w:fill="auto"/>
          </w:tcPr>
          <w:p w14:paraId="5649BD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5FED7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C99D1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40BA6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0,724</w:t>
            </w:r>
          </w:p>
        </w:tc>
        <w:tc>
          <w:tcPr>
            <w:tcW w:w="573" w:type="pct"/>
            <w:shd w:val="clear" w:color="auto" w:fill="auto"/>
          </w:tcPr>
          <w:p w14:paraId="3E0882B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678C83F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4AEBB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42C4286" w14:textId="77777777" w:rsidTr="00DA3D48">
        <w:tc>
          <w:tcPr>
            <w:tcW w:w="249" w:type="pct"/>
            <w:shd w:val="clear" w:color="auto" w:fill="auto"/>
          </w:tcPr>
          <w:p w14:paraId="17A65B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11.52</w:t>
            </w:r>
          </w:p>
        </w:tc>
        <w:tc>
          <w:tcPr>
            <w:tcW w:w="561" w:type="pct"/>
            <w:shd w:val="clear" w:color="auto" w:fill="auto"/>
          </w:tcPr>
          <w:p w14:paraId="641C1D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 Комсомольский</w:t>
            </w:r>
          </w:p>
        </w:tc>
        <w:tc>
          <w:tcPr>
            <w:tcW w:w="669" w:type="pct"/>
            <w:shd w:val="clear" w:color="auto" w:fill="auto"/>
          </w:tcPr>
          <w:p w14:paraId="25998F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F2C07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7268C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CF001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E75480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0,144</w:t>
            </w:r>
          </w:p>
        </w:tc>
        <w:tc>
          <w:tcPr>
            <w:tcW w:w="573" w:type="pct"/>
            <w:shd w:val="clear" w:color="auto" w:fill="auto"/>
          </w:tcPr>
          <w:p w14:paraId="245878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711D39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93AE9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B91C356" w14:textId="77777777" w:rsidTr="00DA3D48">
        <w:tc>
          <w:tcPr>
            <w:tcW w:w="249" w:type="pct"/>
            <w:shd w:val="clear" w:color="auto" w:fill="auto"/>
          </w:tcPr>
          <w:p w14:paraId="2100CE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11.53</w:t>
            </w:r>
          </w:p>
        </w:tc>
        <w:tc>
          <w:tcPr>
            <w:tcW w:w="561" w:type="pct"/>
            <w:shd w:val="clear" w:color="auto" w:fill="auto"/>
          </w:tcPr>
          <w:p w14:paraId="3710D4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 Ленина</w:t>
            </w:r>
          </w:p>
        </w:tc>
        <w:tc>
          <w:tcPr>
            <w:tcW w:w="669" w:type="pct"/>
            <w:shd w:val="clear" w:color="auto" w:fill="auto"/>
          </w:tcPr>
          <w:p w14:paraId="1BA541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DD1D9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680C5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523C5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84AD89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0,245</w:t>
            </w:r>
          </w:p>
        </w:tc>
        <w:tc>
          <w:tcPr>
            <w:tcW w:w="573" w:type="pct"/>
            <w:shd w:val="clear" w:color="auto" w:fill="auto"/>
          </w:tcPr>
          <w:p w14:paraId="6A62F4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714C1F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05157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8F425F7" w14:textId="77777777" w:rsidTr="00DA3D48">
        <w:tc>
          <w:tcPr>
            <w:tcW w:w="249" w:type="pct"/>
            <w:shd w:val="clear" w:color="auto" w:fill="auto"/>
          </w:tcPr>
          <w:p w14:paraId="41FF7C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11.54</w:t>
            </w:r>
          </w:p>
        </w:tc>
        <w:tc>
          <w:tcPr>
            <w:tcW w:w="561" w:type="pct"/>
            <w:shd w:val="clear" w:color="auto" w:fill="auto"/>
          </w:tcPr>
          <w:p w14:paraId="015184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 Пионерский</w:t>
            </w:r>
          </w:p>
        </w:tc>
        <w:tc>
          <w:tcPr>
            <w:tcW w:w="669" w:type="pct"/>
            <w:shd w:val="clear" w:color="auto" w:fill="auto"/>
          </w:tcPr>
          <w:p w14:paraId="2F4D33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FAB37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68602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E15DB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787AB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0,108</w:t>
            </w:r>
          </w:p>
        </w:tc>
        <w:tc>
          <w:tcPr>
            <w:tcW w:w="573" w:type="pct"/>
            <w:shd w:val="clear" w:color="auto" w:fill="auto"/>
          </w:tcPr>
          <w:p w14:paraId="1ACF8F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27CAEA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E9804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E120065" w14:textId="77777777" w:rsidTr="00DA3D48">
        <w:tc>
          <w:tcPr>
            <w:tcW w:w="249" w:type="pct"/>
            <w:shd w:val="clear" w:color="auto" w:fill="auto"/>
          </w:tcPr>
          <w:p w14:paraId="69612E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11.55</w:t>
            </w:r>
          </w:p>
        </w:tc>
        <w:tc>
          <w:tcPr>
            <w:tcW w:w="561" w:type="pct"/>
            <w:shd w:val="clear" w:color="auto" w:fill="auto"/>
          </w:tcPr>
          <w:p w14:paraId="504D3F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 Пионерский</w:t>
            </w:r>
          </w:p>
        </w:tc>
        <w:tc>
          <w:tcPr>
            <w:tcW w:w="669" w:type="pct"/>
            <w:shd w:val="clear" w:color="auto" w:fill="auto"/>
          </w:tcPr>
          <w:p w14:paraId="3E8BA5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E66FE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03D7D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20219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5A613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0,177</w:t>
            </w:r>
          </w:p>
        </w:tc>
        <w:tc>
          <w:tcPr>
            <w:tcW w:w="573" w:type="pct"/>
            <w:shd w:val="clear" w:color="auto" w:fill="auto"/>
          </w:tcPr>
          <w:p w14:paraId="5F3446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7370A3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34A224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F0EB05D" w14:textId="77777777" w:rsidTr="00DA3D48">
        <w:tc>
          <w:tcPr>
            <w:tcW w:w="249" w:type="pct"/>
            <w:shd w:val="clear" w:color="auto" w:fill="auto"/>
          </w:tcPr>
          <w:p w14:paraId="63A5ED2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11.56</w:t>
            </w:r>
          </w:p>
        </w:tc>
        <w:tc>
          <w:tcPr>
            <w:tcW w:w="561" w:type="pct"/>
            <w:shd w:val="clear" w:color="auto" w:fill="auto"/>
          </w:tcPr>
          <w:p w14:paraId="6F8879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 Пионерский</w:t>
            </w:r>
          </w:p>
        </w:tc>
        <w:tc>
          <w:tcPr>
            <w:tcW w:w="669" w:type="pct"/>
            <w:shd w:val="clear" w:color="auto" w:fill="auto"/>
          </w:tcPr>
          <w:p w14:paraId="61AD70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5B130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9A5BB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6070B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74151D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0,29</w:t>
            </w:r>
          </w:p>
        </w:tc>
        <w:tc>
          <w:tcPr>
            <w:tcW w:w="573" w:type="pct"/>
            <w:shd w:val="clear" w:color="auto" w:fill="auto"/>
          </w:tcPr>
          <w:p w14:paraId="2FEE63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676551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4F0A5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D489CA5" w14:textId="77777777" w:rsidTr="00DA3D48">
        <w:tc>
          <w:tcPr>
            <w:tcW w:w="249" w:type="pct"/>
            <w:shd w:val="clear" w:color="auto" w:fill="auto"/>
          </w:tcPr>
          <w:p w14:paraId="41908C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11.57</w:t>
            </w:r>
          </w:p>
        </w:tc>
        <w:tc>
          <w:tcPr>
            <w:tcW w:w="561" w:type="pct"/>
            <w:shd w:val="clear" w:color="auto" w:fill="auto"/>
          </w:tcPr>
          <w:p w14:paraId="617CCDE0" w14:textId="77777777" w:rsidR="001D3A12" w:rsidRPr="001D3A12" w:rsidRDefault="001D3A12" w:rsidP="00563679">
            <w:pPr>
              <w:rPr>
                <w:rFonts w:ascii="Tahoma" w:eastAsia="Times New Roman" w:hAnsi="Tahoma" w:cs="Tahoma"/>
                <w:sz w:val="16"/>
                <w:szCs w:val="16"/>
                <w:lang w:eastAsia="ru-RU"/>
              </w:rPr>
            </w:pPr>
            <w:proofErr w:type="spellStart"/>
            <w:r w:rsidRPr="001D3A12">
              <w:rPr>
                <w:rFonts w:ascii="Tahoma" w:eastAsia="Times New Roman" w:hAnsi="Tahoma" w:cs="Tahoma"/>
                <w:sz w:val="16"/>
                <w:szCs w:val="16"/>
                <w:lang w:eastAsia="ru-RU"/>
              </w:rPr>
              <w:t>пр</w:t>
            </w:r>
            <w:proofErr w:type="spellEnd"/>
            <w:r w:rsidRPr="001D3A12">
              <w:rPr>
                <w:rFonts w:ascii="Tahoma" w:eastAsia="Times New Roman" w:hAnsi="Tahoma" w:cs="Tahoma"/>
                <w:sz w:val="16"/>
                <w:szCs w:val="16"/>
                <w:lang w:eastAsia="ru-RU"/>
              </w:rPr>
              <w:t>-д Угловой</w:t>
            </w:r>
          </w:p>
        </w:tc>
        <w:tc>
          <w:tcPr>
            <w:tcW w:w="669" w:type="pct"/>
            <w:shd w:val="clear" w:color="auto" w:fill="auto"/>
          </w:tcPr>
          <w:p w14:paraId="0BF2E4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03B22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7B5D2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55589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D97DB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0,322</w:t>
            </w:r>
          </w:p>
        </w:tc>
        <w:tc>
          <w:tcPr>
            <w:tcW w:w="573" w:type="pct"/>
            <w:shd w:val="clear" w:color="auto" w:fill="auto"/>
          </w:tcPr>
          <w:p w14:paraId="15C118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2BD6ED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F6413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A903518" w14:textId="77777777" w:rsidTr="00DA3D48">
        <w:tc>
          <w:tcPr>
            <w:tcW w:w="249" w:type="pct"/>
            <w:shd w:val="clear" w:color="auto" w:fill="auto"/>
          </w:tcPr>
          <w:p w14:paraId="15AE64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11.58</w:t>
            </w:r>
          </w:p>
        </w:tc>
        <w:tc>
          <w:tcPr>
            <w:tcW w:w="561" w:type="pct"/>
            <w:shd w:val="clear" w:color="auto" w:fill="auto"/>
          </w:tcPr>
          <w:p w14:paraId="5E522E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туп. Портовый</w:t>
            </w:r>
          </w:p>
        </w:tc>
        <w:tc>
          <w:tcPr>
            <w:tcW w:w="669" w:type="pct"/>
            <w:shd w:val="clear" w:color="auto" w:fill="auto"/>
          </w:tcPr>
          <w:p w14:paraId="11BCD7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498A7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F6863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2D0C8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EAFD1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1,082</w:t>
            </w:r>
          </w:p>
        </w:tc>
        <w:tc>
          <w:tcPr>
            <w:tcW w:w="573" w:type="pct"/>
            <w:shd w:val="clear" w:color="auto" w:fill="auto"/>
          </w:tcPr>
          <w:p w14:paraId="79FFDD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67D927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0BC80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DB5B7A5" w14:textId="77777777" w:rsidTr="00DA3D48">
        <w:tc>
          <w:tcPr>
            <w:tcW w:w="249" w:type="pct"/>
            <w:shd w:val="clear" w:color="auto" w:fill="auto"/>
          </w:tcPr>
          <w:p w14:paraId="7951B58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11.59</w:t>
            </w:r>
          </w:p>
        </w:tc>
        <w:tc>
          <w:tcPr>
            <w:tcW w:w="561" w:type="pct"/>
            <w:shd w:val="clear" w:color="auto" w:fill="auto"/>
          </w:tcPr>
          <w:p w14:paraId="4EAD03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ул. 1-й Морской </w:t>
            </w:r>
            <w:proofErr w:type="spellStart"/>
            <w:r w:rsidRPr="001D3A12">
              <w:rPr>
                <w:rFonts w:ascii="Tahoma" w:eastAsia="Times New Roman" w:hAnsi="Tahoma" w:cs="Tahoma"/>
                <w:sz w:val="16"/>
                <w:szCs w:val="16"/>
                <w:lang w:eastAsia="ru-RU"/>
              </w:rPr>
              <w:t>пр</w:t>
            </w:r>
            <w:proofErr w:type="spellEnd"/>
            <w:r w:rsidRPr="001D3A12">
              <w:rPr>
                <w:rFonts w:ascii="Tahoma" w:eastAsia="Times New Roman" w:hAnsi="Tahoma" w:cs="Tahoma"/>
                <w:sz w:val="16"/>
                <w:szCs w:val="16"/>
                <w:lang w:eastAsia="ru-RU"/>
              </w:rPr>
              <w:t>-д</w:t>
            </w:r>
          </w:p>
        </w:tc>
        <w:tc>
          <w:tcPr>
            <w:tcW w:w="669" w:type="pct"/>
            <w:shd w:val="clear" w:color="auto" w:fill="auto"/>
          </w:tcPr>
          <w:p w14:paraId="5E62DC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1AA9A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8FC4F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270FF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41845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0,238</w:t>
            </w:r>
          </w:p>
        </w:tc>
        <w:tc>
          <w:tcPr>
            <w:tcW w:w="573" w:type="pct"/>
            <w:shd w:val="clear" w:color="auto" w:fill="auto"/>
          </w:tcPr>
          <w:p w14:paraId="522499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6113B0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B57AD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C075FF9" w14:textId="77777777" w:rsidTr="00DA3D48">
        <w:tc>
          <w:tcPr>
            <w:tcW w:w="249" w:type="pct"/>
            <w:shd w:val="clear" w:color="auto" w:fill="auto"/>
          </w:tcPr>
          <w:p w14:paraId="3F5336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11.60</w:t>
            </w:r>
          </w:p>
        </w:tc>
        <w:tc>
          <w:tcPr>
            <w:tcW w:w="561" w:type="pct"/>
            <w:shd w:val="clear" w:color="auto" w:fill="auto"/>
          </w:tcPr>
          <w:p w14:paraId="7655BC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70 лет октября</w:t>
            </w:r>
          </w:p>
        </w:tc>
        <w:tc>
          <w:tcPr>
            <w:tcW w:w="669" w:type="pct"/>
            <w:shd w:val="clear" w:color="auto" w:fill="auto"/>
          </w:tcPr>
          <w:p w14:paraId="52268C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BD6B4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6CF93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45DC2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BF6B1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0,754</w:t>
            </w:r>
          </w:p>
        </w:tc>
        <w:tc>
          <w:tcPr>
            <w:tcW w:w="573" w:type="pct"/>
            <w:shd w:val="clear" w:color="auto" w:fill="auto"/>
          </w:tcPr>
          <w:p w14:paraId="220045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7F70BF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36886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5BF9E05" w14:textId="77777777" w:rsidTr="00DA3D48">
        <w:tc>
          <w:tcPr>
            <w:tcW w:w="249" w:type="pct"/>
            <w:shd w:val="clear" w:color="auto" w:fill="auto"/>
          </w:tcPr>
          <w:p w14:paraId="41F9D1F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11.61</w:t>
            </w:r>
          </w:p>
        </w:tc>
        <w:tc>
          <w:tcPr>
            <w:tcW w:w="561" w:type="pct"/>
            <w:shd w:val="clear" w:color="auto" w:fill="auto"/>
          </w:tcPr>
          <w:p w14:paraId="27F7AF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Алеутская</w:t>
            </w:r>
          </w:p>
        </w:tc>
        <w:tc>
          <w:tcPr>
            <w:tcW w:w="669" w:type="pct"/>
            <w:shd w:val="clear" w:color="auto" w:fill="auto"/>
          </w:tcPr>
          <w:p w14:paraId="6402FE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1DA31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A9FC1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DC301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D21C0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0,983</w:t>
            </w:r>
          </w:p>
        </w:tc>
        <w:tc>
          <w:tcPr>
            <w:tcW w:w="573" w:type="pct"/>
            <w:shd w:val="clear" w:color="auto" w:fill="auto"/>
          </w:tcPr>
          <w:p w14:paraId="02D728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1327D4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A0AA7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BF2A09B" w14:textId="77777777" w:rsidTr="00DA3D48">
        <w:tc>
          <w:tcPr>
            <w:tcW w:w="249" w:type="pct"/>
            <w:shd w:val="clear" w:color="auto" w:fill="auto"/>
          </w:tcPr>
          <w:p w14:paraId="231DCF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11.62</w:t>
            </w:r>
          </w:p>
        </w:tc>
        <w:tc>
          <w:tcPr>
            <w:tcW w:w="561" w:type="pct"/>
            <w:shd w:val="clear" w:color="auto" w:fill="auto"/>
          </w:tcPr>
          <w:p w14:paraId="49BBB4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Будённого</w:t>
            </w:r>
          </w:p>
        </w:tc>
        <w:tc>
          <w:tcPr>
            <w:tcW w:w="669" w:type="pct"/>
            <w:shd w:val="clear" w:color="auto" w:fill="auto"/>
          </w:tcPr>
          <w:p w14:paraId="40FD69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4C698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1D5E1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53645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E0A9D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0,749</w:t>
            </w:r>
          </w:p>
        </w:tc>
        <w:tc>
          <w:tcPr>
            <w:tcW w:w="573" w:type="pct"/>
            <w:shd w:val="clear" w:color="auto" w:fill="auto"/>
          </w:tcPr>
          <w:p w14:paraId="283A09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55819A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80612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49B1949" w14:textId="77777777" w:rsidTr="00DA3D48">
        <w:tc>
          <w:tcPr>
            <w:tcW w:w="249" w:type="pct"/>
            <w:shd w:val="clear" w:color="auto" w:fill="auto"/>
          </w:tcPr>
          <w:p w14:paraId="360836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11.63</w:t>
            </w:r>
          </w:p>
        </w:tc>
        <w:tc>
          <w:tcPr>
            <w:tcW w:w="561" w:type="pct"/>
            <w:shd w:val="clear" w:color="auto" w:fill="auto"/>
          </w:tcPr>
          <w:p w14:paraId="7424433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Веселая поляна</w:t>
            </w:r>
          </w:p>
        </w:tc>
        <w:tc>
          <w:tcPr>
            <w:tcW w:w="669" w:type="pct"/>
            <w:shd w:val="clear" w:color="auto" w:fill="auto"/>
          </w:tcPr>
          <w:p w14:paraId="2E3333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D3C47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C83AE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2CF980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10825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1,076</w:t>
            </w:r>
          </w:p>
        </w:tc>
        <w:tc>
          <w:tcPr>
            <w:tcW w:w="573" w:type="pct"/>
            <w:shd w:val="clear" w:color="auto" w:fill="auto"/>
          </w:tcPr>
          <w:p w14:paraId="1087FB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4BC865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1F8E5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857D0D2" w14:textId="77777777" w:rsidTr="00DA3D48">
        <w:tc>
          <w:tcPr>
            <w:tcW w:w="249" w:type="pct"/>
            <w:shd w:val="clear" w:color="auto" w:fill="auto"/>
          </w:tcPr>
          <w:p w14:paraId="6D25D6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11.64</w:t>
            </w:r>
          </w:p>
        </w:tc>
        <w:tc>
          <w:tcPr>
            <w:tcW w:w="561" w:type="pct"/>
            <w:shd w:val="clear" w:color="auto" w:fill="auto"/>
          </w:tcPr>
          <w:p w14:paraId="5F97ED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Веселая поляна</w:t>
            </w:r>
          </w:p>
        </w:tc>
        <w:tc>
          <w:tcPr>
            <w:tcW w:w="669" w:type="pct"/>
            <w:shd w:val="clear" w:color="auto" w:fill="auto"/>
          </w:tcPr>
          <w:p w14:paraId="628D61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4E03F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9F709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53F6A9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CE905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0,948</w:t>
            </w:r>
          </w:p>
        </w:tc>
        <w:tc>
          <w:tcPr>
            <w:tcW w:w="573" w:type="pct"/>
            <w:shd w:val="clear" w:color="auto" w:fill="auto"/>
          </w:tcPr>
          <w:p w14:paraId="22807B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360859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96F92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1B90187" w14:textId="77777777" w:rsidTr="00DA3D48">
        <w:tc>
          <w:tcPr>
            <w:tcW w:w="249" w:type="pct"/>
            <w:shd w:val="clear" w:color="auto" w:fill="auto"/>
          </w:tcPr>
          <w:p w14:paraId="6BF2EF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11.65</w:t>
            </w:r>
          </w:p>
        </w:tc>
        <w:tc>
          <w:tcPr>
            <w:tcW w:w="561" w:type="pct"/>
            <w:shd w:val="clear" w:color="auto" w:fill="auto"/>
          </w:tcPr>
          <w:p w14:paraId="61C847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Весенняя</w:t>
            </w:r>
          </w:p>
        </w:tc>
        <w:tc>
          <w:tcPr>
            <w:tcW w:w="669" w:type="pct"/>
            <w:shd w:val="clear" w:color="auto" w:fill="auto"/>
          </w:tcPr>
          <w:p w14:paraId="5B689B2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71410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7D7B9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A031D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49DB6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0,352</w:t>
            </w:r>
          </w:p>
        </w:tc>
        <w:tc>
          <w:tcPr>
            <w:tcW w:w="573" w:type="pct"/>
            <w:shd w:val="clear" w:color="auto" w:fill="auto"/>
          </w:tcPr>
          <w:p w14:paraId="01799DB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31A3B8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0F212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34DC0DF" w14:textId="77777777" w:rsidTr="00DA3D48">
        <w:tc>
          <w:tcPr>
            <w:tcW w:w="249" w:type="pct"/>
            <w:shd w:val="clear" w:color="auto" w:fill="auto"/>
          </w:tcPr>
          <w:p w14:paraId="017C5C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11.66</w:t>
            </w:r>
          </w:p>
        </w:tc>
        <w:tc>
          <w:tcPr>
            <w:tcW w:w="561" w:type="pct"/>
            <w:shd w:val="clear" w:color="auto" w:fill="auto"/>
          </w:tcPr>
          <w:p w14:paraId="1B04E0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Весенняя</w:t>
            </w:r>
          </w:p>
        </w:tc>
        <w:tc>
          <w:tcPr>
            <w:tcW w:w="669" w:type="pct"/>
            <w:shd w:val="clear" w:color="auto" w:fill="auto"/>
          </w:tcPr>
          <w:p w14:paraId="2537FFF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06257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7CCE3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A2EAB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B8003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0,447</w:t>
            </w:r>
          </w:p>
        </w:tc>
        <w:tc>
          <w:tcPr>
            <w:tcW w:w="573" w:type="pct"/>
            <w:shd w:val="clear" w:color="auto" w:fill="auto"/>
          </w:tcPr>
          <w:p w14:paraId="08FFE2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5B9F52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A30F5A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BF9681F" w14:textId="77777777" w:rsidTr="00DA3D48">
        <w:tc>
          <w:tcPr>
            <w:tcW w:w="249" w:type="pct"/>
            <w:shd w:val="clear" w:color="auto" w:fill="auto"/>
          </w:tcPr>
          <w:p w14:paraId="28ECE8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11.67</w:t>
            </w:r>
          </w:p>
        </w:tc>
        <w:tc>
          <w:tcPr>
            <w:tcW w:w="561" w:type="pct"/>
            <w:shd w:val="clear" w:color="auto" w:fill="auto"/>
          </w:tcPr>
          <w:p w14:paraId="239BA2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Весенняя</w:t>
            </w:r>
          </w:p>
        </w:tc>
        <w:tc>
          <w:tcPr>
            <w:tcW w:w="669" w:type="pct"/>
            <w:shd w:val="clear" w:color="auto" w:fill="auto"/>
          </w:tcPr>
          <w:p w14:paraId="24A31F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0FF96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8494A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EBA3A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95E66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0,862</w:t>
            </w:r>
          </w:p>
        </w:tc>
        <w:tc>
          <w:tcPr>
            <w:tcW w:w="573" w:type="pct"/>
            <w:shd w:val="clear" w:color="auto" w:fill="auto"/>
          </w:tcPr>
          <w:p w14:paraId="459C2A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131A86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B9C08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A3F353F" w14:textId="77777777" w:rsidTr="00DA3D48">
        <w:tc>
          <w:tcPr>
            <w:tcW w:w="249" w:type="pct"/>
            <w:shd w:val="clear" w:color="auto" w:fill="auto"/>
          </w:tcPr>
          <w:p w14:paraId="1A1C37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11.68</w:t>
            </w:r>
          </w:p>
        </w:tc>
        <w:tc>
          <w:tcPr>
            <w:tcW w:w="561" w:type="pct"/>
            <w:shd w:val="clear" w:color="auto" w:fill="auto"/>
          </w:tcPr>
          <w:p w14:paraId="47961C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Вокзальная</w:t>
            </w:r>
          </w:p>
        </w:tc>
        <w:tc>
          <w:tcPr>
            <w:tcW w:w="669" w:type="pct"/>
            <w:shd w:val="clear" w:color="auto" w:fill="auto"/>
          </w:tcPr>
          <w:p w14:paraId="64D0309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1E505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A1A31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9EF8F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653FA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0,233</w:t>
            </w:r>
          </w:p>
        </w:tc>
        <w:tc>
          <w:tcPr>
            <w:tcW w:w="573" w:type="pct"/>
            <w:shd w:val="clear" w:color="auto" w:fill="auto"/>
          </w:tcPr>
          <w:p w14:paraId="1EB53C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29D44D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09B8B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B07EC69" w14:textId="77777777" w:rsidTr="00DA3D48">
        <w:tc>
          <w:tcPr>
            <w:tcW w:w="249" w:type="pct"/>
            <w:shd w:val="clear" w:color="auto" w:fill="auto"/>
          </w:tcPr>
          <w:p w14:paraId="65EA9B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11.69</w:t>
            </w:r>
          </w:p>
        </w:tc>
        <w:tc>
          <w:tcPr>
            <w:tcW w:w="561" w:type="pct"/>
            <w:shd w:val="clear" w:color="auto" w:fill="auto"/>
          </w:tcPr>
          <w:p w14:paraId="7457F5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Восточная</w:t>
            </w:r>
          </w:p>
        </w:tc>
        <w:tc>
          <w:tcPr>
            <w:tcW w:w="669" w:type="pct"/>
            <w:shd w:val="clear" w:color="auto" w:fill="auto"/>
          </w:tcPr>
          <w:p w14:paraId="6D6707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486C0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09DCB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0943B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1B3B7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0,282</w:t>
            </w:r>
          </w:p>
        </w:tc>
        <w:tc>
          <w:tcPr>
            <w:tcW w:w="573" w:type="pct"/>
            <w:shd w:val="clear" w:color="auto" w:fill="auto"/>
          </w:tcPr>
          <w:p w14:paraId="16A635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01608D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01AB1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A8873E9" w14:textId="77777777" w:rsidTr="00DA3D48">
        <w:tc>
          <w:tcPr>
            <w:tcW w:w="249" w:type="pct"/>
            <w:shd w:val="clear" w:color="auto" w:fill="auto"/>
          </w:tcPr>
          <w:p w14:paraId="0A055AA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11.70</w:t>
            </w:r>
          </w:p>
        </w:tc>
        <w:tc>
          <w:tcPr>
            <w:tcW w:w="561" w:type="pct"/>
            <w:shd w:val="clear" w:color="auto" w:fill="auto"/>
          </w:tcPr>
          <w:p w14:paraId="0A7473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Вячеслава Ткачева</w:t>
            </w:r>
          </w:p>
        </w:tc>
        <w:tc>
          <w:tcPr>
            <w:tcW w:w="669" w:type="pct"/>
            <w:shd w:val="clear" w:color="auto" w:fill="auto"/>
          </w:tcPr>
          <w:p w14:paraId="3074F3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19D0D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10A38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01C3C7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647DB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0,194</w:t>
            </w:r>
          </w:p>
        </w:tc>
        <w:tc>
          <w:tcPr>
            <w:tcW w:w="573" w:type="pct"/>
            <w:shd w:val="clear" w:color="auto" w:fill="auto"/>
          </w:tcPr>
          <w:p w14:paraId="2DC706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474414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9D1A3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633F8B6" w14:textId="77777777" w:rsidTr="00DA3D48">
        <w:tc>
          <w:tcPr>
            <w:tcW w:w="249" w:type="pct"/>
            <w:shd w:val="clear" w:color="auto" w:fill="auto"/>
          </w:tcPr>
          <w:p w14:paraId="7FD379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11.71</w:t>
            </w:r>
          </w:p>
        </w:tc>
        <w:tc>
          <w:tcPr>
            <w:tcW w:w="561" w:type="pct"/>
            <w:shd w:val="clear" w:color="auto" w:fill="auto"/>
          </w:tcPr>
          <w:p w14:paraId="6EEBE4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Гагарина</w:t>
            </w:r>
          </w:p>
        </w:tc>
        <w:tc>
          <w:tcPr>
            <w:tcW w:w="669" w:type="pct"/>
            <w:shd w:val="clear" w:color="auto" w:fill="auto"/>
          </w:tcPr>
          <w:p w14:paraId="6AAEC1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D3FD4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4C84B8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3056A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1CA2A0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1,144</w:t>
            </w:r>
          </w:p>
        </w:tc>
        <w:tc>
          <w:tcPr>
            <w:tcW w:w="573" w:type="pct"/>
            <w:shd w:val="clear" w:color="auto" w:fill="auto"/>
          </w:tcPr>
          <w:p w14:paraId="73BA8C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56A296D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68277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94466A3" w14:textId="77777777" w:rsidTr="00DA3D48">
        <w:tc>
          <w:tcPr>
            <w:tcW w:w="249" w:type="pct"/>
            <w:shd w:val="clear" w:color="auto" w:fill="auto"/>
          </w:tcPr>
          <w:p w14:paraId="52D931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11.72</w:t>
            </w:r>
          </w:p>
        </w:tc>
        <w:tc>
          <w:tcPr>
            <w:tcW w:w="561" w:type="pct"/>
            <w:shd w:val="clear" w:color="auto" w:fill="auto"/>
          </w:tcPr>
          <w:p w14:paraId="7158CE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Гвоздева</w:t>
            </w:r>
          </w:p>
        </w:tc>
        <w:tc>
          <w:tcPr>
            <w:tcW w:w="669" w:type="pct"/>
            <w:shd w:val="clear" w:color="auto" w:fill="auto"/>
          </w:tcPr>
          <w:p w14:paraId="76EE72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4A00A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ACC74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09A8A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3B6BC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0,397</w:t>
            </w:r>
          </w:p>
        </w:tc>
        <w:tc>
          <w:tcPr>
            <w:tcW w:w="573" w:type="pct"/>
            <w:shd w:val="clear" w:color="auto" w:fill="auto"/>
          </w:tcPr>
          <w:p w14:paraId="6473E3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4CDD00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55B43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C4300F1" w14:textId="77777777" w:rsidTr="00DA3D48">
        <w:tc>
          <w:tcPr>
            <w:tcW w:w="249" w:type="pct"/>
            <w:shd w:val="clear" w:color="auto" w:fill="auto"/>
          </w:tcPr>
          <w:p w14:paraId="402255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11.73</w:t>
            </w:r>
          </w:p>
        </w:tc>
        <w:tc>
          <w:tcPr>
            <w:tcW w:w="561" w:type="pct"/>
            <w:shd w:val="clear" w:color="auto" w:fill="auto"/>
          </w:tcPr>
          <w:p w14:paraId="002E6B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Героев Хасана</w:t>
            </w:r>
          </w:p>
        </w:tc>
        <w:tc>
          <w:tcPr>
            <w:tcW w:w="669" w:type="pct"/>
            <w:shd w:val="clear" w:color="auto" w:fill="auto"/>
          </w:tcPr>
          <w:p w14:paraId="0FD9E8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5BAC5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936F5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C78F2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70B7F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0,683</w:t>
            </w:r>
          </w:p>
        </w:tc>
        <w:tc>
          <w:tcPr>
            <w:tcW w:w="573" w:type="pct"/>
            <w:shd w:val="clear" w:color="auto" w:fill="auto"/>
          </w:tcPr>
          <w:p w14:paraId="4F2A2D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202728A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95065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8AEC070" w14:textId="77777777" w:rsidTr="00DA3D48">
        <w:tc>
          <w:tcPr>
            <w:tcW w:w="249" w:type="pct"/>
            <w:shd w:val="clear" w:color="auto" w:fill="auto"/>
          </w:tcPr>
          <w:p w14:paraId="7187F2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11.74</w:t>
            </w:r>
          </w:p>
        </w:tc>
        <w:tc>
          <w:tcPr>
            <w:tcW w:w="561" w:type="pct"/>
            <w:shd w:val="clear" w:color="auto" w:fill="auto"/>
          </w:tcPr>
          <w:p w14:paraId="0769F1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ул. Героя </w:t>
            </w:r>
            <w:proofErr w:type="spellStart"/>
            <w:r w:rsidRPr="001D3A12">
              <w:rPr>
                <w:rFonts w:ascii="Tahoma" w:eastAsia="Times New Roman" w:hAnsi="Tahoma" w:cs="Tahoma"/>
                <w:sz w:val="16"/>
                <w:szCs w:val="16"/>
                <w:lang w:eastAsia="ru-RU"/>
              </w:rPr>
              <w:t>Батаршина</w:t>
            </w:r>
            <w:proofErr w:type="spellEnd"/>
          </w:p>
        </w:tc>
        <w:tc>
          <w:tcPr>
            <w:tcW w:w="669" w:type="pct"/>
            <w:shd w:val="clear" w:color="auto" w:fill="auto"/>
          </w:tcPr>
          <w:p w14:paraId="0668E7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19112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58C8F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C6A3A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24209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0,734</w:t>
            </w:r>
          </w:p>
        </w:tc>
        <w:tc>
          <w:tcPr>
            <w:tcW w:w="573" w:type="pct"/>
            <w:shd w:val="clear" w:color="auto" w:fill="auto"/>
          </w:tcPr>
          <w:p w14:paraId="7A7321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2DE79F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9D698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A20AA57" w14:textId="77777777" w:rsidTr="00DA3D48">
        <w:tc>
          <w:tcPr>
            <w:tcW w:w="249" w:type="pct"/>
            <w:shd w:val="clear" w:color="auto" w:fill="auto"/>
          </w:tcPr>
          <w:p w14:paraId="531955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11.75</w:t>
            </w:r>
          </w:p>
        </w:tc>
        <w:tc>
          <w:tcPr>
            <w:tcW w:w="561" w:type="pct"/>
            <w:shd w:val="clear" w:color="auto" w:fill="auto"/>
          </w:tcPr>
          <w:p w14:paraId="0DF17D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Горького</w:t>
            </w:r>
          </w:p>
        </w:tc>
        <w:tc>
          <w:tcPr>
            <w:tcW w:w="669" w:type="pct"/>
            <w:shd w:val="clear" w:color="auto" w:fill="auto"/>
          </w:tcPr>
          <w:p w14:paraId="045D9A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Автомобильные дороги местного значения </w:t>
            </w:r>
            <w:r w:rsidRPr="001D3A12">
              <w:rPr>
                <w:rFonts w:ascii="Tahoma" w:eastAsia="Times New Roman" w:hAnsi="Tahoma" w:cs="Tahoma"/>
                <w:sz w:val="16"/>
                <w:szCs w:val="16"/>
                <w:lang w:eastAsia="ru-RU"/>
              </w:rPr>
              <w:lastRenderedPageBreak/>
              <w:t>(Улицы и дороги местного значения)</w:t>
            </w:r>
          </w:p>
        </w:tc>
        <w:tc>
          <w:tcPr>
            <w:tcW w:w="620" w:type="pct"/>
            <w:shd w:val="clear" w:color="auto" w:fill="auto"/>
          </w:tcPr>
          <w:p w14:paraId="160C1C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Организация транспортного обслуживания</w:t>
            </w:r>
          </w:p>
        </w:tc>
        <w:tc>
          <w:tcPr>
            <w:tcW w:w="478" w:type="pct"/>
            <w:shd w:val="clear" w:color="auto" w:fill="auto"/>
          </w:tcPr>
          <w:p w14:paraId="69BFAD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977D6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563BC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2,165</w:t>
            </w:r>
          </w:p>
        </w:tc>
        <w:tc>
          <w:tcPr>
            <w:tcW w:w="573" w:type="pct"/>
            <w:shd w:val="clear" w:color="auto" w:fill="auto"/>
          </w:tcPr>
          <w:p w14:paraId="5E4562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26F152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2F207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117F584" w14:textId="77777777" w:rsidTr="00DA3D48">
        <w:tc>
          <w:tcPr>
            <w:tcW w:w="249" w:type="pct"/>
            <w:shd w:val="clear" w:color="auto" w:fill="auto"/>
          </w:tcPr>
          <w:p w14:paraId="0233B8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11.76</w:t>
            </w:r>
          </w:p>
        </w:tc>
        <w:tc>
          <w:tcPr>
            <w:tcW w:w="561" w:type="pct"/>
            <w:shd w:val="clear" w:color="auto" w:fill="auto"/>
          </w:tcPr>
          <w:p w14:paraId="1527B8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Дружбы</w:t>
            </w:r>
          </w:p>
        </w:tc>
        <w:tc>
          <w:tcPr>
            <w:tcW w:w="669" w:type="pct"/>
            <w:shd w:val="clear" w:color="auto" w:fill="auto"/>
          </w:tcPr>
          <w:p w14:paraId="2FCB32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15450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A925A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BA9A4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62324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1,453</w:t>
            </w:r>
          </w:p>
        </w:tc>
        <w:tc>
          <w:tcPr>
            <w:tcW w:w="573" w:type="pct"/>
            <w:shd w:val="clear" w:color="auto" w:fill="auto"/>
          </w:tcPr>
          <w:p w14:paraId="1D4CB8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2360DB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5C852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5D09EB1" w14:textId="77777777" w:rsidTr="00DA3D48">
        <w:tc>
          <w:tcPr>
            <w:tcW w:w="249" w:type="pct"/>
            <w:shd w:val="clear" w:color="auto" w:fill="auto"/>
          </w:tcPr>
          <w:p w14:paraId="0F326D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11.77</w:t>
            </w:r>
          </w:p>
        </w:tc>
        <w:tc>
          <w:tcPr>
            <w:tcW w:w="561" w:type="pct"/>
            <w:shd w:val="clear" w:color="auto" w:fill="auto"/>
          </w:tcPr>
          <w:p w14:paraId="1C9D73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Заречная</w:t>
            </w:r>
          </w:p>
        </w:tc>
        <w:tc>
          <w:tcPr>
            <w:tcW w:w="669" w:type="pct"/>
            <w:shd w:val="clear" w:color="auto" w:fill="auto"/>
          </w:tcPr>
          <w:p w14:paraId="5F64C6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8242D5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EEC62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D9A50B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4185E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0,265</w:t>
            </w:r>
          </w:p>
        </w:tc>
        <w:tc>
          <w:tcPr>
            <w:tcW w:w="573" w:type="pct"/>
            <w:shd w:val="clear" w:color="auto" w:fill="auto"/>
          </w:tcPr>
          <w:p w14:paraId="05E631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6B131A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6DBB5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976D612" w14:textId="77777777" w:rsidTr="00DA3D48">
        <w:tc>
          <w:tcPr>
            <w:tcW w:w="249" w:type="pct"/>
            <w:shd w:val="clear" w:color="auto" w:fill="auto"/>
          </w:tcPr>
          <w:p w14:paraId="6F64B6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11.78</w:t>
            </w:r>
          </w:p>
        </w:tc>
        <w:tc>
          <w:tcPr>
            <w:tcW w:w="561" w:type="pct"/>
            <w:shd w:val="clear" w:color="auto" w:fill="auto"/>
          </w:tcPr>
          <w:p w14:paraId="05ADE0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Зеленая</w:t>
            </w:r>
          </w:p>
        </w:tc>
        <w:tc>
          <w:tcPr>
            <w:tcW w:w="669" w:type="pct"/>
            <w:shd w:val="clear" w:color="auto" w:fill="auto"/>
          </w:tcPr>
          <w:p w14:paraId="7A8298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F215E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E45C6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5D879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CBB78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0,789</w:t>
            </w:r>
          </w:p>
        </w:tc>
        <w:tc>
          <w:tcPr>
            <w:tcW w:w="573" w:type="pct"/>
            <w:shd w:val="clear" w:color="auto" w:fill="auto"/>
          </w:tcPr>
          <w:p w14:paraId="2EFB56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7B339E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653D7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20B8AAF" w14:textId="77777777" w:rsidTr="00DA3D48">
        <w:tc>
          <w:tcPr>
            <w:tcW w:w="249" w:type="pct"/>
            <w:shd w:val="clear" w:color="auto" w:fill="auto"/>
          </w:tcPr>
          <w:p w14:paraId="3EFF667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11.79</w:t>
            </w:r>
          </w:p>
        </w:tc>
        <w:tc>
          <w:tcPr>
            <w:tcW w:w="561" w:type="pct"/>
            <w:shd w:val="clear" w:color="auto" w:fill="auto"/>
          </w:tcPr>
          <w:p w14:paraId="670B2C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Калинина</w:t>
            </w:r>
          </w:p>
        </w:tc>
        <w:tc>
          <w:tcPr>
            <w:tcW w:w="669" w:type="pct"/>
            <w:shd w:val="clear" w:color="auto" w:fill="auto"/>
          </w:tcPr>
          <w:p w14:paraId="32B3AD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201F3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FE88A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70D0E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AFA95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0,216</w:t>
            </w:r>
          </w:p>
        </w:tc>
        <w:tc>
          <w:tcPr>
            <w:tcW w:w="573" w:type="pct"/>
            <w:shd w:val="clear" w:color="auto" w:fill="auto"/>
          </w:tcPr>
          <w:p w14:paraId="7A4B84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3E2801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FD5A4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B4EF15D" w14:textId="77777777" w:rsidTr="00DA3D48">
        <w:tc>
          <w:tcPr>
            <w:tcW w:w="249" w:type="pct"/>
            <w:shd w:val="clear" w:color="auto" w:fill="auto"/>
          </w:tcPr>
          <w:p w14:paraId="6FD44E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11.80</w:t>
            </w:r>
          </w:p>
        </w:tc>
        <w:tc>
          <w:tcPr>
            <w:tcW w:w="561" w:type="pct"/>
            <w:shd w:val="clear" w:color="auto" w:fill="auto"/>
          </w:tcPr>
          <w:p w14:paraId="3ED209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Калинина</w:t>
            </w:r>
          </w:p>
        </w:tc>
        <w:tc>
          <w:tcPr>
            <w:tcW w:w="669" w:type="pct"/>
            <w:shd w:val="clear" w:color="auto" w:fill="auto"/>
          </w:tcPr>
          <w:p w14:paraId="1AD5E6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AFBBA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62A8D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9828A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01713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0,52</w:t>
            </w:r>
          </w:p>
        </w:tc>
        <w:tc>
          <w:tcPr>
            <w:tcW w:w="573" w:type="pct"/>
            <w:shd w:val="clear" w:color="auto" w:fill="auto"/>
          </w:tcPr>
          <w:p w14:paraId="2047E1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009F9C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64620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4C62725" w14:textId="77777777" w:rsidTr="00DA3D48">
        <w:tc>
          <w:tcPr>
            <w:tcW w:w="249" w:type="pct"/>
            <w:shd w:val="clear" w:color="auto" w:fill="auto"/>
          </w:tcPr>
          <w:p w14:paraId="2E8E6D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11.81</w:t>
            </w:r>
          </w:p>
        </w:tc>
        <w:tc>
          <w:tcPr>
            <w:tcW w:w="561" w:type="pct"/>
            <w:shd w:val="clear" w:color="auto" w:fill="auto"/>
          </w:tcPr>
          <w:p w14:paraId="28FDA4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Капитанская</w:t>
            </w:r>
          </w:p>
        </w:tc>
        <w:tc>
          <w:tcPr>
            <w:tcW w:w="669" w:type="pct"/>
            <w:shd w:val="clear" w:color="auto" w:fill="auto"/>
          </w:tcPr>
          <w:p w14:paraId="25AE7B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1D74D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BCE01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9150F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805B5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0,454</w:t>
            </w:r>
          </w:p>
        </w:tc>
        <w:tc>
          <w:tcPr>
            <w:tcW w:w="573" w:type="pct"/>
            <w:shd w:val="clear" w:color="auto" w:fill="auto"/>
          </w:tcPr>
          <w:p w14:paraId="6E04A5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434114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2CE70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C1E459F" w14:textId="77777777" w:rsidTr="00DA3D48">
        <w:tc>
          <w:tcPr>
            <w:tcW w:w="249" w:type="pct"/>
            <w:shd w:val="clear" w:color="auto" w:fill="auto"/>
          </w:tcPr>
          <w:p w14:paraId="30D87F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11.82</w:t>
            </w:r>
          </w:p>
        </w:tc>
        <w:tc>
          <w:tcPr>
            <w:tcW w:w="561" w:type="pct"/>
            <w:shd w:val="clear" w:color="auto" w:fill="auto"/>
          </w:tcPr>
          <w:p w14:paraId="7C8EC9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Карла Маркса</w:t>
            </w:r>
          </w:p>
        </w:tc>
        <w:tc>
          <w:tcPr>
            <w:tcW w:w="669" w:type="pct"/>
            <w:shd w:val="clear" w:color="auto" w:fill="auto"/>
          </w:tcPr>
          <w:p w14:paraId="0CD7DA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FE83E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BB072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B24B5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A434B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0,394</w:t>
            </w:r>
          </w:p>
        </w:tc>
        <w:tc>
          <w:tcPr>
            <w:tcW w:w="573" w:type="pct"/>
            <w:shd w:val="clear" w:color="auto" w:fill="auto"/>
          </w:tcPr>
          <w:p w14:paraId="72C5B6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25F20F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23A92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5FD76B5" w14:textId="77777777" w:rsidTr="00DA3D48">
        <w:tc>
          <w:tcPr>
            <w:tcW w:w="249" w:type="pct"/>
            <w:shd w:val="clear" w:color="auto" w:fill="auto"/>
          </w:tcPr>
          <w:p w14:paraId="2061B0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11.83</w:t>
            </w:r>
          </w:p>
        </w:tc>
        <w:tc>
          <w:tcPr>
            <w:tcW w:w="561" w:type="pct"/>
            <w:shd w:val="clear" w:color="auto" w:fill="auto"/>
          </w:tcPr>
          <w:p w14:paraId="5EB7C4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Кедровая</w:t>
            </w:r>
          </w:p>
        </w:tc>
        <w:tc>
          <w:tcPr>
            <w:tcW w:w="669" w:type="pct"/>
            <w:shd w:val="clear" w:color="auto" w:fill="auto"/>
          </w:tcPr>
          <w:p w14:paraId="4AEE4E9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348BE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8B108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A98D9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4D727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0,122</w:t>
            </w:r>
          </w:p>
        </w:tc>
        <w:tc>
          <w:tcPr>
            <w:tcW w:w="573" w:type="pct"/>
            <w:shd w:val="clear" w:color="auto" w:fill="auto"/>
          </w:tcPr>
          <w:p w14:paraId="6D23FE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18ED05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80013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AE9EE39" w14:textId="77777777" w:rsidTr="00DA3D48">
        <w:tc>
          <w:tcPr>
            <w:tcW w:w="249" w:type="pct"/>
            <w:shd w:val="clear" w:color="auto" w:fill="auto"/>
          </w:tcPr>
          <w:p w14:paraId="37BFBD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11.84</w:t>
            </w:r>
          </w:p>
        </w:tc>
        <w:tc>
          <w:tcPr>
            <w:tcW w:w="561" w:type="pct"/>
            <w:shd w:val="clear" w:color="auto" w:fill="auto"/>
          </w:tcPr>
          <w:p w14:paraId="51CAE1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Ключевая</w:t>
            </w:r>
          </w:p>
        </w:tc>
        <w:tc>
          <w:tcPr>
            <w:tcW w:w="669" w:type="pct"/>
            <w:shd w:val="clear" w:color="auto" w:fill="auto"/>
          </w:tcPr>
          <w:p w14:paraId="6F3671B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6B4EA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58957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0FE2D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22A5F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0,656</w:t>
            </w:r>
          </w:p>
        </w:tc>
        <w:tc>
          <w:tcPr>
            <w:tcW w:w="573" w:type="pct"/>
            <w:shd w:val="clear" w:color="auto" w:fill="auto"/>
          </w:tcPr>
          <w:p w14:paraId="0EA700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37B882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C621C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6AA5F10" w14:textId="77777777" w:rsidTr="00DA3D48">
        <w:tc>
          <w:tcPr>
            <w:tcW w:w="249" w:type="pct"/>
            <w:shd w:val="clear" w:color="auto" w:fill="auto"/>
          </w:tcPr>
          <w:p w14:paraId="1B64CC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11.85</w:t>
            </w:r>
          </w:p>
        </w:tc>
        <w:tc>
          <w:tcPr>
            <w:tcW w:w="561" w:type="pct"/>
            <w:shd w:val="clear" w:color="auto" w:fill="auto"/>
          </w:tcPr>
          <w:p w14:paraId="04F357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Колхозная</w:t>
            </w:r>
          </w:p>
        </w:tc>
        <w:tc>
          <w:tcPr>
            <w:tcW w:w="669" w:type="pct"/>
            <w:shd w:val="clear" w:color="auto" w:fill="auto"/>
          </w:tcPr>
          <w:p w14:paraId="067542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B7218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335D9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3E264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F4081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0,599</w:t>
            </w:r>
          </w:p>
        </w:tc>
        <w:tc>
          <w:tcPr>
            <w:tcW w:w="573" w:type="pct"/>
            <w:shd w:val="clear" w:color="auto" w:fill="auto"/>
          </w:tcPr>
          <w:p w14:paraId="08C643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392431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C9336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F7F1D9D" w14:textId="77777777" w:rsidTr="00DA3D48">
        <w:tc>
          <w:tcPr>
            <w:tcW w:w="249" w:type="pct"/>
            <w:shd w:val="clear" w:color="auto" w:fill="auto"/>
          </w:tcPr>
          <w:p w14:paraId="010DEE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11.86</w:t>
            </w:r>
          </w:p>
        </w:tc>
        <w:tc>
          <w:tcPr>
            <w:tcW w:w="561" w:type="pct"/>
            <w:shd w:val="clear" w:color="auto" w:fill="auto"/>
          </w:tcPr>
          <w:p w14:paraId="0E71A7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Коммунарская</w:t>
            </w:r>
          </w:p>
        </w:tc>
        <w:tc>
          <w:tcPr>
            <w:tcW w:w="669" w:type="pct"/>
            <w:shd w:val="clear" w:color="auto" w:fill="auto"/>
          </w:tcPr>
          <w:p w14:paraId="3937EB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14FC5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C5A61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252BD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B3625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0,959</w:t>
            </w:r>
          </w:p>
        </w:tc>
        <w:tc>
          <w:tcPr>
            <w:tcW w:w="573" w:type="pct"/>
            <w:shd w:val="clear" w:color="auto" w:fill="auto"/>
          </w:tcPr>
          <w:p w14:paraId="375794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35DAB8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2D424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B81B9BA" w14:textId="77777777" w:rsidTr="00DA3D48">
        <w:tc>
          <w:tcPr>
            <w:tcW w:w="249" w:type="pct"/>
            <w:shd w:val="clear" w:color="auto" w:fill="auto"/>
          </w:tcPr>
          <w:p w14:paraId="0A9FE7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11.87</w:t>
            </w:r>
          </w:p>
        </w:tc>
        <w:tc>
          <w:tcPr>
            <w:tcW w:w="561" w:type="pct"/>
            <w:shd w:val="clear" w:color="auto" w:fill="auto"/>
          </w:tcPr>
          <w:p w14:paraId="3385CB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Коммунарская</w:t>
            </w:r>
          </w:p>
        </w:tc>
        <w:tc>
          <w:tcPr>
            <w:tcW w:w="669" w:type="pct"/>
            <w:shd w:val="clear" w:color="auto" w:fill="auto"/>
          </w:tcPr>
          <w:p w14:paraId="2EED25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AB266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92221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D6C22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8685A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0,478</w:t>
            </w:r>
          </w:p>
        </w:tc>
        <w:tc>
          <w:tcPr>
            <w:tcW w:w="573" w:type="pct"/>
            <w:shd w:val="clear" w:color="auto" w:fill="auto"/>
          </w:tcPr>
          <w:p w14:paraId="166439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1DF1CC3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034FA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0FFD655" w14:textId="77777777" w:rsidTr="00DA3D48">
        <w:tc>
          <w:tcPr>
            <w:tcW w:w="249" w:type="pct"/>
            <w:shd w:val="clear" w:color="auto" w:fill="auto"/>
          </w:tcPr>
          <w:p w14:paraId="6ABF10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11.88</w:t>
            </w:r>
          </w:p>
        </w:tc>
        <w:tc>
          <w:tcPr>
            <w:tcW w:w="561" w:type="pct"/>
            <w:shd w:val="clear" w:color="auto" w:fill="auto"/>
          </w:tcPr>
          <w:p w14:paraId="3EEBC8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w:t>
            </w:r>
            <w:proofErr w:type="spellStart"/>
            <w:r w:rsidRPr="001D3A12">
              <w:rPr>
                <w:rFonts w:ascii="Tahoma" w:eastAsia="Times New Roman" w:hAnsi="Tahoma" w:cs="Tahoma"/>
                <w:sz w:val="16"/>
                <w:szCs w:val="16"/>
                <w:lang w:eastAsia="ru-RU"/>
              </w:rPr>
              <w:t>Комхоза</w:t>
            </w:r>
            <w:proofErr w:type="spellEnd"/>
          </w:p>
        </w:tc>
        <w:tc>
          <w:tcPr>
            <w:tcW w:w="669" w:type="pct"/>
            <w:shd w:val="clear" w:color="auto" w:fill="auto"/>
          </w:tcPr>
          <w:p w14:paraId="7687C0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0EA32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38D21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85CAC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65D93B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0,154</w:t>
            </w:r>
          </w:p>
        </w:tc>
        <w:tc>
          <w:tcPr>
            <w:tcW w:w="573" w:type="pct"/>
            <w:shd w:val="clear" w:color="auto" w:fill="auto"/>
          </w:tcPr>
          <w:p w14:paraId="3EF938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79F224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97177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A8D875C" w14:textId="77777777" w:rsidTr="00DA3D48">
        <w:tc>
          <w:tcPr>
            <w:tcW w:w="249" w:type="pct"/>
            <w:shd w:val="clear" w:color="auto" w:fill="auto"/>
          </w:tcPr>
          <w:p w14:paraId="21CE62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11.89</w:t>
            </w:r>
          </w:p>
        </w:tc>
        <w:tc>
          <w:tcPr>
            <w:tcW w:w="561" w:type="pct"/>
            <w:shd w:val="clear" w:color="auto" w:fill="auto"/>
          </w:tcPr>
          <w:p w14:paraId="0597718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Космонавта Волкова</w:t>
            </w:r>
          </w:p>
        </w:tc>
        <w:tc>
          <w:tcPr>
            <w:tcW w:w="669" w:type="pct"/>
            <w:shd w:val="clear" w:color="auto" w:fill="auto"/>
          </w:tcPr>
          <w:p w14:paraId="1DEAB3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FF58B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9ECB8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969FA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1B5AF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0,587</w:t>
            </w:r>
          </w:p>
        </w:tc>
        <w:tc>
          <w:tcPr>
            <w:tcW w:w="573" w:type="pct"/>
            <w:shd w:val="clear" w:color="auto" w:fill="auto"/>
          </w:tcPr>
          <w:p w14:paraId="122152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235553C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B7CB7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B515516" w14:textId="77777777" w:rsidTr="00DA3D48">
        <w:tc>
          <w:tcPr>
            <w:tcW w:w="249" w:type="pct"/>
            <w:shd w:val="clear" w:color="auto" w:fill="auto"/>
          </w:tcPr>
          <w:p w14:paraId="428E87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11.90</w:t>
            </w:r>
          </w:p>
        </w:tc>
        <w:tc>
          <w:tcPr>
            <w:tcW w:w="561" w:type="pct"/>
            <w:shd w:val="clear" w:color="auto" w:fill="auto"/>
          </w:tcPr>
          <w:p w14:paraId="70FA94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w:t>
            </w:r>
            <w:proofErr w:type="spellStart"/>
            <w:r w:rsidRPr="001D3A12">
              <w:rPr>
                <w:rFonts w:ascii="Tahoma" w:eastAsia="Times New Roman" w:hAnsi="Tahoma" w:cs="Tahoma"/>
                <w:sz w:val="16"/>
                <w:szCs w:val="16"/>
                <w:lang w:eastAsia="ru-RU"/>
              </w:rPr>
              <w:t>Косомольская</w:t>
            </w:r>
            <w:proofErr w:type="spellEnd"/>
          </w:p>
        </w:tc>
        <w:tc>
          <w:tcPr>
            <w:tcW w:w="669" w:type="pct"/>
            <w:shd w:val="clear" w:color="auto" w:fill="auto"/>
          </w:tcPr>
          <w:p w14:paraId="581F3A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11AF2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1DFFC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8EA91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9C9FD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1,449</w:t>
            </w:r>
          </w:p>
        </w:tc>
        <w:tc>
          <w:tcPr>
            <w:tcW w:w="573" w:type="pct"/>
            <w:shd w:val="clear" w:color="auto" w:fill="auto"/>
          </w:tcPr>
          <w:p w14:paraId="0512CAC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3CFAC3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B2667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9D13738" w14:textId="77777777" w:rsidTr="00DA3D48">
        <w:tc>
          <w:tcPr>
            <w:tcW w:w="249" w:type="pct"/>
            <w:shd w:val="clear" w:color="auto" w:fill="auto"/>
          </w:tcPr>
          <w:p w14:paraId="4A39ECC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11.91</w:t>
            </w:r>
          </w:p>
        </w:tc>
        <w:tc>
          <w:tcPr>
            <w:tcW w:w="561" w:type="pct"/>
            <w:shd w:val="clear" w:color="auto" w:fill="auto"/>
          </w:tcPr>
          <w:p w14:paraId="2B3C98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Крайнова</w:t>
            </w:r>
          </w:p>
        </w:tc>
        <w:tc>
          <w:tcPr>
            <w:tcW w:w="669" w:type="pct"/>
            <w:shd w:val="clear" w:color="auto" w:fill="auto"/>
          </w:tcPr>
          <w:p w14:paraId="4EA239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077BF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CEED1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0DBC0C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97E8D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0,28</w:t>
            </w:r>
          </w:p>
        </w:tc>
        <w:tc>
          <w:tcPr>
            <w:tcW w:w="573" w:type="pct"/>
            <w:shd w:val="clear" w:color="auto" w:fill="auto"/>
          </w:tcPr>
          <w:p w14:paraId="56FF66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1F1172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B5869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2414ECF" w14:textId="77777777" w:rsidTr="00DA3D48">
        <w:tc>
          <w:tcPr>
            <w:tcW w:w="249" w:type="pct"/>
            <w:shd w:val="clear" w:color="auto" w:fill="auto"/>
          </w:tcPr>
          <w:p w14:paraId="3A4010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11.92</w:t>
            </w:r>
          </w:p>
        </w:tc>
        <w:tc>
          <w:tcPr>
            <w:tcW w:w="561" w:type="pct"/>
            <w:shd w:val="clear" w:color="auto" w:fill="auto"/>
          </w:tcPr>
          <w:p w14:paraId="46D417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Лазо</w:t>
            </w:r>
          </w:p>
        </w:tc>
        <w:tc>
          <w:tcPr>
            <w:tcW w:w="669" w:type="pct"/>
            <w:shd w:val="clear" w:color="auto" w:fill="auto"/>
          </w:tcPr>
          <w:p w14:paraId="518F9C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D7784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D204A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AD8CD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A5DFAB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0,348</w:t>
            </w:r>
          </w:p>
        </w:tc>
        <w:tc>
          <w:tcPr>
            <w:tcW w:w="573" w:type="pct"/>
            <w:shd w:val="clear" w:color="auto" w:fill="auto"/>
          </w:tcPr>
          <w:p w14:paraId="5268F6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1FCA73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4C770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7470680" w14:textId="77777777" w:rsidTr="00DA3D48">
        <w:tc>
          <w:tcPr>
            <w:tcW w:w="249" w:type="pct"/>
            <w:shd w:val="clear" w:color="auto" w:fill="auto"/>
          </w:tcPr>
          <w:p w14:paraId="7E793F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11.93</w:t>
            </w:r>
          </w:p>
        </w:tc>
        <w:tc>
          <w:tcPr>
            <w:tcW w:w="561" w:type="pct"/>
            <w:shd w:val="clear" w:color="auto" w:fill="auto"/>
          </w:tcPr>
          <w:p w14:paraId="0C8420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Лазо</w:t>
            </w:r>
          </w:p>
        </w:tc>
        <w:tc>
          <w:tcPr>
            <w:tcW w:w="669" w:type="pct"/>
            <w:shd w:val="clear" w:color="auto" w:fill="auto"/>
          </w:tcPr>
          <w:p w14:paraId="43D912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9AB80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37AFC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0240B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1DB62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w:t>
            </w:r>
          </w:p>
        </w:tc>
        <w:tc>
          <w:tcPr>
            <w:tcW w:w="573" w:type="pct"/>
            <w:shd w:val="clear" w:color="auto" w:fill="auto"/>
          </w:tcPr>
          <w:p w14:paraId="386F2E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1C5165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9C1B4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4C38108" w14:textId="77777777" w:rsidTr="00DA3D48">
        <w:tc>
          <w:tcPr>
            <w:tcW w:w="249" w:type="pct"/>
            <w:shd w:val="clear" w:color="auto" w:fill="auto"/>
          </w:tcPr>
          <w:p w14:paraId="1AD10FA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11.94</w:t>
            </w:r>
          </w:p>
        </w:tc>
        <w:tc>
          <w:tcPr>
            <w:tcW w:w="561" w:type="pct"/>
            <w:shd w:val="clear" w:color="auto" w:fill="auto"/>
          </w:tcPr>
          <w:p w14:paraId="61533C0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Лазо</w:t>
            </w:r>
          </w:p>
        </w:tc>
        <w:tc>
          <w:tcPr>
            <w:tcW w:w="669" w:type="pct"/>
            <w:shd w:val="clear" w:color="auto" w:fill="auto"/>
          </w:tcPr>
          <w:p w14:paraId="513202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69A9A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42C92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CF64B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FC7B7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w:t>
            </w:r>
          </w:p>
        </w:tc>
        <w:tc>
          <w:tcPr>
            <w:tcW w:w="573" w:type="pct"/>
            <w:shd w:val="clear" w:color="auto" w:fill="auto"/>
          </w:tcPr>
          <w:p w14:paraId="6BCBAF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0006DD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25D6A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0611247" w14:textId="77777777" w:rsidTr="00DA3D48">
        <w:tc>
          <w:tcPr>
            <w:tcW w:w="249" w:type="pct"/>
            <w:shd w:val="clear" w:color="auto" w:fill="auto"/>
          </w:tcPr>
          <w:p w14:paraId="0B3A09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11.95</w:t>
            </w:r>
          </w:p>
        </w:tc>
        <w:tc>
          <w:tcPr>
            <w:tcW w:w="561" w:type="pct"/>
            <w:shd w:val="clear" w:color="auto" w:fill="auto"/>
          </w:tcPr>
          <w:p w14:paraId="4C975E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Луговая</w:t>
            </w:r>
          </w:p>
        </w:tc>
        <w:tc>
          <w:tcPr>
            <w:tcW w:w="669" w:type="pct"/>
            <w:shd w:val="clear" w:color="auto" w:fill="auto"/>
          </w:tcPr>
          <w:p w14:paraId="661BFF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B3585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F3C5E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A0C52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5B890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0,56</w:t>
            </w:r>
          </w:p>
        </w:tc>
        <w:tc>
          <w:tcPr>
            <w:tcW w:w="573" w:type="pct"/>
            <w:shd w:val="clear" w:color="auto" w:fill="auto"/>
          </w:tcPr>
          <w:p w14:paraId="149C26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4576CBF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97AA03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5062063" w14:textId="77777777" w:rsidTr="00DA3D48">
        <w:tc>
          <w:tcPr>
            <w:tcW w:w="249" w:type="pct"/>
            <w:shd w:val="clear" w:color="auto" w:fill="auto"/>
          </w:tcPr>
          <w:p w14:paraId="570725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11.96</w:t>
            </w:r>
          </w:p>
        </w:tc>
        <w:tc>
          <w:tcPr>
            <w:tcW w:w="561" w:type="pct"/>
            <w:shd w:val="clear" w:color="auto" w:fill="auto"/>
          </w:tcPr>
          <w:p w14:paraId="4845EF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Махалина</w:t>
            </w:r>
          </w:p>
        </w:tc>
        <w:tc>
          <w:tcPr>
            <w:tcW w:w="669" w:type="pct"/>
            <w:shd w:val="clear" w:color="auto" w:fill="auto"/>
          </w:tcPr>
          <w:p w14:paraId="3DFC20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C81ED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F83E9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2976B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605E8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0,763</w:t>
            </w:r>
          </w:p>
        </w:tc>
        <w:tc>
          <w:tcPr>
            <w:tcW w:w="573" w:type="pct"/>
            <w:shd w:val="clear" w:color="auto" w:fill="auto"/>
          </w:tcPr>
          <w:p w14:paraId="5BB350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0929FE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B18E4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1337B01" w14:textId="77777777" w:rsidTr="00DA3D48">
        <w:tc>
          <w:tcPr>
            <w:tcW w:w="249" w:type="pct"/>
            <w:shd w:val="clear" w:color="auto" w:fill="auto"/>
          </w:tcPr>
          <w:p w14:paraId="071564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11.97</w:t>
            </w:r>
          </w:p>
        </w:tc>
        <w:tc>
          <w:tcPr>
            <w:tcW w:w="561" w:type="pct"/>
            <w:shd w:val="clear" w:color="auto" w:fill="auto"/>
          </w:tcPr>
          <w:p w14:paraId="5AB420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w:t>
            </w:r>
            <w:proofErr w:type="spellStart"/>
            <w:r w:rsidRPr="001D3A12">
              <w:rPr>
                <w:rFonts w:ascii="Tahoma" w:eastAsia="Times New Roman" w:hAnsi="Tahoma" w:cs="Tahoma"/>
                <w:sz w:val="16"/>
                <w:szCs w:val="16"/>
                <w:lang w:eastAsia="ru-RU"/>
              </w:rPr>
              <w:t>Межинского</w:t>
            </w:r>
            <w:proofErr w:type="spellEnd"/>
          </w:p>
        </w:tc>
        <w:tc>
          <w:tcPr>
            <w:tcW w:w="669" w:type="pct"/>
            <w:shd w:val="clear" w:color="auto" w:fill="auto"/>
          </w:tcPr>
          <w:p w14:paraId="4B4437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31C41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E1C03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3C378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CE61D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0,507</w:t>
            </w:r>
          </w:p>
        </w:tc>
        <w:tc>
          <w:tcPr>
            <w:tcW w:w="573" w:type="pct"/>
            <w:shd w:val="clear" w:color="auto" w:fill="auto"/>
          </w:tcPr>
          <w:p w14:paraId="7307B3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0976D3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EA7AA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CB0C2D4" w14:textId="77777777" w:rsidTr="00DA3D48">
        <w:tc>
          <w:tcPr>
            <w:tcW w:w="249" w:type="pct"/>
            <w:shd w:val="clear" w:color="auto" w:fill="auto"/>
          </w:tcPr>
          <w:p w14:paraId="5F02BD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11.98</w:t>
            </w:r>
          </w:p>
        </w:tc>
        <w:tc>
          <w:tcPr>
            <w:tcW w:w="561" w:type="pct"/>
            <w:shd w:val="clear" w:color="auto" w:fill="auto"/>
          </w:tcPr>
          <w:p w14:paraId="0735D6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Мельниченко</w:t>
            </w:r>
          </w:p>
        </w:tc>
        <w:tc>
          <w:tcPr>
            <w:tcW w:w="669" w:type="pct"/>
            <w:shd w:val="clear" w:color="auto" w:fill="auto"/>
          </w:tcPr>
          <w:p w14:paraId="37749F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01278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FB2C9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8F9E3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594453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0,698</w:t>
            </w:r>
          </w:p>
        </w:tc>
        <w:tc>
          <w:tcPr>
            <w:tcW w:w="573" w:type="pct"/>
            <w:shd w:val="clear" w:color="auto" w:fill="auto"/>
          </w:tcPr>
          <w:p w14:paraId="442F63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6918A5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19E9B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52FD7E8" w14:textId="77777777" w:rsidTr="00DA3D48">
        <w:tc>
          <w:tcPr>
            <w:tcW w:w="249" w:type="pct"/>
            <w:shd w:val="clear" w:color="auto" w:fill="auto"/>
          </w:tcPr>
          <w:p w14:paraId="542F3A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11.99</w:t>
            </w:r>
          </w:p>
        </w:tc>
        <w:tc>
          <w:tcPr>
            <w:tcW w:w="561" w:type="pct"/>
            <w:shd w:val="clear" w:color="auto" w:fill="auto"/>
          </w:tcPr>
          <w:p w14:paraId="32E121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w:t>
            </w:r>
            <w:proofErr w:type="spellStart"/>
            <w:r w:rsidRPr="001D3A12">
              <w:rPr>
                <w:rFonts w:ascii="Tahoma" w:eastAsia="Times New Roman" w:hAnsi="Tahoma" w:cs="Tahoma"/>
                <w:sz w:val="16"/>
                <w:szCs w:val="16"/>
                <w:lang w:eastAsia="ru-RU"/>
              </w:rPr>
              <w:t>мкрн</w:t>
            </w:r>
            <w:proofErr w:type="spellEnd"/>
            <w:r w:rsidRPr="001D3A12">
              <w:rPr>
                <w:rFonts w:ascii="Tahoma" w:eastAsia="Times New Roman" w:hAnsi="Tahoma" w:cs="Tahoma"/>
                <w:sz w:val="16"/>
                <w:szCs w:val="16"/>
                <w:lang w:eastAsia="ru-RU"/>
              </w:rPr>
              <w:t xml:space="preserve"> Водопадный</w:t>
            </w:r>
          </w:p>
        </w:tc>
        <w:tc>
          <w:tcPr>
            <w:tcW w:w="669" w:type="pct"/>
            <w:shd w:val="clear" w:color="auto" w:fill="auto"/>
          </w:tcPr>
          <w:p w14:paraId="01C9EE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AD794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B6CEC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CA6D0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68E66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0,585</w:t>
            </w:r>
          </w:p>
        </w:tc>
        <w:tc>
          <w:tcPr>
            <w:tcW w:w="573" w:type="pct"/>
            <w:shd w:val="clear" w:color="auto" w:fill="auto"/>
          </w:tcPr>
          <w:p w14:paraId="5FF2E6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047802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B0621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B138D3D" w14:textId="77777777" w:rsidTr="00DA3D48">
        <w:tc>
          <w:tcPr>
            <w:tcW w:w="249" w:type="pct"/>
            <w:shd w:val="clear" w:color="auto" w:fill="auto"/>
          </w:tcPr>
          <w:p w14:paraId="177A98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11.100</w:t>
            </w:r>
          </w:p>
        </w:tc>
        <w:tc>
          <w:tcPr>
            <w:tcW w:w="561" w:type="pct"/>
            <w:shd w:val="clear" w:color="auto" w:fill="auto"/>
          </w:tcPr>
          <w:p w14:paraId="553484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Молодежная</w:t>
            </w:r>
          </w:p>
        </w:tc>
        <w:tc>
          <w:tcPr>
            <w:tcW w:w="669" w:type="pct"/>
            <w:shd w:val="clear" w:color="auto" w:fill="auto"/>
          </w:tcPr>
          <w:p w14:paraId="5ACA06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Автомобильные дороги местного значения </w:t>
            </w:r>
            <w:r w:rsidRPr="001D3A12">
              <w:rPr>
                <w:rFonts w:ascii="Tahoma" w:eastAsia="Times New Roman" w:hAnsi="Tahoma" w:cs="Tahoma"/>
                <w:sz w:val="16"/>
                <w:szCs w:val="16"/>
                <w:lang w:eastAsia="ru-RU"/>
              </w:rPr>
              <w:lastRenderedPageBreak/>
              <w:t>(Улицы и дороги местного значения)</w:t>
            </w:r>
          </w:p>
        </w:tc>
        <w:tc>
          <w:tcPr>
            <w:tcW w:w="620" w:type="pct"/>
            <w:shd w:val="clear" w:color="auto" w:fill="auto"/>
          </w:tcPr>
          <w:p w14:paraId="137B28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Организация транспортного обслуживания</w:t>
            </w:r>
          </w:p>
        </w:tc>
        <w:tc>
          <w:tcPr>
            <w:tcW w:w="478" w:type="pct"/>
            <w:shd w:val="clear" w:color="auto" w:fill="auto"/>
          </w:tcPr>
          <w:p w14:paraId="76D145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56DE49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3E748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1,159</w:t>
            </w:r>
          </w:p>
        </w:tc>
        <w:tc>
          <w:tcPr>
            <w:tcW w:w="573" w:type="pct"/>
            <w:shd w:val="clear" w:color="auto" w:fill="auto"/>
          </w:tcPr>
          <w:p w14:paraId="0AE29E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32E47D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2A265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22F4787" w14:textId="77777777" w:rsidTr="00DA3D48">
        <w:tc>
          <w:tcPr>
            <w:tcW w:w="249" w:type="pct"/>
            <w:shd w:val="clear" w:color="auto" w:fill="auto"/>
          </w:tcPr>
          <w:p w14:paraId="281E25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11.101</w:t>
            </w:r>
          </w:p>
        </w:tc>
        <w:tc>
          <w:tcPr>
            <w:tcW w:w="561" w:type="pct"/>
            <w:shd w:val="clear" w:color="auto" w:fill="auto"/>
          </w:tcPr>
          <w:p w14:paraId="2781E2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Молодежная</w:t>
            </w:r>
          </w:p>
        </w:tc>
        <w:tc>
          <w:tcPr>
            <w:tcW w:w="669" w:type="pct"/>
            <w:shd w:val="clear" w:color="auto" w:fill="auto"/>
          </w:tcPr>
          <w:p w14:paraId="3CDE58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8EE6A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D7B52C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F22AF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0B93E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0,731</w:t>
            </w:r>
          </w:p>
        </w:tc>
        <w:tc>
          <w:tcPr>
            <w:tcW w:w="573" w:type="pct"/>
            <w:shd w:val="clear" w:color="auto" w:fill="auto"/>
          </w:tcPr>
          <w:p w14:paraId="7DA3AF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0B8811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E0147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F92CD87" w14:textId="77777777" w:rsidTr="00DA3D48">
        <w:tc>
          <w:tcPr>
            <w:tcW w:w="249" w:type="pct"/>
            <w:shd w:val="clear" w:color="auto" w:fill="auto"/>
          </w:tcPr>
          <w:p w14:paraId="3AD7AF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11.102</w:t>
            </w:r>
          </w:p>
        </w:tc>
        <w:tc>
          <w:tcPr>
            <w:tcW w:w="561" w:type="pct"/>
            <w:shd w:val="clear" w:color="auto" w:fill="auto"/>
          </w:tcPr>
          <w:p w14:paraId="7F8505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Морской Бульвар</w:t>
            </w:r>
          </w:p>
        </w:tc>
        <w:tc>
          <w:tcPr>
            <w:tcW w:w="669" w:type="pct"/>
            <w:shd w:val="clear" w:color="auto" w:fill="auto"/>
          </w:tcPr>
          <w:p w14:paraId="2D3275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3CAA9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0CE77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BDB57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8A572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1,014</w:t>
            </w:r>
          </w:p>
        </w:tc>
        <w:tc>
          <w:tcPr>
            <w:tcW w:w="573" w:type="pct"/>
            <w:shd w:val="clear" w:color="auto" w:fill="auto"/>
          </w:tcPr>
          <w:p w14:paraId="4E2CD1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286F05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64065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25DBE5F" w14:textId="77777777" w:rsidTr="00DA3D48">
        <w:tc>
          <w:tcPr>
            <w:tcW w:w="249" w:type="pct"/>
            <w:shd w:val="clear" w:color="auto" w:fill="auto"/>
          </w:tcPr>
          <w:p w14:paraId="2DE36F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11.103</w:t>
            </w:r>
          </w:p>
        </w:tc>
        <w:tc>
          <w:tcPr>
            <w:tcW w:w="561" w:type="pct"/>
            <w:shd w:val="clear" w:color="auto" w:fill="auto"/>
          </w:tcPr>
          <w:p w14:paraId="09435C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Муравьева-Амурского</w:t>
            </w:r>
          </w:p>
        </w:tc>
        <w:tc>
          <w:tcPr>
            <w:tcW w:w="669" w:type="pct"/>
            <w:shd w:val="clear" w:color="auto" w:fill="auto"/>
          </w:tcPr>
          <w:p w14:paraId="784A85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DE79F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9DEE0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644F6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EB499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0,644</w:t>
            </w:r>
          </w:p>
        </w:tc>
        <w:tc>
          <w:tcPr>
            <w:tcW w:w="573" w:type="pct"/>
            <w:shd w:val="clear" w:color="auto" w:fill="auto"/>
          </w:tcPr>
          <w:p w14:paraId="215EA4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46D083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8543A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6D4AF52" w14:textId="77777777" w:rsidTr="00DA3D48">
        <w:tc>
          <w:tcPr>
            <w:tcW w:w="249" w:type="pct"/>
            <w:shd w:val="clear" w:color="auto" w:fill="auto"/>
          </w:tcPr>
          <w:p w14:paraId="415D23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11.104</w:t>
            </w:r>
          </w:p>
        </w:tc>
        <w:tc>
          <w:tcPr>
            <w:tcW w:w="561" w:type="pct"/>
            <w:shd w:val="clear" w:color="auto" w:fill="auto"/>
          </w:tcPr>
          <w:p w14:paraId="2D20CE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Набережная</w:t>
            </w:r>
          </w:p>
        </w:tc>
        <w:tc>
          <w:tcPr>
            <w:tcW w:w="669" w:type="pct"/>
            <w:shd w:val="clear" w:color="auto" w:fill="auto"/>
          </w:tcPr>
          <w:p w14:paraId="5E98B9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40C3C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46EE7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DB39A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E3FBB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0,481</w:t>
            </w:r>
          </w:p>
        </w:tc>
        <w:tc>
          <w:tcPr>
            <w:tcW w:w="573" w:type="pct"/>
            <w:shd w:val="clear" w:color="auto" w:fill="auto"/>
          </w:tcPr>
          <w:p w14:paraId="4E0518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348F04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DA1E4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8859386" w14:textId="77777777" w:rsidTr="00DA3D48">
        <w:tc>
          <w:tcPr>
            <w:tcW w:w="249" w:type="pct"/>
            <w:shd w:val="clear" w:color="auto" w:fill="auto"/>
          </w:tcPr>
          <w:p w14:paraId="5856C5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11.105</w:t>
            </w:r>
          </w:p>
        </w:tc>
        <w:tc>
          <w:tcPr>
            <w:tcW w:w="561" w:type="pct"/>
            <w:shd w:val="clear" w:color="auto" w:fill="auto"/>
          </w:tcPr>
          <w:p w14:paraId="13D0F7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Набережная</w:t>
            </w:r>
          </w:p>
        </w:tc>
        <w:tc>
          <w:tcPr>
            <w:tcW w:w="669" w:type="pct"/>
            <w:shd w:val="clear" w:color="auto" w:fill="auto"/>
          </w:tcPr>
          <w:p w14:paraId="52B019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8C225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B2806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98249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6490E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0,764</w:t>
            </w:r>
          </w:p>
        </w:tc>
        <w:tc>
          <w:tcPr>
            <w:tcW w:w="573" w:type="pct"/>
            <w:shd w:val="clear" w:color="auto" w:fill="auto"/>
          </w:tcPr>
          <w:p w14:paraId="3BBF49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34607D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4C65A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AD3242C" w14:textId="77777777" w:rsidTr="00DA3D48">
        <w:tc>
          <w:tcPr>
            <w:tcW w:w="249" w:type="pct"/>
            <w:shd w:val="clear" w:color="auto" w:fill="auto"/>
          </w:tcPr>
          <w:p w14:paraId="377971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11.106</w:t>
            </w:r>
          </w:p>
        </w:tc>
        <w:tc>
          <w:tcPr>
            <w:tcW w:w="561" w:type="pct"/>
            <w:shd w:val="clear" w:color="auto" w:fill="auto"/>
          </w:tcPr>
          <w:p w14:paraId="490B70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Набережная</w:t>
            </w:r>
          </w:p>
        </w:tc>
        <w:tc>
          <w:tcPr>
            <w:tcW w:w="669" w:type="pct"/>
            <w:shd w:val="clear" w:color="auto" w:fill="auto"/>
          </w:tcPr>
          <w:p w14:paraId="56E54A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55705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67446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5B6E9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521EF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1,647</w:t>
            </w:r>
          </w:p>
        </w:tc>
        <w:tc>
          <w:tcPr>
            <w:tcW w:w="573" w:type="pct"/>
            <w:shd w:val="clear" w:color="auto" w:fill="auto"/>
          </w:tcPr>
          <w:p w14:paraId="21E2F7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1B3FF5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FCC47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CCFD313" w14:textId="77777777" w:rsidTr="00DA3D48">
        <w:tc>
          <w:tcPr>
            <w:tcW w:w="249" w:type="pct"/>
            <w:shd w:val="clear" w:color="auto" w:fill="auto"/>
          </w:tcPr>
          <w:p w14:paraId="711F87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11.107</w:t>
            </w:r>
          </w:p>
        </w:tc>
        <w:tc>
          <w:tcPr>
            <w:tcW w:w="561" w:type="pct"/>
            <w:shd w:val="clear" w:color="auto" w:fill="auto"/>
          </w:tcPr>
          <w:p w14:paraId="618BBF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Набережная</w:t>
            </w:r>
          </w:p>
        </w:tc>
        <w:tc>
          <w:tcPr>
            <w:tcW w:w="669" w:type="pct"/>
            <w:shd w:val="clear" w:color="auto" w:fill="auto"/>
          </w:tcPr>
          <w:p w14:paraId="493504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20B73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C62BE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3389C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DCF3B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0,44</w:t>
            </w:r>
          </w:p>
        </w:tc>
        <w:tc>
          <w:tcPr>
            <w:tcW w:w="573" w:type="pct"/>
            <w:shd w:val="clear" w:color="auto" w:fill="auto"/>
          </w:tcPr>
          <w:p w14:paraId="521999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3B1AD3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F2516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09F86A9" w14:textId="77777777" w:rsidTr="00DA3D48">
        <w:tc>
          <w:tcPr>
            <w:tcW w:w="249" w:type="pct"/>
            <w:shd w:val="clear" w:color="auto" w:fill="auto"/>
          </w:tcPr>
          <w:p w14:paraId="6BE151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11.108</w:t>
            </w:r>
          </w:p>
        </w:tc>
        <w:tc>
          <w:tcPr>
            <w:tcW w:w="561" w:type="pct"/>
            <w:shd w:val="clear" w:color="auto" w:fill="auto"/>
          </w:tcPr>
          <w:p w14:paraId="3E0ECD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Набережная</w:t>
            </w:r>
          </w:p>
        </w:tc>
        <w:tc>
          <w:tcPr>
            <w:tcW w:w="669" w:type="pct"/>
            <w:shd w:val="clear" w:color="auto" w:fill="auto"/>
          </w:tcPr>
          <w:p w14:paraId="58E5DA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50066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B7818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96270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09333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0,555</w:t>
            </w:r>
          </w:p>
        </w:tc>
        <w:tc>
          <w:tcPr>
            <w:tcW w:w="573" w:type="pct"/>
            <w:shd w:val="clear" w:color="auto" w:fill="auto"/>
          </w:tcPr>
          <w:p w14:paraId="0A1C41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7911D8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C9B65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8056CD4" w14:textId="77777777" w:rsidTr="00DA3D48">
        <w:tc>
          <w:tcPr>
            <w:tcW w:w="249" w:type="pct"/>
            <w:shd w:val="clear" w:color="auto" w:fill="auto"/>
          </w:tcPr>
          <w:p w14:paraId="72FDBD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11.109</w:t>
            </w:r>
          </w:p>
        </w:tc>
        <w:tc>
          <w:tcPr>
            <w:tcW w:w="561" w:type="pct"/>
            <w:shd w:val="clear" w:color="auto" w:fill="auto"/>
          </w:tcPr>
          <w:p w14:paraId="0B66B1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Нагорная</w:t>
            </w:r>
          </w:p>
        </w:tc>
        <w:tc>
          <w:tcPr>
            <w:tcW w:w="669" w:type="pct"/>
            <w:shd w:val="clear" w:color="auto" w:fill="auto"/>
          </w:tcPr>
          <w:p w14:paraId="7DAC6C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AB923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BA5389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C7795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2B00B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1,54</w:t>
            </w:r>
          </w:p>
        </w:tc>
        <w:tc>
          <w:tcPr>
            <w:tcW w:w="573" w:type="pct"/>
            <w:shd w:val="clear" w:color="auto" w:fill="auto"/>
          </w:tcPr>
          <w:p w14:paraId="66C0797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01003E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174C7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754AAEB" w14:textId="77777777" w:rsidTr="00DA3D48">
        <w:tc>
          <w:tcPr>
            <w:tcW w:w="249" w:type="pct"/>
            <w:shd w:val="clear" w:color="auto" w:fill="auto"/>
          </w:tcPr>
          <w:p w14:paraId="032CF9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11.110</w:t>
            </w:r>
          </w:p>
        </w:tc>
        <w:tc>
          <w:tcPr>
            <w:tcW w:w="561" w:type="pct"/>
            <w:shd w:val="clear" w:color="auto" w:fill="auto"/>
          </w:tcPr>
          <w:p w14:paraId="6F6539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Нагорная</w:t>
            </w:r>
          </w:p>
        </w:tc>
        <w:tc>
          <w:tcPr>
            <w:tcW w:w="669" w:type="pct"/>
            <w:shd w:val="clear" w:color="auto" w:fill="auto"/>
          </w:tcPr>
          <w:p w14:paraId="19660D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B2FAD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F2AB63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49D06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70DDC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0,107</w:t>
            </w:r>
          </w:p>
        </w:tc>
        <w:tc>
          <w:tcPr>
            <w:tcW w:w="573" w:type="pct"/>
            <w:shd w:val="clear" w:color="auto" w:fill="auto"/>
          </w:tcPr>
          <w:p w14:paraId="59DB4D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4D41C2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ECD5C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FF3DD9B" w14:textId="77777777" w:rsidTr="00DA3D48">
        <w:tc>
          <w:tcPr>
            <w:tcW w:w="249" w:type="pct"/>
            <w:shd w:val="clear" w:color="auto" w:fill="auto"/>
          </w:tcPr>
          <w:p w14:paraId="662DCB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11.111</w:t>
            </w:r>
          </w:p>
        </w:tc>
        <w:tc>
          <w:tcPr>
            <w:tcW w:w="561" w:type="pct"/>
            <w:shd w:val="clear" w:color="auto" w:fill="auto"/>
          </w:tcPr>
          <w:p w14:paraId="05D61E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Нагорная</w:t>
            </w:r>
          </w:p>
        </w:tc>
        <w:tc>
          <w:tcPr>
            <w:tcW w:w="669" w:type="pct"/>
            <w:shd w:val="clear" w:color="auto" w:fill="auto"/>
          </w:tcPr>
          <w:p w14:paraId="0253941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B64B5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19D9B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67403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BA7F0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0,837</w:t>
            </w:r>
          </w:p>
        </w:tc>
        <w:tc>
          <w:tcPr>
            <w:tcW w:w="573" w:type="pct"/>
            <w:shd w:val="clear" w:color="auto" w:fill="auto"/>
          </w:tcPr>
          <w:p w14:paraId="34B433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002B65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BE088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ED8A80E" w14:textId="77777777" w:rsidTr="00DA3D48">
        <w:tc>
          <w:tcPr>
            <w:tcW w:w="249" w:type="pct"/>
            <w:shd w:val="clear" w:color="auto" w:fill="auto"/>
          </w:tcPr>
          <w:p w14:paraId="19892B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11.112</w:t>
            </w:r>
          </w:p>
        </w:tc>
        <w:tc>
          <w:tcPr>
            <w:tcW w:w="561" w:type="pct"/>
            <w:shd w:val="clear" w:color="auto" w:fill="auto"/>
          </w:tcPr>
          <w:p w14:paraId="3E5E21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Нагорная</w:t>
            </w:r>
          </w:p>
        </w:tc>
        <w:tc>
          <w:tcPr>
            <w:tcW w:w="669" w:type="pct"/>
            <w:shd w:val="clear" w:color="auto" w:fill="auto"/>
          </w:tcPr>
          <w:p w14:paraId="3C44BD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434F7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F0865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01E9A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12A9B2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0,319</w:t>
            </w:r>
          </w:p>
        </w:tc>
        <w:tc>
          <w:tcPr>
            <w:tcW w:w="573" w:type="pct"/>
            <w:shd w:val="clear" w:color="auto" w:fill="auto"/>
          </w:tcPr>
          <w:p w14:paraId="7A8F7A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6D48CA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C8ED6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F7DCC6E" w14:textId="77777777" w:rsidTr="00DA3D48">
        <w:tc>
          <w:tcPr>
            <w:tcW w:w="249" w:type="pct"/>
            <w:shd w:val="clear" w:color="auto" w:fill="auto"/>
          </w:tcPr>
          <w:p w14:paraId="48B3E6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11.113</w:t>
            </w:r>
          </w:p>
        </w:tc>
        <w:tc>
          <w:tcPr>
            <w:tcW w:w="561" w:type="pct"/>
            <w:shd w:val="clear" w:color="auto" w:fill="auto"/>
          </w:tcPr>
          <w:p w14:paraId="388C2B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Наречная</w:t>
            </w:r>
          </w:p>
        </w:tc>
        <w:tc>
          <w:tcPr>
            <w:tcW w:w="669" w:type="pct"/>
            <w:shd w:val="clear" w:color="auto" w:fill="auto"/>
          </w:tcPr>
          <w:p w14:paraId="747B22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2E5E1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80ECD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AE743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51118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0,445</w:t>
            </w:r>
          </w:p>
        </w:tc>
        <w:tc>
          <w:tcPr>
            <w:tcW w:w="573" w:type="pct"/>
            <w:shd w:val="clear" w:color="auto" w:fill="auto"/>
          </w:tcPr>
          <w:p w14:paraId="7BD9C0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6BBAF1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DC5FC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788A574" w14:textId="77777777" w:rsidTr="00DA3D48">
        <w:tc>
          <w:tcPr>
            <w:tcW w:w="249" w:type="pct"/>
            <w:shd w:val="clear" w:color="auto" w:fill="auto"/>
          </w:tcPr>
          <w:p w14:paraId="081875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11.114</w:t>
            </w:r>
          </w:p>
        </w:tc>
        <w:tc>
          <w:tcPr>
            <w:tcW w:w="561" w:type="pct"/>
            <w:shd w:val="clear" w:color="auto" w:fill="auto"/>
          </w:tcPr>
          <w:p w14:paraId="2D6DD0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w:t>
            </w:r>
            <w:proofErr w:type="spellStart"/>
            <w:r w:rsidRPr="001D3A12">
              <w:rPr>
                <w:rFonts w:ascii="Tahoma" w:eastAsia="Times New Roman" w:hAnsi="Tahoma" w:cs="Tahoma"/>
                <w:sz w:val="16"/>
                <w:szCs w:val="16"/>
                <w:lang w:eastAsia="ru-RU"/>
              </w:rPr>
              <w:t>Нижнепортовая</w:t>
            </w:r>
            <w:proofErr w:type="spellEnd"/>
          </w:p>
        </w:tc>
        <w:tc>
          <w:tcPr>
            <w:tcW w:w="669" w:type="pct"/>
            <w:shd w:val="clear" w:color="auto" w:fill="auto"/>
          </w:tcPr>
          <w:p w14:paraId="68D795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19F87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0201F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B77F8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48E3D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0,273</w:t>
            </w:r>
          </w:p>
        </w:tc>
        <w:tc>
          <w:tcPr>
            <w:tcW w:w="573" w:type="pct"/>
            <w:shd w:val="clear" w:color="auto" w:fill="auto"/>
          </w:tcPr>
          <w:p w14:paraId="1FDE40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2C4FA7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6D229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A59B777" w14:textId="77777777" w:rsidTr="00DA3D48">
        <w:tc>
          <w:tcPr>
            <w:tcW w:w="249" w:type="pct"/>
            <w:shd w:val="clear" w:color="auto" w:fill="auto"/>
          </w:tcPr>
          <w:p w14:paraId="60402B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11.115</w:t>
            </w:r>
          </w:p>
        </w:tc>
        <w:tc>
          <w:tcPr>
            <w:tcW w:w="561" w:type="pct"/>
            <w:shd w:val="clear" w:color="auto" w:fill="auto"/>
          </w:tcPr>
          <w:p w14:paraId="18D0ED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w:t>
            </w:r>
            <w:proofErr w:type="spellStart"/>
            <w:r w:rsidRPr="001D3A12">
              <w:rPr>
                <w:rFonts w:ascii="Tahoma" w:eastAsia="Times New Roman" w:hAnsi="Tahoma" w:cs="Tahoma"/>
                <w:sz w:val="16"/>
                <w:szCs w:val="16"/>
                <w:lang w:eastAsia="ru-RU"/>
              </w:rPr>
              <w:t>Нижнепортовая</w:t>
            </w:r>
            <w:proofErr w:type="spellEnd"/>
          </w:p>
        </w:tc>
        <w:tc>
          <w:tcPr>
            <w:tcW w:w="669" w:type="pct"/>
            <w:shd w:val="clear" w:color="auto" w:fill="auto"/>
          </w:tcPr>
          <w:p w14:paraId="2231E7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F7CF0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721313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F6AB3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B6E39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0,37</w:t>
            </w:r>
          </w:p>
        </w:tc>
        <w:tc>
          <w:tcPr>
            <w:tcW w:w="573" w:type="pct"/>
            <w:shd w:val="clear" w:color="auto" w:fill="auto"/>
          </w:tcPr>
          <w:p w14:paraId="4EA23A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40A832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FAA10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93C8D55" w14:textId="77777777" w:rsidTr="00DA3D48">
        <w:tc>
          <w:tcPr>
            <w:tcW w:w="249" w:type="pct"/>
            <w:shd w:val="clear" w:color="auto" w:fill="auto"/>
          </w:tcPr>
          <w:p w14:paraId="2EDFFA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11.116</w:t>
            </w:r>
          </w:p>
        </w:tc>
        <w:tc>
          <w:tcPr>
            <w:tcW w:w="561" w:type="pct"/>
            <w:shd w:val="clear" w:color="auto" w:fill="auto"/>
          </w:tcPr>
          <w:p w14:paraId="619F38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Новая</w:t>
            </w:r>
          </w:p>
        </w:tc>
        <w:tc>
          <w:tcPr>
            <w:tcW w:w="669" w:type="pct"/>
            <w:shd w:val="clear" w:color="auto" w:fill="auto"/>
          </w:tcPr>
          <w:p w14:paraId="34370A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E8FCD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DCF5C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728AF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EF0A2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0,768</w:t>
            </w:r>
          </w:p>
        </w:tc>
        <w:tc>
          <w:tcPr>
            <w:tcW w:w="573" w:type="pct"/>
            <w:shd w:val="clear" w:color="auto" w:fill="auto"/>
          </w:tcPr>
          <w:p w14:paraId="308C9A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1D1233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E56F6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885C537" w14:textId="77777777" w:rsidTr="00DA3D48">
        <w:tc>
          <w:tcPr>
            <w:tcW w:w="249" w:type="pct"/>
            <w:shd w:val="clear" w:color="auto" w:fill="auto"/>
          </w:tcPr>
          <w:p w14:paraId="3306CC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11.117</w:t>
            </w:r>
          </w:p>
        </w:tc>
        <w:tc>
          <w:tcPr>
            <w:tcW w:w="561" w:type="pct"/>
            <w:shd w:val="clear" w:color="auto" w:fill="auto"/>
          </w:tcPr>
          <w:p w14:paraId="26D19D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Ново-Киевская</w:t>
            </w:r>
          </w:p>
        </w:tc>
        <w:tc>
          <w:tcPr>
            <w:tcW w:w="669" w:type="pct"/>
            <w:shd w:val="clear" w:color="auto" w:fill="auto"/>
          </w:tcPr>
          <w:p w14:paraId="529CA19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DF000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B4E8A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F18D6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6F6C9C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0,392</w:t>
            </w:r>
          </w:p>
        </w:tc>
        <w:tc>
          <w:tcPr>
            <w:tcW w:w="573" w:type="pct"/>
            <w:shd w:val="clear" w:color="auto" w:fill="auto"/>
          </w:tcPr>
          <w:p w14:paraId="64A893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322670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7BF14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BA8AF75" w14:textId="77777777" w:rsidTr="00DA3D48">
        <w:tc>
          <w:tcPr>
            <w:tcW w:w="249" w:type="pct"/>
            <w:shd w:val="clear" w:color="auto" w:fill="auto"/>
          </w:tcPr>
          <w:p w14:paraId="4EEB99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11.118</w:t>
            </w:r>
          </w:p>
        </w:tc>
        <w:tc>
          <w:tcPr>
            <w:tcW w:w="561" w:type="pct"/>
            <w:shd w:val="clear" w:color="auto" w:fill="auto"/>
          </w:tcPr>
          <w:p w14:paraId="3F5CAD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Ново-Киевская</w:t>
            </w:r>
          </w:p>
        </w:tc>
        <w:tc>
          <w:tcPr>
            <w:tcW w:w="669" w:type="pct"/>
            <w:shd w:val="clear" w:color="auto" w:fill="auto"/>
          </w:tcPr>
          <w:p w14:paraId="616A46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527CD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2F4F4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A5A95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01584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1,948</w:t>
            </w:r>
          </w:p>
        </w:tc>
        <w:tc>
          <w:tcPr>
            <w:tcW w:w="573" w:type="pct"/>
            <w:shd w:val="clear" w:color="auto" w:fill="auto"/>
          </w:tcPr>
          <w:p w14:paraId="0481FA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097E9F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9AA77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ED20C77" w14:textId="77777777" w:rsidTr="00DA3D48">
        <w:tc>
          <w:tcPr>
            <w:tcW w:w="249" w:type="pct"/>
            <w:shd w:val="clear" w:color="auto" w:fill="auto"/>
          </w:tcPr>
          <w:p w14:paraId="11601B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11.119</w:t>
            </w:r>
          </w:p>
        </w:tc>
        <w:tc>
          <w:tcPr>
            <w:tcW w:w="561" w:type="pct"/>
            <w:shd w:val="clear" w:color="auto" w:fill="auto"/>
          </w:tcPr>
          <w:p w14:paraId="2F0B20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Октябрьская</w:t>
            </w:r>
          </w:p>
        </w:tc>
        <w:tc>
          <w:tcPr>
            <w:tcW w:w="669" w:type="pct"/>
            <w:shd w:val="clear" w:color="auto" w:fill="auto"/>
          </w:tcPr>
          <w:p w14:paraId="58F6B1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AFD3D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02E3A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881BE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4838C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0,351</w:t>
            </w:r>
          </w:p>
        </w:tc>
        <w:tc>
          <w:tcPr>
            <w:tcW w:w="573" w:type="pct"/>
            <w:shd w:val="clear" w:color="auto" w:fill="auto"/>
          </w:tcPr>
          <w:p w14:paraId="65B047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36B8F7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0FFC2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974B4C5" w14:textId="77777777" w:rsidTr="00DA3D48">
        <w:tc>
          <w:tcPr>
            <w:tcW w:w="249" w:type="pct"/>
            <w:shd w:val="clear" w:color="auto" w:fill="auto"/>
          </w:tcPr>
          <w:p w14:paraId="7B34EE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11.120</w:t>
            </w:r>
          </w:p>
        </w:tc>
        <w:tc>
          <w:tcPr>
            <w:tcW w:w="561" w:type="pct"/>
            <w:shd w:val="clear" w:color="auto" w:fill="auto"/>
          </w:tcPr>
          <w:p w14:paraId="38A6B4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Парковая</w:t>
            </w:r>
          </w:p>
        </w:tc>
        <w:tc>
          <w:tcPr>
            <w:tcW w:w="669" w:type="pct"/>
            <w:shd w:val="clear" w:color="auto" w:fill="auto"/>
          </w:tcPr>
          <w:p w14:paraId="6E75B2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43FF4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4A05C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70E70B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00804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0,667</w:t>
            </w:r>
          </w:p>
        </w:tc>
        <w:tc>
          <w:tcPr>
            <w:tcW w:w="573" w:type="pct"/>
            <w:shd w:val="clear" w:color="auto" w:fill="auto"/>
          </w:tcPr>
          <w:p w14:paraId="3E9667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2B1267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C16959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FCD4744" w14:textId="77777777" w:rsidTr="00DA3D48">
        <w:tc>
          <w:tcPr>
            <w:tcW w:w="249" w:type="pct"/>
            <w:shd w:val="clear" w:color="auto" w:fill="auto"/>
          </w:tcPr>
          <w:p w14:paraId="5D479B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11.121</w:t>
            </w:r>
          </w:p>
        </w:tc>
        <w:tc>
          <w:tcPr>
            <w:tcW w:w="561" w:type="pct"/>
            <w:shd w:val="clear" w:color="auto" w:fill="auto"/>
          </w:tcPr>
          <w:p w14:paraId="1F3842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Партизанская</w:t>
            </w:r>
          </w:p>
        </w:tc>
        <w:tc>
          <w:tcPr>
            <w:tcW w:w="669" w:type="pct"/>
            <w:shd w:val="clear" w:color="auto" w:fill="auto"/>
          </w:tcPr>
          <w:p w14:paraId="4C5B2F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12881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A0F2A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2DEC3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6FECC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0,29</w:t>
            </w:r>
          </w:p>
        </w:tc>
        <w:tc>
          <w:tcPr>
            <w:tcW w:w="573" w:type="pct"/>
            <w:shd w:val="clear" w:color="auto" w:fill="auto"/>
          </w:tcPr>
          <w:p w14:paraId="47EAFF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1D543F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4085C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9C13E4B" w14:textId="77777777" w:rsidTr="00DA3D48">
        <w:tc>
          <w:tcPr>
            <w:tcW w:w="249" w:type="pct"/>
            <w:shd w:val="clear" w:color="auto" w:fill="auto"/>
          </w:tcPr>
          <w:p w14:paraId="5133B4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11.122</w:t>
            </w:r>
          </w:p>
        </w:tc>
        <w:tc>
          <w:tcPr>
            <w:tcW w:w="561" w:type="pct"/>
            <w:shd w:val="clear" w:color="auto" w:fill="auto"/>
          </w:tcPr>
          <w:p w14:paraId="47A060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Пионерская</w:t>
            </w:r>
          </w:p>
        </w:tc>
        <w:tc>
          <w:tcPr>
            <w:tcW w:w="669" w:type="pct"/>
            <w:shd w:val="clear" w:color="auto" w:fill="auto"/>
          </w:tcPr>
          <w:p w14:paraId="6E976C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21FD5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A5D90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27E58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42238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0,853</w:t>
            </w:r>
          </w:p>
        </w:tc>
        <w:tc>
          <w:tcPr>
            <w:tcW w:w="573" w:type="pct"/>
            <w:shd w:val="clear" w:color="auto" w:fill="auto"/>
          </w:tcPr>
          <w:p w14:paraId="3FE203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5CBD53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63426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9DFD03F" w14:textId="77777777" w:rsidTr="00DA3D48">
        <w:tc>
          <w:tcPr>
            <w:tcW w:w="249" w:type="pct"/>
            <w:shd w:val="clear" w:color="auto" w:fill="auto"/>
          </w:tcPr>
          <w:p w14:paraId="057FA97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11.123</w:t>
            </w:r>
          </w:p>
        </w:tc>
        <w:tc>
          <w:tcPr>
            <w:tcW w:w="561" w:type="pct"/>
            <w:shd w:val="clear" w:color="auto" w:fill="auto"/>
          </w:tcPr>
          <w:p w14:paraId="0D9471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Пограничная</w:t>
            </w:r>
          </w:p>
        </w:tc>
        <w:tc>
          <w:tcPr>
            <w:tcW w:w="669" w:type="pct"/>
            <w:shd w:val="clear" w:color="auto" w:fill="auto"/>
          </w:tcPr>
          <w:p w14:paraId="12CC61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5B62E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92237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0B9A9F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DB918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0,558</w:t>
            </w:r>
          </w:p>
        </w:tc>
        <w:tc>
          <w:tcPr>
            <w:tcW w:w="573" w:type="pct"/>
            <w:shd w:val="clear" w:color="auto" w:fill="auto"/>
          </w:tcPr>
          <w:p w14:paraId="20FF2E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78A3A5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91C33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BB0DE6A" w14:textId="77777777" w:rsidTr="00DA3D48">
        <w:tc>
          <w:tcPr>
            <w:tcW w:w="249" w:type="pct"/>
            <w:shd w:val="clear" w:color="auto" w:fill="auto"/>
          </w:tcPr>
          <w:p w14:paraId="6A44B5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11.124</w:t>
            </w:r>
          </w:p>
        </w:tc>
        <w:tc>
          <w:tcPr>
            <w:tcW w:w="561" w:type="pct"/>
            <w:shd w:val="clear" w:color="auto" w:fill="auto"/>
          </w:tcPr>
          <w:p w14:paraId="68FEC2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Пограничная</w:t>
            </w:r>
          </w:p>
        </w:tc>
        <w:tc>
          <w:tcPr>
            <w:tcW w:w="669" w:type="pct"/>
            <w:shd w:val="clear" w:color="auto" w:fill="auto"/>
          </w:tcPr>
          <w:p w14:paraId="108BAE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9BE5D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70CF5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73832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1EF78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0,443</w:t>
            </w:r>
          </w:p>
        </w:tc>
        <w:tc>
          <w:tcPr>
            <w:tcW w:w="573" w:type="pct"/>
            <w:shd w:val="clear" w:color="auto" w:fill="auto"/>
          </w:tcPr>
          <w:p w14:paraId="6AE861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6FEF22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41D1B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F5C4BFF" w14:textId="77777777" w:rsidTr="00DA3D48">
        <w:tc>
          <w:tcPr>
            <w:tcW w:w="249" w:type="pct"/>
            <w:shd w:val="clear" w:color="auto" w:fill="auto"/>
          </w:tcPr>
          <w:p w14:paraId="3B5151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11.125</w:t>
            </w:r>
          </w:p>
        </w:tc>
        <w:tc>
          <w:tcPr>
            <w:tcW w:w="561" w:type="pct"/>
            <w:shd w:val="clear" w:color="auto" w:fill="auto"/>
          </w:tcPr>
          <w:p w14:paraId="39AFFF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Пожарского</w:t>
            </w:r>
          </w:p>
        </w:tc>
        <w:tc>
          <w:tcPr>
            <w:tcW w:w="669" w:type="pct"/>
            <w:shd w:val="clear" w:color="auto" w:fill="auto"/>
          </w:tcPr>
          <w:p w14:paraId="2FDA68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Автомобильные дороги местного значения </w:t>
            </w:r>
            <w:r w:rsidRPr="001D3A12">
              <w:rPr>
                <w:rFonts w:ascii="Tahoma" w:eastAsia="Times New Roman" w:hAnsi="Tahoma" w:cs="Tahoma"/>
                <w:sz w:val="16"/>
                <w:szCs w:val="16"/>
                <w:lang w:eastAsia="ru-RU"/>
              </w:rPr>
              <w:lastRenderedPageBreak/>
              <w:t>(Улицы и дороги местного значения)</w:t>
            </w:r>
          </w:p>
        </w:tc>
        <w:tc>
          <w:tcPr>
            <w:tcW w:w="620" w:type="pct"/>
            <w:shd w:val="clear" w:color="auto" w:fill="auto"/>
          </w:tcPr>
          <w:p w14:paraId="68E231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Организация транспортного обслуживания</w:t>
            </w:r>
          </w:p>
        </w:tc>
        <w:tc>
          <w:tcPr>
            <w:tcW w:w="478" w:type="pct"/>
            <w:shd w:val="clear" w:color="auto" w:fill="auto"/>
          </w:tcPr>
          <w:p w14:paraId="489A1E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B8A8F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DAE10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0,247</w:t>
            </w:r>
          </w:p>
        </w:tc>
        <w:tc>
          <w:tcPr>
            <w:tcW w:w="573" w:type="pct"/>
            <w:shd w:val="clear" w:color="auto" w:fill="auto"/>
          </w:tcPr>
          <w:p w14:paraId="49AFBA0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757FBD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0A75B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6053C3A" w14:textId="77777777" w:rsidTr="00DA3D48">
        <w:tc>
          <w:tcPr>
            <w:tcW w:w="249" w:type="pct"/>
            <w:shd w:val="clear" w:color="auto" w:fill="auto"/>
          </w:tcPr>
          <w:p w14:paraId="42DC6C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11.126</w:t>
            </w:r>
          </w:p>
        </w:tc>
        <w:tc>
          <w:tcPr>
            <w:tcW w:w="561" w:type="pct"/>
            <w:shd w:val="clear" w:color="auto" w:fill="auto"/>
          </w:tcPr>
          <w:p w14:paraId="1D45BA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Портовая</w:t>
            </w:r>
          </w:p>
        </w:tc>
        <w:tc>
          <w:tcPr>
            <w:tcW w:w="669" w:type="pct"/>
            <w:shd w:val="clear" w:color="auto" w:fill="auto"/>
          </w:tcPr>
          <w:p w14:paraId="171380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23B6C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CACD8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E0D00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3C9ED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0,543</w:t>
            </w:r>
          </w:p>
        </w:tc>
        <w:tc>
          <w:tcPr>
            <w:tcW w:w="573" w:type="pct"/>
            <w:shd w:val="clear" w:color="auto" w:fill="auto"/>
          </w:tcPr>
          <w:p w14:paraId="34A3F5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111404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80EAC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D81FA9D" w14:textId="77777777" w:rsidTr="00DA3D48">
        <w:tc>
          <w:tcPr>
            <w:tcW w:w="249" w:type="pct"/>
            <w:shd w:val="clear" w:color="auto" w:fill="auto"/>
          </w:tcPr>
          <w:p w14:paraId="41E463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11.127</w:t>
            </w:r>
          </w:p>
        </w:tc>
        <w:tc>
          <w:tcPr>
            <w:tcW w:w="561" w:type="pct"/>
            <w:shd w:val="clear" w:color="auto" w:fill="auto"/>
          </w:tcPr>
          <w:p w14:paraId="71B8A5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Портовая</w:t>
            </w:r>
          </w:p>
        </w:tc>
        <w:tc>
          <w:tcPr>
            <w:tcW w:w="669" w:type="pct"/>
            <w:shd w:val="clear" w:color="auto" w:fill="auto"/>
          </w:tcPr>
          <w:p w14:paraId="53AFB0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62520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96B9B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048B4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051B0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0,241</w:t>
            </w:r>
          </w:p>
        </w:tc>
        <w:tc>
          <w:tcPr>
            <w:tcW w:w="573" w:type="pct"/>
            <w:shd w:val="clear" w:color="auto" w:fill="auto"/>
          </w:tcPr>
          <w:p w14:paraId="78FD63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2BD41D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36E67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77B7F97" w14:textId="77777777" w:rsidTr="00DA3D48">
        <w:tc>
          <w:tcPr>
            <w:tcW w:w="249" w:type="pct"/>
            <w:shd w:val="clear" w:color="auto" w:fill="auto"/>
          </w:tcPr>
          <w:p w14:paraId="3E7840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11.128</w:t>
            </w:r>
          </w:p>
        </w:tc>
        <w:tc>
          <w:tcPr>
            <w:tcW w:w="561" w:type="pct"/>
            <w:shd w:val="clear" w:color="auto" w:fill="auto"/>
          </w:tcPr>
          <w:p w14:paraId="2644360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Постовая</w:t>
            </w:r>
          </w:p>
        </w:tc>
        <w:tc>
          <w:tcPr>
            <w:tcW w:w="669" w:type="pct"/>
            <w:shd w:val="clear" w:color="auto" w:fill="auto"/>
          </w:tcPr>
          <w:p w14:paraId="21D97F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FF4FE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4C3B7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35A13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1B39B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0,361</w:t>
            </w:r>
          </w:p>
        </w:tc>
        <w:tc>
          <w:tcPr>
            <w:tcW w:w="573" w:type="pct"/>
            <w:shd w:val="clear" w:color="auto" w:fill="auto"/>
          </w:tcPr>
          <w:p w14:paraId="1265B6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63078B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37E18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6474438" w14:textId="77777777" w:rsidTr="00DA3D48">
        <w:tc>
          <w:tcPr>
            <w:tcW w:w="249" w:type="pct"/>
            <w:shd w:val="clear" w:color="auto" w:fill="auto"/>
          </w:tcPr>
          <w:p w14:paraId="27DA78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11.129</w:t>
            </w:r>
          </w:p>
        </w:tc>
        <w:tc>
          <w:tcPr>
            <w:tcW w:w="561" w:type="pct"/>
            <w:shd w:val="clear" w:color="auto" w:fill="auto"/>
          </w:tcPr>
          <w:p w14:paraId="0351A7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w:t>
            </w:r>
            <w:proofErr w:type="spellStart"/>
            <w:r w:rsidRPr="001D3A12">
              <w:rPr>
                <w:rFonts w:ascii="Tahoma" w:eastAsia="Times New Roman" w:hAnsi="Tahoma" w:cs="Tahoma"/>
                <w:sz w:val="16"/>
                <w:szCs w:val="16"/>
                <w:lang w:eastAsia="ru-RU"/>
              </w:rPr>
              <w:t>Посьетская</w:t>
            </w:r>
            <w:proofErr w:type="spellEnd"/>
          </w:p>
        </w:tc>
        <w:tc>
          <w:tcPr>
            <w:tcW w:w="669" w:type="pct"/>
            <w:shd w:val="clear" w:color="auto" w:fill="auto"/>
          </w:tcPr>
          <w:p w14:paraId="6E8E07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9CC4B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D81525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541C4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7187E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0,644</w:t>
            </w:r>
          </w:p>
        </w:tc>
        <w:tc>
          <w:tcPr>
            <w:tcW w:w="573" w:type="pct"/>
            <w:shd w:val="clear" w:color="auto" w:fill="auto"/>
          </w:tcPr>
          <w:p w14:paraId="41BDDC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2BBA11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C46E1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811092B" w14:textId="77777777" w:rsidTr="00DA3D48">
        <w:tc>
          <w:tcPr>
            <w:tcW w:w="249" w:type="pct"/>
            <w:shd w:val="clear" w:color="auto" w:fill="auto"/>
          </w:tcPr>
          <w:p w14:paraId="571117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11.130</w:t>
            </w:r>
          </w:p>
        </w:tc>
        <w:tc>
          <w:tcPr>
            <w:tcW w:w="561" w:type="pct"/>
            <w:shd w:val="clear" w:color="auto" w:fill="auto"/>
          </w:tcPr>
          <w:p w14:paraId="45BC66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w:t>
            </w:r>
            <w:proofErr w:type="spellStart"/>
            <w:r w:rsidRPr="001D3A12">
              <w:rPr>
                <w:rFonts w:ascii="Tahoma" w:eastAsia="Times New Roman" w:hAnsi="Tahoma" w:cs="Tahoma"/>
                <w:sz w:val="16"/>
                <w:szCs w:val="16"/>
                <w:lang w:eastAsia="ru-RU"/>
              </w:rPr>
              <w:t>Посьетская</w:t>
            </w:r>
            <w:proofErr w:type="spellEnd"/>
          </w:p>
        </w:tc>
        <w:tc>
          <w:tcPr>
            <w:tcW w:w="669" w:type="pct"/>
            <w:shd w:val="clear" w:color="auto" w:fill="auto"/>
          </w:tcPr>
          <w:p w14:paraId="67B3FA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E9B63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A3D0E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36093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AF4EB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0,329</w:t>
            </w:r>
          </w:p>
        </w:tc>
        <w:tc>
          <w:tcPr>
            <w:tcW w:w="573" w:type="pct"/>
            <w:shd w:val="clear" w:color="auto" w:fill="auto"/>
          </w:tcPr>
          <w:p w14:paraId="10FF43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2BBBDD8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12D75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9AEA0DA" w14:textId="77777777" w:rsidTr="00DA3D48">
        <w:tc>
          <w:tcPr>
            <w:tcW w:w="249" w:type="pct"/>
            <w:shd w:val="clear" w:color="auto" w:fill="auto"/>
          </w:tcPr>
          <w:p w14:paraId="30997F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11.131</w:t>
            </w:r>
          </w:p>
        </w:tc>
        <w:tc>
          <w:tcPr>
            <w:tcW w:w="561" w:type="pct"/>
            <w:shd w:val="clear" w:color="auto" w:fill="auto"/>
          </w:tcPr>
          <w:p w14:paraId="0BC9AD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Почтовая</w:t>
            </w:r>
          </w:p>
        </w:tc>
        <w:tc>
          <w:tcPr>
            <w:tcW w:w="669" w:type="pct"/>
            <w:shd w:val="clear" w:color="auto" w:fill="auto"/>
          </w:tcPr>
          <w:p w14:paraId="530843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F1DB0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117F5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F2355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98441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0,275</w:t>
            </w:r>
          </w:p>
        </w:tc>
        <w:tc>
          <w:tcPr>
            <w:tcW w:w="573" w:type="pct"/>
            <w:shd w:val="clear" w:color="auto" w:fill="auto"/>
          </w:tcPr>
          <w:p w14:paraId="31CBE6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764537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87774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A574D00" w14:textId="77777777" w:rsidTr="00DA3D48">
        <w:tc>
          <w:tcPr>
            <w:tcW w:w="249" w:type="pct"/>
            <w:shd w:val="clear" w:color="auto" w:fill="auto"/>
          </w:tcPr>
          <w:p w14:paraId="3B5DB1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11.132</w:t>
            </w:r>
          </w:p>
        </w:tc>
        <w:tc>
          <w:tcPr>
            <w:tcW w:w="561" w:type="pct"/>
            <w:shd w:val="clear" w:color="auto" w:fill="auto"/>
          </w:tcPr>
          <w:p w14:paraId="148265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Путейская</w:t>
            </w:r>
          </w:p>
        </w:tc>
        <w:tc>
          <w:tcPr>
            <w:tcW w:w="669" w:type="pct"/>
            <w:shd w:val="clear" w:color="auto" w:fill="auto"/>
          </w:tcPr>
          <w:p w14:paraId="697F55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4EDAF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D8034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A7991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4C250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0,479</w:t>
            </w:r>
          </w:p>
        </w:tc>
        <w:tc>
          <w:tcPr>
            <w:tcW w:w="573" w:type="pct"/>
            <w:shd w:val="clear" w:color="auto" w:fill="auto"/>
          </w:tcPr>
          <w:p w14:paraId="4DA459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13" w:type="pct"/>
            <w:shd w:val="clear" w:color="auto" w:fill="auto"/>
          </w:tcPr>
          <w:p w14:paraId="351D31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C0E44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D5B89AF" w14:textId="77777777" w:rsidTr="00DA3D48">
        <w:tc>
          <w:tcPr>
            <w:tcW w:w="249" w:type="pct"/>
            <w:shd w:val="clear" w:color="auto" w:fill="auto"/>
          </w:tcPr>
          <w:p w14:paraId="5231AB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11.133</w:t>
            </w:r>
          </w:p>
        </w:tc>
        <w:tc>
          <w:tcPr>
            <w:tcW w:w="561" w:type="pct"/>
            <w:shd w:val="clear" w:color="auto" w:fill="auto"/>
          </w:tcPr>
          <w:p w14:paraId="568498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Пушкина</w:t>
            </w:r>
          </w:p>
        </w:tc>
        <w:tc>
          <w:tcPr>
            <w:tcW w:w="669" w:type="pct"/>
            <w:shd w:val="clear" w:color="auto" w:fill="auto"/>
          </w:tcPr>
          <w:p w14:paraId="37CA6C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BADE6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979BE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E8A0B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0E8DD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0,517</w:t>
            </w:r>
          </w:p>
        </w:tc>
        <w:tc>
          <w:tcPr>
            <w:tcW w:w="573" w:type="pct"/>
            <w:shd w:val="clear" w:color="auto" w:fill="auto"/>
          </w:tcPr>
          <w:p w14:paraId="708894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42B7209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66A0C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3B84EE1" w14:textId="77777777" w:rsidTr="00DA3D48">
        <w:tc>
          <w:tcPr>
            <w:tcW w:w="249" w:type="pct"/>
            <w:shd w:val="clear" w:color="auto" w:fill="auto"/>
          </w:tcPr>
          <w:p w14:paraId="2BBDDA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11.134</w:t>
            </w:r>
          </w:p>
        </w:tc>
        <w:tc>
          <w:tcPr>
            <w:tcW w:w="561" w:type="pct"/>
            <w:shd w:val="clear" w:color="auto" w:fill="auto"/>
          </w:tcPr>
          <w:p w14:paraId="2D6369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Пушкинская</w:t>
            </w:r>
          </w:p>
        </w:tc>
        <w:tc>
          <w:tcPr>
            <w:tcW w:w="669" w:type="pct"/>
            <w:shd w:val="clear" w:color="auto" w:fill="auto"/>
          </w:tcPr>
          <w:p w14:paraId="59CCD3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1E22A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C7725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1E0E7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C0DCD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0,107</w:t>
            </w:r>
          </w:p>
        </w:tc>
        <w:tc>
          <w:tcPr>
            <w:tcW w:w="573" w:type="pct"/>
            <w:shd w:val="clear" w:color="auto" w:fill="auto"/>
          </w:tcPr>
          <w:p w14:paraId="28A480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49DF25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0B3FB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E3ADBC8" w14:textId="77777777" w:rsidTr="00DA3D48">
        <w:tc>
          <w:tcPr>
            <w:tcW w:w="249" w:type="pct"/>
            <w:shd w:val="clear" w:color="auto" w:fill="auto"/>
          </w:tcPr>
          <w:p w14:paraId="30B703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11.135</w:t>
            </w:r>
          </w:p>
        </w:tc>
        <w:tc>
          <w:tcPr>
            <w:tcW w:w="561" w:type="pct"/>
            <w:shd w:val="clear" w:color="auto" w:fill="auto"/>
          </w:tcPr>
          <w:p w14:paraId="781D79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Пушкинская</w:t>
            </w:r>
          </w:p>
        </w:tc>
        <w:tc>
          <w:tcPr>
            <w:tcW w:w="669" w:type="pct"/>
            <w:shd w:val="clear" w:color="auto" w:fill="auto"/>
          </w:tcPr>
          <w:p w14:paraId="1DCCFE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C55CE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2D4CB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89E3D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9ABF0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0,96</w:t>
            </w:r>
          </w:p>
        </w:tc>
        <w:tc>
          <w:tcPr>
            <w:tcW w:w="573" w:type="pct"/>
            <w:shd w:val="clear" w:color="auto" w:fill="auto"/>
          </w:tcPr>
          <w:p w14:paraId="242E04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147CDA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4E9F3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7C15F29" w14:textId="77777777" w:rsidTr="00DA3D48">
        <w:tc>
          <w:tcPr>
            <w:tcW w:w="249" w:type="pct"/>
            <w:shd w:val="clear" w:color="auto" w:fill="auto"/>
          </w:tcPr>
          <w:p w14:paraId="630E7F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11.136</w:t>
            </w:r>
          </w:p>
        </w:tc>
        <w:tc>
          <w:tcPr>
            <w:tcW w:w="561" w:type="pct"/>
            <w:shd w:val="clear" w:color="auto" w:fill="auto"/>
          </w:tcPr>
          <w:p w14:paraId="3E3CE32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Садовая</w:t>
            </w:r>
          </w:p>
        </w:tc>
        <w:tc>
          <w:tcPr>
            <w:tcW w:w="669" w:type="pct"/>
            <w:shd w:val="clear" w:color="auto" w:fill="auto"/>
          </w:tcPr>
          <w:p w14:paraId="40E330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6D116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E48D4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B00DD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B3F3E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0,521</w:t>
            </w:r>
          </w:p>
        </w:tc>
        <w:tc>
          <w:tcPr>
            <w:tcW w:w="573" w:type="pct"/>
            <w:shd w:val="clear" w:color="auto" w:fill="auto"/>
          </w:tcPr>
          <w:p w14:paraId="444A2F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6CFD63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FDACB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5F82A70" w14:textId="77777777" w:rsidTr="00DA3D48">
        <w:tc>
          <w:tcPr>
            <w:tcW w:w="249" w:type="pct"/>
            <w:shd w:val="clear" w:color="auto" w:fill="auto"/>
          </w:tcPr>
          <w:p w14:paraId="706C72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11.137</w:t>
            </w:r>
          </w:p>
        </w:tc>
        <w:tc>
          <w:tcPr>
            <w:tcW w:w="561" w:type="pct"/>
            <w:shd w:val="clear" w:color="auto" w:fill="auto"/>
          </w:tcPr>
          <w:p w14:paraId="0B7814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Свободная</w:t>
            </w:r>
          </w:p>
        </w:tc>
        <w:tc>
          <w:tcPr>
            <w:tcW w:w="669" w:type="pct"/>
            <w:shd w:val="clear" w:color="auto" w:fill="auto"/>
          </w:tcPr>
          <w:p w14:paraId="18C911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4B28B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09A2D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5DFE8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9D94B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0,674</w:t>
            </w:r>
          </w:p>
        </w:tc>
        <w:tc>
          <w:tcPr>
            <w:tcW w:w="573" w:type="pct"/>
            <w:shd w:val="clear" w:color="auto" w:fill="auto"/>
          </w:tcPr>
          <w:p w14:paraId="503DC8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6D436AD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E678F7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63DC045" w14:textId="77777777" w:rsidTr="00DA3D48">
        <w:tc>
          <w:tcPr>
            <w:tcW w:w="249" w:type="pct"/>
            <w:shd w:val="clear" w:color="auto" w:fill="auto"/>
          </w:tcPr>
          <w:p w14:paraId="4C80F2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11.138</w:t>
            </w:r>
          </w:p>
        </w:tc>
        <w:tc>
          <w:tcPr>
            <w:tcW w:w="561" w:type="pct"/>
            <w:shd w:val="clear" w:color="auto" w:fill="auto"/>
          </w:tcPr>
          <w:p w14:paraId="09F0E82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Советская</w:t>
            </w:r>
          </w:p>
        </w:tc>
        <w:tc>
          <w:tcPr>
            <w:tcW w:w="669" w:type="pct"/>
            <w:shd w:val="clear" w:color="auto" w:fill="auto"/>
          </w:tcPr>
          <w:p w14:paraId="7A0766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8FCD4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67A81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4D523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FC856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0,384</w:t>
            </w:r>
          </w:p>
        </w:tc>
        <w:tc>
          <w:tcPr>
            <w:tcW w:w="573" w:type="pct"/>
            <w:shd w:val="clear" w:color="auto" w:fill="auto"/>
          </w:tcPr>
          <w:p w14:paraId="43B06A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61EB0A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0EE6F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AEFB034" w14:textId="77777777" w:rsidTr="00DA3D48">
        <w:tc>
          <w:tcPr>
            <w:tcW w:w="249" w:type="pct"/>
            <w:shd w:val="clear" w:color="auto" w:fill="auto"/>
          </w:tcPr>
          <w:p w14:paraId="2A05DA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11.139</w:t>
            </w:r>
          </w:p>
        </w:tc>
        <w:tc>
          <w:tcPr>
            <w:tcW w:w="561" w:type="pct"/>
            <w:shd w:val="clear" w:color="auto" w:fill="auto"/>
          </w:tcPr>
          <w:p w14:paraId="3DA7CC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Советская</w:t>
            </w:r>
          </w:p>
        </w:tc>
        <w:tc>
          <w:tcPr>
            <w:tcW w:w="669" w:type="pct"/>
            <w:shd w:val="clear" w:color="auto" w:fill="auto"/>
          </w:tcPr>
          <w:p w14:paraId="694DF54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EC7C4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0C326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99F42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DC2A1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0,549</w:t>
            </w:r>
          </w:p>
        </w:tc>
        <w:tc>
          <w:tcPr>
            <w:tcW w:w="573" w:type="pct"/>
            <w:shd w:val="clear" w:color="auto" w:fill="auto"/>
          </w:tcPr>
          <w:p w14:paraId="3EB44F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265E04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FD35E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DC00DEB" w14:textId="77777777" w:rsidTr="00DA3D48">
        <w:tc>
          <w:tcPr>
            <w:tcW w:w="249" w:type="pct"/>
            <w:shd w:val="clear" w:color="auto" w:fill="auto"/>
          </w:tcPr>
          <w:p w14:paraId="08479F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11.140</w:t>
            </w:r>
          </w:p>
        </w:tc>
        <w:tc>
          <w:tcPr>
            <w:tcW w:w="561" w:type="pct"/>
            <w:shd w:val="clear" w:color="auto" w:fill="auto"/>
          </w:tcPr>
          <w:p w14:paraId="3ECB08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Солнечная</w:t>
            </w:r>
          </w:p>
        </w:tc>
        <w:tc>
          <w:tcPr>
            <w:tcW w:w="669" w:type="pct"/>
            <w:shd w:val="clear" w:color="auto" w:fill="auto"/>
          </w:tcPr>
          <w:p w14:paraId="0E137A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C4B03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4C4CB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CB37F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D34D8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0,828</w:t>
            </w:r>
          </w:p>
        </w:tc>
        <w:tc>
          <w:tcPr>
            <w:tcW w:w="573" w:type="pct"/>
            <w:shd w:val="clear" w:color="auto" w:fill="auto"/>
          </w:tcPr>
          <w:p w14:paraId="4F59CE8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43549D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01918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F1B1502" w14:textId="77777777" w:rsidTr="00DA3D48">
        <w:tc>
          <w:tcPr>
            <w:tcW w:w="249" w:type="pct"/>
            <w:shd w:val="clear" w:color="auto" w:fill="auto"/>
          </w:tcPr>
          <w:p w14:paraId="4BE2DF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11.141</w:t>
            </w:r>
          </w:p>
        </w:tc>
        <w:tc>
          <w:tcPr>
            <w:tcW w:w="561" w:type="pct"/>
            <w:shd w:val="clear" w:color="auto" w:fill="auto"/>
          </w:tcPr>
          <w:p w14:paraId="599EE6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Солнечная</w:t>
            </w:r>
          </w:p>
        </w:tc>
        <w:tc>
          <w:tcPr>
            <w:tcW w:w="669" w:type="pct"/>
            <w:shd w:val="clear" w:color="auto" w:fill="auto"/>
          </w:tcPr>
          <w:p w14:paraId="400CB4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26E21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610AD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8CB5B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C9495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0,494</w:t>
            </w:r>
          </w:p>
        </w:tc>
        <w:tc>
          <w:tcPr>
            <w:tcW w:w="573" w:type="pct"/>
            <w:shd w:val="clear" w:color="auto" w:fill="auto"/>
          </w:tcPr>
          <w:p w14:paraId="7B4AAA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7A7450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B3945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5E406D5" w14:textId="77777777" w:rsidTr="00DA3D48">
        <w:tc>
          <w:tcPr>
            <w:tcW w:w="249" w:type="pct"/>
            <w:shd w:val="clear" w:color="auto" w:fill="auto"/>
          </w:tcPr>
          <w:p w14:paraId="0D01CF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11.142</w:t>
            </w:r>
          </w:p>
        </w:tc>
        <w:tc>
          <w:tcPr>
            <w:tcW w:w="561" w:type="pct"/>
            <w:shd w:val="clear" w:color="auto" w:fill="auto"/>
          </w:tcPr>
          <w:p w14:paraId="1979EA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Стадионная</w:t>
            </w:r>
          </w:p>
        </w:tc>
        <w:tc>
          <w:tcPr>
            <w:tcW w:w="669" w:type="pct"/>
            <w:shd w:val="clear" w:color="auto" w:fill="auto"/>
          </w:tcPr>
          <w:p w14:paraId="7513E5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756AE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36A3A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D45FD7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11A0F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0,369</w:t>
            </w:r>
          </w:p>
        </w:tc>
        <w:tc>
          <w:tcPr>
            <w:tcW w:w="573" w:type="pct"/>
            <w:shd w:val="clear" w:color="auto" w:fill="auto"/>
          </w:tcPr>
          <w:p w14:paraId="2FCBEE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3D82BE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BE406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70BFD91" w14:textId="77777777" w:rsidTr="00DA3D48">
        <w:tc>
          <w:tcPr>
            <w:tcW w:w="249" w:type="pct"/>
            <w:shd w:val="clear" w:color="auto" w:fill="auto"/>
          </w:tcPr>
          <w:p w14:paraId="27E708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11.143</w:t>
            </w:r>
          </w:p>
        </w:tc>
        <w:tc>
          <w:tcPr>
            <w:tcW w:w="561" w:type="pct"/>
            <w:shd w:val="clear" w:color="auto" w:fill="auto"/>
          </w:tcPr>
          <w:p w14:paraId="654677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Станислава Черного</w:t>
            </w:r>
          </w:p>
        </w:tc>
        <w:tc>
          <w:tcPr>
            <w:tcW w:w="669" w:type="pct"/>
            <w:shd w:val="clear" w:color="auto" w:fill="auto"/>
          </w:tcPr>
          <w:p w14:paraId="5B7292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569A5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10DDA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B7D42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F59B5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0,188</w:t>
            </w:r>
          </w:p>
        </w:tc>
        <w:tc>
          <w:tcPr>
            <w:tcW w:w="573" w:type="pct"/>
            <w:shd w:val="clear" w:color="auto" w:fill="auto"/>
          </w:tcPr>
          <w:p w14:paraId="1F8345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0A1E9A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31E93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868D1F8" w14:textId="77777777" w:rsidTr="00DA3D48">
        <w:tc>
          <w:tcPr>
            <w:tcW w:w="249" w:type="pct"/>
            <w:shd w:val="clear" w:color="auto" w:fill="auto"/>
          </w:tcPr>
          <w:p w14:paraId="020B8C8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11.144</w:t>
            </w:r>
          </w:p>
        </w:tc>
        <w:tc>
          <w:tcPr>
            <w:tcW w:w="561" w:type="pct"/>
            <w:shd w:val="clear" w:color="auto" w:fill="auto"/>
          </w:tcPr>
          <w:p w14:paraId="1019E8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Станционная</w:t>
            </w:r>
          </w:p>
        </w:tc>
        <w:tc>
          <w:tcPr>
            <w:tcW w:w="669" w:type="pct"/>
            <w:shd w:val="clear" w:color="auto" w:fill="auto"/>
          </w:tcPr>
          <w:p w14:paraId="4D0347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1E08E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ED09D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43959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73BD7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1,57</w:t>
            </w:r>
          </w:p>
        </w:tc>
        <w:tc>
          <w:tcPr>
            <w:tcW w:w="573" w:type="pct"/>
            <w:shd w:val="clear" w:color="auto" w:fill="auto"/>
          </w:tcPr>
          <w:p w14:paraId="0DC174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518C42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CD37C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A07E679" w14:textId="77777777" w:rsidTr="00DA3D48">
        <w:tc>
          <w:tcPr>
            <w:tcW w:w="249" w:type="pct"/>
            <w:shd w:val="clear" w:color="auto" w:fill="auto"/>
          </w:tcPr>
          <w:p w14:paraId="584BE1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11.145</w:t>
            </w:r>
          </w:p>
        </w:tc>
        <w:tc>
          <w:tcPr>
            <w:tcW w:w="561" w:type="pct"/>
            <w:shd w:val="clear" w:color="auto" w:fill="auto"/>
          </w:tcPr>
          <w:p w14:paraId="721F4C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Строительная</w:t>
            </w:r>
          </w:p>
        </w:tc>
        <w:tc>
          <w:tcPr>
            <w:tcW w:w="669" w:type="pct"/>
            <w:shd w:val="clear" w:color="auto" w:fill="auto"/>
          </w:tcPr>
          <w:p w14:paraId="35D033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F5D0F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01F22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5814C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C4F00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0,39</w:t>
            </w:r>
          </w:p>
        </w:tc>
        <w:tc>
          <w:tcPr>
            <w:tcW w:w="573" w:type="pct"/>
            <w:shd w:val="clear" w:color="auto" w:fill="auto"/>
          </w:tcPr>
          <w:p w14:paraId="4DD84F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7E7826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273A8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708E3AF" w14:textId="77777777" w:rsidTr="00DA3D48">
        <w:tc>
          <w:tcPr>
            <w:tcW w:w="249" w:type="pct"/>
            <w:shd w:val="clear" w:color="auto" w:fill="auto"/>
          </w:tcPr>
          <w:p w14:paraId="6C2169C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11.146</w:t>
            </w:r>
          </w:p>
        </w:tc>
        <w:tc>
          <w:tcPr>
            <w:tcW w:w="561" w:type="pct"/>
            <w:shd w:val="clear" w:color="auto" w:fill="auto"/>
          </w:tcPr>
          <w:p w14:paraId="58E4C0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Строительная</w:t>
            </w:r>
          </w:p>
        </w:tc>
        <w:tc>
          <w:tcPr>
            <w:tcW w:w="669" w:type="pct"/>
            <w:shd w:val="clear" w:color="auto" w:fill="auto"/>
          </w:tcPr>
          <w:p w14:paraId="5AA6BA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95965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5A611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EFD0E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D0F92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0,184</w:t>
            </w:r>
          </w:p>
        </w:tc>
        <w:tc>
          <w:tcPr>
            <w:tcW w:w="573" w:type="pct"/>
            <w:shd w:val="clear" w:color="auto" w:fill="auto"/>
          </w:tcPr>
          <w:p w14:paraId="397743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2F7402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0855B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00FB379" w14:textId="77777777" w:rsidTr="00DA3D48">
        <w:tc>
          <w:tcPr>
            <w:tcW w:w="249" w:type="pct"/>
            <w:shd w:val="clear" w:color="auto" w:fill="auto"/>
          </w:tcPr>
          <w:p w14:paraId="5B138B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11.147</w:t>
            </w:r>
          </w:p>
        </w:tc>
        <w:tc>
          <w:tcPr>
            <w:tcW w:w="561" w:type="pct"/>
            <w:shd w:val="clear" w:color="auto" w:fill="auto"/>
          </w:tcPr>
          <w:p w14:paraId="17E873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Строительная</w:t>
            </w:r>
          </w:p>
        </w:tc>
        <w:tc>
          <w:tcPr>
            <w:tcW w:w="669" w:type="pct"/>
            <w:shd w:val="clear" w:color="auto" w:fill="auto"/>
          </w:tcPr>
          <w:p w14:paraId="4BAC58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DB9B3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828F1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5BBE8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4CDEF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0,373</w:t>
            </w:r>
          </w:p>
        </w:tc>
        <w:tc>
          <w:tcPr>
            <w:tcW w:w="573" w:type="pct"/>
            <w:shd w:val="clear" w:color="auto" w:fill="auto"/>
          </w:tcPr>
          <w:p w14:paraId="1B6B13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75DD4F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638E7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FF19550" w14:textId="77777777" w:rsidTr="00DA3D48">
        <w:tc>
          <w:tcPr>
            <w:tcW w:w="249" w:type="pct"/>
            <w:shd w:val="clear" w:color="auto" w:fill="auto"/>
          </w:tcPr>
          <w:p w14:paraId="4564EB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11.148</w:t>
            </w:r>
          </w:p>
        </w:tc>
        <w:tc>
          <w:tcPr>
            <w:tcW w:w="561" w:type="pct"/>
            <w:shd w:val="clear" w:color="auto" w:fill="auto"/>
          </w:tcPr>
          <w:p w14:paraId="4BB0E5B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Суханова</w:t>
            </w:r>
          </w:p>
        </w:tc>
        <w:tc>
          <w:tcPr>
            <w:tcW w:w="669" w:type="pct"/>
            <w:shd w:val="clear" w:color="auto" w:fill="auto"/>
          </w:tcPr>
          <w:p w14:paraId="5C6A8A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E5CDA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B47B6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92699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8EBDE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1,482</w:t>
            </w:r>
          </w:p>
        </w:tc>
        <w:tc>
          <w:tcPr>
            <w:tcW w:w="573" w:type="pct"/>
            <w:shd w:val="clear" w:color="auto" w:fill="auto"/>
          </w:tcPr>
          <w:p w14:paraId="0BB776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1850E7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2D491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452D8BE" w14:textId="77777777" w:rsidTr="00DA3D48">
        <w:tc>
          <w:tcPr>
            <w:tcW w:w="249" w:type="pct"/>
            <w:shd w:val="clear" w:color="auto" w:fill="auto"/>
          </w:tcPr>
          <w:p w14:paraId="51FA08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11.149</w:t>
            </w:r>
          </w:p>
        </w:tc>
        <w:tc>
          <w:tcPr>
            <w:tcW w:w="561" w:type="pct"/>
            <w:shd w:val="clear" w:color="auto" w:fill="auto"/>
          </w:tcPr>
          <w:p w14:paraId="00208E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Таможенный городок</w:t>
            </w:r>
          </w:p>
        </w:tc>
        <w:tc>
          <w:tcPr>
            <w:tcW w:w="669" w:type="pct"/>
            <w:shd w:val="clear" w:color="auto" w:fill="auto"/>
          </w:tcPr>
          <w:p w14:paraId="7BF9BC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6B577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ABEC6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3DF80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04F7A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0,198</w:t>
            </w:r>
          </w:p>
        </w:tc>
        <w:tc>
          <w:tcPr>
            <w:tcW w:w="573" w:type="pct"/>
            <w:shd w:val="clear" w:color="auto" w:fill="auto"/>
          </w:tcPr>
          <w:p w14:paraId="24268E5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13" w:type="pct"/>
            <w:shd w:val="clear" w:color="auto" w:fill="auto"/>
          </w:tcPr>
          <w:p w14:paraId="763097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1206F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362369C" w14:textId="77777777" w:rsidTr="00DA3D48">
        <w:tc>
          <w:tcPr>
            <w:tcW w:w="249" w:type="pct"/>
            <w:shd w:val="clear" w:color="auto" w:fill="auto"/>
          </w:tcPr>
          <w:p w14:paraId="4951AF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11.150</w:t>
            </w:r>
          </w:p>
        </w:tc>
        <w:tc>
          <w:tcPr>
            <w:tcW w:w="561" w:type="pct"/>
            <w:shd w:val="clear" w:color="auto" w:fill="auto"/>
          </w:tcPr>
          <w:p w14:paraId="5DC721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Туманная</w:t>
            </w:r>
          </w:p>
        </w:tc>
        <w:tc>
          <w:tcPr>
            <w:tcW w:w="669" w:type="pct"/>
            <w:shd w:val="clear" w:color="auto" w:fill="auto"/>
          </w:tcPr>
          <w:p w14:paraId="3B5003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Автомобильные дороги местного значения </w:t>
            </w:r>
            <w:r w:rsidRPr="001D3A12">
              <w:rPr>
                <w:rFonts w:ascii="Tahoma" w:eastAsia="Times New Roman" w:hAnsi="Tahoma" w:cs="Tahoma"/>
                <w:sz w:val="16"/>
                <w:szCs w:val="16"/>
                <w:lang w:eastAsia="ru-RU"/>
              </w:rPr>
              <w:lastRenderedPageBreak/>
              <w:t>(Улицы и дороги местного значения)</w:t>
            </w:r>
          </w:p>
        </w:tc>
        <w:tc>
          <w:tcPr>
            <w:tcW w:w="620" w:type="pct"/>
            <w:shd w:val="clear" w:color="auto" w:fill="auto"/>
          </w:tcPr>
          <w:p w14:paraId="079B7F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Организация транспортного обслуживания</w:t>
            </w:r>
          </w:p>
        </w:tc>
        <w:tc>
          <w:tcPr>
            <w:tcW w:w="478" w:type="pct"/>
            <w:shd w:val="clear" w:color="auto" w:fill="auto"/>
          </w:tcPr>
          <w:p w14:paraId="7386C6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477AA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DDE6F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0,577</w:t>
            </w:r>
          </w:p>
        </w:tc>
        <w:tc>
          <w:tcPr>
            <w:tcW w:w="573" w:type="pct"/>
            <w:shd w:val="clear" w:color="auto" w:fill="auto"/>
          </w:tcPr>
          <w:p w14:paraId="6969577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094D97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0AA61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50E0270" w14:textId="77777777" w:rsidTr="00DA3D48">
        <w:tc>
          <w:tcPr>
            <w:tcW w:w="249" w:type="pct"/>
            <w:shd w:val="clear" w:color="auto" w:fill="auto"/>
          </w:tcPr>
          <w:p w14:paraId="09D5CE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11.151</w:t>
            </w:r>
          </w:p>
        </w:tc>
        <w:tc>
          <w:tcPr>
            <w:tcW w:w="561" w:type="pct"/>
            <w:shd w:val="clear" w:color="auto" w:fill="auto"/>
          </w:tcPr>
          <w:p w14:paraId="6A5BE8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Тупиковая</w:t>
            </w:r>
          </w:p>
        </w:tc>
        <w:tc>
          <w:tcPr>
            <w:tcW w:w="669" w:type="pct"/>
            <w:shd w:val="clear" w:color="auto" w:fill="auto"/>
          </w:tcPr>
          <w:p w14:paraId="62E8A7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27400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755DB0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3C040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1683E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0,365</w:t>
            </w:r>
          </w:p>
        </w:tc>
        <w:tc>
          <w:tcPr>
            <w:tcW w:w="573" w:type="pct"/>
            <w:shd w:val="clear" w:color="auto" w:fill="auto"/>
          </w:tcPr>
          <w:p w14:paraId="1727F8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7377565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43875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E5F4E93" w14:textId="77777777" w:rsidTr="00DA3D48">
        <w:tc>
          <w:tcPr>
            <w:tcW w:w="249" w:type="pct"/>
            <w:shd w:val="clear" w:color="auto" w:fill="auto"/>
          </w:tcPr>
          <w:p w14:paraId="45805F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11.152</w:t>
            </w:r>
          </w:p>
        </w:tc>
        <w:tc>
          <w:tcPr>
            <w:tcW w:w="561" w:type="pct"/>
            <w:shd w:val="clear" w:color="auto" w:fill="auto"/>
          </w:tcPr>
          <w:p w14:paraId="68CF14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Украинская</w:t>
            </w:r>
          </w:p>
        </w:tc>
        <w:tc>
          <w:tcPr>
            <w:tcW w:w="669" w:type="pct"/>
            <w:shd w:val="clear" w:color="auto" w:fill="auto"/>
          </w:tcPr>
          <w:p w14:paraId="6B4658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4AC79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7B79B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9E4C7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8C970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0,56</w:t>
            </w:r>
          </w:p>
        </w:tc>
        <w:tc>
          <w:tcPr>
            <w:tcW w:w="573" w:type="pct"/>
            <w:shd w:val="clear" w:color="auto" w:fill="auto"/>
          </w:tcPr>
          <w:p w14:paraId="52F661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511A1F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23BE2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8F31563" w14:textId="77777777" w:rsidTr="00DA3D48">
        <w:tc>
          <w:tcPr>
            <w:tcW w:w="249" w:type="pct"/>
            <w:shd w:val="clear" w:color="auto" w:fill="auto"/>
          </w:tcPr>
          <w:p w14:paraId="295652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11.153</w:t>
            </w:r>
          </w:p>
        </w:tc>
        <w:tc>
          <w:tcPr>
            <w:tcW w:w="561" w:type="pct"/>
            <w:shd w:val="clear" w:color="auto" w:fill="auto"/>
          </w:tcPr>
          <w:p w14:paraId="6FB9A7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Фрунзе</w:t>
            </w:r>
          </w:p>
        </w:tc>
        <w:tc>
          <w:tcPr>
            <w:tcW w:w="669" w:type="pct"/>
            <w:shd w:val="clear" w:color="auto" w:fill="auto"/>
          </w:tcPr>
          <w:p w14:paraId="40589D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2B114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E74F1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7502C2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9BAC9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0,801</w:t>
            </w:r>
          </w:p>
        </w:tc>
        <w:tc>
          <w:tcPr>
            <w:tcW w:w="573" w:type="pct"/>
            <w:shd w:val="clear" w:color="auto" w:fill="auto"/>
          </w:tcPr>
          <w:p w14:paraId="5DCE65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52080A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984DB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652C29B" w14:textId="77777777" w:rsidTr="00DA3D48">
        <w:tc>
          <w:tcPr>
            <w:tcW w:w="249" w:type="pct"/>
            <w:shd w:val="clear" w:color="auto" w:fill="auto"/>
          </w:tcPr>
          <w:p w14:paraId="40882C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11.154</w:t>
            </w:r>
          </w:p>
        </w:tc>
        <w:tc>
          <w:tcPr>
            <w:tcW w:w="561" w:type="pct"/>
            <w:shd w:val="clear" w:color="auto" w:fill="auto"/>
          </w:tcPr>
          <w:p w14:paraId="43245E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Хасанская</w:t>
            </w:r>
          </w:p>
        </w:tc>
        <w:tc>
          <w:tcPr>
            <w:tcW w:w="669" w:type="pct"/>
            <w:shd w:val="clear" w:color="auto" w:fill="auto"/>
          </w:tcPr>
          <w:p w14:paraId="655C4B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0C66D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76AD1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7F9CF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5A9C1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0,264</w:t>
            </w:r>
          </w:p>
        </w:tc>
        <w:tc>
          <w:tcPr>
            <w:tcW w:w="573" w:type="pct"/>
            <w:shd w:val="clear" w:color="auto" w:fill="auto"/>
          </w:tcPr>
          <w:p w14:paraId="7C7DFE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08923F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D9B9F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417BB99" w14:textId="77777777" w:rsidTr="00DA3D48">
        <w:tc>
          <w:tcPr>
            <w:tcW w:w="249" w:type="pct"/>
            <w:shd w:val="clear" w:color="auto" w:fill="auto"/>
          </w:tcPr>
          <w:p w14:paraId="30006B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11.155</w:t>
            </w:r>
          </w:p>
        </w:tc>
        <w:tc>
          <w:tcPr>
            <w:tcW w:w="561" w:type="pct"/>
            <w:shd w:val="clear" w:color="auto" w:fill="auto"/>
          </w:tcPr>
          <w:p w14:paraId="1B2FD4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Чапаева</w:t>
            </w:r>
          </w:p>
        </w:tc>
        <w:tc>
          <w:tcPr>
            <w:tcW w:w="669" w:type="pct"/>
            <w:shd w:val="clear" w:color="auto" w:fill="auto"/>
          </w:tcPr>
          <w:p w14:paraId="1509F10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96F95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8B6A7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2573D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7D482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0,198</w:t>
            </w:r>
          </w:p>
        </w:tc>
        <w:tc>
          <w:tcPr>
            <w:tcW w:w="573" w:type="pct"/>
            <w:shd w:val="clear" w:color="auto" w:fill="auto"/>
          </w:tcPr>
          <w:p w14:paraId="3EAED7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549D4F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1F8E2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CDA716B" w14:textId="77777777" w:rsidTr="00DA3D48">
        <w:tc>
          <w:tcPr>
            <w:tcW w:w="249" w:type="pct"/>
            <w:shd w:val="clear" w:color="auto" w:fill="auto"/>
          </w:tcPr>
          <w:p w14:paraId="0D84B2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11.156</w:t>
            </w:r>
          </w:p>
        </w:tc>
        <w:tc>
          <w:tcPr>
            <w:tcW w:w="561" w:type="pct"/>
            <w:shd w:val="clear" w:color="auto" w:fill="auto"/>
          </w:tcPr>
          <w:p w14:paraId="36D004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w:t>
            </w:r>
            <w:proofErr w:type="spellStart"/>
            <w:r w:rsidRPr="001D3A12">
              <w:rPr>
                <w:rFonts w:ascii="Tahoma" w:eastAsia="Times New Roman" w:hAnsi="Tahoma" w:cs="Tahoma"/>
                <w:sz w:val="16"/>
                <w:szCs w:val="16"/>
                <w:lang w:eastAsia="ru-RU"/>
              </w:rPr>
              <w:t>Чернопятко</w:t>
            </w:r>
            <w:proofErr w:type="spellEnd"/>
          </w:p>
        </w:tc>
        <w:tc>
          <w:tcPr>
            <w:tcW w:w="669" w:type="pct"/>
            <w:shd w:val="clear" w:color="auto" w:fill="auto"/>
          </w:tcPr>
          <w:p w14:paraId="655C12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84A72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B0B26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5D1DE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F4D51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0,583</w:t>
            </w:r>
          </w:p>
        </w:tc>
        <w:tc>
          <w:tcPr>
            <w:tcW w:w="573" w:type="pct"/>
            <w:shd w:val="clear" w:color="auto" w:fill="auto"/>
          </w:tcPr>
          <w:p w14:paraId="244098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5D33B7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417B7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3219D75" w14:textId="77777777" w:rsidTr="00DA3D48">
        <w:tc>
          <w:tcPr>
            <w:tcW w:w="249" w:type="pct"/>
            <w:shd w:val="clear" w:color="auto" w:fill="auto"/>
          </w:tcPr>
          <w:p w14:paraId="233DE1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11.157</w:t>
            </w:r>
          </w:p>
        </w:tc>
        <w:tc>
          <w:tcPr>
            <w:tcW w:w="561" w:type="pct"/>
            <w:shd w:val="clear" w:color="auto" w:fill="auto"/>
          </w:tcPr>
          <w:p w14:paraId="17FA03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Чкалова</w:t>
            </w:r>
          </w:p>
        </w:tc>
        <w:tc>
          <w:tcPr>
            <w:tcW w:w="669" w:type="pct"/>
            <w:shd w:val="clear" w:color="auto" w:fill="auto"/>
          </w:tcPr>
          <w:p w14:paraId="6D69B5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B6EF3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A75B5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0BE5A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1A133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0,771</w:t>
            </w:r>
          </w:p>
        </w:tc>
        <w:tc>
          <w:tcPr>
            <w:tcW w:w="573" w:type="pct"/>
            <w:shd w:val="clear" w:color="auto" w:fill="auto"/>
          </w:tcPr>
          <w:p w14:paraId="103C50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74D9BC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02915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E4A9ECB" w14:textId="77777777" w:rsidTr="00DA3D48">
        <w:tc>
          <w:tcPr>
            <w:tcW w:w="249" w:type="pct"/>
            <w:shd w:val="clear" w:color="auto" w:fill="auto"/>
          </w:tcPr>
          <w:p w14:paraId="5BA25D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11.158</w:t>
            </w:r>
          </w:p>
        </w:tc>
        <w:tc>
          <w:tcPr>
            <w:tcW w:w="561" w:type="pct"/>
            <w:shd w:val="clear" w:color="auto" w:fill="auto"/>
          </w:tcPr>
          <w:p w14:paraId="7EE9189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Чкалова</w:t>
            </w:r>
          </w:p>
        </w:tc>
        <w:tc>
          <w:tcPr>
            <w:tcW w:w="669" w:type="pct"/>
            <w:shd w:val="clear" w:color="auto" w:fill="auto"/>
          </w:tcPr>
          <w:p w14:paraId="4F60473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B981E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5E2B6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5779B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8A027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0,25</w:t>
            </w:r>
          </w:p>
        </w:tc>
        <w:tc>
          <w:tcPr>
            <w:tcW w:w="573" w:type="pct"/>
            <w:shd w:val="clear" w:color="auto" w:fill="auto"/>
          </w:tcPr>
          <w:p w14:paraId="030F2C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7838762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91A3A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CE9D9D0" w14:textId="77777777" w:rsidTr="00DA3D48">
        <w:tc>
          <w:tcPr>
            <w:tcW w:w="249" w:type="pct"/>
            <w:shd w:val="clear" w:color="auto" w:fill="auto"/>
          </w:tcPr>
          <w:p w14:paraId="3FBAD3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11.159</w:t>
            </w:r>
          </w:p>
        </w:tc>
        <w:tc>
          <w:tcPr>
            <w:tcW w:w="561" w:type="pct"/>
            <w:shd w:val="clear" w:color="auto" w:fill="auto"/>
          </w:tcPr>
          <w:p w14:paraId="7D5746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Школьная</w:t>
            </w:r>
          </w:p>
        </w:tc>
        <w:tc>
          <w:tcPr>
            <w:tcW w:w="669" w:type="pct"/>
            <w:shd w:val="clear" w:color="auto" w:fill="auto"/>
          </w:tcPr>
          <w:p w14:paraId="182A0E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08A35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14434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0A74C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D2862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0,42</w:t>
            </w:r>
          </w:p>
        </w:tc>
        <w:tc>
          <w:tcPr>
            <w:tcW w:w="573" w:type="pct"/>
            <w:shd w:val="clear" w:color="auto" w:fill="auto"/>
          </w:tcPr>
          <w:p w14:paraId="6163FB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53B3C5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29F1B5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2439C80" w14:textId="77777777" w:rsidTr="00DA3D48">
        <w:tc>
          <w:tcPr>
            <w:tcW w:w="249" w:type="pct"/>
            <w:shd w:val="clear" w:color="auto" w:fill="auto"/>
          </w:tcPr>
          <w:p w14:paraId="5255D34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11.160</w:t>
            </w:r>
          </w:p>
        </w:tc>
        <w:tc>
          <w:tcPr>
            <w:tcW w:w="561" w:type="pct"/>
            <w:shd w:val="clear" w:color="auto" w:fill="auto"/>
          </w:tcPr>
          <w:p w14:paraId="41975F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Школьная</w:t>
            </w:r>
          </w:p>
        </w:tc>
        <w:tc>
          <w:tcPr>
            <w:tcW w:w="669" w:type="pct"/>
            <w:shd w:val="clear" w:color="auto" w:fill="auto"/>
          </w:tcPr>
          <w:p w14:paraId="6732C72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20E34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5FB21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E49F6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678BD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0,184</w:t>
            </w:r>
          </w:p>
        </w:tc>
        <w:tc>
          <w:tcPr>
            <w:tcW w:w="573" w:type="pct"/>
            <w:shd w:val="clear" w:color="auto" w:fill="auto"/>
          </w:tcPr>
          <w:p w14:paraId="710FB5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02A5C0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BD33F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A7655BB" w14:textId="77777777" w:rsidTr="00DA3D48">
        <w:tc>
          <w:tcPr>
            <w:tcW w:w="249" w:type="pct"/>
            <w:shd w:val="clear" w:color="auto" w:fill="auto"/>
          </w:tcPr>
          <w:p w14:paraId="56D7C3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11.161</w:t>
            </w:r>
          </w:p>
        </w:tc>
        <w:tc>
          <w:tcPr>
            <w:tcW w:w="561" w:type="pct"/>
            <w:shd w:val="clear" w:color="auto" w:fill="auto"/>
          </w:tcPr>
          <w:p w14:paraId="2E6485C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Экспериментальная</w:t>
            </w:r>
          </w:p>
        </w:tc>
        <w:tc>
          <w:tcPr>
            <w:tcW w:w="669" w:type="pct"/>
            <w:shd w:val="clear" w:color="auto" w:fill="auto"/>
          </w:tcPr>
          <w:p w14:paraId="616DDC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EB671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82346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C514A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59533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0,276</w:t>
            </w:r>
          </w:p>
        </w:tc>
        <w:tc>
          <w:tcPr>
            <w:tcW w:w="573" w:type="pct"/>
            <w:shd w:val="clear" w:color="auto" w:fill="auto"/>
          </w:tcPr>
          <w:p w14:paraId="67D8E3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06986D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0A664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C120060" w14:textId="77777777" w:rsidTr="00DA3D48">
        <w:tc>
          <w:tcPr>
            <w:tcW w:w="249" w:type="pct"/>
            <w:shd w:val="clear" w:color="auto" w:fill="auto"/>
          </w:tcPr>
          <w:p w14:paraId="18C3BC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11.162</w:t>
            </w:r>
          </w:p>
        </w:tc>
        <w:tc>
          <w:tcPr>
            <w:tcW w:w="561" w:type="pct"/>
            <w:shd w:val="clear" w:color="auto" w:fill="auto"/>
          </w:tcPr>
          <w:p w14:paraId="282085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Энгельса</w:t>
            </w:r>
          </w:p>
        </w:tc>
        <w:tc>
          <w:tcPr>
            <w:tcW w:w="669" w:type="pct"/>
            <w:shd w:val="clear" w:color="auto" w:fill="auto"/>
          </w:tcPr>
          <w:p w14:paraId="029F18A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2C8283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6038E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18FC2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32EAA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0,577</w:t>
            </w:r>
          </w:p>
        </w:tc>
        <w:tc>
          <w:tcPr>
            <w:tcW w:w="573" w:type="pct"/>
            <w:shd w:val="clear" w:color="auto" w:fill="auto"/>
          </w:tcPr>
          <w:p w14:paraId="205FE6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1A21EE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2CDCB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C9B3D9B" w14:textId="77777777" w:rsidTr="00DA3D48">
        <w:tc>
          <w:tcPr>
            <w:tcW w:w="249" w:type="pct"/>
            <w:shd w:val="clear" w:color="auto" w:fill="auto"/>
          </w:tcPr>
          <w:p w14:paraId="69A533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11.163</w:t>
            </w:r>
          </w:p>
        </w:tc>
        <w:tc>
          <w:tcPr>
            <w:tcW w:w="561" w:type="pct"/>
            <w:shd w:val="clear" w:color="auto" w:fill="auto"/>
          </w:tcPr>
          <w:p w14:paraId="01BE19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Ясная</w:t>
            </w:r>
          </w:p>
        </w:tc>
        <w:tc>
          <w:tcPr>
            <w:tcW w:w="669" w:type="pct"/>
            <w:shd w:val="clear" w:color="auto" w:fill="auto"/>
          </w:tcPr>
          <w:p w14:paraId="74EBB0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0E5CA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AA3A3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2D389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85AF9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0,399</w:t>
            </w:r>
          </w:p>
        </w:tc>
        <w:tc>
          <w:tcPr>
            <w:tcW w:w="573" w:type="pct"/>
            <w:shd w:val="clear" w:color="auto" w:fill="auto"/>
          </w:tcPr>
          <w:p w14:paraId="753211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1CC6C1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FF748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A24A09A" w14:textId="77777777" w:rsidTr="00DA3D48">
        <w:tc>
          <w:tcPr>
            <w:tcW w:w="249" w:type="pct"/>
            <w:shd w:val="clear" w:color="auto" w:fill="auto"/>
          </w:tcPr>
          <w:p w14:paraId="0A9716F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11.164</w:t>
            </w:r>
          </w:p>
        </w:tc>
        <w:tc>
          <w:tcPr>
            <w:tcW w:w="561" w:type="pct"/>
            <w:shd w:val="clear" w:color="auto" w:fill="auto"/>
          </w:tcPr>
          <w:p w14:paraId="6157AE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7BCBA97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F3155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2BA76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667EE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C3AE5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3,046</w:t>
            </w:r>
          </w:p>
        </w:tc>
        <w:tc>
          <w:tcPr>
            <w:tcW w:w="573" w:type="pct"/>
            <w:shd w:val="clear" w:color="auto" w:fill="auto"/>
          </w:tcPr>
          <w:p w14:paraId="0A950D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13262B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A52EB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39CD452" w14:textId="77777777" w:rsidTr="00DA3D48">
        <w:tc>
          <w:tcPr>
            <w:tcW w:w="249" w:type="pct"/>
            <w:shd w:val="clear" w:color="auto" w:fill="auto"/>
          </w:tcPr>
          <w:p w14:paraId="0A31F5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11.165</w:t>
            </w:r>
          </w:p>
        </w:tc>
        <w:tc>
          <w:tcPr>
            <w:tcW w:w="561" w:type="pct"/>
            <w:shd w:val="clear" w:color="auto" w:fill="auto"/>
          </w:tcPr>
          <w:p w14:paraId="39B2B2F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1787D1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07F97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9F1101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002F4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C7B3F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21,406</w:t>
            </w:r>
          </w:p>
        </w:tc>
        <w:tc>
          <w:tcPr>
            <w:tcW w:w="573" w:type="pct"/>
            <w:shd w:val="clear" w:color="auto" w:fill="auto"/>
          </w:tcPr>
          <w:p w14:paraId="2F43DB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5945AE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13D9C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F536BA0" w14:textId="77777777" w:rsidTr="00DA3D48">
        <w:tc>
          <w:tcPr>
            <w:tcW w:w="249" w:type="pct"/>
            <w:shd w:val="clear" w:color="auto" w:fill="auto"/>
          </w:tcPr>
          <w:p w14:paraId="028A183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11.166</w:t>
            </w:r>
          </w:p>
        </w:tc>
        <w:tc>
          <w:tcPr>
            <w:tcW w:w="561" w:type="pct"/>
            <w:shd w:val="clear" w:color="auto" w:fill="auto"/>
          </w:tcPr>
          <w:p w14:paraId="06CEF7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4D0551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02056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3B53E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B2825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E3653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13,533</w:t>
            </w:r>
          </w:p>
        </w:tc>
        <w:tc>
          <w:tcPr>
            <w:tcW w:w="573" w:type="pct"/>
            <w:shd w:val="clear" w:color="auto" w:fill="auto"/>
          </w:tcPr>
          <w:p w14:paraId="053483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4AB481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9D0EE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403BBAA" w14:textId="77777777" w:rsidTr="00DA3D48">
        <w:tc>
          <w:tcPr>
            <w:tcW w:w="249" w:type="pct"/>
            <w:shd w:val="clear" w:color="auto" w:fill="auto"/>
          </w:tcPr>
          <w:p w14:paraId="2E5496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11.167</w:t>
            </w:r>
          </w:p>
        </w:tc>
        <w:tc>
          <w:tcPr>
            <w:tcW w:w="561" w:type="pct"/>
            <w:shd w:val="clear" w:color="auto" w:fill="auto"/>
          </w:tcPr>
          <w:p w14:paraId="7E2110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557FA7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D3FF5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9C2B2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D3CCD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0B458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0,624</w:t>
            </w:r>
          </w:p>
        </w:tc>
        <w:tc>
          <w:tcPr>
            <w:tcW w:w="573" w:type="pct"/>
            <w:shd w:val="clear" w:color="auto" w:fill="auto"/>
          </w:tcPr>
          <w:p w14:paraId="41A9C1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28730A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05B27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BBA0B0B" w14:textId="77777777" w:rsidTr="00DA3D48">
        <w:tc>
          <w:tcPr>
            <w:tcW w:w="249" w:type="pct"/>
            <w:shd w:val="clear" w:color="auto" w:fill="auto"/>
          </w:tcPr>
          <w:p w14:paraId="3E433E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11.168</w:t>
            </w:r>
          </w:p>
        </w:tc>
        <w:tc>
          <w:tcPr>
            <w:tcW w:w="561" w:type="pct"/>
            <w:shd w:val="clear" w:color="auto" w:fill="auto"/>
          </w:tcPr>
          <w:p w14:paraId="34BDC0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6E8EA22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0EE85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97A1F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D2855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F76B0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16,371</w:t>
            </w:r>
          </w:p>
        </w:tc>
        <w:tc>
          <w:tcPr>
            <w:tcW w:w="573" w:type="pct"/>
            <w:shd w:val="clear" w:color="auto" w:fill="auto"/>
          </w:tcPr>
          <w:p w14:paraId="075A71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33B3CA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362AE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0BD2548" w14:textId="77777777" w:rsidTr="00DA3D48">
        <w:tc>
          <w:tcPr>
            <w:tcW w:w="249" w:type="pct"/>
            <w:shd w:val="clear" w:color="auto" w:fill="auto"/>
          </w:tcPr>
          <w:p w14:paraId="3B4685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11.169</w:t>
            </w:r>
          </w:p>
        </w:tc>
        <w:tc>
          <w:tcPr>
            <w:tcW w:w="561" w:type="pct"/>
            <w:shd w:val="clear" w:color="auto" w:fill="auto"/>
          </w:tcPr>
          <w:p w14:paraId="1B6B3E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7C5075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5C4E6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DCFC9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7631A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FF201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11,617</w:t>
            </w:r>
          </w:p>
        </w:tc>
        <w:tc>
          <w:tcPr>
            <w:tcW w:w="573" w:type="pct"/>
            <w:shd w:val="clear" w:color="auto" w:fill="auto"/>
          </w:tcPr>
          <w:p w14:paraId="023DFF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1F8A71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D34E1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8F3C636" w14:textId="77777777" w:rsidTr="00DA3D48">
        <w:tc>
          <w:tcPr>
            <w:tcW w:w="249" w:type="pct"/>
            <w:shd w:val="clear" w:color="auto" w:fill="auto"/>
          </w:tcPr>
          <w:p w14:paraId="434BEC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11.170</w:t>
            </w:r>
          </w:p>
        </w:tc>
        <w:tc>
          <w:tcPr>
            <w:tcW w:w="561" w:type="pct"/>
            <w:shd w:val="clear" w:color="auto" w:fill="auto"/>
          </w:tcPr>
          <w:p w14:paraId="52C991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19E496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175EF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4811E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86C93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85BD2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0,488</w:t>
            </w:r>
          </w:p>
        </w:tc>
        <w:tc>
          <w:tcPr>
            <w:tcW w:w="573" w:type="pct"/>
            <w:shd w:val="clear" w:color="auto" w:fill="auto"/>
          </w:tcPr>
          <w:p w14:paraId="759CF2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21130D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2ED69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6430D02" w14:textId="77777777" w:rsidTr="00DA3D48">
        <w:tc>
          <w:tcPr>
            <w:tcW w:w="249" w:type="pct"/>
            <w:shd w:val="clear" w:color="auto" w:fill="auto"/>
          </w:tcPr>
          <w:p w14:paraId="5B07C0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11.171</w:t>
            </w:r>
          </w:p>
        </w:tc>
        <w:tc>
          <w:tcPr>
            <w:tcW w:w="561" w:type="pct"/>
            <w:shd w:val="clear" w:color="auto" w:fill="auto"/>
          </w:tcPr>
          <w:p w14:paraId="536892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6DDB4E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1154AC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86BD6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C1907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737AA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4,48</w:t>
            </w:r>
          </w:p>
        </w:tc>
        <w:tc>
          <w:tcPr>
            <w:tcW w:w="573" w:type="pct"/>
            <w:shd w:val="clear" w:color="auto" w:fill="auto"/>
          </w:tcPr>
          <w:p w14:paraId="3D975C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72CD6C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DD743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AFB0F5A" w14:textId="77777777" w:rsidTr="00DA3D48">
        <w:tc>
          <w:tcPr>
            <w:tcW w:w="249" w:type="pct"/>
            <w:shd w:val="clear" w:color="auto" w:fill="auto"/>
          </w:tcPr>
          <w:p w14:paraId="6556E0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11.172</w:t>
            </w:r>
          </w:p>
        </w:tc>
        <w:tc>
          <w:tcPr>
            <w:tcW w:w="561" w:type="pct"/>
            <w:shd w:val="clear" w:color="auto" w:fill="auto"/>
          </w:tcPr>
          <w:p w14:paraId="50DFAE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303407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72212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13A0E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B513E9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6DAEE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1,175</w:t>
            </w:r>
          </w:p>
        </w:tc>
        <w:tc>
          <w:tcPr>
            <w:tcW w:w="573" w:type="pct"/>
            <w:shd w:val="clear" w:color="auto" w:fill="auto"/>
          </w:tcPr>
          <w:p w14:paraId="07FBFD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6942FF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A452D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9C48A24" w14:textId="77777777" w:rsidTr="00DA3D48">
        <w:tc>
          <w:tcPr>
            <w:tcW w:w="249" w:type="pct"/>
            <w:shd w:val="clear" w:color="auto" w:fill="auto"/>
          </w:tcPr>
          <w:p w14:paraId="6C88CF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11.173</w:t>
            </w:r>
          </w:p>
        </w:tc>
        <w:tc>
          <w:tcPr>
            <w:tcW w:w="561" w:type="pct"/>
            <w:shd w:val="clear" w:color="auto" w:fill="auto"/>
          </w:tcPr>
          <w:p w14:paraId="578E54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0A3D05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216033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18717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6AAADC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CD8C1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3,277</w:t>
            </w:r>
          </w:p>
        </w:tc>
        <w:tc>
          <w:tcPr>
            <w:tcW w:w="573" w:type="pct"/>
            <w:shd w:val="clear" w:color="auto" w:fill="auto"/>
          </w:tcPr>
          <w:p w14:paraId="328C97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56A737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8199D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C36DA42" w14:textId="77777777" w:rsidTr="00DA3D48">
        <w:tc>
          <w:tcPr>
            <w:tcW w:w="249" w:type="pct"/>
            <w:shd w:val="clear" w:color="auto" w:fill="auto"/>
          </w:tcPr>
          <w:p w14:paraId="43F448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11.174</w:t>
            </w:r>
          </w:p>
        </w:tc>
        <w:tc>
          <w:tcPr>
            <w:tcW w:w="561" w:type="pct"/>
            <w:shd w:val="clear" w:color="auto" w:fill="auto"/>
          </w:tcPr>
          <w:p w14:paraId="0D9F12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2A92C7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BF777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FA8C57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8ACA08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1963D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0,714</w:t>
            </w:r>
          </w:p>
        </w:tc>
        <w:tc>
          <w:tcPr>
            <w:tcW w:w="573" w:type="pct"/>
            <w:shd w:val="clear" w:color="auto" w:fill="auto"/>
          </w:tcPr>
          <w:p w14:paraId="1BCC7E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0F15C0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09697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4538FA4" w14:textId="77777777" w:rsidTr="00DA3D48">
        <w:tc>
          <w:tcPr>
            <w:tcW w:w="249" w:type="pct"/>
            <w:shd w:val="clear" w:color="auto" w:fill="auto"/>
          </w:tcPr>
          <w:p w14:paraId="1F5FF0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11.175</w:t>
            </w:r>
          </w:p>
        </w:tc>
        <w:tc>
          <w:tcPr>
            <w:tcW w:w="561" w:type="pct"/>
            <w:shd w:val="clear" w:color="auto" w:fill="auto"/>
          </w:tcPr>
          <w:p w14:paraId="3EA554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67B785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Автомобильные дороги местного значения </w:t>
            </w:r>
            <w:r w:rsidRPr="001D3A12">
              <w:rPr>
                <w:rFonts w:ascii="Tahoma" w:eastAsia="Times New Roman" w:hAnsi="Tahoma" w:cs="Tahoma"/>
                <w:sz w:val="16"/>
                <w:szCs w:val="16"/>
                <w:lang w:eastAsia="ru-RU"/>
              </w:rPr>
              <w:lastRenderedPageBreak/>
              <w:t>(Улицы и дороги местного значения)</w:t>
            </w:r>
          </w:p>
        </w:tc>
        <w:tc>
          <w:tcPr>
            <w:tcW w:w="620" w:type="pct"/>
            <w:shd w:val="clear" w:color="auto" w:fill="auto"/>
          </w:tcPr>
          <w:p w14:paraId="068B45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Организация транспортного обслуживания</w:t>
            </w:r>
          </w:p>
        </w:tc>
        <w:tc>
          <w:tcPr>
            <w:tcW w:w="478" w:type="pct"/>
            <w:shd w:val="clear" w:color="auto" w:fill="auto"/>
          </w:tcPr>
          <w:p w14:paraId="27EF1F2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B89DB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2AE05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0,338</w:t>
            </w:r>
          </w:p>
        </w:tc>
        <w:tc>
          <w:tcPr>
            <w:tcW w:w="573" w:type="pct"/>
            <w:shd w:val="clear" w:color="auto" w:fill="auto"/>
          </w:tcPr>
          <w:p w14:paraId="391C20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07199A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C3EE7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96CF650" w14:textId="77777777" w:rsidTr="00DA3D48">
        <w:tc>
          <w:tcPr>
            <w:tcW w:w="249" w:type="pct"/>
            <w:shd w:val="clear" w:color="auto" w:fill="auto"/>
          </w:tcPr>
          <w:p w14:paraId="64BA50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11.176</w:t>
            </w:r>
          </w:p>
        </w:tc>
        <w:tc>
          <w:tcPr>
            <w:tcW w:w="561" w:type="pct"/>
            <w:shd w:val="clear" w:color="auto" w:fill="auto"/>
          </w:tcPr>
          <w:p w14:paraId="5ABBD5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72F836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37548B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17916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D596F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B1842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0,435</w:t>
            </w:r>
          </w:p>
        </w:tc>
        <w:tc>
          <w:tcPr>
            <w:tcW w:w="573" w:type="pct"/>
            <w:shd w:val="clear" w:color="auto" w:fill="auto"/>
          </w:tcPr>
          <w:p w14:paraId="7CBE9B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3753F9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BA1CE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D5C283E" w14:textId="77777777" w:rsidTr="00DA3D48">
        <w:tc>
          <w:tcPr>
            <w:tcW w:w="249" w:type="pct"/>
            <w:shd w:val="clear" w:color="auto" w:fill="auto"/>
          </w:tcPr>
          <w:p w14:paraId="64325B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11.177</w:t>
            </w:r>
          </w:p>
        </w:tc>
        <w:tc>
          <w:tcPr>
            <w:tcW w:w="561" w:type="pct"/>
            <w:shd w:val="clear" w:color="auto" w:fill="auto"/>
          </w:tcPr>
          <w:p w14:paraId="7AF550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3024C4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0D926F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5BA89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03ECB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41BF5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0,259</w:t>
            </w:r>
          </w:p>
        </w:tc>
        <w:tc>
          <w:tcPr>
            <w:tcW w:w="573" w:type="pct"/>
            <w:shd w:val="clear" w:color="auto" w:fill="auto"/>
          </w:tcPr>
          <w:p w14:paraId="5FAE73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429899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354F5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5F86137" w14:textId="77777777" w:rsidTr="00DA3D48">
        <w:tc>
          <w:tcPr>
            <w:tcW w:w="249" w:type="pct"/>
            <w:shd w:val="clear" w:color="auto" w:fill="auto"/>
          </w:tcPr>
          <w:p w14:paraId="7380911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11.178</w:t>
            </w:r>
          </w:p>
        </w:tc>
        <w:tc>
          <w:tcPr>
            <w:tcW w:w="561" w:type="pct"/>
            <w:shd w:val="clear" w:color="auto" w:fill="auto"/>
          </w:tcPr>
          <w:p w14:paraId="264AEC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2360FA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5A83F7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3B50B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37751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380E3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0,899</w:t>
            </w:r>
          </w:p>
        </w:tc>
        <w:tc>
          <w:tcPr>
            <w:tcW w:w="573" w:type="pct"/>
            <w:shd w:val="clear" w:color="auto" w:fill="auto"/>
          </w:tcPr>
          <w:p w14:paraId="72B1A9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24CD64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6A152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531BC89" w14:textId="77777777" w:rsidTr="00DA3D48">
        <w:tc>
          <w:tcPr>
            <w:tcW w:w="249" w:type="pct"/>
            <w:shd w:val="clear" w:color="auto" w:fill="auto"/>
          </w:tcPr>
          <w:p w14:paraId="44B637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11.179</w:t>
            </w:r>
          </w:p>
        </w:tc>
        <w:tc>
          <w:tcPr>
            <w:tcW w:w="561" w:type="pct"/>
            <w:shd w:val="clear" w:color="auto" w:fill="auto"/>
          </w:tcPr>
          <w:p w14:paraId="1D6E81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335E63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470AE3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7C2E6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AFF347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B8CB3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0,572</w:t>
            </w:r>
          </w:p>
        </w:tc>
        <w:tc>
          <w:tcPr>
            <w:tcW w:w="573" w:type="pct"/>
            <w:shd w:val="clear" w:color="auto" w:fill="auto"/>
          </w:tcPr>
          <w:p w14:paraId="2FD2731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Приморский</w:t>
            </w:r>
          </w:p>
        </w:tc>
        <w:tc>
          <w:tcPr>
            <w:tcW w:w="513" w:type="pct"/>
            <w:shd w:val="clear" w:color="auto" w:fill="auto"/>
          </w:tcPr>
          <w:p w14:paraId="3795D4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A0822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6E0D858" w14:textId="77777777" w:rsidTr="00DA3D48">
        <w:tc>
          <w:tcPr>
            <w:tcW w:w="249" w:type="pct"/>
            <w:shd w:val="clear" w:color="auto" w:fill="auto"/>
          </w:tcPr>
          <w:p w14:paraId="101AC2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11.180</w:t>
            </w:r>
          </w:p>
        </w:tc>
        <w:tc>
          <w:tcPr>
            <w:tcW w:w="561" w:type="pct"/>
            <w:shd w:val="clear" w:color="auto" w:fill="auto"/>
          </w:tcPr>
          <w:p w14:paraId="6D93C8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596DF4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A4A07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5013A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B2F6B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54247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1,215</w:t>
            </w:r>
          </w:p>
        </w:tc>
        <w:tc>
          <w:tcPr>
            <w:tcW w:w="573" w:type="pct"/>
            <w:shd w:val="clear" w:color="auto" w:fill="auto"/>
          </w:tcPr>
          <w:p w14:paraId="4AACA5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13" w:type="pct"/>
            <w:shd w:val="clear" w:color="auto" w:fill="auto"/>
          </w:tcPr>
          <w:p w14:paraId="5C67282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C7C47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89F1881" w14:textId="77777777" w:rsidTr="00DA3D48">
        <w:tc>
          <w:tcPr>
            <w:tcW w:w="249" w:type="pct"/>
            <w:shd w:val="clear" w:color="auto" w:fill="auto"/>
          </w:tcPr>
          <w:p w14:paraId="3AD882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11.181</w:t>
            </w:r>
          </w:p>
        </w:tc>
        <w:tc>
          <w:tcPr>
            <w:tcW w:w="561" w:type="pct"/>
            <w:shd w:val="clear" w:color="auto" w:fill="auto"/>
          </w:tcPr>
          <w:p w14:paraId="1F0433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7F32F2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609FBD7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B33EF2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26B31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54DE6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1,839</w:t>
            </w:r>
          </w:p>
        </w:tc>
        <w:tc>
          <w:tcPr>
            <w:tcW w:w="573" w:type="pct"/>
            <w:shd w:val="clear" w:color="auto" w:fill="auto"/>
          </w:tcPr>
          <w:p w14:paraId="388627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13" w:type="pct"/>
            <w:shd w:val="clear" w:color="auto" w:fill="auto"/>
          </w:tcPr>
          <w:p w14:paraId="0DB27A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31571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23DA21A" w14:textId="77777777" w:rsidTr="00DA3D48">
        <w:tc>
          <w:tcPr>
            <w:tcW w:w="249" w:type="pct"/>
            <w:shd w:val="clear" w:color="auto" w:fill="auto"/>
          </w:tcPr>
          <w:p w14:paraId="4A7BCE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11.182</w:t>
            </w:r>
          </w:p>
        </w:tc>
        <w:tc>
          <w:tcPr>
            <w:tcW w:w="561" w:type="pct"/>
            <w:shd w:val="clear" w:color="auto" w:fill="auto"/>
          </w:tcPr>
          <w:p w14:paraId="0AA823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Улицы и дороги местного значения</w:t>
            </w:r>
          </w:p>
        </w:tc>
        <w:tc>
          <w:tcPr>
            <w:tcW w:w="669" w:type="pct"/>
            <w:shd w:val="clear" w:color="auto" w:fill="auto"/>
          </w:tcPr>
          <w:p w14:paraId="6F5725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(Улицы и дороги местного значения)</w:t>
            </w:r>
          </w:p>
        </w:tc>
        <w:tc>
          <w:tcPr>
            <w:tcW w:w="620" w:type="pct"/>
            <w:shd w:val="clear" w:color="auto" w:fill="auto"/>
          </w:tcPr>
          <w:p w14:paraId="7D4F8B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F9CA8C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804A8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5D427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1,066</w:t>
            </w:r>
          </w:p>
        </w:tc>
        <w:tc>
          <w:tcPr>
            <w:tcW w:w="573" w:type="pct"/>
            <w:shd w:val="clear" w:color="auto" w:fill="auto"/>
          </w:tcPr>
          <w:p w14:paraId="06FAB82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5B7690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E9DAE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DD8BE9F" w14:textId="77777777" w:rsidTr="00DA3D48">
        <w:tc>
          <w:tcPr>
            <w:tcW w:w="249" w:type="pct"/>
            <w:shd w:val="clear" w:color="auto" w:fill="auto"/>
          </w:tcPr>
          <w:p w14:paraId="01807B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11.183</w:t>
            </w:r>
          </w:p>
        </w:tc>
        <w:tc>
          <w:tcPr>
            <w:tcW w:w="561" w:type="pct"/>
            <w:shd w:val="clear" w:color="auto" w:fill="auto"/>
          </w:tcPr>
          <w:p w14:paraId="39078A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69" w:type="pct"/>
            <w:shd w:val="clear" w:color="auto" w:fill="auto"/>
          </w:tcPr>
          <w:p w14:paraId="716957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r w:rsidRPr="001D3A12">
              <w:rPr>
                <w:rFonts w:ascii="Tahoma" w:eastAsia="Times New Roman" w:hAnsi="Tahoma" w:cs="Tahoma"/>
                <w:sz w:val="16"/>
                <w:szCs w:val="16"/>
                <w:vertAlign w:val="superscript"/>
                <w:lang w:eastAsia="ru-RU"/>
              </w:rPr>
              <w:footnoteReference w:id="2"/>
            </w:r>
          </w:p>
        </w:tc>
        <w:tc>
          <w:tcPr>
            <w:tcW w:w="620" w:type="pct"/>
            <w:shd w:val="clear" w:color="auto" w:fill="auto"/>
          </w:tcPr>
          <w:p w14:paraId="715EFC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4051A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2E918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3534B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4,263</w:t>
            </w:r>
          </w:p>
        </w:tc>
        <w:tc>
          <w:tcPr>
            <w:tcW w:w="573" w:type="pct"/>
            <w:shd w:val="clear" w:color="auto" w:fill="auto"/>
          </w:tcPr>
          <w:p w14:paraId="1D7F87B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4085D8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9CDF9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C67126C" w14:textId="77777777" w:rsidTr="00DA3D48">
        <w:tc>
          <w:tcPr>
            <w:tcW w:w="249" w:type="pct"/>
            <w:shd w:val="clear" w:color="auto" w:fill="auto"/>
          </w:tcPr>
          <w:p w14:paraId="1F158B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11.184</w:t>
            </w:r>
          </w:p>
        </w:tc>
        <w:tc>
          <w:tcPr>
            <w:tcW w:w="561" w:type="pct"/>
            <w:shd w:val="clear" w:color="auto" w:fill="auto"/>
          </w:tcPr>
          <w:p w14:paraId="1887B2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69" w:type="pct"/>
            <w:shd w:val="clear" w:color="auto" w:fill="auto"/>
          </w:tcPr>
          <w:p w14:paraId="28D5E5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20" w:type="pct"/>
            <w:shd w:val="clear" w:color="auto" w:fill="auto"/>
          </w:tcPr>
          <w:p w14:paraId="30DEE0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1489A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94F31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E1B5F0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6,614</w:t>
            </w:r>
          </w:p>
        </w:tc>
        <w:tc>
          <w:tcPr>
            <w:tcW w:w="573" w:type="pct"/>
            <w:shd w:val="clear" w:color="auto" w:fill="auto"/>
          </w:tcPr>
          <w:p w14:paraId="3B196C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595CC1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66DC6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9F709CB" w14:textId="77777777" w:rsidTr="00DA3D48">
        <w:tc>
          <w:tcPr>
            <w:tcW w:w="249" w:type="pct"/>
            <w:shd w:val="clear" w:color="auto" w:fill="auto"/>
          </w:tcPr>
          <w:p w14:paraId="293A95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11.185</w:t>
            </w:r>
          </w:p>
        </w:tc>
        <w:tc>
          <w:tcPr>
            <w:tcW w:w="561" w:type="pct"/>
            <w:shd w:val="clear" w:color="auto" w:fill="auto"/>
          </w:tcPr>
          <w:p w14:paraId="4776AE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69" w:type="pct"/>
            <w:shd w:val="clear" w:color="auto" w:fill="auto"/>
          </w:tcPr>
          <w:p w14:paraId="2F0138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20" w:type="pct"/>
            <w:shd w:val="clear" w:color="auto" w:fill="auto"/>
          </w:tcPr>
          <w:p w14:paraId="5CEE68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129BD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94B20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21A19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3,462</w:t>
            </w:r>
          </w:p>
        </w:tc>
        <w:tc>
          <w:tcPr>
            <w:tcW w:w="573" w:type="pct"/>
            <w:shd w:val="clear" w:color="auto" w:fill="auto"/>
          </w:tcPr>
          <w:p w14:paraId="4E4857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486087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A4AFD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1169A40" w14:textId="77777777" w:rsidTr="00DA3D48">
        <w:tc>
          <w:tcPr>
            <w:tcW w:w="249" w:type="pct"/>
            <w:shd w:val="clear" w:color="auto" w:fill="auto"/>
          </w:tcPr>
          <w:p w14:paraId="453FA1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11.186</w:t>
            </w:r>
          </w:p>
        </w:tc>
        <w:tc>
          <w:tcPr>
            <w:tcW w:w="561" w:type="pct"/>
            <w:shd w:val="clear" w:color="auto" w:fill="auto"/>
          </w:tcPr>
          <w:p w14:paraId="3529C6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69" w:type="pct"/>
            <w:shd w:val="clear" w:color="auto" w:fill="auto"/>
          </w:tcPr>
          <w:p w14:paraId="1EAA80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20" w:type="pct"/>
            <w:shd w:val="clear" w:color="auto" w:fill="auto"/>
          </w:tcPr>
          <w:p w14:paraId="0E229E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139EA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5F1E9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C86A07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2,396</w:t>
            </w:r>
          </w:p>
        </w:tc>
        <w:tc>
          <w:tcPr>
            <w:tcW w:w="573" w:type="pct"/>
            <w:shd w:val="clear" w:color="auto" w:fill="auto"/>
          </w:tcPr>
          <w:p w14:paraId="43C6E20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Посьет</w:t>
            </w:r>
          </w:p>
        </w:tc>
        <w:tc>
          <w:tcPr>
            <w:tcW w:w="513" w:type="pct"/>
            <w:shd w:val="clear" w:color="auto" w:fill="auto"/>
          </w:tcPr>
          <w:p w14:paraId="3FD9F6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7D2125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23C324B" w14:textId="77777777" w:rsidTr="00DA3D48">
        <w:tc>
          <w:tcPr>
            <w:tcW w:w="249" w:type="pct"/>
            <w:shd w:val="clear" w:color="auto" w:fill="auto"/>
          </w:tcPr>
          <w:p w14:paraId="1B2872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11.187</w:t>
            </w:r>
          </w:p>
        </w:tc>
        <w:tc>
          <w:tcPr>
            <w:tcW w:w="561" w:type="pct"/>
            <w:shd w:val="clear" w:color="auto" w:fill="auto"/>
          </w:tcPr>
          <w:p w14:paraId="79C6FF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69" w:type="pct"/>
            <w:shd w:val="clear" w:color="auto" w:fill="auto"/>
          </w:tcPr>
          <w:p w14:paraId="6257C8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20" w:type="pct"/>
            <w:shd w:val="clear" w:color="auto" w:fill="auto"/>
          </w:tcPr>
          <w:p w14:paraId="5CA39D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BE109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33008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4C3E6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4,611</w:t>
            </w:r>
          </w:p>
        </w:tc>
        <w:tc>
          <w:tcPr>
            <w:tcW w:w="573" w:type="pct"/>
            <w:shd w:val="clear" w:color="auto" w:fill="auto"/>
          </w:tcPr>
          <w:p w14:paraId="1A6242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Зарубино</w:t>
            </w:r>
          </w:p>
        </w:tc>
        <w:tc>
          <w:tcPr>
            <w:tcW w:w="513" w:type="pct"/>
            <w:shd w:val="clear" w:color="auto" w:fill="auto"/>
          </w:tcPr>
          <w:p w14:paraId="46AF9F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A87AE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0ED240F" w14:textId="77777777" w:rsidTr="00DA3D48">
        <w:tc>
          <w:tcPr>
            <w:tcW w:w="249" w:type="pct"/>
            <w:shd w:val="clear" w:color="auto" w:fill="auto"/>
          </w:tcPr>
          <w:p w14:paraId="7A6229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11.188</w:t>
            </w:r>
          </w:p>
        </w:tc>
        <w:tc>
          <w:tcPr>
            <w:tcW w:w="561" w:type="pct"/>
            <w:shd w:val="clear" w:color="auto" w:fill="auto"/>
          </w:tcPr>
          <w:p w14:paraId="22E9C2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69" w:type="pct"/>
            <w:shd w:val="clear" w:color="auto" w:fill="auto"/>
          </w:tcPr>
          <w:p w14:paraId="7CE641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20" w:type="pct"/>
            <w:shd w:val="clear" w:color="auto" w:fill="auto"/>
          </w:tcPr>
          <w:p w14:paraId="286121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15C11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42926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9B37E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3,148</w:t>
            </w:r>
          </w:p>
        </w:tc>
        <w:tc>
          <w:tcPr>
            <w:tcW w:w="573" w:type="pct"/>
            <w:shd w:val="clear" w:color="auto" w:fill="auto"/>
          </w:tcPr>
          <w:p w14:paraId="66091E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06E187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505F7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F84BD2C" w14:textId="77777777" w:rsidTr="00DA3D48">
        <w:tc>
          <w:tcPr>
            <w:tcW w:w="249" w:type="pct"/>
            <w:shd w:val="clear" w:color="auto" w:fill="auto"/>
          </w:tcPr>
          <w:p w14:paraId="448D1A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11.189</w:t>
            </w:r>
          </w:p>
        </w:tc>
        <w:tc>
          <w:tcPr>
            <w:tcW w:w="561" w:type="pct"/>
            <w:shd w:val="clear" w:color="auto" w:fill="auto"/>
          </w:tcPr>
          <w:p w14:paraId="743242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69" w:type="pct"/>
            <w:shd w:val="clear" w:color="auto" w:fill="auto"/>
          </w:tcPr>
          <w:p w14:paraId="472F43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20" w:type="pct"/>
            <w:shd w:val="clear" w:color="auto" w:fill="auto"/>
          </w:tcPr>
          <w:p w14:paraId="7B4B0A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8DE46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24D69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ECD8D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0,814</w:t>
            </w:r>
          </w:p>
        </w:tc>
        <w:tc>
          <w:tcPr>
            <w:tcW w:w="573" w:type="pct"/>
            <w:shd w:val="clear" w:color="auto" w:fill="auto"/>
          </w:tcPr>
          <w:p w14:paraId="2EAFFD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shd w:val="clear" w:color="auto" w:fill="auto"/>
          </w:tcPr>
          <w:p w14:paraId="30A0EF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91CC3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03C21AE" w14:textId="77777777" w:rsidTr="00DA3D48">
        <w:tc>
          <w:tcPr>
            <w:tcW w:w="249" w:type="pct"/>
            <w:shd w:val="clear" w:color="auto" w:fill="auto"/>
          </w:tcPr>
          <w:p w14:paraId="325A19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11.190</w:t>
            </w:r>
          </w:p>
        </w:tc>
        <w:tc>
          <w:tcPr>
            <w:tcW w:w="561" w:type="pct"/>
            <w:shd w:val="clear" w:color="auto" w:fill="auto"/>
          </w:tcPr>
          <w:p w14:paraId="458785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69" w:type="pct"/>
            <w:shd w:val="clear" w:color="auto" w:fill="auto"/>
          </w:tcPr>
          <w:p w14:paraId="7B07B3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20" w:type="pct"/>
            <w:shd w:val="clear" w:color="auto" w:fill="auto"/>
          </w:tcPr>
          <w:p w14:paraId="718B05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D5D6F4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48321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59F9D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2,166</w:t>
            </w:r>
          </w:p>
        </w:tc>
        <w:tc>
          <w:tcPr>
            <w:tcW w:w="573" w:type="pct"/>
            <w:shd w:val="clear" w:color="auto" w:fill="auto"/>
          </w:tcPr>
          <w:p w14:paraId="4767E8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784762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5A75A3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0D48E8D" w14:textId="77777777" w:rsidTr="00DA3D48">
        <w:tc>
          <w:tcPr>
            <w:tcW w:w="249" w:type="pct"/>
            <w:shd w:val="clear" w:color="auto" w:fill="auto"/>
          </w:tcPr>
          <w:p w14:paraId="7DE4F1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11.191</w:t>
            </w:r>
          </w:p>
        </w:tc>
        <w:tc>
          <w:tcPr>
            <w:tcW w:w="561" w:type="pct"/>
            <w:shd w:val="clear" w:color="auto" w:fill="auto"/>
          </w:tcPr>
          <w:p w14:paraId="5304DA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69" w:type="pct"/>
            <w:shd w:val="clear" w:color="auto" w:fill="auto"/>
          </w:tcPr>
          <w:p w14:paraId="7C3035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Дорожка велосипедная</w:t>
            </w:r>
          </w:p>
        </w:tc>
        <w:tc>
          <w:tcPr>
            <w:tcW w:w="620" w:type="pct"/>
            <w:shd w:val="clear" w:color="auto" w:fill="auto"/>
          </w:tcPr>
          <w:p w14:paraId="608B98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678F4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93F53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D6D99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43,209</w:t>
            </w:r>
          </w:p>
        </w:tc>
        <w:tc>
          <w:tcPr>
            <w:tcW w:w="573" w:type="pct"/>
            <w:shd w:val="clear" w:color="auto" w:fill="auto"/>
          </w:tcPr>
          <w:p w14:paraId="10A8D2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xml:space="preserve"> Зарубино,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shd w:val="clear" w:color="auto" w:fill="auto"/>
          </w:tcPr>
          <w:p w14:paraId="378FF5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8CBE3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1A11316" w14:textId="77777777" w:rsidTr="00DA3D48">
        <w:tc>
          <w:tcPr>
            <w:tcW w:w="249" w:type="pct"/>
            <w:shd w:val="clear" w:color="auto" w:fill="auto"/>
          </w:tcPr>
          <w:p w14:paraId="656D87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11.192</w:t>
            </w:r>
          </w:p>
        </w:tc>
        <w:tc>
          <w:tcPr>
            <w:tcW w:w="561" w:type="pct"/>
            <w:shd w:val="clear" w:color="auto" w:fill="auto"/>
          </w:tcPr>
          <w:p w14:paraId="360154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Восточная</w:t>
            </w:r>
          </w:p>
        </w:tc>
        <w:tc>
          <w:tcPr>
            <w:tcW w:w="669" w:type="pct"/>
            <w:shd w:val="clear" w:color="auto" w:fill="auto"/>
          </w:tcPr>
          <w:p w14:paraId="6C0F61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(Главная улица)</w:t>
            </w:r>
          </w:p>
        </w:tc>
        <w:tc>
          <w:tcPr>
            <w:tcW w:w="620" w:type="pct"/>
            <w:shd w:val="clear" w:color="auto" w:fill="auto"/>
          </w:tcPr>
          <w:p w14:paraId="252B07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EDDB2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A13BB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20149B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0,733</w:t>
            </w:r>
          </w:p>
        </w:tc>
        <w:tc>
          <w:tcPr>
            <w:tcW w:w="573" w:type="pct"/>
            <w:shd w:val="clear" w:color="auto" w:fill="auto"/>
          </w:tcPr>
          <w:p w14:paraId="06753E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shd w:val="clear" w:color="auto" w:fill="auto"/>
          </w:tcPr>
          <w:p w14:paraId="5AE6ED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83AC4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420B4E8" w14:textId="77777777" w:rsidTr="00DA3D48">
        <w:tc>
          <w:tcPr>
            <w:tcW w:w="249" w:type="pct"/>
            <w:shd w:val="clear" w:color="auto" w:fill="auto"/>
          </w:tcPr>
          <w:p w14:paraId="0B65F0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11.193</w:t>
            </w:r>
          </w:p>
        </w:tc>
        <w:tc>
          <w:tcPr>
            <w:tcW w:w="561" w:type="pct"/>
            <w:shd w:val="clear" w:color="auto" w:fill="auto"/>
          </w:tcPr>
          <w:p w14:paraId="60D409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Камышовая</w:t>
            </w:r>
          </w:p>
        </w:tc>
        <w:tc>
          <w:tcPr>
            <w:tcW w:w="669" w:type="pct"/>
            <w:shd w:val="clear" w:color="auto" w:fill="auto"/>
          </w:tcPr>
          <w:p w14:paraId="417A2E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(Главная улица)</w:t>
            </w:r>
          </w:p>
        </w:tc>
        <w:tc>
          <w:tcPr>
            <w:tcW w:w="620" w:type="pct"/>
            <w:shd w:val="clear" w:color="auto" w:fill="auto"/>
          </w:tcPr>
          <w:p w14:paraId="0743B7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BF3D7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4A283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98F9F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0,49</w:t>
            </w:r>
          </w:p>
        </w:tc>
        <w:tc>
          <w:tcPr>
            <w:tcW w:w="573" w:type="pct"/>
            <w:shd w:val="clear" w:color="auto" w:fill="auto"/>
          </w:tcPr>
          <w:p w14:paraId="25DE54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shd w:val="clear" w:color="auto" w:fill="auto"/>
          </w:tcPr>
          <w:p w14:paraId="5D61D5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D5B56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BCE6098" w14:textId="77777777" w:rsidTr="00DA3D48">
        <w:tc>
          <w:tcPr>
            <w:tcW w:w="249" w:type="pct"/>
            <w:shd w:val="clear" w:color="auto" w:fill="auto"/>
          </w:tcPr>
          <w:p w14:paraId="75C8E0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11.194</w:t>
            </w:r>
          </w:p>
        </w:tc>
        <w:tc>
          <w:tcPr>
            <w:tcW w:w="561" w:type="pct"/>
            <w:shd w:val="clear" w:color="auto" w:fill="auto"/>
          </w:tcPr>
          <w:p w14:paraId="36588B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Лесная</w:t>
            </w:r>
          </w:p>
        </w:tc>
        <w:tc>
          <w:tcPr>
            <w:tcW w:w="669" w:type="pct"/>
            <w:shd w:val="clear" w:color="auto" w:fill="auto"/>
          </w:tcPr>
          <w:p w14:paraId="7DD961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(Главная улица)</w:t>
            </w:r>
          </w:p>
        </w:tc>
        <w:tc>
          <w:tcPr>
            <w:tcW w:w="620" w:type="pct"/>
            <w:shd w:val="clear" w:color="auto" w:fill="auto"/>
          </w:tcPr>
          <w:p w14:paraId="1779B3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2D630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E04A6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3843F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1,26</w:t>
            </w:r>
          </w:p>
        </w:tc>
        <w:tc>
          <w:tcPr>
            <w:tcW w:w="573" w:type="pct"/>
            <w:shd w:val="clear" w:color="auto" w:fill="auto"/>
          </w:tcPr>
          <w:p w14:paraId="337CE3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shd w:val="clear" w:color="auto" w:fill="auto"/>
          </w:tcPr>
          <w:p w14:paraId="592BF6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6A9D14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926ABB4" w14:textId="77777777" w:rsidTr="00DA3D48">
        <w:tc>
          <w:tcPr>
            <w:tcW w:w="249" w:type="pct"/>
            <w:shd w:val="clear" w:color="auto" w:fill="auto"/>
          </w:tcPr>
          <w:p w14:paraId="775C6B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11.195</w:t>
            </w:r>
          </w:p>
        </w:tc>
        <w:tc>
          <w:tcPr>
            <w:tcW w:w="561" w:type="pct"/>
            <w:shd w:val="clear" w:color="auto" w:fill="auto"/>
          </w:tcPr>
          <w:p w14:paraId="2FA272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Набережная</w:t>
            </w:r>
          </w:p>
        </w:tc>
        <w:tc>
          <w:tcPr>
            <w:tcW w:w="669" w:type="pct"/>
            <w:shd w:val="clear" w:color="auto" w:fill="auto"/>
          </w:tcPr>
          <w:p w14:paraId="0617E5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(Главная улица)</w:t>
            </w:r>
          </w:p>
        </w:tc>
        <w:tc>
          <w:tcPr>
            <w:tcW w:w="620" w:type="pct"/>
            <w:shd w:val="clear" w:color="auto" w:fill="auto"/>
          </w:tcPr>
          <w:p w14:paraId="5DD2AF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69F09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E38CD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4333E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0,864</w:t>
            </w:r>
          </w:p>
        </w:tc>
        <w:tc>
          <w:tcPr>
            <w:tcW w:w="573" w:type="pct"/>
            <w:shd w:val="clear" w:color="auto" w:fill="auto"/>
          </w:tcPr>
          <w:p w14:paraId="6CEC7E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47B64E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7E9A3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9E8EA02" w14:textId="77777777" w:rsidTr="00DA3D48">
        <w:tc>
          <w:tcPr>
            <w:tcW w:w="249" w:type="pct"/>
            <w:shd w:val="clear" w:color="auto" w:fill="auto"/>
          </w:tcPr>
          <w:p w14:paraId="7B95D9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11.196</w:t>
            </w:r>
          </w:p>
        </w:tc>
        <w:tc>
          <w:tcPr>
            <w:tcW w:w="561" w:type="pct"/>
            <w:shd w:val="clear" w:color="auto" w:fill="auto"/>
          </w:tcPr>
          <w:p w14:paraId="3EC5FD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Октябрьская</w:t>
            </w:r>
          </w:p>
        </w:tc>
        <w:tc>
          <w:tcPr>
            <w:tcW w:w="669" w:type="pct"/>
            <w:shd w:val="clear" w:color="auto" w:fill="auto"/>
          </w:tcPr>
          <w:p w14:paraId="4CA5CC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(Главная улица)</w:t>
            </w:r>
          </w:p>
        </w:tc>
        <w:tc>
          <w:tcPr>
            <w:tcW w:w="620" w:type="pct"/>
            <w:shd w:val="clear" w:color="auto" w:fill="auto"/>
          </w:tcPr>
          <w:p w14:paraId="0F9AAB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BBF2E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0584A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62EED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2,495</w:t>
            </w:r>
          </w:p>
        </w:tc>
        <w:tc>
          <w:tcPr>
            <w:tcW w:w="573" w:type="pct"/>
            <w:shd w:val="clear" w:color="auto" w:fill="auto"/>
          </w:tcPr>
          <w:p w14:paraId="114858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1F7CAA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C9C0E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7403501" w14:textId="77777777" w:rsidTr="00DA3D48">
        <w:tc>
          <w:tcPr>
            <w:tcW w:w="249" w:type="pct"/>
            <w:shd w:val="clear" w:color="auto" w:fill="auto"/>
          </w:tcPr>
          <w:p w14:paraId="576634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11.197</w:t>
            </w:r>
          </w:p>
        </w:tc>
        <w:tc>
          <w:tcPr>
            <w:tcW w:w="561" w:type="pct"/>
            <w:shd w:val="clear" w:color="auto" w:fill="auto"/>
          </w:tcPr>
          <w:p w14:paraId="06ECA0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Советская</w:t>
            </w:r>
          </w:p>
        </w:tc>
        <w:tc>
          <w:tcPr>
            <w:tcW w:w="669" w:type="pct"/>
            <w:shd w:val="clear" w:color="auto" w:fill="auto"/>
          </w:tcPr>
          <w:p w14:paraId="3ECE90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(Главная улица)</w:t>
            </w:r>
          </w:p>
        </w:tc>
        <w:tc>
          <w:tcPr>
            <w:tcW w:w="620" w:type="pct"/>
            <w:shd w:val="clear" w:color="auto" w:fill="auto"/>
          </w:tcPr>
          <w:p w14:paraId="1594DDD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B102A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63281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AA8265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0,552</w:t>
            </w:r>
          </w:p>
        </w:tc>
        <w:tc>
          <w:tcPr>
            <w:tcW w:w="573" w:type="pct"/>
            <w:shd w:val="clear" w:color="auto" w:fill="auto"/>
          </w:tcPr>
          <w:p w14:paraId="7FD3F3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012CC2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D2609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B3828A1" w14:textId="77777777" w:rsidTr="00DA3D48">
        <w:tc>
          <w:tcPr>
            <w:tcW w:w="249" w:type="pct"/>
            <w:shd w:val="clear" w:color="auto" w:fill="auto"/>
          </w:tcPr>
          <w:p w14:paraId="653E3E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11.198</w:t>
            </w:r>
          </w:p>
        </w:tc>
        <w:tc>
          <w:tcPr>
            <w:tcW w:w="561" w:type="pct"/>
            <w:shd w:val="clear" w:color="auto" w:fill="auto"/>
          </w:tcPr>
          <w:p w14:paraId="1FFACD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Солнечная</w:t>
            </w:r>
          </w:p>
        </w:tc>
        <w:tc>
          <w:tcPr>
            <w:tcW w:w="669" w:type="pct"/>
            <w:shd w:val="clear" w:color="auto" w:fill="auto"/>
          </w:tcPr>
          <w:p w14:paraId="73B4B1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(Главная улица)</w:t>
            </w:r>
          </w:p>
        </w:tc>
        <w:tc>
          <w:tcPr>
            <w:tcW w:w="620" w:type="pct"/>
            <w:shd w:val="clear" w:color="auto" w:fill="auto"/>
          </w:tcPr>
          <w:p w14:paraId="75FF831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654E9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299BB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EBC1F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1,402</w:t>
            </w:r>
          </w:p>
        </w:tc>
        <w:tc>
          <w:tcPr>
            <w:tcW w:w="573" w:type="pct"/>
            <w:shd w:val="clear" w:color="auto" w:fill="auto"/>
          </w:tcPr>
          <w:p w14:paraId="520CB7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 с. Андреевка</w:t>
            </w:r>
          </w:p>
        </w:tc>
        <w:tc>
          <w:tcPr>
            <w:tcW w:w="513" w:type="pct"/>
            <w:shd w:val="clear" w:color="auto" w:fill="auto"/>
          </w:tcPr>
          <w:p w14:paraId="4CE141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88ED9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0F385A9" w14:textId="77777777" w:rsidTr="00DA3D48">
        <w:tc>
          <w:tcPr>
            <w:tcW w:w="249" w:type="pct"/>
            <w:shd w:val="clear" w:color="auto" w:fill="auto"/>
          </w:tcPr>
          <w:p w14:paraId="547B70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11.199</w:t>
            </w:r>
          </w:p>
        </w:tc>
        <w:tc>
          <w:tcPr>
            <w:tcW w:w="561" w:type="pct"/>
            <w:shd w:val="clear" w:color="auto" w:fill="auto"/>
          </w:tcPr>
          <w:p w14:paraId="1E8641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Центральная</w:t>
            </w:r>
          </w:p>
        </w:tc>
        <w:tc>
          <w:tcPr>
            <w:tcW w:w="669" w:type="pct"/>
            <w:shd w:val="clear" w:color="auto" w:fill="auto"/>
          </w:tcPr>
          <w:p w14:paraId="1F94F7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(Главная улица)</w:t>
            </w:r>
          </w:p>
        </w:tc>
        <w:tc>
          <w:tcPr>
            <w:tcW w:w="620" w:type="pct"/>
            <w:shd w:val="clear" w:color="auto" w:fill="auto"/>
          </w:tcPr>
          <w:p w14:paraId="30E7F5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DCC3B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F0987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BA3DC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1,699</w:t>
            </w:r>
          </w:p>
        </w:tc>
        <w:tc>
          <w:tcPr>
            <w:tcW w:w="573" w:type="pct"/>
            <w:shd w:val="clear" w:color="auto" w:fill="auto"/>
          </w:tcPr>
          <w:p w14:paraId="7858F9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513" w:type="pct"/>
            <w:shd w:val="clear" w:color="auto" w:fill="auto"/>
          </w:tcPr>
          <w:p w14:paraId="085794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2EBF3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BBC08BD" w14:textId="77777777" w:rsidTr="00DA3D48">
        <w:tc>
          <w:tcPr>
            <w:tcW w:w="249" w:type="pct"/>
            <w:shd w:val="clear" w:color="auto" w:fill="auto"/>
          </w:tcPr>
          <w:p w14:paraId="295B8D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11.200</w:t>
            </w:r>
          </w:p>
        </w:tc>
        <w:tc>
          <w:tcPr>
            <w:tcW w:w="561" w:type="pct"/>
            <w:shd w:val="clear" w:color="auto" w:fill="auto"/>
          </w:tcPr>
          <w:p w14:paraId="38623A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дорога на кладбище</w:t>
            </w:r>
          </w:p>
        </w:tc>
        <w:tc>
          <w:tcPr>
            <w:tcW w:w="669" w:type="pct"/>
            <w:shd w:val="clear" w:color="auto" w:fill="auto"/>
          </w:tcPr>
          <w:p w14:paraId="2B63D3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FA35D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9412D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46EC4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884BC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0,482</w:t>
            </w:r>
          </w:p>
        </w:tc>
        <w:tc>
          <w:tcPr>
            <w:tcW w:w="573" w:type="pct"/>
            <w:shd w:val="clear" w:color="auto" w:fill="auto"/>
          </w:tcPr>
          <w:p w14:paraId="4741E6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462849B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2A053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EEB005F" w14:textId="77777777" w:rsidTr="00DA3D48">
        <w:tc>
          <w:tcPr>
            <w:tcW w:w="249" w:type="pct"/>
            <w:shd w:val="clear" w:color="auto" w:fill="auto"/>
          </w:tcPr>
          <w:p w14:paraId="67A7FA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11.201</w:t>
            </w:r>
          </w:p>
        </w:tc>
        <w:tc>
          <w:tcPr>
            <w:tcW w:w="561" w:type="pct"/>
            <w:shd w:val="clear" w:color="auto" w:fill="auto"/>
          </w:tcPr>
          <w:p w14:paraId="324790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 Ключевой</w:t>
            </w:r>
          </w:p>
        </w:tc>
        <w:tc>
          <w:tcPr>
            <w:tcW w:w="669" w:type="pct"/>
            <w:shd w:val="clear" w:color="auto" w:fill="auto"/>
          </w:tcPr>
          <w:p w14:paraId="7E8A71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0218C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20A4C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037A4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1B47D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0,213</w:t>
            </w:r>
          </w:p>
        </w:tc>
        <w:tc>
          <w:tcPr>
            <w:tcW w:w="573" w:type="pct"/>
            <w:shd w:val="clear" w:color="auto" w:fill="auto"/>
          </w:tcPr>
          <w:p w14:paraId="5439A1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41FAD0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E0C0A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30B2192" w14:textId="77777777" w:rsidTr="00DA3D48">
        <w:tc>
          <w:tcPr>
            <w:tcW w:w="249" w:type="pct"/>
            <w:shd w:val="clear" w:color="auto" w:fill="auto"/>
          </w:tcPr>
          <w:p w14:paraId="587A20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11.202</w:t>
            </w:r>
          </w:p>
        </w:tc>
        <w:tc>
          <w:tcPr>
            <w:tcW w:w="561" w:type="pct"/>
            <w:shd w:val="clear" w:color="auto" w:fill="auto"/>
          </w:tcPr>
          <w:p w14:paraId="60369B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 Ленского</w:t>
            </w:r>
          </w:p>
        </w:tc>
        <w:tc>
          <w:tcPr>
            <w:tcW w:w="669" w:type="pct"/>
            <w:shd w:val="clear" w:color="auto" w:fill="auto"/>
          </w:tcPr>
          <w:p w14:paraId="29EB8E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CD9A6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4CEA8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71980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8722B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0,286</w:t>
            </w:r>
          </w:p>
        </w:tc>
        <w:tc>
          <w:tcPr>
            <w:tcW w:w="573" w:type="pct"/>
            <w:shd w:val="clear" w:color="auto" w:fill="auto"/>
          </w:tcPr>
          <w:p w14:paraId="5EFE9F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693C26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38FE9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B7270BC" w14:textId="77777777" w:rsidTr="00DA3D48">
        <w:tc>
          <w:tcPr>
            <w:tcW w:w="249" w:type="pct"/>
            <w:shd w:val="clear" w:color="auto" w:fill="auto"/>
          </w:tcPr>
          <w:p w14:paraId="5D139B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11.203</w:t>
            </w:r>
          </w:p>
        </w:tc>
        <w:tc>
          <w:tcPr>
            <w:tcW w:w="561" w:type="pct"/>
            <w:shd w:val="clear" w:color="auto" w:fill="auto"/>
          </w:tcPr>
          <w:p w14:paraId="544375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 Ленского</w:t>
            </w:r>
          </w:p>
        </w:tc>
        <w:tc>
          <w:tcPr>
            <w:tcW w:w="669" w:type="pct"/>
            <w:shd w:val="clear" w:color="auto" w:fill="auto"/>
          </w:tcPr>
          <w:p w14:paraId="3AF7C5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E6EA6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5FBEF5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D19CF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24A59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0,179</w:t>
            </w:r>
          </w:p>
        </w:tc>
        <w:tc>
          <w:tcPr>
            <w:tcW w:w="573" w:type="pct"/>
            <w:shd w:val="clear" w:color="auto" w:fill="auto"/>
          </w:tcPr>
          <w:p w14:paraId="094999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678760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F9829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52849B7" w14:textId="77777777" w:rsidTr="00DA3D48">
        <w:tc>
          <w:tcPr>
            <w:tcW w:w="249" w:type="pct"/>
            <w:shd w:val="clear" w:color="auto" w:fill="auto"/>
          </w:tcPr>
          <w:p w14:paraId="105BAD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11.204</w:t>
            </w:r>
          </w:p>
        </w:tc>
        <w:tc>
          <w:tcPr>
            <w:tcW w:w="561" w:type="pct"/>
            <w:shd w:val="clear" w:color="auto" w:fill="auto"/>
          </w:tcPr>
          <w:p w14:paraId="282AFC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 Приозерный</w:t>
            </w:r>
          </w:p>
        </w:tc>
        <w:tc>
          <w:tcPr>
            <w:tcW w:w="669" w:type="pct"/>
            <w:shd w:val="clear" w:color="auto" w:fill="auto"/>
          </w:tcPr>
          <w:p w14:paraId="1429E5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651AB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63F8B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EDE87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A08B0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0,172</w:t>
            </w:r>
          </w:p>
        </w:tc>
        <w:tc>
          <w:tcPr>
            <w:tcW w:w="573" w:type="pct"/>
            <w:shd w:val="clear" w:color="auto" w:fill="auto"/>
          </w:tcPr>
          <w:p w14:paraId="6A6E9D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30A8FA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DA099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7A76DD6" w14:textId="77777777" w:rsidTr="00DA3D48">
        <w:tc>
          <w:tcPr>
            <w:tcW w:w="249" w:type="pct"/>
            <w:shd w:val="clear" w:color="auto" w:fill="auto"/>
          </w:tcPr>
          <w:p w14:paraId="25A0F5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11.205</w:t>
            </w:r>
          </w:p>
        </w:tc>
        <w:tc>
          <w:tcPr>
            <w:tcW w:w="561" w:type="pct"/>
            <w:shd w:val="clear" w:color="auto" w:fill="auto"/>
          </w:tcPr>
          <w:p w14:paraId="2B0591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 Школьный</w:t>
            </w:r>
          </w:p>
        </w:tc>
        <w:tc>
          <w:tcPr>
            <w:tcW w:w="669" w:type="pct"/>
            <w:shd w:val="clear" w:color="auto" w:fill="auto"/>
          </w:tcPr>
          <w:p w14:paraId="0F9B8C0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5D57A1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5D274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5C9B2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5C41D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0,324</w:t>
            </w:r>
          </w:p>
        </w:tc>
        <w:tc>
          <w:tcPr>
            <w:tcW w:w="573" w:type="pct"/>
            <w:shd w:val="clear" w:color="auto" w:fill="auto"/>
          </w:tcPr>
          <w:p w14:paraId="5FBB95C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3A6D1C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6F7B3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97FBA21" w14:textId="77777777" w:rsidTr="00DA3D48">
        <w:tc>
          <w:tcPr>
            <w:tcW w:w="249" w:type="pct"/>
            <w:shd w:val="clear" w:color="auto" w:fill="auto"/>
          </w:tcPr>
          <w:p w14:paraId="1D2DA0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11.206</w:t>
            </w:r>
          </w:p>
        </w:tc>
        <w:tc>
          <w:tcPr>
            <w:tcW w:w="561" w:type="pct"/>
            <w:shd w:val="clear" w:color="auto" w:fill="auto"/>
          </w:tcPr>
          <w:p w14:paraId="7A65EA3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40 лет Победы</w:t>
            </w:r>
          </w:p>
        </w:tc>
        <w:tc>
          <w:tcPr>
            <w:tcW w:w="669" w:type="pct"/>
            <w:shd w:val="clear" w:color="auto" w:fill="auto"/>
          </w:tcPr>
          <w:p w14:paraId="32D6DE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82785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F2DF7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169B6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F8793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0,597</w:t>
            </w:r>
          </w:p>
        </w:tc>
        <w:tc>
          <w:tcPr>
            <w:tcW w:w="573" w:type="pct"/>
            <w:shd w:val="clear" w:color="auto" w:fill="auto"/>
          </w:tcPr>
          <w:p w14:paraId="5F3F73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204676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A4238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A401FBA" w14:textId="77777777" w:rsidTr="00DA3D48">
        <w:tc>
          <w:tcPr>
            <w:tcW w:w="249" w:type="pct"/>
            <w:shd w:val="clear" w:color="auto" w:fill="auto"/>
          </w:tcPr>
          <w:p w14:paraId="641486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11.207</w:t>
            </w:r>
          </w:p>
        </w:tc>
        <w:tc>
          <w:tcPr>
            <w:tcW w:w="561" w:type="pct"/>
            <w:shd w:val="clear" w:color="auto" w:fill="auto"/>
          </w:tcPr>
          <w:p w14:paraId="027659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60 лет Октября</w:t>
            </w:r>
          </w:p>
        </w:tc>
        <w:tc>
          <w:tcPr>
            <w:tcW w:w="669" w:type="pct"/>
            <w:shd w:val="clear" w:color="auto" w:fill="auto"/>
          </w:tcPr>
          <w:p w14:paraId="1157ED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52E7E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3BD45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F2AA1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19042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0,251</w:t>
            </w:r>
          </w:p>
        </w:tc>
        <w:tc>
          <w:tcPr>
            <w:tcW w:w="573" w:type="pct"/>
            <w:shd w:val="clear" w:color="auto" w:fill="auto"/>
          </w:tcPr>
          <w:p w14:paraId="1644965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513" w:type="pct"/>
            <w:shd w:val="clear" w:color="auto" w:fill="auto"/>
          </w:tcPr>
          <w:p w14:paraId="604973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CDF36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A3841CF" w14:textId="77777777" w:rsidTr="00DA3D48">
        <w:tc>
          <w:tcPr>
            <w:tcW w:w="249" w:type="pct"/>
            <w:shd w:val="clear" w:color="auto" w:fill="auto"/>
          </w:tcPr>
          <w:p w14:paraId="290DD6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11.208</w:t>
            </w:r>
          </w:p>
        </w:tc>
        <w:tc>
          <w:tcPr>
            <w:tcW w:w="561" w:type="pct"/>
            <w:shd w:val="clear" w:color="auto" w:fill="auto"/>
          </w:tcPr>
          <w:p w14:paraId="12F05B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60 лет Октября</w:t>
            </w:r>
          </w:p>
        </w:tc>
        <w:tc>
          <w:tcPr>
            <w:tcW w:w="669" w:type="pct"/>
            <w:shd w:val="clear" w:color="auto" w:fill="auto"/>
          </w:tcPr>
          <w:p w14:paraId="29DFC7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8F24B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2459D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3B605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8F8B0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0,65</w:t>
            </w:r>
          </w:p>
        </w:tc>
        <w:tc>
          <w:tcPr>
            <w:tcW w:w="573" w:type="pct"/>
            <w:shd w:val="clear" w:color="auto" w:fill="auto"/>
          </w:tcPr>
          <w:p w14:paraId="479DD7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513" w:type="pct"/>
            <w:shd w:val="clear" w:color="auto" w:fill="auto"/>
          </w:tcPr>
          <w:p w14:paraId="0D6BB0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7595C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455ED6E" w14:textId="77777777" w:rsidTr="00DA3D48">
        <w:tc>
          <w:tcPr>
            <w:tcW w:w="249" w:type="pct"/>
            <w:shd w:val="clear" w:color="auto" w:fill="auto"/>
          </w:tcPr>
          <w:p w14:paraId="1B4171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11.209</w:t>
            </w:r>
          </w:p>
        </w:tc>
        <w:tc>
          <w:tcPr>
            <w:tcW w:w="561" w:type="pct"/>
            <w:shd w:val="clear" w:color="auto" w:fill="auto"/>
          </w:tcPr>
          <w:p w14:paraId="38B3AF2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Бархатная</w:t>
            </w:r>
          </w:p>
        </w:tc>
        <w:tc>
          <w:tcPr>
            <w:tcW w:w="669" w:type="pct"/>
            <w:shd w:val="clear" w:color="auto" w:fill="auto"/>
          </w:tcPr>
          <w:p w14:paraId="60533D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4773B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D3E7F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1BF11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A058F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0,943</w:t>
            </w:r>
          </w:p>
        </w:tc>
        <w:tc>
          <w:tcPr>
            <w:tcW w:w="573" w:type="pct"/>
            <w:shd w:val="clear" w:color="auto" w:fill="auto"/>
          </w:tcPr>
          <w:p w14:paraId="6269A2B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0994BD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A42EB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FB926FF" w14:textId="77777777" w:rsidTr="00DA3D48">
        <w:tc>
          <w:tcPr>
            <w:tcW w:w="249" w:type="pct"/>
            <w:shd w:val="clear" w:color="auto" w:fill="auto"/>
          </w:tcPr>
          <w:p w14:paraId="4F8277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11.210</w:t>
            </w:r>
          </w:p>
        </w:tc>
        <w:tc>
          <w:tcPr>
            <w:tcW w:w="561" w:type="pct"/>
            <w:shd w:val="clear" w:color="auto" w:fill="auto"/>
          </w:tcPr>
          <w:p w14:paraId="5B2C11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Березовая</w:t>
            </w:r>
          </w:p>
        </w:tc>
        <w:tc>
          <w:tcPr>
            <w:tcW w:w="669" w:type="pct"/>
            <w:shd w:val="clear" w:color="auto" w:fill="auto"/>
          </w:tcPr>
          <w:p w14:paraId="449F76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48894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6C5FE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4C123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069BC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0,503</w:t>
            </w:r>
          </w:p>
        </w:tc>
        <w:tc>
          <w:tcPr>
            <w:tcW w:w="573" w:type="pct"/>
            <w:shd w:val="clear" w:color="auto" w:fill="auto"/>
          </w:tcPr>
          <w:p w14:paraId="136215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shd w:val="clear" w:color="auto" w:fill="auto"/>
          </w:tcPr>
          <w:p w14:paraId="34D60F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33051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CB1C811" w14:textId="77777777" w:rsidTr="00DA3D48">
        <w:tc>
          <w:tcPr>
            <w:tcW w:w="249" w:type="pct"/>
            <w:shd w:val="clear" w:color="auto" w:fill="auto"/>
          </w:tcPr>
          <w:p w14:paraId="3D19C85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11.211</w:t>
            </w:r>
          </w:p>
        </w:tc>
        <w:tc>
          <w:tcPr>
            <w:tcW w:w="561" w:type="pct"/>
            <w:shd w:val="clear" w:color="auto" w:fill="auto"/>
          </w:tcPr>
          <w:p w14:paraId="2128C6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Блюхера</w:t>
            </w:r>
          </w:p>
        </w:tc>
        <w:tc>
          <w:tcPr>
            <w:tcW w:w="669" w:type="pct"/>
            <w:shd w:val="clear" w:color="auto" w:fill="auto"/>
          </w:tcPr>
          <w:p w14:paraId="344646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71B78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3DDD8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0C56A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09574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0,692</w:t>
            </w:r>
          </w:p>
        </w:tc>
        <w:tc>
          <w:tcPr>
            <w:tcW w:w="573" w:type="pct"/>
            <w:shd w:val="clear" w:color="auto" w:fill="auto"/>
          </w:tcPr>
          <w:p w14:paraId="20A6CF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3A63D0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24DC6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E9AEE60" w14:textId="77777777" w:rsidTr="00DA3D48">
        <w:tc>
          <w:tcPr>
            <w:tcW w:w="249" w:type="pct"/>
            <w:shd w:val="clear" w:color="auto" w:fill="auto"/>
          </w:tcPr>
          <w:p w14:paraId="6B54F4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11.212</w:t>
            </w:r>
          </w:p>
        </w:tc>
        <w:tc>
          <w:tcPr>
            <w:tcW w:w="561" w:type="pct"/>
            <w:shd w:val="clear" w:color="auto" w:fill="auto"/>
          </w:tcPr>
          <w:p w14:paraId="35306D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Бриннера</w:t>
            </w:r>
          </w:p>
        </w:tc>
        <w:tc>
          <w:tcPr>
            <w:tcW w:w="669" w:type="pct"/>
            <w:shd w:val="clear" w:color="auto" w:fill="auto"/>
          </w:tcPr>
          <w:p w14:paraId="1DE00B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7227C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108A3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37F7C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CDFF1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1,012</w:t>
            </w:r>
          </w:p>
        </w:tc>
        <w:tc>
          <w:tcPr>
            <w:tcW w:w="573" w:type="pct"/>
            <w:shd w:val="clear" w:color="auto" w:fill="auto"/>
          </w:tcPr>
          <w:p w14:paraId="464C8C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01A4F61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08162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6061FC3" w14:textId="77777777" w:rsidTr="00DA3D48">
        <w:tc>
          <w:tcPr>
            <w:tcW w:w="249" w:type="pct"/>
            <w:shd w:val="clear" w:color="auto" w:fill="auto"/>
          </w:tcPr>
          <w:p w14:paraId="48B7CE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11.213</w:t>
            </w:r>
          </w:p>
        </w:tc>
        <w:tc>
          <w:tcPr>
            <w:tcW w:w="561" w:type="pct"/>
            <w:shd w:val="clear" w:color="auto" w:fill="auto"/>
          </w:tcPr>
          <w:p w14:paraId="4E8A27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Бухта Круглая</w:t>
            </w:r>
          </w:p>
        </w:tc>
        <w:tc>
          <w:tcPr>
            <w:tcW w:w="669" w:type="pct"/>
            <w:shd w:val="clear" w:color="auto" w:fill="auto"/>
          </w:tcPr>
          <w:p w14:paraId="251A25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716DA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2C7BD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3C29E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C48A7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1,171</w:t>
            </w:r>
          </w:p>
        </w:tc>
        <w:tc>
          <w:tcPr>
            <w:tcW w:w="573" w:type="pct"/>
            <w:shd w:val="clear" w:color="auto" w:fill="auto"/>
          </w:tcPr>
          <w:p w14:paraId="6A4D54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пос. База Круглая</w:t>
            </w:r>
          </w:p>
        </w:tc>
        <w:tc>
          <w:tcPr>
            <w:tcW w:w="513" w:type="pct"/>
            <w:shd w:val="clear" w:color="auto" w:fill="auto"/>
          </w:tcPr>
          <w:p w14:paraId="33BBFF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E3C9A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A82043F" w14:textId="77777777" w:rsidTr="00DA3D48">
        <w:tc>
          <w:tcPr>
            <w:tcW w:w="249" w:type="pct"/>
            <w:shd w:val="clear" w:color="auto" w:fill="auto"/>
          </w:tcPr>
          <w:p w14:paraId="33FD31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11.214</w:t>
            </w:r>
          </w:p>
        </w:tc>
        <w:tc>
          <w:tcPr>
            <w:tcW w:w="561" w:type="pct"/>
            <w:shd w:val="clear" w:color="auto" w:fill="auto"/>
          </w:tcPr>
          <w:p w14:paraId="136344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Виноградная</w:t>
            </w:r>
          </w:p>
        </w:tc>
        <w:tc>
          <w:tcPr>
            <w:tcW w:w="669" w:type="pct"/>
            <w:shd w:val="clear" w:color="auto" w:fill="auto"/>
          </w:tcPr>
          <w:p w14:paraId="623CE9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55CAD6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18AC3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38A16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381FB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0,268</w:t>
            </w:r>
          </w:p>
        </w:tc>
        <w:tc>
          <w:tcPr>
            <w:tcW w:w="573" w:type="pct"/>
            <w:shd w:val="clear" w:color="auto" w:fill="auto"/>
          </w:tcPr>
          <w:p w14:paraId="2CA551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5D3DCC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6D37D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65DCC57" w14:textId="77777777" w:rsidTr="00DA3D48">
        <w:tc>
          <w:tcPr>
            <w:tcW w:w="249" w:type="pct"/>
            <w:shd w:val="clear" w:color="auto" w:fill="auto"/>
          </w:tcPr>
          <w:p w14:paraId="08E9A4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11.215</w:t>
            </w:r>
          </w:p>
        </w:tc>
        <w:tc>
          <w:tcPr>
            <w:tcW w:w="561" w:type="pct"/>
            <w:shd w:val="clear" w:color="auto" w:fill="auto"/>
          </w:tcPr>
          <w:p w14:paraId="065B84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Вокзальная</w:t>
            </w:r>
          </w:p>
        </w:tc>
        <w:tc>
          <w:tcPr>
            <w:tcW w:w="669" w:type="pct"/>
            <w:shd w:val="clear" w:color="auto" w:fill="auto"/>
          </w:tcPr>
          <w:p w14:paraId="7FF243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Автомобильные дороги местного значения </w:t>
            </w:r>
            <w:r w:rsidRPr="001D3A12">
              <w:rPr>
                <w:rFonts w:ascii="Tahoma" w:eastAsia="Times New Roman" w:hAnsi="Tahoma" w:cs="Tahoma"/>
                <w:sz w:val="16"/>
                <w:szCs w:val="16"/>
                <w:lang w:eastAsia="ru-RU"/>
              </w:rPr>
              <w:lastRenderedPageBreak/>
              <w:t>(Улица в жилой застройке)</w:t>
            </w:r>
          </w:p>
        </w:tc>
        <w:tc>
          <w:tcPr>
            <w:tcW w:w="620" w:type="pct"/>
            <w:shd w:val="clear" w:color="auto" w:fill="auto"/>
          </w:tcPr>
          <w:p w14:paraId="0C03EE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Организация транспортного обслуживания</w:t>
            </w:r>
          </w:p>
        </w:tc>
        <w:tc>
          <w:tcPr>
            <w:tcW w:w="478" w:type="pct"/>
            <w:shd w:val="clear" w:color="auto" w:fill="auto"/>
          </w:tcPr>
          <w:p w14:paraId="0DE03E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ED7C8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73C3C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0,995</w:t>
            </w:r>
          </w:p>
        </w:tc>
        <w:tc>
          <w:tcPr>
            <w:tcW w:w="573" w:type="pct"/>
            <w:shd w:val="clear" w:color="auto" w:fill="auto"/>
          </w:tcPr>
          <w:p w14:paraId="0CE5CA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ж.-д. ст. Кедровый</w:t>
            </w:r>
          </w:p>
        </w:tc>
        <w:tc>
          <w:tcPr>
            <w:tcW w:w="513" w:type="pct"/>
            <w:shd w:val="clear" w:color="auto" w:fill="auto"/>
          </w:tcPr>
          <w:p w14:paraId="66A1173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D03D0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559B837" w14:textId="77777777" w:rsidTr="00DA3D48">
        <w:tc>
          <w:tcPr>
            <w:tcW w:w="249" w:type="pct"/>
            <w:shd w:val="clear" w:color="auto" w:fill="auto"/>
          </w:tcPr>
          <w:p w14:paraId="7774FA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11.216</w:t>
            </w:r>
          </w:p>
        </w:tc>
        <w:tc>
          <w:tcPr>
            <w:tcW w:w="561" w:type="pct"/>
            <w:shd w:val="clear" w:color="auto" w:fill="auto"/>
          </w:tcPr>
          <w:p w14:paraId="5DC652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Восточная</w:t>
            </w:r>
          </w:p>
        </w:tc>
        <w:tc>
          <w:tcPr>
            <w:tcW w:w="669" w:type="pct"/>
            <w:shd w:val="clear" w:color="auto" w:fill="auto"/>
          </w:tcPr>
          <w:p w14:paraId="1C48A2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981DC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5EB8F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8FBF55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50010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0,218</w:t>
            </w:r>
          </w:p>
        </w:tc>
        <w:tc>
          <w:tcPr>
            <w:tcW w:w="573" w:type="pct"/>
            <w:shd w:val="clear" w:color="auto" w:fill="auto"/>
          </w:tcPr>
          <w:p w14:paraId="0E916E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shd w:val="clear" w:color="auto" w:fill="auto"/>
          </w:tcPr>
          <w:p w14:paraId="7C49F3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C1539D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2D03C01" w14:textId="77777777" w:rsidTr="00DA3D48">
        <w:tc>
          <w:tcPr>
            <w:tcW w:w="249" w:type="pct"/>
            <w:shd w:val="clear" w:color="auto" w:fill="auto"/>
          </w:tcPr>
          <w:p w14:paraId="2DFCE3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11.217</w:t>
            </w:r>
          </w:p>
        </w:tc>
        <w:tc>
          <w:tcPr>
            <w:tcW w:w="561" w:type="pct"/>
            <w:shd w:val="clear" w:color="auto" w:fill="auto"/>
          </w:tcPr>
          <w:p w14:paraId="59A352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Восточная слобода</w:t>
            </w:r>
          </w:p>
        </w:tc>
        <w:tc>
          <w:tcPr>
            <w:tcW w:w="669" w:type="pct"/>
            <w:shd w:val="clear" w:color="auto" w:fill="auto"/>
          </w:tcPr>
          <w:p w14:paraId="69ACFB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C2F08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36369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7DE07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BC839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0,481</w:t>
            </w:r>
          </w:p>
        </w:tc>
        <w:tc>
          <w:tcPr>
            <w:tcW w:w="573" w:type="pct"/>
            <w:shd w:val="clear" w:color="auto" w:fill="auto"/>
          </w:tcPr>
          <w:p w14:paraId="2B587F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7D2513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27021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4236B53" w14:textId="77777777" w:rsidTr="00DA3D48">
        <w:tc>
          <w:tcPr>
            <w:tcW w:w="249" w:type="pct"/>
            <w:shd w:val="clear" w:color="auto" w:fill="auto"/>
          </w:tcPr>
          <w:p w14:paraId="399AE3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11.218</w:t>
            </w:r>
          </w:p>
        </w:tc>
        <w:tc>
          <w:tcPr>
            <w:tcW w:w="561" w:type="pct"/>
            <w:shd w:val="clear" w:color="auto" w:fill="auto"/>
          </w:tcPr>
          <w:p w14:paraId="0627EF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Гагарина</w:t>
            </w:r>
          </w:p>
        </w:tc>
        <w:tc>
          <w:tcPr>
            <w:tcW w:w="669" w:type="pct"/>
            <w:shd w:val="clear" w:color="auto" w:fill="auto"/>
          </w:tcPr>
          <w:p w14:paraId="451E65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A1728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588A12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59A0A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1912A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0,744</w:t>
            </w:r>
          </w:p>
        </w:tc>
        <w:tc>
          <w:tcPr>
            <w:tcW w:w="573" w:type="pct"/>
            <w:shd w:val="clear" w:color="auto" w:fill="auto"/>
          </w:tcPr>
          <w:p w14:paraId="39101A4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39CD9F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05B283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B111C67" w14:textId="77777777" w:rsidTr="00DA3D48">
        <w:tc>
          <w:tcPr>
            <w:tcW w:w="249" w:type="pct"/>
            <w:shd w:val="clear" w:color="auto" w:fill="auto"/>
          </w:tcPr>
          <w:p w14:paraId="3DD92D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11.219</w:t>
            </w:r>
          </w:p>
        </w:tc>
        <w:tc>
          <w:tcPr>
            <w:tcW w:w="561" w:type="pct"/>
            <w:shd w:val="clear" w:color="auto" w:fill="auto"/>
          </w:tcPr>
          <w:p w14:paraId="4FBB81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Гагарина</w:t>
            </w:r>
          </w:p>
        </w:tc>
        <w:tc>
          <w:tcPr>
            <w:tcW w:w="669" w:type="pct"/>
            <w:shd w:val="clear" w:color="auto" w:fill="auto"/>
          </w:tcPr>
          <w:p w14:paraId="676F51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49335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E71F8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54FE7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567B2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0,372</w:t>
            </w:r>
          </w:p>
        </w:tc>
        <w:tc>
          <w:tcPr>
            <w:tcW w:w="573" w:type="pct"/>
            <w:shd w:val="clear" w:color="auto" w:fill="auto"/>
          </w:tcPr>
          <w:p w14:paraId="16427A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0F5E69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3FF7A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81615D9" w14:textId="77777777" w:rsidTr="00DA3D48">
        <w:tc>
          <w:tcPr>
            <w:tcW w:w="249" w:type="pct"/>
            <w:shd w:val="clear" w:color="auto" w:fill="auto"/>
          </w:tcPr>
          <w:p w14:paraId="0A7B7D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11.220</w:t>
            </w:r>
          </w:p>
        </w:tc>
        <w:tc>
          <w:tcPr>
            <w:tcW w:w="561" w:type="pct"/>
            <w:shd w:val="clear" w:color="auto" w:fill="auto"/>
          </w:tcPr>
          <w:p w14:paraId="3E7929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Гарнизонная</w:t>
            </w:r>
          </w:p>
        </w:tc>
        <w:tc>
          <w:tcPr>
            <w:tcW w:w="669" w:type="pct"/>
            <w:shd w:val="clear" w:color="auto" w:fill="auto"/>
          </w:tcPr>
          <w:p w14:paraId="49313C3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0DF14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93066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0CC00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D457A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0,52</w:t>
            </w:r>
          </w:p>
        </w:tc>
        <w:tc>
          <w:tcPr>
            <w:tcW w:w="573" w:type="pct"/>
            <w:shd w:val="clear" w:color="auto" w:fill="auto"/>
          </w:tcPr>
          <w:p w14:paraId="7D6C66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shd w:val="clear" w:color="auto" w:fill="auto"/>
          </w:tcPr>
          <w:p w14:paraId="4296B9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B4744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008FB44" w14:textId="77777777" w:rsidTr="00DA3D48">
        <w:tc>
          <w:tcPr>
            <w:tcW w:w="249" w:type="pct"/>
            <w:shd w:val="clear" w:color="auto" w:fill="auto"/>
          </w:tcPr>
          <w:p w14:paraId="325107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11.221</w:t>
            </w:r>
          </w:p>
        </w:tc>
        <w:tc>
          <w:tcPr>
            <w:tcW w:w="561" w:type="pct"/>
            <w:shd w:val="clear" w:color="auto" w:fill="auto"/>
          </w:tcPr>
          <w:p w14:paraId="69A96C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Гарнизонная</w:t>
            </w:r>
          </w:p>
        </w:tc>
        <w:tc>
          <w:tcPr>
            <w:tcW w:w="669" w:type="pct"/>
            <w:shd w:val="clear" w:color="auto" w:fill="auto"/>
          </w:tcPr>
          <w:p w14:paraId="23C4C6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F0F10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FEFC8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CF3B6F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CBE51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0,537</w:t>
            </w:r>
          </w:p>
        </w:tc>
        <w:tc>
          <w:tcPr>
            <w:tcW w:w="573" w:type="pct"/>
            <w:shd w:val="clear" w:color="auto" w:fill="auto"/>
          </w:tcPr>
          <w:p w14:paraId="1C3788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shd w:val="clear" w:color="auto" w:fill="auto"/>
          </w:tcPr>
          <w:p w14:paraId="196E4D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79591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0001044" w14:textId="77777777" w:rsidTr="00DA3D48">
        <w:tc>
          <w:tcPr>
            <w:tcW w:w="249" w:type="pct"/>
            <w:shd w:val="clear" w:color="auto" w:fill="auto"/>
          </w:tcPr>
          <w:p w14:paraId="739C137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11.222</w:t>
            </w:r>
          </w:p>
        </w:tc>
        <w:tc>
          <w:tcPr>
            <w:tcW w:w="561" w:type="pct"/>
            <w:shd w:val="clear" w:color="auto" w:fill="auto"/>
          </w:tcPr>
          <w:p w14:paraId="45A41C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Гвардейская</w:t>
            </w:r>
          </w:p>
        </w:tc>
        <w:tc>
          <w:tcPr>
            <w:tcW w:w="669" w:type="pct"/>
            <w:shd w:val="clear" w:color="auto" w:fill="auto"/>
          </w:tcPr>
          <w:p w14:paraId="43F447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D61B4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856F2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AA62F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47A14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1,181</w:t>
            </w:r>
          </w:p>
        </w:tc>
        <w:tc>
          <w:tcPr>
            <w:tcW w:w="573" w:type="pct"/>
            <w:shd w:val="clear" w:color="auto" w:fill="auto"/>
          </w:tcPr>
          <w:p w14:paraId="2A6D7C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shd w:val="clear" w:color="auto" w:fill="auto"/>
          </w:tcPr>
          <w:p w14:paraId="454A2B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97D1E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2ABE0B4" w14:textId="77777777" w:rsidTr="00DA3D48">
        <w:tc>
          <w:tcPr>
            <w:tcW w:w="249" w:type="pct"/>
            <w:shd w:val="clear" w:color="auto" w:fill="auto"/>
          </w:tcPr>
          <w:p w14:paraId="7D7CE5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11.223</w:t>
            </w:r>
          </w:p>
        </w:tc>
        <w:tc>
          <w:tcPr>
            <w:tcW w:w="561" w:type="pct"/>
            <w:shd w:val="clear" w:color="auto" w:fill="auto"/>
          </w:tcPr>
          <w:p w14:paraId="3B7F65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Гвардейская</w:t>
            </w:r>
          </w:p>
        </w:tc>
        <w:tc>
          <w:tcPr>
            <w:tcW w:w="669" w:type="pct"/>
            <w:shd w:val="clear" w:color="auto" w:fill="auto"/>
          </w:tcPr>
          <w:p w14:paraId="215891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5DC005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AB2BC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5EF17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0577D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0,833</w:t>
            </w:r>
          </w:p>
        </w:tc>
        <w:tc>
          <w:tcPr>
            <w:tcW w:w="573" w:type="pct"/>
            <w:shd w:val="clear" w:color="auto" w:fill="auto"/>
          </w:tcPr>
          <w:p w14:paraId="17858E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79B532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756A9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E0B1698" w14:textId="77777777" w:rsidTr="00DA3D48">
        <w:tc>
          <w:tcPr>
            <w:tcW w:w="249" w:type="pct"/>
            <w:shd w:val="clear" w:color="auto" w:fill="auto"/>
          </w:tcPr>
          <w:p w14:paraId="66D808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11.224</w:t>
            </w:r>
          </w:p>
        </w:tc>
        <w:tc>
          <w:tcPr>
            <w:tcW w:w="561" w:type="pct"/>
            <w:shd w:val="clear" w:color="auto" w:fill="auto"/>
          </w:tcPr>
          <w:p w14:paraId="08C31A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Героев Хасана</w:t>
            </w:r>
          </w:p>
        </w:tc>
        <w:tc>
          <w:tcPr>
            <w:tcW w:w="669" w:type="pct"/>
            <w:shd w:val="clear" w:color="auto" w:fill="auto"/>
          </w:tcPr>
          <w:p w14:paraId="3FD151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5C3DCF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A50D0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958F53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4C4E08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0,377</w:t>
            </w:r>
          </w:p>
        </w:tc>
        <w:tc>
          <w:tcPr>
            <w:tcW w:w="573" w:type="pct"/>
            <w:shd w:val="clear" w:color="auto" w:fill="auto"/>
          </w:tcPr>
          <w:p w14:paraId="0FE589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73D16A5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3EAB4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F7D4556" w14:textId="77777777" w:rsidTr="00DA3D48">
        <w:tc>
          <w:tcPr>
            <w:tcW w:w="249" w:type="pct"/>
            <w:shd w:val="clear" w:color="auto" w:fill="auto"/>
          </w:tcPr>
          <w:p w14:paraId="2A6E88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11.225</w:t>
            </w:r>
          </w:p>
        </w:tc>
        <w:tc>
          <w:tcPr>
            <w:tcW w:w="561" w:type="pct"/>
            <w:shd w:val="clear" w:color="auto" w:fill="auto"/>
          </w:tcPr>
          <w:p w14:paraId="6D88DA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Госпитальная</w:t>
            </w:r>
          </w:p>
        </w:tc>
        <w:tc>
          <w:tcPr>
            <w:tcW w:w="669" w:type="pct"/>
            <w:shd w:val="clear" w:color="auto" w:fill="auto"/>
          </w:tcPr>
          <w:p w14:paraId="362A7C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706A3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4B0C4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C7BF4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A56F3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0,386</w:t>
            </w:r>
          </w:p>
        </w:tc>
        <w:tc>
          <w:tcPr>
            <w:tcW w:w="573" w:type="pct"/>
            <w:shd w:val="clear" w:color="auto" w:fill="auto"/>
          </w:tcPr>
          <w:p w14:paraId="74CD24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7D0E96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3A517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B3A28D4" w14:textId="77777777" w:rsidTr="00DA3D48">
        <w:tc>
          <w:tcPr>
            <w:tcW w:w="249" w:type="pct"/>
            <w:shd w:val="clear" w:color="auto" w:fill="auto"/>
          </w:tcPr>
          <w:p w14:paraId="63D9E1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11.226</w:t>
            </w:r>
          </w:p>
        </w:tc>
        <w:tc>
          <w:tcPr>
            <w:tcW w:w="561" w:type="pct"/>
            <w:shd w:val="clear" w:color="auto" w:fill="auto"/>
          </w:tcPr>
          <w:p w14:paraId="38A0CC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Заречная</w:t>
            </w:r>
          </w:p>
        </w:tc>
        <w:tc>
          <w:tcPr>
            <w:tcW w:w="669" w:type="pct"/>
            <w:shd w:val="clear" w:color="auto" w:fill="auto"/>
          </w:tcPr>
          <w:p w14:paraId="0BCB56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2C18D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66687F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679CF9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A1D9F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0,747</w:t>
            </w:r>
          </w:p>
        </w:tc>
        <w:tc>
          <w:tcPr>
            <w:tcW w:w="573" w:type="pct"/>
            <w:shd w:val="clear" w:color="auto" w:fill="auto"/>
          </w:tcPr>
          <w:p w14:paraId="6D83CF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513" w:type="pct"/>
            <w:shd w:val="clear" w:color="auto" w:fill="auto"/>
          </w:tcPr>
          <w:p w14:paraId="74BCFE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16C1A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98029A7" w14:textId="77777777" w:rsidTr="00DA3D48">
        <w:tc>
          <w:tcPr>
            <w:tcW w:w="249" w:type="pct"/>
            <w:shd w:val="clear" w:color="auto" w:fill="auto"/>
          </w:tcPr>
          <w:p w14:paraId="013D4EF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11.227</w:t>
            </w:r>
          </w:p>
        </w:tc>
        <w:tc>
          <w:tcPr>
            <w:tcW w:w="561" w:type="pct"/>
            <w:shd w:val="clear" w:color="auto" w:fill="auto"/>
          </w:tcPr>
          <w:p w14:paraId="280A4C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Заречная</w:t>
            </w:r>
          </w:p>
        </w:tc>
        <w:tc>
          <w:tcPr>
            <w:tcW w:w="669" w:type="pct"/>
            <w:shd w:val="clear" w:color="auto" w:fill="auto"/>
          </w:tcPr>
          <w:p w14:paraId="2E19C9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E4391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137177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98BC1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190F3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0,582</w:t>
            </w:r>
          </w:p>
        </w:tc>
        <w:tc>
          <w:tcPr>
            <w:tcW w:w="573" w:type="pct"/>
            <w:shd w:val="clear" w:color="auto" w:fill="auto"/>
          </w:tcPr>
          <w:p w14:paraId="20D347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646A50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DAB239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27BB61A" w14:textId="77777777" w:rsidTr="00DA3D48">
        <w:tc>
          <w:tcPr>
            <w:tcW w:w="249" w:type="pct"/>
            <w:shd w:val="clear" w:color="auto" w:fill="auto"/>
          </w:tcPr>
          <w:p w14:paraId="14CA93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11.228</w:t>
            </w:r>
          </w:p>
        </w:tc>
        <w:tc>
          <w:tcPr>
            <w:tcW w:w="561" w:type="pct"/>
            <w:shd w:val="clear" w:color="auto" w:fill="auto"/>
          </w:tcPr>
          <w:p w14:paraId="3A7954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Заречная</w:t>
            </w:r>
          </w:p>
        </w:tc>
        <w:tc>
          <w:tcPr>
            <w:tcW w:w="669" w:type="pct"/>
            <w:shd w:val="clear" w:color="auto" w:fill="auto"/>
          </w:tcPr>
          <w:p w14:paraId="5BBC39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5EF7CE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3C0AC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1A662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716C9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1,151</w:t>
            </w:r>
          </w:p>
        </w:tc>
        <w:tc>
          <w:tcPr>
            <w:tcW w:w="573" w:type="pct"/>
            <w:shd w:val="clear" w:color="auto" w:fill="auto"/>
          </w:tcPr>
          <w:p w14:paraId="604FE5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74308D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5A769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C76B41D" w14:textId="77777777" w:rsidTr="00DA3D48">
        <w:tc>
          <w:tcPr>
            <w:tcW w:w="249" w:type="pct"/>
            <w:shd w:val="clear" w:color="auto" w:fill="auto"/>
          </w:tcPr>
          <w:p w14:paraId="5F05BE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11.229</w:t>
            </w:r>
          </w:p>
        </w:tc>
        <w:tc>
          <w:tcPr>
            <w:tcW w:w="561" w:type="pct"/>
            <w:shd w:val="clear" w:color="auto" w:fill="auto"/>
          </w:tcPr>
          <w:p w14:paraId="7A69A05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Заречная</w:t>
            </w:r>
          </w:p>
        </w:tc>
        <w:tc>
          <w:tcPr>
            <w:tcW w:w="669" w:type="pct"/>
            <w:shd w:val="clear" w:color="auto" w:fill="auto"/>
          </w:tcPr>
          <w:p w14:paraId="413946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D444B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0006D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B869B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5FC0B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0,93</w:t>
            </w:r>
          </w:p>
        </w:tc>
        <w:tc>
          <w:tcPr>
            <w:tcW w:w="573" w:type="pct"/>
            <w:shd w:val="clear" w:color="auto" w:fill="auto"/>
          </w:tcPr>
          <w:p w14:paraId="214D4F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Камышовый</w:t>
            </w:r>
          </w:p>
        </w:tc>
        <w:tc>
          <w:tcPr>
            <w:tcW w:w="513" w:type="pct"/>
            <w:shd w:val="clear" w:color="auto" w:fill="auto"/>
          </w:tcPr>
          <w:p w14:paraId="2DF54A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641917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D2453BF" w14:textId="77777777" w:rsidTr="00DA3D48">
        <w:tc>
          <w:tcPr>
            <w:tcW w:w="249" w:type="pct"/>
            <w:shd w:val="clear" w:color="auto" w:fill="auto"/>
          </w:tcPr>
          <w:p w14:paraId="40E878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11.230</w:t>
            </w:r>
          </w:p>
        </w:tc>
        <w:tc>
          <w:tcPr>
            <w:tcW w:w="561" w:type="pct"/>
            <w:shd w:val="clear" w:color="auto" w:fill="auto"/>
          </w:tcPr>
          <w:p w14:paraId="315A26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Зеленая</w:t>
            </w:r>
          </w:p>
        </w:tc>
        <w:tc>
          <w:tcPr>
            <w:tcW w:w="669" w:type="pct"/>
            <w:shd w:val="clear" w:color="auto" w:fill="auto"/>
          </w:tcPr>
          <w:p w14:paraId="6A8536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37D39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62580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7C89B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601F9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0,207</w:t>
            </w:r>
          </w:p>
        </w:tc>
        <w:tc>
          <w:tcPr>
            <w:tcW w:w="573" w:type="pct"/>
            <w:shd w:val="clear" w:color="auto" w:fill="auto"/>
          </w:tcPr>
          <w:p w14:paraId="24CE983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24B17C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7F1AA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0EF888A" w14:textId="77777777" w:rsidTr="00DA3D48">
        <w:tc>
          <w:tcPr>
            <w:tcW w:w="249" w:type="pct"/>
            <w:shd w:val="clear" w:color="auto" w:fill="auto"/>
          </w:tcPr>
          <w:p w14:paraId="15AD7D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11.231</w:t>
            </w:r>
          </w:p>
        </w:tc>
        <w:tc>
          <w:tcPr>
            <w:tcW w:w="561" w:type="pct"/>
            <w:shd w:val="clear" w:color="auto" w:fill="auto"/>
          </w:tcPr>
          <w:p w14:paraId="3BBB7E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Зеленая</w:t>
            </w:r>
          </w:p>
        </w:tc>
        <w:tc>
          <w:tcPr>
            <w:tcW w:w="669" w:type="pct"/>
            <w:shd w:val="clear" w:color="auto" w:fill="auto"/>
          </w:tcPr>
          <w:p w14:paraId="22EB7C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F203F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3279E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20966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DBAC6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0,209</w:t>
            </w:r>
          </w:p>
        </w:tc>
        <w:tc>
          <w:tcPr>
            <w:tcW w:w="573" w:type="pct"/>
            <w:shd w:val="clear" w:color="auto" w:fill="auto"/>
          </w:tcPr>
          <w:p w14:paraId="7165D2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513" w:type="pct"/>
            <w:shd w:val="clear" w:color="auto" w:fill="auto"/>
          </w:tcPr>
          <w:p w14:paraId="6A4DA8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036C9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539A107" w14:textId="77777777" w:rsidTr="00DA3D48">
        <w:tc>
          <w:tcPr>
            <w:tcW w:w="249" w:type="pct"/>
            <w:shd w:val="clear" w:color="auto" w:fill="auto"/>
          </w:tcPr>
          <w:p w14:paraId="5055CE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11.232</w:t>
            </w:r>
          </w:p>
        </w:tc>
        <w:tc>
          <w:tcPr>
            <w:tcW w:w="561" w:type="pct"/>
            <w:shd w:val="clear" w:color="auto" w:fill="auto"/>
          </w:tcPr>
          <w:p w14:paraId="06D66F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Зеленая</w:t>
            </w:r>
          </w:p>
        </w:tc>
        <w:tc>
          <w:tcPr>
            <w:tcW w:w="669" w:type="pct"/>
            <w:shd w:val="clear" w:color="auto" w:fill="auto"/>
          </w:tcPr>
          <w:p w14:paraId="6B79A9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56B78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6EFD4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9A81E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1A1D5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0,742</w:t>
            </w:r>
          </w:p>
        </w:tc>
        <w:tc>
          <w:tcPr>
            <w:tcW w:w="573" w:type="pct"/>
            <w:shd w:val="clear" w:color="auto" w:fill="auto"/>
          </w:tcPr>
          <w:p w14:paraId="689B1C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513" w:type="pct"/>
            <w:shd w:val="clear" w:color="auto" w:fill="auto"/>
          </w:tcPr>
          <w:p w14:paraId="21A459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910D1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A053F1B" w14:textId="77777777" w:rsidTr="00DA3D48">
        <w:tc>
          <w:tcPr>
            <w:tcW w:w="249" w:type="pct"/>
            <w:shd w:val="clear" w:color="auto" w:fill="auto"/>
          </w:tcPr>
          <w:p w14:paraId="1EE37C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11.233</w:t>
            </w:r>
          </w:p>
        </w:tc>
        <w:tc>
          <w:tcPr>
            <w:tcW w:w="561" w:type="pct"/>
            <w:shd w:val="clear" w:color="auto" w:fill="auto"/>
          </w:tcPr>
          <w:p w14:paraId="18312C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Зеленая поляна</w:t>
            </w:r>
          </w:p>
        </w:tc>
        <w:tc>
          <w:tcPr>
            <w:tcW w:w="669" w:type="pct"/>
            <w:shd w:val="clear" w:color="auto" w:fill="auto"/>
          </w:tcPr>
          <w:p w14:paraId="318C53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6F7E50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BF063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01502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10250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0,469</w:t>
            </w:r>
          </w:p>
        </w:tc>
        <w:tc>
          <w:tcPr>
            <w:tcW w:w="573" w:type="pct"/>
            <w:shd w:val="clear" w:color="auto" w:fill="auto"/>
          </w:tcPr>
          <w:p w14:paraId="40E535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344376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B3637B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D51D7CA" w14:textId="77777777" w:rsidTr="00DA3D48">
        <w:tc>
          <w:tcPr>
            <w:tcW w:w="249" w:type="pct"/>
            <w:shd w:val="clear" w:color="auto" w:fill="auto"/>
          </w:tcPr>
          <w:p w14:paraId="0652A2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11.234</w:t>
            </w:r>
          </w:p>
        </w:tc>
        <w:tc>
          <w:tcPr>
            <w:tcW w:w="561" w:type="pct"/>
            <w:shd w:val="clear" w:color="auto" w:fill="auto"/>
          </w:tcPr>
          <w:p w14:paraId="2B2E5B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Карьерная</w:t>
            </w:r>
          </w:p>
        </w:tc>
        <w:tc>
          <w:tcPr>
            <w:tcW w:w="669" w:type="pct"/>
            <w:shd w:val="clear" w:color="auto" w:fill="auto"/>
          </w:tcPr>
          <w:p w14:paraId="2C89B0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9570F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BF7DA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E7454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FD6B1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0,093</w:t>
            </w:r>
          </w:p>
        </w:tc>
        <w:tc>
          <w:tcPr>
            <w:tcW w:w="573" w:type="pct"/>
            <w:shd w:val="clear" w:color="auto" w:fill="auto"/>
          </w:tcPr>
          <w:p w14:paraId="4A6B5E3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140B37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D6D83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F119EAA" w14:textId="77777777" w:rsidTr="00DA3D48">
        <w:tc>
          <w:tcPr>
            <w:tcW w:w="249" w:type="pct"/>
            <w:shd w:val="clear" w:color="auto" w:fill="auto"/>
          </w:tcPr>
          <w:p w14:paraId="07D045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11.235</w:t>
            </w:r>
          </w:p>
        </w:tc>
        <w:tc>
          <w:tcPr>
            <w:tcW w:w="561" w:type="pct"/>
            <w:shd w:val="clear" w:color="auto" w:fill="auto"/>
          </w:tcPr>
          <w:p w14:paraId="5C087A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Кедровая</w:t>
            </w:r>
          </w:p>
        </w:tc>
        <w:tc>
          <w:tcPr>
            <w:tcW w:w="669" w:type="pct"/>
            <w:shd w:val="clear" w:color="auto" w:fill="auto"/>
          </w:tcPr>
          <w:p w14:paraId="4C5DCE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5B935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D3FCE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3F32E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3515F3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0,945</w:t>
            </w:r>
          </w:p>
        </w:tc>
        <w:tc>
          <w:tcPr>
            <w:tcW w:w="573" w:type="pct"/>
            <w:shd w:val="clear" w:color="auto" w:fill="auto"/>
          </w:tcPr>
          <w:p w14:paraId="43BE6A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Ромашка</w:t>
            </w:r>
          </w:p>
        </w:tc>
        <w:tc>
          <w:tcPr>
            <w:tcW w:w="513" w:type="pct"/>
            <w:shd w:val="clear" w:color="auto" w:fill="auto"/>
          </w:tcPr>
          <w:p w14:paraId="7B026F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78186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32BD2AB" w14:textId="77777777" w:rsidTr="00DA3D48">
        <w:tc>
          <w:tcPr>
            <w:tcW w:w="249" w:type="pct"/>
            <w:shd w:val="clear" w:color="auto" w:fill="auto"/>
          </w:tcPr>
          <w:p w14:paraId="5200A2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11.236</w:t>
            </w:r>
          </w:p>
        </w:tc>
        <w:tc>
          <w:tcPr>
            <w:tcW w:w="561" w:type="pct"/>
            <w:shd w:val="clear" w:color="auto" w:fill="auto"/>
          </w:tcPr>
          <w:p w14:paraId="7D593CB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Ключевая</w:t>
            </w:r>
          </w:p>
        </w:tc>
        <w:tc>
          <w:tcPr>
            <w:tcW w:w="669" w:type="pct"/>
            <w:shd w:val="clear" w:color="auto" w:fill="auto"/>
          </w:tcPr>
          <w:p w14:paraId="637BC3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DFD542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A9111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A4A55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0CF87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0,676</w:t>
            </w:r>
          </w:p>
        </w:tc>
        <w:tc>
          <w:tcPr>
            <w:tcW w:w="573" w:type="pct"/>
            <w:shd w:val="clear" w:color="auto" w:fill="auto"/>
          </w:tcPr>
          <w:p w14:paraId="549B31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60B49E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C41CB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83FA026" w14:textId="77777777" w:rsidTr="00DA3D48">
        <w:tc>
          <w:tcPr>
            <w:tcW w:w="249" w:type="pct"/>
            <w:shd w:val="clear" w:color="auto" w:fill="auto"/>
          </w:tcPr>
          <w:p w14:paraId="533DC5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11.237</w:t>
            </w:r>
          </w:p>
        </w:tc>
        <w:tc>
          <w:tcPr>
            <w:tcW w:w="561" w:type="pct"/>
            <w:shd w:val="clear" w:color="auto" w:fill="auto"/>
          </w:tcPr>
          <w:p w14:paraId="03C183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Комарова</w:t>
            </w:r>
          </w:p>
        </w:tc>
        <w:tc>
          <w:tcPr>
            <w:tcW w:w="669" w:type="pct"/>
            <w:shd w:val="clear" w:color="auto" w:fill="auto"/>
          </w:tcPr>
          <w:p w14:paraId="31F0A5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80142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366BA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70B36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42FED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1,199</w:t>
            </w:r>
          </w:p>
        </w:tc>
        <w:tc>
          <w:tcPr>
            <w:tcW w:w="573" w:type="pct"/>
            <w:shd w:val="clear" w:color="auto" w:fill="auto"/>
          </w:tcPr>
          <w:p w14:paraId="3DBB63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513" w:type="pct"/>
            <w:shd w:val="clear" w:color="auto" w:fill="auto"/>
          </w:tcPr>
          <w:p w14:paraId="58E0FE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A9D86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1CAE5EA" w14:textId="77777777" w:rsidTr="00DA3D48">
        <w:tc>
          <w:tcPr>
            <w:tcW w:w="249" w:type="pct"/>
            <w:shd w:val="clear" w:color="auto" w:fill="auto"/>
          </w:tcPr>
          <w:p w14:paraId="5BEF8B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11.238</w:t>
            </w:r>
          </w:p>
        </w:tc>
        <w:tc>
          <w:tcPr>
            <w:tcW w:w="561" w:type="pct"/>
            <w:shd w:val="clear" w:color="auto" w:fill="auto"/>
          </w:tcPr>
          <w:p w14:paraId="0FD5E1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Комарова</w:t>
            </w:r>
          </w:p>
        </w:tc>
        <w:tc>
          <w:tcPr>
            <w:tcW w:w="669" w:type="pct"/>
            <w:shd w:val="clear" w:color="auto" w:fill="auto"/>
          </w:tcPr>
          <w:p w14:paraId="1B36C0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E8EA7D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1CA1E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21238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00B99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0,917</w:t>
            </w:r>
          </w:p>
        </w:tc>
        <w:tc>
          <w:tcPr>
            <w:tcW w:w="573" w:type="pct"/>
            <w:shd w:val="clear" w:color="auto" w:fill="auto"/>
          </w:tcPr>
          <w:p w14:paraId="481AC5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461954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4DB72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5D440FF" w14:textId="77777777" w:rsidTr="00DA3D48">
        <w:tc>
          <w:tcPr>
            <w:tcW w:w="249" w:type="pct"/>
            <w:shd w:val="clear" w:color="auto" w:fill="auto"/>
          </w:tcPr>
          <w:p w14:paraId="5FE2E2A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11.239</w:t>
            </w:r>
          </w:p>
        </w:tc>
        <w:tc>
          <w:tcPr>
            <w:tcW w:w="561" w:type="pct"/>
            <w:shd w:val="clear" w:color="auto" w:fill="auto"/>
          </w:tcPr>
          <w:p w14:paraId="1E1EE8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Лазо</w:t>
            </w:r>
          </w:p>
        </w:tc>
        <w:tc>
          <w:tcPr>
            <w:tcW w:w="669" w:type="pct"/>
            <w:shd w:val="clear" w:color="auto" w:fill="auto"/>
          </w:tcPr>
          <w:p w14:paraId="22BE1B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238BC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5A16F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D48DD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F6A80B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0,19</w:t>
            </w:r>
          </w:p>
        </w:tc>
        <w:tc>
          <w:tcPr>
            <w:tcW w:w="573" w:type="pct"/>
            <w:shd w:val="clear" w:color="auto" w:fill="auto"/>
          </w:tcPr>
          <w:p w14:paraId="03D9AF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511D37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8F18D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7F12F57" w14:textId="77777777" w:rsidTr="00DA3D48">
        <w:tc>
          <w:tcPr>
            <w:tcW w:w="249" w:type="pct"/>
            <w:shd w:val="clear" w:color="auto" w:fill="auto"/>
          </w:tcPr>
          <w:p w14:paraId="0ACE3D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11.240</w:t>
            </w:r>
          </w:p>
        </w:tc>
        <w:tc>
          <w:tcPr>
            <w:tcW w:w="561" w:type="pct"/>
            <w:shd w:val="clear" w:color="auto" w:fill="auto"/>
          </w:tcPr>
          <w:p w14:paraId="25238A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Лазо</w:t>
            </w:r>
          </w:p>
        </w:tc>
        <w:tc>
          <w:tcPr>
            <w:tcW w:w="669" w:type="pct"/>
            <w:shd w:val="clear" w:color="auto" w:fill="auto"/>
          </w:tcPr>
          <w:p w14:paraId="5F7E65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Автомобильные дороги местного значения </w:t>
            </w:r>
            <w:r w:rsidRPr="001D3A12">
              <w:rPr>
                <w:rFonts w:ascii="Tahoma" w:eastAsia="Times New Roman" w:hAnsi="Tahoma" w:cs="Tahoma"/>
                <w:sz w:val="16"/>
                <w:szCs w:val="16"/>
                <w:lang w:eastAsia="ru-RU"/>
              </w:rPr>
              <w:lastRenderedPageBreak/>
              <w:t>(Улица в жилой застройке)</w:t>
            </w:r>
          </w:p>
        </w:tc>
        <w:tc>
          <w:tcPr>
            <w:tcW w:w="620" w:type="pct"/>
            <w:shd w:val="clear" w:color="auto" w:fill="auto"/>
          </w:tcPr>
          <w:p w14:paraId="0F1BCB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Организация транспортного обслуживания</w:t>
            </w:r>
          </w:p>
        </w:tc>
        <w:tc>
          <w:tcPr>
            <w:tcW w:w="478" w:type="pct"/>
            <w:shd w:val="clear" w:color="auto" w:fill="auto"/>
          </w:tcPr>
          <w:p w14:paraId="3852C6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A84B7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07A5D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1,481</w:t>
            </w:r>
          </w:p>
        </w:tc>
        <w:tc>
          <w:tcPr>
            <w:tcW w:w="573" w:type="pct"/>
            <w:shd w:val="clear" w:color="auto" w:fill="auto"/>
          </w:tcPr>
          <w:p w14:paraId="61638E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4363E7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ABC61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3DF88DB" w14:textId="77777777" w:rsidTr="00DA3D48">
        <w:tc>
          <w:tcPr>
            <w:tcW w:w="249" w:type="pct"/>
            <w:shd w:val="clear" w:color="auto" w:fill="auto"/>
          </w:tcPr>
          <w:p w14:paraId="5AB1F9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11.241</w:t>
            </w:r>
          </w:p>
        </w:tc>
        <w:tc>
          <w:tcPr>
            <w:tcW w:w="561" w:type="pct"/>
            <w:shd w:val="clear" w:color="auto" w:fill="auto"/>
          </w:tcPr>
          <w:p w14:paraId="78C3DF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Лазо</w:t>
            </w:r>
          </w:p>
        </w:tc>
        <w:tc>
          <w:tcPr>
            <w:tcW w:w="669" w:type="pct"/>
            <w:shd w:val="clear" w:color="auto" w:fill="auto"/>
          </w:tcPr>
          <w:p w14:paraId="0D62FF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9F794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A0A8C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1C211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D2700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0,49</w:t>
            </w:r>
          </w:p>
        </w:tc>
        <w:tc>
          <w:tcPr>
            <w:tcW w:w="573" w:type="pct"/>
            <w:shd w:val="clear" w:color="auto" w:fill="auto"/>
          </w:tcPr>
          <w:p w14:paraId="4C389E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33238B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5A8B2C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C287A92" w14:textId="77777777" w:rsidTr="00DA3D48">
        <w:tc>
          <w:tcPr>
            <w:tcW w:w="249" w:type="pct"/>
            <w:shd w:val="clear" w:color="auto" w:fill="auto"/>
          </w:tcPr>
          <w:p w14:paraId="119230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11.242</w:t>
            </w:r>
          </w:p>
        </w:tc>
        <w:tc>
          <w:tcPr>
            <w:tcW w:w="561" w:type="pct"/>
            <w:shd w:val="clear" w:color="auto" w:fill="auto"/>
          </w:tcPr>
          <w:p w14:paraId="305A4F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Ленина</w:t>
            </w:r>
          </w:p>
        </w:tc>
        <w:tc>
          <w:tcPr>
            <w:tcW w:w="669" w:type="pct"/>
            <w:shd w:val="clear" w:color="auto" w:fill="auto"/>
          </w:tcPr>
          <w:p w14:paraId="13AA93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1EADB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9EA9A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8283A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A4B094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w:t>
            </w:r>
          </w:p>
        </w:tc>
        <w:tc>
          <w:tcPr>
            <w:tcW w:w="573" w:type="pct"/>
            <w:shd w:val="clear" w:color="auto" w:fill="auto"/>
          </w:tcPr>
          <w:p w14:paraId="2BB014A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Кравцовка</w:t>
            </w:r>
            <w:proofErr w:type="spellEnd"/>
          </w:p>
        </w:tc>
        <w:tc>
          <w:tcPr>
            <w:tcW w:w="513" w:type="pct"/>
            <w:shd w:val="clear" w:color="auto" w:fill="auto"/>
          </w:tcPr>
          <w:p w14:paraId="1D1625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598A6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3BD4C2C" w14:textId="77777777" w:rsidTr="00DA3D48">
        <w:tc>
          <w:tcPr>
            <w:tcW w:w="249" w:type="pct"/>
            <w:shd w:val="clear" w:color="auto" w:fill="auto"/>
          </w:tcPr>
          <w:p w14:paraId="37F338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11.243</w:t>
            </w:r>
          </w:p>
        </w:tc>
        <w:tc>
          <w:tcPr>
            <w:tcW w:w="561" w:type="pct"/>
            <w:shd w:val="clear" w:color="auto" w:fill="auto"/>
          </w:tcPr>
          <w:p w14:paraId="08CADA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Лесная</w:t>
            </w:r>
          </w:p>
        </w:tc>
        <w:tc>
          <w:tcPr>
            <w:tcW w:w="669" w:type="pct"/>
            <w:shd w:val="clear" w:color="auto" w:fill="auto"/>
          </w:tcPr>
          <w:p w14:paraId="692262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673403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1864A5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7DF10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37E37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0,118</w:t>
            </w:r>
          </w:p>
        </w:tc>
        <w:tc>
          <w:tcPr>
            <w:tcW w:w="573" w:type="pct"/>
            <w:shd w:val="clear" w:color="auto" w:fill="auto"/>
          </w:tcPr>
          <w:p w14:paraId="0C118C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Камышовый</w:t>
            </w:r>
          </w:p>
        </w:tc>
        <w:tc>
          <w:tcPr>
            <w:tcW w:w="513" w:type="pct"/>
            <w:shd w:val="clear" w:color="auto" w:fill="auto"/>
          </w:tcPr>
          <w:p w14:paraId="183ED1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CEBF90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F6CA008" w14:textId="77777777" w:rsidTr="00DA3D48">
        <w:tc>
          <w:tcPr>
            <w:tcW w:w="249" w:type="pct"/>
            <w:shd w:val="clear" w:color="auto" w:fill="auto"/>
          </w:tcPr>
          <w:p w14:paraId="50200A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11.244</w:t>
            </w:r>
          </w:p>
        </w:tc>
        <w:tc>
          <w:tcPr>
            <w:tcW w:w="561" w:type="pct"/>
            <w:shd w:val="clear" w:color="auto" w:fill="auto"/>
          </w:tcPr>
          <w:p w14:paraId="7840AF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Линейная</w:t>
            </w:r>
          </w:p>
        </w:tc>
        <w:tc>
          <w:tcPr>
            <w:tcW w:w="669" w:type="pct"/>
            <w:shd w:val="clear" w:color="auto" w:fill="auto"/>
          </w:tcPr>
          <w:p w14:paraId="6486FB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9658F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84D58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A4C9F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88A1B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1,962</w:t>
            </w:r>
          </w:p>
        </w:tc>
        <w:tc>
          <w:tcPr>
            <w:tcW w:w="573" w:type="pct"/>
            <w:shd w:val="clear" w:color="auto" w:fill="auto"/>
          </w:tcPr>
          <w:p w14:paraId="25448B7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513" w:type="pct"/>
            <w:shd w:val="clear" w:color="auto" w:fill="auto"/>
          </w:tcPr>
          <w:p w14:paraId="51A741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898F7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E5088DB" w14:textId="77777777" w:rsidTr="00DA3D48">
        <w:tc>
          <w:tcPr>
            <w:tcW w:w="249" w:type="pct"/>
            <w:shd w:val="clear" w:color="auto" w:fill="auto"/>
          </w:tcPr>
          <w:p w14:paraId="454437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11.245</w:t>
            </w:r>
          </w:p>
        </w:tc>
        <w:tc>
          <w:tcPr>
            <w:tcW w:w="561" w:type="pct"/>
            <w:shd w:val="clear" w:color="auto" w:fill="auto"/>
          </w:tcPr>
          <w:p w14:paraId="65191A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Луговая</w:t>
            </w:r>
          </w:p>
        </w:tc>
        <w:tc>
          <w:tcPr>
            <w:tcW w:w="669" w:type="pct"/>
            <w:shd w:val="clear" w:color="auto" w:fill="auto"/>
          </w:tcPr>
          <w:p w14:paraId="0F0E15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A6A10F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218838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179CE2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8E72D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0,764</w:t>
            </w:r>
          </w:p>
        </w:tc>
        <w:tc>
          <w:tcPr>
            <w:tcW w:w="573" w:type="pct"/>
            <w:shd w:val="clear" w:color="auto" w:fill="auto"/>
          </w:tcPr>
          <w:p w14:paraId="57C768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180E1F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0CEF31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32D1DB2" w14:textId="77777777" w:rsidTr="00DA3D48">
        <w:tc>
          <w:tcPr>
            <w:tcW w:w="249" w:type="pct"/>
            <w:shd w:val="clear" w:color="auto" w:fill="auto"/>
          </w:tcPr>
          <w:p w14:paraId="029F08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11.246</w:t>
            </w:r>
          </w:p>
        </w:tc>
        <w:tc>
          <w:tcPr>
            <w:tcW w:w="561" w:type="pct"/>
            <w:shd w:val="clear" w:color="auto" w:fill="auto"/>
          </w:tcPr>
          <w:p w14:paraId="2A1FD4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Луговая</w:t>
            </w:r>
          </w:p>
        </w:tc>
        <w:tc>
          <w:tcPr>
            <w:tcW w:w="669" w:type="pct"/>
            <w:shd w:val="clear" w:color="auto" w:fill="auto"/>
          </w:tcPr>
          <w:p w14:paraId="221859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B2DE6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AFC30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7EBB22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81E65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0,212</w:t>
            </w:r>
          </w:p>
        </w:tc>
        <w:tc>
          <w:tcPr>
            <w:tcW w:w="573" w:type="pct"/>
            <w:shd w:val="clear" w:color="auto" w:fill="auto"/>
          </w:tcPr>
          <w:p w14:paraId="012999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3404CC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72861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361EAE24" w14:textId="77777777" w:rsidTr="00DA3D48">
        <w:tc>
          <w:tcPr>
            <w:tcW w:w="249" w:type="pct"/>
            <w:shd w:val="clear" w:color="auto" w:fill="auto"/>
          </w:tcPr>
          <w:p w14:paraId="14D908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11.247</w:t>
            </w:r>
          </w:p>
        </w:tc>
        <w:tc>
          <w:tcPr>
            <w:tcW w:w="561" w:type="pct"/>
            <w:shd w:val="clear" w:color="auto" w:fill="auto"/>
          </w:tcPr>
          <w:p w14:paraId="651806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Молодежная</w:t>
            </w:r>
          </w:p>
        </w:tc>
        <w:tc>
          <w:tcPr>
            <w:tcW w:w="669" w:type="pct"/>
            <w:shd w:val="clear" w:color="auto" w:fill="auto"/>
          </w:tcPr>
          <w:p w14:paraId="65B802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5F574D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33394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CD42B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29D0C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0,299</w:t>
            </w:r>
          </w:p>
        </w:tc>
        <w:tc>
          <w:tcPr>
            <w:tcW w:w="573" w:type="pct"/>
            <w:shd w:val="clear" w:color="auto" w:fill="auto"/>
          </w:tcPr>
          <w:p w14:paraId="6DF762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468E7E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39A6B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0C92950" w14:textId="77777777" w:rsidTr="00DA3D48">
        <w:tc>
          <w:tcPr>
            <w:tcW w:w="249" w:type="pct"/>
            <w:shd w:val="clear" w:color="auto" w:fill="auto"/>
          </w:tcPr>
          <w:p w14:paraId="520B61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11.248</w:t>
            </w:r>
          </w:p>
        </w:tc>
        <w:tc>
          <w:tcPr>
            <w:tcW w:w="561" w:type="pct"/>
            <w:shd w:val="clear" w:color="auto" w:fill="auto"/>
          </w:tcPr>
          <w:p w14:paraId="19AB8E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Молодежная</w:t>
            </w:r>
          </w:p>
        </w:tc>
        <w:tc>
          <w:tcPr>
            <w:tcW w:w="669" w:type="pct"/>
            <w:shd w:val="clear" w:color="auto" w:fill="auto"/>
          </w:tcPr>
          <w:p w14:paraId="658320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28647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480425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77E58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5209B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1,02</w:t>
            </w:r>
          </w:p>
        </w:tc>
        <w:tc>
          <w:tcPr>
            <w:tcW w:w="573" w:type="pct"/>
            <w:shd w:val="clear" w:color="auto" w:fill="auto"/>
          </w:tcPr>
          <w:p w14:paraId="7EEF6D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513" w:type="pct"/>
            <w:shd w:val="clear" w:color="auto" w:fill="auto"/>
          </w:tcPr>
          <w:p w14:paraId="42454C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79A98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64469B4" w14:textId="77777777" w:rsidTr="00DA3D48">
        <w:tc>
          <w:tcPr>
            <w:tcW w:w="249" w:type="pct"/>
            <w:shd w:val="clear" w:color="auto" w:fill="auto"/>
          </w:tcPr>
          <w:p w14:paraId="404280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11.249</w:t>
            </w:r>
          </w:p>
        </w:tc>
        <w:tc>
          <w:tcPr>
            <w:tcW w:w="561" w:type="pct"/>
            <w:shd w:val="clear" w:color="auto" w:fill="auto"/>
          </w:tcPr>
          <w:p w14:paraId="525644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Морская</w:t>
            </w:r>
          </w:p>
        </w:tc>
        <w:tc>
          <w:tcPr>
            <w:tcW w:w="669" w:type="pct"/>
            <w:shd w:val="clear" w:color="auto" w:fill="auto"/>
          </w:tcPr>
          <w:p w14:paraId="528EB9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87D4B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9C801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8F98A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8474F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0,822</w:t>
            </w:r>
          </w:p>
        </w:tc>
        <w:tc>
          <w:tcPr>
            <w:tcW w:w="573" w:type="pct"/>
            <w:shd w:val="clear" w:color="auto" w:fill="auto"/>
          </w:tcPr>
          <w:p w14:paraId="62C395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shd w:val="clear" w:color="auto" w:fill="auto"/>
          </w:tcPr>
          <w:p w14:paraId="045057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9420E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54C45AE" w14:textId="77777777" w:rsidTr="00DA3D48">
        <w:tc>
          <w:tcPr>
            <w:tcW w:w="249" w:type="pct"/>
            <w:shd w:val="clear" w:color="auto" w:fill="auto"/>
          </w:tcPr>
          <w:p w14:paraId="5997E7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11.250</w:t>
            </w:r>
          </w:p>
        </w:tc>
        <w:tc>
          <w:tcPr>
            <w:tcW w:w="561" w:type="pct"/>
            <w:shd w:val="clear" w:color="auto" w:fill="auto"/>
          </w:tcPr>
          <w:p w14:paraId="339F7D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Набережная</w:t>
            </w:r>
          </w:p>
        </w:tc>
        <w:tc>
          <w:tcPr>
            <w:tcW w:w="669" w:type="pct"/>
            <w:shd w:val="clear" w:color="auto" w:fill="auto"/>
          </w:tcPr>
          <w:p w14:paraId="08A598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53D2EF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E4BC7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C2A55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F1753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w:t>
            </w:r>
          </w:p>
        </w:tc>
        <w:tc>
          <w:tcPr>
            <w:tcW w:w="573" w:type="pct"/>
            <w:shd w:val="clear" w:color="auto" w:fill="auto"/>
          </w:tcPr>
          <w:p w14:paraId="5CF9773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shd w:val="clear" w:color="auto" w:fill="auto"/>
          </w:tcPr>
          <w:p w14:paraId="6960483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DBF0C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345D029" w14:textId="77777777" w:rsidTr="00DA3D48">
        <w:tc>
          <w:tcPr>
            <w:tcW w:w="249" w:type="pct"/>
            <w:shd w:val="clear" w:color="auto" w:fill="auto"/>
          </w:tcPr>
          <w:p w14:paraId="2A19F1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11.251</w:t>
            </w:r>
          </w:p>
        </w:tc>
        <w:tc>
          <w:tcPr>
            <w:tcW w:w="561" w:type="pct"/>
            <w:shd w:val="clear" w:color="auto" w:fill="auto"/>
          </w:tcPr>
          <w:p w14:paraId="405C9F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Нагорная</w:t>
            </w:r>
          </w:p>
        </w:tc>
        <w:tc>
          <w:tcPr>
            <w:tcW w:w="669" w:type="pct"/>
            <w:shd w:val="clear" w:color="auto" w:fill="auto"/>
          </w:tcPr>
          <w:p w14:paraId="3C63C8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5AFCF8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5D9F9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650D66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63D4E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0,34</w:t>
            </w:r>
          </w:p>
        </w:tc>
        <w:tc>
          <w:tcPr>
            <w:tcW w:w="573" w:type="pct"/>
            <w:shd w:val="clear" w:color="auto" w:fill="auto"/>
          </w:tcPr>
          <w:p w14:paraId="58ED40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shd w:val="clear" w:color="auto" w:fill="auto"/>
          </w:tcPr>
          <w:p w14:paraId="20C04BC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C271B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1AA1C5F" w14:textId="77777777" w:rsidTr="00DA3D48">
        <w:tc>
          <w:tcPr>
            <w:tcW w:w="249" w:type="pct"/>
            <w:shd w:val="clear" w:color="auto" w:fill="auto"/>
          </w:tcPr>
          <w:p w14:paraId="384F9A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11.252</w:t>
            </w:r>
          </w:p>
        </w:tc>
        <w:tc>
          <w:tcPr>
            <w:tcW w:w="561" w:type="pct"/>
            <w:shd w:val="clear" w:color="auto" w:fill="auto"/>
          </w:tcPr>
          <w:p w14:paraId="60DB60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Нагорная</w:t>
            </w:r>
          </w:p>
        </w:tc>
        <w:tc>
          <w:tcPr>
            <w:tcW w:w="669" w:type="pct"/>
            <w:shd w:val="clear" w:color="auto" w:fill="auto"/>
          </w:tcPr>
          <w:p w14:paraId="5B05B3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4CDD4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75631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0BB25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6A390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0,67</w:t>
            </w:r>
          </w:p>
        </w:tc>
        <w:tc>
          <w:tcPr>
            <w:tcW w:w="573" w:type="pct"/>
            <w:shd w:val="clear" w:color="auto" w:fill="auto"/>
          </w:tcPr>
          <w:p w14:paraId="5BE140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6B693F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FB4AE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A557A51" w14:textId="77777777" w:rsidTr="00DA3D48">
        <w:tc>
          <w:tcPr>
            <w:tcW w:w="249" w:type="pct"/>
            <w:shd w:val="clear" w:color="auto" w:fill="auto"/>
          </w:tcPr>
          <w:p w14:paraId="460F10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11.253</w:t>
            </w:r>
          </w:p>
        </w:tc>
        <w:tc>
          <w:tcPr>
            <w:tcW w:w="561" w:type="pct"/>
            <w:shd w:val="clear" w:color="auto" w:fill="auto"/>
          </w:tcPr>
          <w:p w14:paraId="4AFF7E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Новая</w:t>
            </w:r>
          </w:p>
        </w:tc>
        <w:tc>
          <w:tcPr>
            <w:tcW w:w="669" w:type="pct"/>
            <w:shd w:val="clear" w:color="auto" w:fill="auto"/>
          </w:tcPr>
          <w:p w14:paraId="4695DA0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DDA20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42DEA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08B33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73DFC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0,903</w:t>
            </w:r>
          </w:p>
        </w:tc>
        <w:tc>
          <w:tcPr>
            <w:tcW w:w="573" w:type="pct"/>
            <w:shd w:val="clear" w:color="auto" w:fill="auto"/>
          </w:tcPr>
          <w:p w14:paraId="00118C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513" w:type="pct"/>
            <w:shd w:val="clear" w:color="auto" w:fill="auto"/>
          </w:tcPr>
          <w:p w14:paraId="3C524B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C169B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4973116" w14:textId="77777777" w:rsidTr="00DA3D48">
        <w:tc>
          <w:tcPr>
            <w:tcW w:w="249" w:type="pct"/>
            <w:shd w:val="clear" w:color="auto" w:fill="auto"/>
          </w:tcPr>
          <w:p w14:paraId="4C4247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11.254</w:t>
            </w:r>
          </w:p>
        </w:tc>
        <w:tc>
          <w:tcPr>
            <w:tcW w:w="561" w:type="pct"/>
            <w:shd w:val="clear" w:color="auto" w:fill="auto"/>
          </w:tcPr>
          <w:p w14:paraId="25BCC2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Новая</w:t>
            </w:r>
          </w:p>
        </w:tc>
        <w:tc>
          <w:tcPr>
            <w:tcW w:w="669" w:type="pct"/>
            <w:shd w:val="clear" w:color="auto" w:fill="auto"/>
          </w:tcPr>
          <w:p w14:paraId="558AF8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F7152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983E2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3A218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C99F5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0,439</w:t>
            </w:r>
          </w:p>
        </w:tc>
        <w:tc>
          <w:tcPr>
            <w:tcW w:w="573" w:type="pct"/>
            <w:shd w:val="clear" w:color="auto" w:fill="auto"/>
          </w:tcPr>
          <w:p w14:paraId="197869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shd w:val="clear" w:color="auto" w:fill="auto"/>
          </w:tcPr>
          <w:p w14:paraId="3B86A3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730577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F606C1D" w14:textId="77777777" w:rsidTr="00DA3D48">
        <w:tc>
          <w:tcPr>
            <w:tcW w:w="249" w:type="pct"/>
            <w:shd w:val="clear" w:color="auto" w:fill="auto"/>
          </w:tcPr>
          <w:p w14:paraId="47430B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11.255</w:t>
            </w:r>
          </w:p>
        </w:tc>
        <w:tc>
          <w:tcPr>
            <w:tcW w:w="561" w:type="pct"/>
            <w:shd w:val="clear" w:color="auto" w:fill="auto"/>
          </w:tcPr>
          <w:p w14:paraId="7210DD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Новая</w:t>
            </w:r>
          </w:p>
        </w:tc>
        <w:tc>
          <w:tcPr>
            <w:tcW w:w="669" w:type="pct"/>
            <w:shd w:val="clear" w:color="auto" w:fill="auto"/>
          </w:tcPr>
          <w:p w14:paraId="0BFBE5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59A333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5076C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8D0F4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34361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0,143</w:t>
            </w:r>
          </w:p>
        </w:tc>
        <w:tc>
          <w:tcPr>
            <w:tcW w:w="573" w:type="pct"/>
            <w:shd w:val="clear" w:color="auto" w:fill="auto"/>
          </w:tcPr>
          <w:p w14:paraId="3B060A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71D276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21875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D817E70" w14:textId="77777777" w:rsidTr="00DA3D48">
        <w:tc>
          <w:tcPr>
            <w:tcW w:w="249" w:type="pct"/>
            <w:shd w:val="clear" w:color="auto" w:fill="auto"/>
          </w:tcPr>
          <w:p w14:paraId="612092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11.256</w:t>
            </w:r>
          </w:p>
        </w:tc>
        <w:tc>
          <w:tcPr>
            <w:tcW w:w="561" w:type="pct"/>
            <w:shd w:val="clear" w:color="auto" w:fill="auto"/>
          </w:tcPr>
          <w:p w14:paraId="39A94B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Новая</w:t>
            </w:r>
          </w:p>
        </w:tc>
        <w:tc>
          <w:tcPr>
            <w:tcW w:w="669" w:type="pct"/>
            <w:shd w:val="clear" w:color="auto" w:fill="auto"/>
          </w:tcPr>
          <w:p w14:paraId="2ECEB3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ABE55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2EF11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86D658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7DBDA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0,623</w:t>
            </w:r>
          </w:p>
        </w:tc>
        <w:tc>
          <w:tcPr>
            <w:tcW w:w="573" w:type="pct"/>
            <w:shd w:val="clear" w:color="auto" w:fill="auto"/>
          </w:tcPr>
          <w:p w14:paraId="185B8D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513" w:type="pct"/>
            <w:shd w:val="clear" w:color="auto" w:fill="auto"/>
          </w:tcPr>
          <w:p w14:paraId="0B6303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07898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49C0A2F" w14:textId="77777777" w:rsidTr="00DA3D48">
        <w:tc>
          <w:tcPr>
            <w:tcW w:w="249" w:type="pct"/>
            <w:shd w:val="clear" w:color="auto" w:fill="auto"/>
          </w:tcPr>
          <w:p w14:paraId="4BDC7C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11.257</w:t>
            </w:r>
          </w:p>
        </w:tc>
        <w:tc>
          <w:tcPr>
            <w:tcW w:w="561" w:type="pct"/>
            <w:shd w:val="clear" w:color="auto" w:fill="auto"/>
          </w:tcPr>
          <w:p w14:paraId="649F72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Новая</w:t>
            </w:r>
          </w:p>
        </w:tc>
        <w:tc>
          <w:tcPr>
            <w:tcW w:w="669" w:type="pct"/>
            <w:shd w:val="clear" w:color="auto" w:fill="auto"/>
          </w:tcPr>
          <w:p w14:paraId="53F150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6BB514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CD3BE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22F63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EFC76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0,434</w:t>
            </w:r>
          </w:p>
        </w:tc>
        <w:tc>
          <w:tcPr>
            <w:tcW w:w="573" w:type="pct"/>
            <w:shd w:val="clear" w:color="auto" w:fill="auto"/>
          </w:tcPr>
          <w:p w14:paraId="665680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513" w:type="pct"/>
            <w:shd w:val="clear" w:color="auto" w:fill="auto"/>
          </w:tcPr>
          <w:p w14:paraId="1F9C96C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5504C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EC8B1FE" w14:textId="77777777" w:rsidTr="00DA3D48">
        <w:tc>
          <w:tcPr>
            <w:tcW w:w="249" w:type="pct"/>
            <w:shd w:val="clear" w:color="auto" w:fill="auto"/>
          </w:tcPr>
          <w:p w14:paraId="713F70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11.258</w:t>
            </w:r>
          </w:p>
        </w:tc>
        <w:tc>
          <w:tcPr>
            <w:tcW w:w="561" w:type="pct"/>
            <w:shd w:val="clear" w:color="auto" w:fill="auto"/>
          </w:tcPr>
          <w:p w14:paraId="29D1D7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Озёрная</w:t>
            </w:r>
          </w:p>
        </w:tc>
        <w:tc>
          <w:tcPr>
            <w:tcW w:w="669" w:type="pct"/>
            <w:shd w:val="clear" w:color="auto" w:fill="auto"/>
          </w:tcPr>
          <w:p w14:paraId="723563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52981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46627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DF464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3C53E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1,411</w:t>
            </w:r>
          </w:p>
        </w:tc>
        <w:tc>
          <w:tcPr>
            <w:tcW w:w="573" w:type="pct"/>
            <w:shd w:val="clear" w:color="auto" w:fill="auto"/>
          </w:tcPr>
          <w:p w14:paraId="60FF19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357F13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72202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D4F9593" w14:textId="77777777" w:rsidTr="00DA3D48">
        <w:tc>
          <w:tcPr>
            <w:tcW w:w="249" w:type="pct"/>
            <w:shd w:val="clear" w:color="auto" w:fill="auto"/>
          </w:tcPr>
          <w:p w14:paraId="14611D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11.259</w:t>
            </w:r>
          </w:p>
        </w:tc>
        <w:tc>
          <w:tcPr>
            <w:tcW w:w="561" w:type="pct"/>
            <w:shd w:val="clear" w:color="auto" w:fill="auto"/>
          </w:tcPr>
          <w:p w14:paraId="6CC090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Октябрьская</w:t>
            </w:r>
          </w:p>
        </w:tc>
        <w:tc>
          <w:tcPr>
            <w:tcW w:w="669" w:type="pct"/>
            <w:shd w:val="clear" w:color="auto" w:fill="auto"/>
          </w:tcPr>
          <w:p w14:paraId="32846C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D4712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AA57D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9CD5A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61096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0,422</w:t>
            </w:r>
          </w:p>
        </w:tc>
        <w:tc>
          <w:tcPr>
            <w:tcW w:w="573" w:type="pct"/>
            <w:shd w:val="clear" w:color="auto" w:fill="auto"/>
          </w:tcPr>
          <w:p w14:paraId="255A2D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0F82C0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62F3D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BD22679" w14:textId="77777777" w:rsidTr="00DA3D48">
        <w:tc>
          <w:tcPr>
            <w:tcW w:w="249" w:type="pct"/>
            <w:shd w:val="clear" w:color="auto" w:fill="auto"/>
          </w:tcPr>
          <w:p w14:paraId="712A2A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11.260</w:t>
            </w:r>
          </w:p>
        </w:tc>
        <w:tc>
          <w:tcPr>
            <w:tcW w:w="561" w:type="pct"/>
            <w:shd w:val="clear" w:color="auto" w:fill="auto"/>
          </w:tcPr>
          <w:p w14:paraId="799E11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Ольховая</w:t>
            </w:r>
          </w:p>
        </w:tc>
        <w:tc>
          <w:tcPr>
            <w:tcW w:w="669" w:type="pct"/>
            <w:shd w:val="clear" w:color="auto" w:fill="auto"/>
          </w:tcPr>
          <w:p w14:paraId="401103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67B9AC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91C3F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BC02C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6685C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0,973</w:t>
            </w:r>
          </w:p>
        </w:tc>
        <w:tc>
          <w:tcPr>
            <w:tcW w:w="573" w:type="pct"/>
            <w:shd w:val="clear" w:color="auto" w:fill="auto"/>
          </w:tcPr>
          <w:p w14:paraId="6CC2B4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w:t>
            </w:r>
          </w:p>
        </w:tc>
        <w:tc>
          <w:tcPr>
            <w:tcW w:w="513" w:type="pct"/>
            <w:shd w:val="clear" w:color="auto" w:fill="auto"/>
          </w:tcPr>
          <w:p w14:paraId="0480B9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9667C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9F4ECB4" w14:textId="77777777" w:rsidTr="00DA3D48">
        <w:tc>
          <w:tcPr>
            <w:tcW w:w="249" w:type="pct"/>
            <w:shd w:val="clear" w:color="auto" w:fill="auto"/>
          </w:tcPr>
          <w:p w14:paraId="581ABC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11.261</w:t>
            </w:r>
          </w:p>
        </w:tc>
        <w:tc>
          <w:tcPr>
            <w:tcW w:w="561" w:type="pct"/>
            <w:shd w:val="clear" w:color="auto" w:fill="auto"/>
          </w:tcPr>
          <w:p w14:paraId="14B1405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Парковая</w:t>
            </w:r>
          </w:p>
        </w:tc>
        <w:tc>
          <w:tcPr>
            <w:tcW w:w="669" w:type="pct"/>
            <w:shd w:val="clear" w:color="auto" w:fill="auto"/>
          </w:tcPr>
          <w:p w14:paraId="6EFD51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73D87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E8B05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654C5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D2EB4D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0,164</w:t>
            </w:r>
          </w:p>
        </w:tc>
        <w:tc>
          <w:tcPr>
            <w:tcW w:w="573" w:type="pct"/>
            <w:shd w:val="clear" w:color="auto" w:fill="auto"/>
          </w:tcPr>
          <w:p w14:paraId="13DC5F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084A1D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E5124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0A8A14F" w14:textId="77777777" w:rsidTr="00DA3D48">
        <w:tc>
          <w:tcPr>
            <w:tcW w:w="249" w:type="pct"/>
            <w:shd w:val="clear" w:color="auto" w:fill="auto"/>
          </w:tcPr>
          <w:p w14:paraId="34296BF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11.262</w:t>
            </w:r>
          </w:p>
        </w:tc>
        <w:tc>
          <w:tcPr>
            <w:tcW w:w="561" w:type="pct"/>
            <w:shd w:val="clear" w:color="auto" w:fill="auto"/>
          </w:tcPr>
          <w:p w14:paraId="341EB9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Первомайская</w:t>
            </w:r>
          </w:p>
        </w:tc>
        <w:tc>
          <w:tcPr>
            <w:tcW w:w="669" w:type="pct"/>
            <w:shd w:val="clear" w:color="auto" w:fill="auto"/>
          </w:tcPr>
          <w:p w14:paraId="19ACBE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31C90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9D6BC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DF9C9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2BB6C4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1,07</w:t>
            </w:r>
          </w:p>
        </w:tc>
        <w:tc>
          <w:tcPr>
            <w:tcW w:w="573" w:type="pct"/>
            <w:shd w:val="clear" w:color="auto" w:fill="auto"/>
          </w:tcPr>
          <w:p w14:paraId="6B34FB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6A9FD5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0D82F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54F9742" w14:textId="77777777" w:rsidTr="00DA3D48">
        <w:tc>
          <w:tcPr>
            <w:tcW w:w="249" w:type="pct"/>
            <w:shd w:val="clear" w:color="auto" w:fill="auto"/>
          </w:tcPr>
          <w:p w14:paraId="704141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11.263</w:t>
            </w:r>
          </w:p>
        </w:tc>
        <w:tc>
          <w:tcPr>
            <w:tcW w:w="561" w:type="pct"/>
            <w:shd w:val="clear" w:color="auto" w:fill="auto"/>
          </w:tcPr>
          <w:p w14:paraId="1284F5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Подгорная</w:t>
            </w:r>
          </w:p>
        </w:tc>
        <w:tc>
          <w:tcPr>
            <w:tcW w:w="669" w:type="pct"/>
            <w:shd w:val="clear" w:color="auto" w:fill="auto"/>
          </w:tcPr>
          <w:p w14:paraId="11D9DE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6E4186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2C027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0CB06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7C824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0,328</w:t>
            </w:r>
          </w:p>
        </w:tc>
        <w:tc>
          <w:tcPr>
            <w:tcW w:w="573" w:type="pct"/>
            <w:shd w:val="clear" w:color="auto" w:fill="auto"/>
          </w:tcPr>
          <w:p w14:paraId="24254A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45B591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1953C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57327D6" w14:textId="77777777" w:rsidTr="00DA3D48">
        <w:tc>
          <w:tcPr>
            <w:tcW w:w="249" w:type="pct"/>
            <w:shd w:val="clear" w:color="auto" w:fill="auto"/>
          </w:tcPr>
          <w:p w14:paraId="496A91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11.264</w:t>
            </w:r>
          </w:p>
        </w:tc>
        <w:tc>
          <w:tcPr>
            <w:tcW w:w="561" w:type="pct"/>
            <w:shd w:val="clear" w:color="auto" w:fill="auto"/>
          </w:tcPr>
          <w:p w14:paraId="185028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Пушкинская</w:t>
            </w:r>
          </w:p>
        </w:tc>
        <w:tc>
          <w:tcPr>
            <w:tcW w:w="669" w:type="pct"/>
            <w:shd w:val="clear" w:color="auto" w:fill="auto"/>
          </w:tcPr>
          <w:p w14:paraId="5639A5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C808A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A6158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39442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9B914C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2,093</w:t>
            </w:r>
          </w:p>
        </w:tc>
        <w:tc>
          <w:tcPr>
            <w:tcW w:w="573" w:type="pct"/>
            <w:shd w:val="clear" w:color="auto" w:fill="auto"/>
          </w:tcPr>
          <w:p w14:paraId="2C5EB9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48F6F8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5AF69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1468DE1" w14:textId="77777777" w:rsidTr="00DA3D48">
        <w:tc>
          <w:tcPr>
            <w:tcW w:w="249" w:type="pct"/>
            <w:shd w:val="clear" w:color="auto" w:fill="auto"/>
          </w:tcPr>
          <w:p w14:paraId="5DCC365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11.265</w:t>
            </w:r>
          </w:p>
        </w:tc>
        <w:tc>
          <w:tcPr>
            <w:tcW w:w="561" w:type="pct"/>
            <w:shd w:val="clear" w:color="auto" w:fill="auto"/>
          </w:tcPr>
          <w:p w14:paraId="7E4DED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Пушкинская</w:t>
            </w:r>
          </w:p>
        </w:tc>
        <w:tc>
          <w:tcPr>
            <w:tcW w:w="669" w:type="pct"/>
            <w:shd w:val="clear" w:color="auto" w:fill="auto"/>
          </w:tcPr>
          <w:p w14:paraId="0E8B8A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Автомобильные дороги местного значения </w:t>
            </w:r>
            <w:r w:rsidRPr="001D3A12">
              <w:rPr>
                <w:rFonts w:ascii="Tahoma" w:eastAsia="Times New Roman" w:hAnsi="Tahoma" w:cs="Tahoma"/>
                <w:sz w:val="16"/>
                <w:szCs w:val="16"/>
                <w:lang w:eastAsia="ru-RU"/>
              </w:rPr>
              <w:lastRenderedPageBreak/>
              <w:t>(Улица в жилой застройке)</w:t>
            </w:r>
          </w:p>
        </w:tc>
        <w:tc>
          <w:tcPr>
            <w:tcW w:w="620" w:type="pct"/>
            <w:shd w:val="clear" w:color="auto" w:fill="auto"/>
          </w:tcPr>
          <w:p w14:paraId="1A4854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Организация транспортного обслуживания</w:t>
            </w:r>
          </w:p>
        </w:tc>
        <w:tc>
          <w:tcPr>
            <w:tcW w:w="478" w:type="pct"/>
            <w:shd w:val="clear" w:color="auto" w:fill="auto"/>
          </w:tcPr>
          <w:p w14:paraId="63DF75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EB4C4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7E071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0,181</w:t>
            </w:r>
          </w:p>
        </w:tc>
        <w:tc>
          <w:tcPr>
            <w:tcW w:w="573" w:type="pct"/>
            <w:shd w:val="clear" w:color="auto" w:fill="auto"/>
          </w:tcPr>
          <w:p w14:paraId="0872D8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38F87D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FE5E3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5CA1ACB" w14:textId="77777777" w:rsidTr="00DA3D48">
        <w:tc>
          <w:tcPr>
            <w:tcW w:w="249" w:type="pct"/>
            <w:shd w:val="clear" w:color="auto" w:fill="auto"/>
          </w:tcPr>
          <w:p w14:paraId="2ABDA9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11.266</w:t>
            </w:r>
          </w:p>
        </w:tc>
        <w:tc>
          <w:tcPr>
            <w:tcW w:w="561" w:type="pct"/>
            <w:shd w:val="clear" w:color="auto" w:fill="auto"/>
          </w:tcPr>
          <w:p w14:paraId="49099B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Ромашковая</w:t>
            </w:r>
          </w:p>
        </w:tc>
        <w:tc>
          <w:tcPr>
            <w:tcW w:w="669" w:type="pct"/>
            <w:shd w:val="clear" w:color="auto" w:fill="auto"/>
          </w:tcPr>
          <w:p w14:paraId="109A90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49575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4CF58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17819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787CB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0,452</w:t>
            </w:r>
          </w:p>
        </w:tc>
        <w:tc>
          <w:tcPr>
            <w:tcW w:w="573" w:type="pct"/>
            <w:shd w:val="clear" w:color="auto" w:fill="auto"/>
          </w:tcPr>
          <w:p w14:paraId="0F96DA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w:t>
            </w:r>
          </w:p>
        </w:tc>
        <w:tc>
          <w:tcPr>
            <w:tcW w:w="513" w:type="pct"/>
            <w:shd w:val="clear" w:color="auto" w:fill="auto"/>
          </w:tcPr>
          <w:p w14:paraId="2935E61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3C849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BE1D1E0" w14:textId="77777777" w:rsidTr="00DA3D48">
        <w:tc>
          <w:tcPr>
            <w:tcW w:w="249" w:type="pct"/>
            <w:shd w:val="clear" w:color="auto" w:fill="auto"/>
          </w:tcPr>
          <w:p w14:paraId="357288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11.267</w:t>
            </w:r>
          </w:p>
        </w:tc>
        <w:tc>
          <w:tcPr>
            <w:tcW w:w="561" w:type="pct"/>
            <w:shd w:val="clear" w:color="auto" w:fill="auto"/>
          </w:tcPr>
          <w:p w14:paraId="05EF78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Ручейная</w:t>
            </w:r>
          </w:p>
        </w:tc>
        <w:tc>
          <w:tcPr>
            <w:tcW w:w="669" w:type="pct"/>
            <w:shd w:val="clear" w:color="auto" w:fill="auto"/>
          </w:tcPr>
          <w:p w14:paraId="4EE516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59192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CAA0D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2E034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E4C352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0,296</w:t>
            </w:r>
          </w:p>
        </w:tc>
        <w:tc>
          <w:tcPr>
            <w:tcW w:w="573" w:type="pct"/>
            <w:shd w:val="clear" w:color="auto" w:fill="auto"/>
          </w:tcPr>
          <w:p w14:paraId="1C9EDF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Кравцовка</w:t>
            </w:r>
            <w:proofErr w:type="spellEnd"/>
          </w:p>
        </w:tc>
        <w:tc>
          <w:tcPr>
            <w:tcW w:w="513" w:type="pct"/>
            <w:shd w:val="clear" w:color="auto" w:fill="auto"/>
          </w:tcPr>
          <w:p w14:paraId="15FC60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E0B8B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2582CDF" w14:textId="77777777" w:rsidTr="00DA3D48">
        <w:tc>
          <w:tcPr>
            <w:tcW w:w="249" w:type="pct"/>
            <w:shd w:val="clear" w:color="auto" w:fill="auto"/>
          </w:tcPr>
          <w:p w14:paraId="513D770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11.268</w:t>
            </w:r>
          </w:p>
        </w:tc>
        <w:tc>
          <w:tcPr>
            <w:tcW w:w="561" w:type="pct"/>
            <w:shd w:val="clear" w:color="auto" w:fill="auto"/>
          </w:tcPr>
          <w:p w14:paraId="3E0B72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Садовая</w:t>
            </w:r>
          </w:p>
        </w:tc>
        <w:tc>
          <w:tcPr>
            <w:tcW w:w="669" w:type="pct"/>
            <w:shd w:val="clear" w:color="auto" w:fill="auto"/>
          </w:tcPr>
          <w:p w14:paraId="583A2B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AB183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719D9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5C01D3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62D5A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0,455</w:t>
            </w:r>
          </w:p>
        </w:tc>
        <w:tc>
          <w:tcPr>
            <w:tcW w:w="573" w:type="pct"/>
            <w:shd w:val="clear" w:color="auto" w:fill="auto"/>
          </w:tcPr>
          <w:p w14:paraId="550582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Кравцовка</w:t>
            </w:r>
            <w:proofErr w:type="spellEnd"/>
          </w:p>
        </w:tc>
        <w:tc>
          <w:tcPr>
            <w:tcW w:w="513" w:type="pct"/>
            <w:shd w:val="clear" w:color="auto" w:fill="auto"/>
          </w:tcPr>
          <w:p w14:paraId="4F70EF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AAB228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947D42A" w14:textId="77777777" w:rsidTr="00DA3D48">
        <w:tc>
          <w:tcPr>
            <w:tcW w:w="249" w:type="pct"/>
            <w:shd w:val="clear" w:color="auto" w:fill="auto"/>
          </w:tcPr>
          <w:p w14:paraId="1BBE37B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11.269</w:t>
            </w:r>
          </w:p>
        </w:tc>
        <w:tc>
          <w:tcPr>
            <w:tcW w:w="561" w:type="pct"/>
            <w:shd w:val="clear" w:color="auto" w:fill="auto"/>
          </w:tcPr>
          <w:p w14:paraId="6B6C0C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Северная</w:t>
            </w:r>
          </w:p>
        </w:tc>
        <w:tc>
          <w:tcPr>
            <w:tcW w:w="669" w:type="pct"/>
            <w:shd w:val="clear" w:color="auto" w:fill="auto"/>
          </w:tcPr>
          <w:p w14:paraId="2B2DF3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CDE97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25B33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FD49E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AC33A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0,163</w:t>
            </w:r>
          </w:p>
        </w:tc>
        <w:tc>
          <w:tcPr>
            <w:tcW w:w="573" w:type="pct"/>
            <w:shd w:val="clear" w:color="auto" w:fill="auto"/>
          </w:tcPr>
          <w:p w14:paraId="6EB734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05543D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BB8BD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083CA8C" w14:textId="77777777" w:rsidTr="00DA3D48">
        <w:tc>
          <w:tcPr>
            <w:tcW w:w="249" w:type="pct"/>
            <w:shd w:val="clear" w:color="auto" w:fill="auto"/>
          </w:tcPr>
          <w:p w14:paraId="63A339B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11.270</w:t>
            </w:r>
          </w:p>
        </w:tc>
        <w:tc>
          <w:tcPr>
            <w:tcW w:w="561" w:type="pct"/>
            <w:shd w:val="clear" w:color="auto" w:fill="auto"/>
          </w:tcPr>
          <w:p w14:paraId="07EA99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Советская</w:t>
            </w:r>
          </w:p>
        </w:tc>
        <w:tc>
          <w:tcPr>
            <w:tcW w:w="669" w:type="pct"/>
            <w:shd w:val="clear" w:color="auto" w:fill="auto"/>
          </w:tcPr>
          <w:p w14:paraId="4DFE1A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8411E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52CAF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E4362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A21FD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0,552</w:t>
            </w:r>
          </w:p>
        </w:tc>
        <w:tc>
          <w:tcPr>
            <w:tcW w:w="573" w:type="pct"/>
            <w:shd w:val="clear" w:color="auto" w:fill="auto"/>
          </w:tcPr>
          <w:p w14:paraId="0519387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3397DC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3E7D9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EE75A67" w14:textId="77777777" w:rsidTr="00DA3D48">
        <w:tc>
          <w:tcPr>
            <w:tcW w:w="249" w:type="pct"/>
            <w:shd w:val="clear" w:color="auto" w:fill="auto"/>
          </w:tcPr>
          <w:p w14:paraId="6AFE3A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11.271</w:t>
            </w:r>
          </w:p>
        </w:tc>
        <w:tc>
          <w:tcPr>
            <w:tcW w:w="561" w:type="pct"/>
            <w:shd w:val="clear" w:color="auto" w:fill="auto"/>
          </w:tcPr>
          <w:p w14:paraId="36291B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Советская</w:t>
            </w:r>
          </w:p>
        </w:tc>
        <w:tc>
          <w:tcPr>
            <w:tcW w:w="669" w:type="pct"/>
            <w:shd w:val="clear" w:color="auto" w:fill="auto"/>
          </w:tcPr>
          <w:p w14:paraId="620A3A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D69E0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1D759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D9B42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8566F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1,191</w:t>
            </w:r>
          </w:p>
        </w:tc>
        <w:tc>
          <w:tcPr>
            <w:tcW w:w="573" w:type="pct"/>
            <w:shd w:val="clear" w:color="auto" w:fill="auto"/>
          </w:tcPr>
          <w:p w14:paraId="170FAA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shd w:val="clear" w:color="auto" w:fill="auto"/>
          </w:tcPr>
          <w:p w14:paraId="4F111D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EAA86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0F12E1B" w14:textId="77777777" w:rsidTr="00DA3D48">
        <w:tc>
          <w:tcPr>
            <w:tcW w:w="249" w:type="pct"/>
            <w:shd w:val="clear" w:color="auto" w:fill="auto"/>
          </w:tcPr>
          <w:p w14:paraId="1C83FB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11.272</w:t>
            </w:r>
          </w:p>
        </w:tc>
        <w:tc>
          <w:tcPr>
            <w:tcW w:w="561" w:type="pct"/>
            <w:shd w:val="clear" w:color="auto" w:fill="auto"/>
          </w:tcPr>
          <w:p w14:paraId="0E5F03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Советская</w:t>
            </w:r>
          </w:p>
        </w:tc>
        <w:tc>
          <w:tcPr>
            <w:tcW w:w="669" w:type="pct"/>
            <w:shd w:val="clear" w:color="auto" w:fill="auto"/>
          </w:tcPr>
          <w:p w14:paraId="6E1F72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788E5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9D1E1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3BABD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DFDDC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1,02</w:t>
            </w:r>
          </w:p>
        </w:tc>
        <w:tc>
          <w:tcPr>
            <w:tcW w:w="573" w:type="pct"/>
            <w:shd w:val="clear" w:color="auto" w:fill="auto"/>
          </w:tcPr>
          <w:p w14:paraId="2F0732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513" w:type="pct"/>
            <w:shd w:val="clear" w:color="auto" w:fill="auto"/>
          </w:tcPr>
          <w:p w14:paraId="422898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A7E0E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8F21963" w14:textId="77777777" w:rsidTr="00DA3D48">
        <w:tc>
          <w:tcPr>
            <w:tcW w:w="249" w:type="pct"/>
            <w:shd w:val="clear" w:color="auto" w:fill="auto"/>
          </w:tcPr>
          <w:p w14:paraId="7F8290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11.273</w:t>
            </w:r>
          </w:p>
        </w:tc>
        <w:tc>
          <w:tcPr>
            <w:tcW w:w="561" w:type="pct"/>
            <w:shd w:val="clear" w:color="auto" w:fill="auto"/>
          </w:tcPr>
          <w:p w14:paraId="4EDC75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Совхозная</w:t>
            </w:r>
          </w:p>
        </w:tc>
        <w:tc>
          <w:tcPr>
            <w:tcW w:w="669" w:type="pct"/>
            <w:shd w:val="clear" w:color="auto" w:fill="auto"/>
          </w:tcPr>
          <w:p w14:paraId="7A82333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6FF4464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9392F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1CF833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0E94E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0,685</w:t>
            </w:r>
          </w:p>
        </w:tc>
        <w:tc>
          <w:tcPr>
            <w:tcW w:w="573" w:type="pct"/>
            <w:shd w:val="clear" w:color="auto" w:fill="auto"/>
          </w:tcPr>
          <w:p w14:paraId="5176C6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shd w:val="clear" w:color="auto" w:fill="auto"/>
          </w:tcPr>
          <w:p w14:paraId="54A213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8E5F4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019F694" w14:textId="77777777" w:rsidTr="00DA3D48">
        <w:tc>
          <w:tcPr>
            <w:tcW w:w="249" w:type="pct"/>
            <w:shd w:val="clear" w:color="auto" w:fill="auto"/>
          </w:tcPr>
          <w:p w14:paraId="5AC4DD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11.274</w:t>
            </w:r>
          </w:p>
        </w:tc>
        <w:tc>
          <w:tcPr>
            <w:tcW w:w="561" w:type="pct"/>
            <w:shd w:val="clear" w:color="auto" w:fill="auto"/>
          </w:tcPr>
          <w:p w14:paraId="4D6DBA1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Совхозная</w:t>
            </w:r>
          </w:p>
        </w:tc>
        <w:tc>
          <w:tcPr>
            <w:tcW w:w="669" w:type="pct"/>
            <w:shd w:val="clear" w:color="auto" w:fill="auto"/>
          </w:tcPr>
          <w:p w14:paraId="0588D4C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6D56C62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4FBCD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B1729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290B2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0,611</w:t>
            </w:r>
          </w:p>
        </w:tc>
        <w:tc>
          <w:tcPr>
            <w:tcW w:w="573" w:type="pct"/>
            <w:shd w:val="clear" w:color="auto" w:fill="auto"/>
          </w:tcPr>
          <w:p w14:paraId="042BDC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21C917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AA5A7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60DEB71" w14:textId="77777777" w:rsidTr="00DA3D48">
        <w:tc>
          <w:tcPr>
            <w:tcW w:w="249" w:type="pct"/>
            <w:shd w:val="clear" w:color="auto" w:fill="auto"/>
          </w:tcPr>
          <w:p w14:paraId="7F152A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11.275</w:t>
            </w:r>
          </w:p>
        </w:tc>
        <w:tc>
          <w:tcPr>
            <w:tcW w:w="561" w:type="pct"/>
            <w:shd w:val="clear" w:color="auto" w:fill="auto"/>
          </w:tcPr>
          <w:p w14:paraId="6A0BC3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Солнечная</w:t>
            </w:r>
          </w:p>
        </w:tc>
        <w:tc>
          <w:tcPr>
            <w:tcW w:w="669" w:type="pct"/>
            <w:shd w:val="clear" w:color="auto" w:fill="auto"/>
          </w:tcPr>
          <w:p w14:paraId="604574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639527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C2B8B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D83F9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B049F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0,463</w:t>
            </w:r>
          </w:p>
        </w:tc>
        <w:tc>
          <w:tcPr>
            <w:tcW w:w="573" w:type="pct"/>
            <w:shd w:val="clear" w:color="auto" w:fill="auto"/>
          </w:tcPr>
          <w:p w14:paraId="6B5637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shd w:val="clear" w:color="auto" w:fill="auto"/>
          </w:tcPr>
          <w:p w14:paraId="65A290A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89563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AD938D8" w14:textId="77777777" w:rsidTr="00DA3D48">
        <w:tc>
          <w:tcPr>
            <w:tcW w:w="249" w:type="pct"/>
            <w:shd w:val="clear" w:color="auto" w:fill="auto"/>
          </w:tcPr>
          <w:p w14:paraId="5F0E095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11.276</w:t>
            </w:r>
          </w:p>
        </w:tc>
        <w:tc>
          <w:tcPr>
            <w:tcW w:w="561" w:type="pct"/>
            <w:shd w:val="clear" w:color="auto" w:fill="auto"/>
          </w:tcPr>
          <w:p w14:paraId="38885C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Строительная</w:t>
            </w:r>
          </w:p>
        </w:tc>
        <w:tc>
          <w:tcPr>
            <w:tcW w:w="669" w:type="pct"/>
            <w:shd w:val="clear" w:color="auto" w:fill="auto"/>
          </w:tcPr>
          <w:p w14:paraId="62486F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FEA50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B185D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0BFB1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4FFEE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0,28</w:t>
            </w:r>
          </w:p>
        </w:tc>
        <w:tc>
          <w:tcPr>
            <w:tcW w:w="573" w:type="pct"/>
            <w:shd w:val="clear" w:color="auto" w:fill="auto"/>
          </w:tcPr>
          <w:p w14:paraId="596D36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4DCFFD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F354D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359ED21" w14:textId="77777777" w:rsidTr="00DA3D48">
        <w:tc>
          <w:tcPr>
            <w:tcW w:w="249" w:type="pct"/>
            <w:shd w:val="clear" w:color="auto" w:fill="auto"/>
          </w:tcPr>
          <w:p w14:paraId="7A66A9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11.277</w:t>
            </w:r>
          </w:p>
        </w:tc>
        <w:tc>
          <w:tcPr>
            <w:tcW w:w="561" w:type="pct"/>
            <w:shd w:val="clear" w:color="auto" w:fill="auto"/>
          </w:tcPr>
          <w:p w14:paraId="4F8F2C4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Суханова</w:t>
            </w:r>
          </w:p>
        </w:tc>
        <w:tc>
          <w:tcPr>
            <w:tcW w:w="669" w:type="pct"/>
            <w:shd w:val="clear" w:color="auto" w:fill="auto"/>
          </w:tcPr>
          <w:p w14:paraId="42A23A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64B27A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E0532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87F01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B671B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0,584</w:t>
            </w:r>
          </w:p>
        </w:tc>
        <w:tc>
          <w:tcPr>
            <w:tcW w:w="573" w:type="pct"/>
            <w:shd w:val="clear" w:color="auto" w:fill="auto"/>
          </w:tcPr>
          <w:p w14:paraId="1DA9FE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1D9807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C5DBE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46C577C" w14:textId="77777777" w:rsidTr="00DA3D48">
        <w:tc>
          <w:tcPr>
            <w:tcW w:w="249" w:type="pct"/>
            <w:shd w:val="clear" w:color="auto" w:fill="auto"/>
          </w:tcPr>
          <w:p w14:paraId="0BEAF9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11.278</w:t>
            </w:r>
          </w:p>
        </w:tc>
        <w:tc>
          <w:tcPr>
            <w:tcW w:w="561" w:type="pct"/>
            <w:shd w:val="clear" w:color="auto" w:fill="auto"/>
          </w:tcPr>
          <w:p w14:paraId="5072C6F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Хасанская</w:t>
            </w:r>
          </w:p>
        </w:tc>
        <w:tc>
          <w:tcPr>
            <w:tcW w:w="669" w:type="pct"/>
            <w:shd w:val="clear" w:color="auto" w:fill="auto"/>
          </w:tcPr>
          <w:p w14:paraId="5E48E5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D8BCB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7129D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0359F7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432CB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1,711</w:t>
            </w:r>
          </w:p>
        </w:tc>
        <w:tc>
          <w:tcPr>
            <w:tcW w:w="573" w:type="pct"/>
            <w:shd w:val="clear" w:color="auto" w:fill="auto"/>
          </w:tcPr>
          <w:p w14:paraId="1BB8CD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513" w:type="pct"/>
            <w:shd w:val="clear" w:color="auto" w:fill="auto"/>
          </w:tcPr>
          <w:p w14:paraId="1BB34D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8C263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473EB9A" w14:textId="77777777" w:rsidTr="00DA3D48">
        <w:tc>
          <w:tcPr>
            <w:tcW w:w="249" w:type="pct"/>
            <w:shd w:val="clear" w:color="auto" w:fill="auto"/>
          </w:tcPr>
          <w:p w14:paraId="2B650D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11.279</w:t>
            </w:r>
          </w:p>
        </w:tc>
        <w:tc>
          <w:tcPr>
            <w:tcW w:w="561" w:type="pct"/>
            <w:shd w:val="clear" w:color="auto" w:fill="auto"/>
          </w:tcPr>
          <w:p w14:paraId="5EC5F4C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Центральная</w:t>
            </w:r>
          </w:p>
        </w:tc>
        <w:tc>
          <w:tcPr>
            <w:tcW w:w="669" w:type="pct"/>
            <w:shd w:val="clear" w:color="auto" w:fill="auto"/>
          </w:tcPr>
          <w:p w14:paraId="6B4D2B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A941EF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F74EF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4087E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4E7A0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1,947</w:t>
            </w:r>
          </w:p>
        </w:tc>
        <w:tc>
          <w:tcPr>
            <w:tcW w:w="573" w:type="pct"/>
            <w:shd w:val="clear" w:color="auto" w:fill="auto"/>
          </w:tcPr>
          <w:p w14:paraId="451373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164437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212C0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1079B26" w14:textId="77777777" w:rsidTr="00DA3D48">
        <w:tc>
          <w:tcPr>
            <w:tcW w:w="249" w:type="pct"/>
            <w:shd w:val="clear" w:color="auto" w:fill="auto"/>
          </w:tcPr>
          <w:p w14:paraId="5E223E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11.280</w:t>
            </w:r>
          </w:p>
        </w:tc>
        <w:tc>
          <w:tcPr>
            <w:tcW w:w="561" w:type="pct"/>
            <w:shd w:val="clear" w:color="auto" w:fill="auto"/>
          </w:tcPr>
          <w:p w14:paraId="62D7A4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Школьная</w:t>
            </w:r>
          </w:p>
        </w:tc>
        <w:tc>
          <w:tcPr>
            <w:tcW w:w="669" w:type="pct"/>
            <w:shd w:val="clear" w:color="auto" w:fill="auto"/>
          </w:tcPr>
          <w:p w14:paraId="05CE1FD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FA71E3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93F11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39E90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512BB7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2,989</w:t>
            </w:r>
          </w:p>
        </w:tc>
        <w:tc>
          <w:tcPr>
            <w:tcW w:w="573" w:type="pct"/>
            <w:shd w:val="clear" w:color="auto" w:fill="auto"/>
          </w:tcPr>
          <w:p w14:paraId="4AAE37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18827C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0DD335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A27B24E" w14:textId="77777777" w:rsidTr="00DA3D48">
        <w:tc>
          <w:tcPr>
            <w:tcW w:w="249" w:type="pct"/>
            <w:shd w:val="clear" w:color="auto" w:fill="auto"/>
          </w:tcPr>
          <w:p w14:paraId="3BD7D5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11.281</w:t>
            </w:r>
          </w:p>
        </w:tc>
        <w:tc>
          <w:tcPr>
            <w:tcW w:w="561" w:type="pct"/>
            <w:shd w:val="clear" w:color="auto" w:fill="auto"/>
          </w:tcPr>
          <w:p w14:paraId="621427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Школьная</w:t>
            </w:r>
          </w:p>
        </w:tc>
        <w:tc>
          <w:tcPr>
            <w:tcW w:w="669" w:type="pct"/>
            <w:shd w:val="clear" w:color="auto" w:fill="auto"/>
          </w:tcPr>
          <w:p w14:paraId="3A3503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ED8E9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28719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3F2F1C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A3226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0,457</w:t>
            </w:r>
          </w:p>
        </w:tc>
        <w:tc>
          <w:tcPr>
            <w:tcW w:w="573" w:type="pct"/>
            <w:shd w:val="clear" w:color="auto" w:fill="auto"/>
          </w:tcPr>
          <w:p w14:paraId="210675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0FDEA3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B3924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1EC6F4F" w14:textId="77777777" w:rsidTr="00DA3D48">
        <w:tc>
          <w:tcPr>
            <w:tcW w:w="249" w:type="pct"/>
            <w:shd w:val="clear" w:color="auto" w:fill="auto"/>
          </w:tcPr>
          <w:p w14:paraId="2FF00F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11.282</w:t>
            </w:r>
          </w:p>
        </w:tc>
        <w:tc>
          <w:tcPr>
            <w:tcW w:w="561" w:type="pct"/>
            <w:shd w:val="clear" w:color="auto" w:fill="auto"/>
          </w:tcPr>
          <w:p w14:paraId="279972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Школьная</w:t>
            </w:r>
          </w:p>
        </w:tc>
        <w:tc>
          <w:tcPr>
            <w:tcW w:w="669" w:type="pct"/>
            <w:shd w:val="clear" w:color="auto" w:fill="auto"/>
          </w:tcPr>
          <w:p w14:paraId="44D8B65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8D825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73425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6804A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2A8E5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0,777</w:t>
            </w:r>
          </w:p>
        </w:tc>
        <w:tc>
          <w:tcPr>
            <w:tcW w:w="573" w:type="pct"/>
            <w:shd w:val="clear" w:color="auto" w:fill="auto"/>
          </w:tcPr>
          <w:p w14:paraId="347C0F7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513" w:type="pct"/>
            <w:shd w:val="clear" w:color="auto" w:fill="auto"/>
          </w:tcPr>
          <w:p w14:paraId="166A4A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6CB57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E62D65D" w14:textId="77777777" w:rsidTr="00DA3D48">
        <w:tc>
          <w:tcPr>
            <w:tcW w:w="249" w:type="pct"/>
            <w:shd w:val="clear" w:color="auto" w:fill="auto"/>
          </w:tcPr>
          <w:p w14:paraId="267704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11.283</w:t>
            </w:r>
          </w:p>
        </w:tc>
        <w:tc>
          <w:tcPr>
            <w:tcW w:w="561" w:type="pct"/>
            <w:shd w:val="clear" w:color="auto" w:fill="auto"/>
          </w:tcPr>
          <w:p w14:paraId="3EFAB4D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Штабная</w:t>
            </w:r>
          </w:p>
        </w:tc>
        <w:tc>
          <w:tcPr>
            <w:tcW w:w="669" w:type="pct"/>
            <w:shd w:val="clear" w:color="auto" w:fill="auto"/>
          </w:tcPr>
          <w:p w14:paraId="32F96A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57AD0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39756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FED7F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53BC3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0,311</w:t>
            </w:r>
          </w:p>
        </w:tc>
        <w:tc>
          <w:tcPr>
            <w:tcW w:w="573" w:type="pct"/>
            <w:shd w:val="clear" w:color="auto" w:fill="auto"/>
          </w:tcPr>
          <w:p w14:paraId="00B90F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56924F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5F04A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7A9795B" w14:textId="77777777" w:rsidTr="00DA3D48">
        <w:tc>
          <w:tcPr>
            <w:tcW w:w="249" w:type="pct"/>
            <w:shd w:val="clear" w:color="auto" w:fill="auto"/>
          </w:tcPr>
          <w:p w14:paraId="20C687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11.284</w:t>
            </w:r>
          </w:p>
        </w:tc>
        <w:tc>
          <w:tcPr>
            <w:tcW w:w="561" w:type="pct"/>
            <w:shd w:val="clear" w:color="auto" w:fill="auto"/>
          </w:tcPr>
          <w:p w14:paraId="7B3C97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Юбилейная</w:t>
            </w:r>
          </w:p>
        </w:tc>
        <w:tc>
          <w:tcPr>
            <w:tcW w:w="669" w:type="pct"/>
            <w:shd w:val="clear" w:color="auto" w:fill="auto"/>
          </w:tcPr>
          <w:p w14:paraId="5E8FAE2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91900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F383B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B61DC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45816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0,734</w:t>
            </w:r>
          </w:p>
        </w:tc>
        <w:tc>
          <w:tcPr>
            <w:tcW w:w="573" w:type="pct"/>
            <w:shd w:val="clear" w:color="auto" w:fill="auto"/>
          </w:tcPr>
          <w:p w14:paraId="025677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513" w:type="pct"/>
            <w:shd w:val="clear" w:color="auto" w:fill="auto"/>
          </w:tcPr>
          <w:p w14:paraId="4A2DF02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F6383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F37D752" w14:textId="77777777" w:rsidTr="00DA3D48">
        <w:tc>
          <w:tcPr>
            <w:tcW w:w="249" w:type="pct"/>
            <w:shd w:val="clear" w:color="auto" w:fill="auto"/>
          </w:tcPr>
          <w:p w14:paraId="0BA143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11.285</w:t>
            </w:r>
          </w:p>
        </w:tc>
        <w:tc>
          <w:tcPr>
            <w:tcW w:w="561" w:type="pct"/>
            <w:shd w:val="clear" w:color="auto" w:fill="auto"/>
          </w:tcPr>
          <w:p w14:paraId="44ADC6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Южная</w:t>
            </w:r>
          </w:p>
        </w:tc>
        <w:tc>
          <w:tcPr>
            <w:tcW w:w="669" w:type="pct"/>
            <w:shd w:val="clear" w:color="auto" w:fill="auto"/>
          </w:tcPr>
          <w:p w14:paraId="599291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66F4D7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A0EC2C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03540D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A9CE8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0,305</w:t>
            </w:r>
          </w:p>
        </w:tc>
        <w:tc>
          <w:tcPr>
            <w:tcW w:w="573" w:type="pct"/>
            <w:shd w:val="clear" w:color="auto" w:fill="auto"/>
          </w:tcPr>
          <w:p w14:paraId="008CB9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31BDB3D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5A828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9CF76DC" w14:textId="77777777" w:rsidTr="00DA3D48">
        <w:tc>
          <w:tcPr>
            <w:tcW w:w="249" w:type="pct"/>
            <w:shd w:val="clear" w:color="auto" w:fill="auto"/>
          </w:tcPr>
          <w:p w14:paraId="0C4C29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11.286</w:t>
            </w:r>
          </w:p>
        </w:tc>
        <w:tc>
          <w:tcPr>
            <w:tcW w:w="561" w:type="pct"/>
            <w:shd w:val="clear" w:color="auto" w:fill="auto"/>
          </w:tcPr>
          <w:p w14:paraId="60D83D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 Янковского</w:t>
            </w:r>
          </w:p>
        </w:tc>
        <w:tc>
          <w:tcPr>
            <w:tcW w:w="669" w:type="pct"/>
            <w:shd w:val="clear" w:color="auto" w:fill="auto"/>
          </w:tcPr>
          <w:p w14:paraId="62A9B3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355F2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35672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685AF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1B309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0,711</w:t>
            </w:r>
          </w:p>
        </w:tc>
        <w:tc>
          <w:tcPr>
            <w:tcW w:w="573" w:type="pct"/>
            <w:shd w:val="clear" w:color="auto" w:fill="auto"/>
          </w:tcPr>
          <w:p w14:paraId="6C917C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24632B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B80DDF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5197BC5" w14:textId="77777777" w:rsidTr="00DA3D48">
        <w:tc>
          <w:tcPr>
            <w:tcW w:w="249" w:type="pct"/>
            <w:shd w:val="clear" w:color="auto" w:fill="auto"/>
          </w:tcPr>
          <w:p w14:paraId="570FCF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11.287</w:t>
            </w:r>
          </w:p>
        </w:tc>
        <w:tc>
          <w:tcPr>
            <w:tcW w:w="561" w:type="pct"/>
            <w:shd w:val="clear" w:color="auto" w:fill="auto"/>
          </w:tcPr>
          <w:p w14:paraId="14AAA5E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71AB60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56B3B9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7E402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14902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8E038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0,399</w:t>
            </w:r>
          </w:p>
        </w:tc>
        <w:tc>
          <w:tcPr>
            <w:tcW w:w="573" w:type="pct"/>
            <w:shd w:val="clear" w:color="auto" w:fill="auto"/>
          </w:tcPr>
          <w:p w14:paraId="0CE3DA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Кравцовка</w:t>
            </w:r>
            <w:proofErr w:type="spellEnd"/>
          </w:p>
        </w:tc>
        <w:tc>
          <w:tcPr>
            <w:tcW w:w="513" w:type="pct"/>
            <w:shd w:val="clear" w:color="auto" w:fill="auto"/>
          </w:tcPr>
          <w:p w14:paraId="1C4B81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7C1E9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A3F7E4F" w14:textId="77777777" w:rsidTr="00DA3D48">
        <w:tc>
          <w:tcPr>
            <w:tcW w:w="249" w:type="pct"/>
            <w:shd w:val="clear" w:color="auto" w:fill="auto"/>
          </w:tcPr>
          <w:p w14:paraId="3DADF3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11.288</w:t>
            </w:r>
          </w:p>
        </w:tc>
        <w:tc>
          <w:tcPr>
            <w:tcW w:w="561" w:type="pct"/>
            <w:shd w:val="clear" w:color="auto" w:fill="auto"/>
          </w:tcPr>
          <w:p w14:paraId="556F0B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2013CD5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2B98B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32F41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6F4E38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BC879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0,778</w:t>
            </w:r>
          </w:p>
        </w:tc>
        <w:tc>
          <w:tcPr>
            <w:tcW w:w="573" w:type="pct"/>
            <w:shd w:val="clear" w:color="auto" w:fill="auto"/>
          </w:tcPr>
          <w:p w14:paraId="64ECA8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65FEE9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F5490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8AF9781" w14:textId="77777777" w:rsidTr="00DA3D48">
        <w:tc>
          <w:tcPr>
            <w:tcW w:w="249" w:type="pct"/>
            <w:shd w:val="clear" w:color="auto" w:fill="auto"/>
          </w:tcPr>
          <w:p w14:paraId="20DD9CE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11.289</w:t>
            </w:r>
          </w:p>
        </w:tc>
        <w:tc>
          <w:tcPr>
            <w:tcW w:w="561" w:type="pct"/>
            <w:shd w:val="clear" w:color="auto" w:fill="auto"/>
          </w:tcPr>
          <w:p w14:paraId="70D91B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540449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37AC4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7C538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40844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C425B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0,523</w:t>
            </w:r>
          </w:p>
        </w:tc>
        <w:tc>
          <w:tcPr>
            <w:tcW w:w="573" w:type="pct"/>
            <w:shd w:val="clear" w:color="auto" w:fill="auto"/>
          </w:tcPr>
          <w:p w14:paraId="68AA2C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63829C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4BED9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FEDE120" w14:textId="77777777" w:rsidTr="00DA3D48">
        <w:tc>
          <w:tcPr>
            <w:tcW w:w="249" w:type="pct"/>
            <w:shd w:val="clear" w:color="auto" w:fill="auto"/>
          </w:tcPr>
          <w:p w14:paraId="13541B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11.290</w:t>
            </w:r>
          </w:p>
        </w:tc>
        <w:tc>
          <w:tcPr>
            <w:tcW w:w="561" w:type="pct"/>
            <w:shd w:val="clear" w:color="auto" w:fill="auto"/>
          </w:tcPr>
          <w:p w14:paraId="1CB131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54BC81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Автомобильные дороги местного значения </w:t>
            </w:r>
            <w:r w:rsidRPr="001D3A12">
              <w:rPr>
                <w:rFonts w:ascii="Tahoma" w:eastAsia="Times New Roman" w:hAnsi="Tahoma" w:cs="Tahoma"/>
                <w:sz w:val="16"/>
                <w:szCs w:val="16"/>
                <w:lang w:eastAsia="ru-RU"/>
              </w:rPr>
              <w:lastRenderedPageBreak/>
              <w:t>(Улица в жилой застройке)</w:t>
            </w:r>
          </w:p>
        </w:tc>
        <w:tc>
          <w:tcPr>
            <w:tcW w:w="620" w:type="pct"/>
            <w:shd w:val="clear" w:color="auto" w:fill="auto"/>
          </w:tcPr>
          <w:p w14:paraId="5EB49C5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Организация транспортного обслуживания</w:t>
            </w:r>
          </w:p>
        </w:tc>
        <w:tc>
          <w:tcPr>
            <w:tcW w:w="478" w:type="pct"/>
            <w:shd w:val="clear" w:color="auto" w:fill="auto"/>
          </w:tcPr>
          <w:p w14:paraId="51DFE0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4B3546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EB8DF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0,592</w:t>
            </w:r>
          </w:p>
        </w:tc>
        <w:tc>
          <w:tcPr>
            <w:tcW w:w="573" w:type="pct"/>
            <w:shd w:val="clear" w:color="auto" w:fill="auto"/>
          </w:tcPr>
          <w:p w14:paraId="556648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lastRenderedPageBreak/>
              <w:t>с. Рисовая Падь, с. Андреевка</w:t>
            </w:r>
          </w:p>
        </w:tc>
        <w:tc>
          <w:tcPr>
            <w:tcW w:w="513" w:type="pct"/>
            <w:shd w:val="clear" w:color="auto" w:fill="auto"/>
          </w:tcPr>
          <w:p w14:paraId="500662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w:t>
            </w:r>
          </w:p>
        </w:tc>
        <w:tc>
          <w:tcPr>
            <w:tcW w:w="429" w:type="pct"/>
            <w:shd w:val="clear" w:color="auto" w:fill="auto"/>
          </w:tcPr>
          <w:p w14:paraId="1FFE0A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9D5D499" w14:textId="77777777" w:rsidTr="00DA3D48">
        <w:tc>
          <w:tcPr>
            <w:tcW w:w="249" w:type="pct"/>
            <w:shd w:val="clear" w:color="auto" w:fill="auto"/>
          </w:tcPr>
          <w:p w14:paraId="13E26F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11.291</w:t>
            </w:r>
          </w:p>
        </w:tc>
        <w:tc>
          <w:tcPr>
            <w:tcW w:w="561" w:type="pct"/>
            <w:shd w:val="clear" w:color="auto" w:fill="auto"/>
          </w:tcPr>
          <w:p w14:paraId="70EAC9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7A5081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D8408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D398A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374AB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1DF321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2,862</w:t>
            </w:r>
          </w:p>
        </w:tc>
        <w:tc>
          <w:tcPr>
            <w:tcW w:w="573" w:type="pct"/>
            <w:shd w:val="clear" w:color="auto" w:fill="auto"/>
          </w:tcPr>
          <w:p w14:paraId="1358CC8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shd w:val="clear" w:color="auto" w:fill="auto"/>
          </w:tcPr>
          <w:p w14:paraId="50ABCE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A16700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6B786CB" w14:textId="77777777" w:rsidTr="00DA3D48">
        <w:tc>
          <w:tcPr>
            <w:tcW w:w="249" w:type="pct"/>
            <w:shd w:val="clear" w:color="auto" w:fill="auto"/>
          </w:tcPr>
          <w:p w14:paraId="1B49FA0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11.292</w:t>
            </w:r>
          </w:p>
        </w:tc>
        <w:tc>
          <w:tcPr>
            <w:tcW w:w="561" w:type="pct"/>
            <w:shd w:val="clear" w:color="auto" w:fill="auto"/>
          </w:tcPr>
          <w:p w14:paraId="0009AF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0EA028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13FDC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A037B3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29BDF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0DCF3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2,438</w:t>
            </w:r>
          </w:p>
        </w:tc>
        <w:tc>
          <w:tcPr>
            <w:tcW w:w="573" w:type="pct"/>
            <w:shd w:val="clear" w:color="auto" w:fill="auto"/>
          </w:tcPr>
          <w:p w14:paraId="177755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5826C9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2FE74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F401635" w14:textId="77777777" w:rsidTr="00DA3D48">
        <w:tc>
          <w:tcPr>
            <w:tcW w:w="249" w:type="pct"/>
            <w:shd w:val="clear" w:color="auto" w:fill="auto"/>
          </w:tcPr>
          <w:p w14:paraId="59BAF2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11.293</w:t>
            </w:r>
          </w:p>
        </w:tc>
        <w:tc>
          <w:tcPr>
            <w:tcW w:w="561" w:type="pct"/>
            <w:shd w:val="clear" w:color="auto" w:fill="auto"/>
          </w:tcPr>
          <w:p w14:paraId="73FD14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4F1094F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A2F6B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82F4D9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9C0E5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84000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4,536</w:t>
            </w:r>
          </w:p>
        </w:tc>
        <w:tc>
          <w:tcPr>
            <w:tcW w:w="573" w:type="pct"/>
            <w:shd w:val="clear" w:color="auto" w:fill="auto"/>
          </w:tcPr>
          <w:p w14:paraId="3A562F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1756031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9C17F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2F3BE0A" w14:textId="77777777" w:rsidTr="00DA3D48">
        <w:tc>
          <w:tcPr>
            <w:tcW w:w="249" w:type="pct"/>
            <w:shd w:val="clear" w:color="auto" w:fill="auto"/>
          </w:tcPr>
          <w:p w14:paraId="08A0E0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11.294</w:t>
            </w:r>
          </w:p>
        </w:tc>
        <w:tc>
          <w:tcPr>
            <w:tcW w:w="561" w:type="pct"/>
            <w:shd w:val="clear" w:color="auto" w:fill="auto"/>
          </w:tcPr>
          <w:p w14:paraId="1EBF07E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219E9B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5CB231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3B0EE2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51090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7961D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0,855</w:t>
            </w:r>
          </w:p>
        </w:tc>
        <w:tc>
          <w:tcPr>
            <w:tcW w:w="573" w:type="pct"/>
            <w:shd w:val="clear" w:color="auto" w:fill="auto"/>
          </w:tcPr>
          <w:p w14:paraId="450087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shd w:val="clear" w:color="auto" w:fill="auto"/>
          </w:tcPr>
          <w:p w14:paraId="4047D79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F2614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63EFE21" w14:textId="77777777" w:rsidTr="00DA3D48">
        <w:tc>
          <w:tcPr>
            <w:tcW w:w="249" w:type="pct"/>
            <w:shd w:val="clear" w:color="auto" w:fill="auto"/>
          </w:tcPr>
          <w:p w14:paraId="2BCE37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11.295</w:t>
            </w:r>
          </w:p>
        </w:tc>
        <w:tc>
          <w:tcPr>
            <w:tcW w:w="561" w:type="pct"/>
            <w:shd w:val="clear" w:color="auto" w:fill="auto"/>
          </w:tcPr>
          <w:p w14:paraId="2143BAE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3E6671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B2135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41DBC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3DB35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BA039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3,129</w:t>
            </w:r>
          </w:p>
        </w:tc>
        <w:tc>
          <w:tcPr>
            <w:tcW w:w="573" w:type="pct"/>
            <w:shd w:val="clear" w:color="auto" w:fill="auto"/>
          </w:tcPr>
          <w:p w14:paraId="5CC61B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w:t>
            </w:r>
          </w:p>
        </w:tc>
        <w:tc>
          <w:tcPr>
            <w:tcW w:w="513" w:type="pct"/>
            <w:shd w:val="clear" w:color="auto" w:fill="auto"/>
          </w:tcPr>
          <w:p w14:paraId="3726427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1D0E7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ACFAE47" w14:textId="77777777" w:rsidTr="00DA3D48">
        <w:tc>
          <w:tcPr>
            <w:tcW w:w="249" w:type="pct"/>
            <w:shd w:val="clear" w:color="auto" w:fill="auto"/>
          </w:tcPr>
          <w:p w14:paraId="49A8137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11.296</w:t>
            </w:r>
          </w:p>
        </w:tc>
        <w:tc>
          <w:tcPr>
            <w:tcW w:w="561" w:type="pct"/>
            <w:shd w:val="clear" w:color="auto" w:fill="auto"/>
          </w:tcPr>
          <w:p w14:paraId="500000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2B2D29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EAE19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809AA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5EDE6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2A8694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0,338</w:t>
            </w:r>
          </w:p>
        </w:tc>
        <w:tc>
          <w:tcPr>
            <w:tcW w:w="573" w:type="pct"/>
            <w:shd w:val="clear" w:color="auto" w:fill="auto"/>
          </w:tcPr>
          <w:p w14:paraId="01DC35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780B54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5B1A33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142635C0" w14:textId="77777777" w:rsidTr="00DA3D48">
        <w:tc>
          <w:tcPr>
            <w:tcW w:w="249" w:type="pct"/>
            <w:shd w:val="clear" w:color="auto" w:fill="auto"/>
          </w:tcPr>
          <w:p w14:paraId="3C5DBB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11.297</w:t>
            </w:r>
          </w:p>
        </w:tc>
        <w:tc>
          <w:tcPr>
            <w:tcW w:w="561" w:type="pct"/>
            <w:shd w:val="clear" w:color="auto" w:fill="auto"/>
          </w:tcPr>
          <w:p w14:paraId="72E372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1AAAF80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BF9F2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2ED4DB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370773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3DFA3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2,029</w:t>
            </w:r>
          </w:p>
        </w:tc>
        <w:tc>
          <w:tcPr>
            <w:tcW w:w="573" w:type="pct"/>
            <w:shd w:val="clear" w:color="auto" w:fill="auto"/>
          </w:tcPr>
          <w:p w14:paraId="257FCF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Безверхово</w:t>
            </w:r>
            <w:proofErr w:type="spellEnd"/>
          </w:p>
        </w:tc>
        <w:tc>
          <w:tcPr>
            <w:tcW w:w="513" w:type="pct"/>
            <w:shd w:val="clear" w:color="auto" w:fill="auto"/>
          </w:tcPr>
          <w:p w14:paraId="334E9CB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9DE671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8ABA471" w14:textId="77777777" w:rsidTr="00DA3D48">
        <w:tc>
          <w:tcPr>
            <w:tcW w:w="249" w:type="pct"/>
            <w:shd w:val="clear" w:color="auto" w:fill="auto"/>
          </w:tcPr>
          <w:p w14:paraId="18E8D06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11.298</w:t>
            </w:r>
          </w:p>
        </w:tc>
        <w:tc>
          <w:tcPr>
            <w:tcW w:w="561" w:type="pct"/>
            <w:shd w:val="clear" w:color="auto" w:fill="auto"/>
          </w:tcPr>
          <w:p w14:paraId="368FEE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4ABC06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A40EA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77AB3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93C51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9FC85A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8,237</w:t>
            </w:r>
          </w:p>
        </w:tc>
        <w:tc>
          <w:tcPr>
            <w:tcW w:w="573" w:type="pct"/>
            <w:shd w:val="clear" w:color="auto" w:fill="auto"/>
          </w:tcPr>
          <w:p w14:paraId="679F4B6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651C87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2761F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368B084" w14:textId="77777777" w:rsidTr="00DA3D48">
        <w:tc>
          <w:tcPr>
            <w:tcW w:w="249" w:type="pct"/>
            <w:shd w:val="clear" w:color="auto" w:fill="auto"/>
          </w:tcPr>
          <w:p w14:paraId="4BD071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11.299</w:t>
            </w:r>
          </w:p>
        </w:tc>
        <w:tc>
          <w:tcPr>
            <w:tcW w:w="561" w:type="pct"/>
            <w:shd w:val="clear" w:color="auto" w:fill="auto"/>
          </w:tcPr>
          <w:p w14:paraId="16A4A4A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454E63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6B4FF4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558EA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F17C92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E8D455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0,957</w:t>
            </w:r>
          </w:p>
        </w:tc>
        <w:tc>
          <w:tcPr>
            <w:tcW w:w="573" w:type="pct"/>
            <w:shd w:val="clear" w:color="auto" w:fill="auto"/>
          </w:tcPr>
          <w:p w14:paraId="0CAB23C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Гвоздево</w:t>
            </w:r>
            <w:proofErr w:type="spellEnd"/>
          </w:p>
        </w:tc>
        <w:tc>
          <w:tcPr>
            <w:tcW w:w="513" w:type="pct"/>
            <w:shd w:val="clear" w:color="auto" w:fill="auto"/>
          </w:tcPr>
          <w:p w14:paraId="1C877F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538E9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3C8F18C" w14:textId="77777777" w:rsidTr="00DA3D48">
        <w:tc>
          <w:tcPr>
            <w:tcW w:w="249" w:type="pct"/>
            <w:shd w:val="clear" w:color="auto" w:fill="auto"/>
          </w:tcPr>
          <w:p w14:paraId="224893A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11.300</w:t>
            </w:r>
          </w:p>
        </w:tc>
        <w:tc>
          <w:tcPr>
            <w:tcW w:w="561" w:type="pct"/>
            <w:shd w:val="clear" w:color="auto" w:fill="auto"/>
          </w:tcPr>
          <w:p w14:paraId="5555C7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56C73B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44381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CD10AA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A928A9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02DBF8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1,745</w:t>
            </w:r>
          </w:p>
        </w:tc>
        <w:tc>
          <w:tcPr>
            <w:tcW w:w="573" w:type="pct"/>
            <w:shd w:val="clear" w:color="auto" w:fill="auto"/>
          </w:tcPr>
          <w:p w14:paraId="4BE9AB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Перевозная</w:t>
            </w:r>
          </w:p>
        </w:tc>
        <w:tc>
          <w:tcPr>
            <w:tcW w:w="513" w:type="pct"/>
            <w:shd w:val="clear" w:color="auto" w:fill="auto"/>
          </w:tcPr>
          <w:p w14:paraId="5E572E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18E1B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CD88E58" w14:textId="77777777" w:rsidTr="00DA3D48">
        <w:tc>
          <w:tcPr>
            <w:tcW w:w="249" w:type="pct"/>
            <w:shd w:val="clear" w:color="auto" w:fill="auto"/>
          </w:tcPr>
          <w:p w14:paraId="5EE774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11.301</w:t>
            </w:r>
          </w:p>
        </w:tc>
        <w:tc>
          <w:tcPr>
            <w:tcW w:w="561" w:type="pct"/>
            <w:shd w:val="clear" w:color="auto" w:fill="auto"/>
          </w:tcPr>
          <w:p w14:paraId="705C22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1991C0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797BD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35DF3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665B7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74088F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0,098</w:t>
            </w:r>
          </w:p>
        </w:tc>
        <w:tc>
          <w:tcPr>
            <w:tcW w:w="573" w:type="pct"/>
            <w:shd w:val="clear" w:color="auto" w:fill="auto"/>
          </w:tcPr>
          <w:p w14:paraId="71D39AF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shd w:val="clear" w:color="auto" w:fill="auto"/>
          </w:tcPr>
          <w:p w14:paraId="5DEDB0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029082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41C861D" w14:textId="77777777" w:rsidTr="00DA3D48">
        <w:tc>
          <w:tcPr>
            <w:tcW w:w="249" w:type="pct"/>
            <w:shd w:val="clear" w:color="auto" w:fill="auto"/>
          </w:tcPr>
          <w:p w14:paraId="1AD9BD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11.302</w:t>
            </w:r>
          </w:p>
        </w:tc>
        <w:tc>
          <w:tcPr>
            <w:tcW w:w="561" w:type="pct"/>
            <w:shd w:val="clear" w:color="auto" w:fill="auto"/>
          </w:tcPr>
          <w:p w14:paraId="2E413D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17F14A9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EC87E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CBBB5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18282B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5808CC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0,61</w:t>
            </w:r>
          </w:p>
        </w:tc>
        <w:tc>
          <w:tcPr>
            <w:tcW w:w="573" w:type="pct"/>
            <w:shd w:val="clear" w:color="auto" w:fill="auto"/>
          </w:tcPr>
          <w:p w14:paraId="649DBD8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Занадворовка</w:t>
            </w:r>
            <w:proofErr w:type="spellEnd"/>
          </w:p>
        </w:tc>
        <w:tc>
          <w:tcPr>
            <w:tcW w:w="513" w:type="pct"/>
            <w:shd w:val="clear" w:color="auto" w:fill="auto"/>
          </w:tcPr>
          <w:p w14:paraId="127BF95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9198BF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C5A0BF9" w14:textId="77777777" w:rsidTr="00DA3D48">
        <w:tc>
          <w:tcPr>
            <w:tcW w:w="249" w:type="pct"/>
            <w:shd w:val="clear" w:color="auto" w:fill="auto"/>
          </w:tcPr>
          <w:p w14:paraId="7551BD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11.303</w:t>
            </w:r>
          </w:p>
        </w:tc>
        <w:tc>
          <w:tcPr>
            <w:tcW w:w="561" w:type="pct"/>
            <w:shd w:val="clear" w:color="auto" w:fill="auto"/>
          </w:tcPr>
          <w:p w14:paraId="5BD291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381E2FA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9165E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A27B5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107057E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0EA08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0,639</w:t>
            </w:r>
          </w:p>
        </w:tc>
        <w:tc>
          <w:tcPr>
            <w:tcW w:w="573" w:type="pct"/>
            <w:shd w:val="clear" w:color="auto" w:fill="auto"/>
          </w:tcPr>
          <w:p w14:paraId="6D6425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w:t>
            </w:r>
          </w:p>
        </w:tc>
        <w:tc>
          <w:tcPr>
            <w:tcW w:w="513" w:type="pct"/>
            <w:shd w:val="clear" w:color="auto" w:fill="auto"/>
          </w:tcPr>
          <w:p w14:paraId="35F84C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18953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8A2D912" w14:textId="77777777" w:rsidTr="00DA3D48">
        <w:tc>
          <w:tcPr>
            <w:tcW w:w="249" w:type="pct"/>
            <w:shd w:val="clear" w:color="auto" w:fill="auto"/>
          </w:tcPr>
          <w:p w14:paraId="058A2A0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11.304</w:t>
            </w:r>
          </w:p>
        </w:tc>
        <w:tc>
          <w:tcPr>
            <w:tcW w:w="561" w:type="pct"/>
            <w:shd w:val="clear" w:color="auto" w:fill="auto"/>
          </w:tcPr>
          <w:p w14:paraId="207BD8F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4A40387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1CC28C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E8603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263E9D6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B2A523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1,639</w:t>
            </w:r>
          </w:p>
        </w:tc>
        <w:tc>
          <w:tcPr>
            <w:tcW w:w="573" w:type="pct"/>
            <w:shd w:val="clear" w:color="auto" w:fill="auto"/>
          </w:tcPr>
          <w:p w14:paraId="31A0C5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513" w:type="pct"/>
            <w:shd w:val="clear" w:color="auto" w:fill="auto"/>
          </w:tcPr>
          <w:p w14:paraId="7FD3D73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CF39B8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461A0E3B" w14:textId="77777777" w:rsidTr="00DA3D48">
        <w:tc>
          <w:tcPr>
            <w:tcW w:w="249" w:type="pct"/>
            <w:shd w:val="clear" w:color="auto" w:fill="auto"/>
          </w:tcPr>
          <w:p w14:paraId="0A6E5C9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11.305</w:t>
            </w:r>
          </w:p>
        </w:tc>
        <w:tc>
          <w:tcPr>
            <w:tcW w:w="561" w:type="pct"/>
            <w:shd w:val="clear" w:color="auto" w:fill="auto"/>
          </w:tcPr>
          <w:p w14:paraId="46E2A0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7F28260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247DD8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A09FE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C6C9DC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DEE50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0,581</w:t>
            </w:r>
          </w:p>
        </w:tc>
        <w:tc>
          <w:tcPr>
            <w:tcW w:w="573" w:type="pct"/>
            <w:shd w:val="clear" w:color="auto" w:fill="auto"/>
          </w:tcPr>
          <w:p w14:paraId="3A9FDE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Филипповка</w:t>
            </w:r>
          </w:p>
        </w:tc>
        <w:tc>
          <w:tcPr>
            <w:tcW w:w="513" w:type="pct"/>
            <w:shd w:val="clear" w:color="auto" w:fill="auto"/>
          </w:tcPr>
          <w:p w14:paraId="221F675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9CD5A9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E70101A" w14:textId="77777777" w:rsidTr="00DA3D48">
        <w:tc>
          <w:tcPr>
            <w:tcW w:w="249" w:type="pct"/>
            <w:shd w:val="clear" w:color="auto" w:fill="auto"/>
          </w:tcPr>
          <w:p w14:paraId="70A0B5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11.306</w:t>
            </w:r>
          </w:p>
        </w:tc>
        <w:tc>
          <w:tcPr>
            <w:tcW w:w="561" w:type="pct"/>
            <w:shd w:val="clear" w:color="auto" w:fill="auto"/>
          </w:tcPr>
          <w:p w14:paraId="604F19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55932D7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A448E9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31E24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365AA6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EBBCF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0,648</w:t>
            </w:r>
          </w:p>
        </w:tc>
        <w:tc>
          <w:tcPr>
            <w:tcW w:w="573" w:type="pct"/>
            <w:shd w:val="clear" w:color="auto" w:fill="auto"/>
          </w:tcPr>
          <w:p w14:paraId="162455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пос. База Круглая</w:t>
            </w:r>
          </w:p>
        </w:tc>
        <w:tc>
          <w:tcPr>
            <w:tcW w:w="513" w:type="pct"/>
            <w:shd w:val="clear" w:color="auto" w:fill="auto"/>
          </w:tcPr>
          <w:p w14:paraId="0AFA3F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D50C3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6765921" w14:textId="77777777" w:rsidTr="00DA3D48">
        <w:tc>
          <w:tcPr>
            <w:tcW w:w="249" w:type="pct"/>
            <w:shd w:val="clear" w:color="auto" w:fill="auto"/>
          </w:tcPr>
          <w:p w14:paraId="0C2695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11.307</w:t>
            </w:r>
          </w:p>
        </w:tc>
        <w:tc>
          <w:tcPr>
            <w:tcW w:w="561" w:type="pct"/>
            <w:shd w:val="clear" w:color="auto" w:fill="auto"/>
          </w:tcPr>
          <w:p w14:paraId="3F33EB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45CF35A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94A7FD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A17471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A0E9A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D41E2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0,527</w:t>
            </w:r>
          </w:p>
        </w:tc>
        <w:tc>
          <w:tcPr>
            <w:tcW w:w="573" w:type="pct"/>
            <w:shd w:val="clear" w:color="auto" w:fill="auto"/>
          </w:tcPr>
          <w:p w14:paraId="739825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shd w:val="clear" w:color="auto" w:fill="auto"/>
          </w:tcPr>
          <w:p w14:paraId="2EDF7D9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EE0F07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0E597B4E" w14:textId="77777777" w:rsidTr="00DA3D48">
        <w:tc>
          <w:tcPr>
            <w:tcW w:w="249" w:type="pct"/>
            <w:shd w:val="clear" w:color="auto" w:fill="auto"/>
          </w:tcPr>
          <w:p w14:paraId="254614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11.308</w:t>
            </w:r>
          </w:p>
        </w:tc>
        <w:tc>
          <w:tcPr>
            <w:tcW w:w="561" w:type="pct"/>
            <w:shd w:val="clear" w:color="auto" w:fill="auto"/>
          </w:tcPr>
          <w:p w14:paraId="0C8ECBE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5D3101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3C0A1E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B406F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1F92C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F3163C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0,353</w:t>
            </w:r>
          </w:p>
        </w:tc>
        <w:tc>
          <w:tcPr>
            <w:tcW w:w="573" w:type="pct"/>
            <w:shd w:val="clear" w:color="auto" w:fill="auto"/>
          </w:tcPr>
          <w:p w14:paraId="54CD432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513" w:type="pct"/>
            <w:shd w:val="clear" w:color="auto" w:fill="auto"/>
          </w:tcPr>
          <w:p w14:paraId="6195E6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EC59E5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5D54E7EB" w14:textId="77777777" w:rsidTr="00DA3D48">
        <w:tc>
          <w:tcPr>
            <w:tcW w:w="249" w:type="pct"/>
            <w:shd w:val="clear" w:color="auto" w:fill="auto"/>
          </w:tcPr>
          <w:p w14:paraId="19DC1C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11.309</w:t>
            </w:r>
          </w:p>
        </w:tc>
        <w:tc>
          <w:tcPr>
            <w:tcW w:w="561" w:type="pct"/>
            <w:shd w:val="clear" w:color="auto" w:fill="auto"/>
          </w:tcPr>
          <w:p w14:paraId="2C31D7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0F14968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3DF43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471A83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5F38CA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20CBB1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0,451</w:t>
            </w:r>
          </w:p>
        </w:tc>
        <w:tc>
          <w:tcPr>
            <w:tcW w:w="573" w:type="pct"/>
            <w:shd w:val="clear" w:color="auto" w:fill="auto"/>
          </w:tcPr>
          <w:p w14:paraId="417357D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Камышовый</w:t>
            </w:r>
          </w:p>
        </w:tc>
        <w:tc>
          <w:tcPr>
            <w:tcW w:w="513" w:type="pct"/>
            <w:shd w:val="clear" w:color="auto" w:fill="auto"/>
          </w:tcPr>
          <w:p w14:paraId="00FE4D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3701DB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3710C2E" w14:textId="77777777" w:rsidTr="00DA3D48">
        <w:tc>
          <w:tcPr>
            <w:tcW w:w="249" w:type="pct"/>
            <w:shd w:val="clear" w:color="auto" w:fill="auto"/>
          </w:tcPr>
          <w:p w14:paraId="1D51FB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11.310</w:t>
            </w:r>
          </w:p>
        </w:tc>
        <w:tc>
          <w:tcPr>
            <w:tcW w:w="561" w:type="pct"/>
            <w:shd w:val="clear" w:color="auto" w:fill="auto"/>
          </w:tcPr>
          <w:p w14:paraId="6D2B96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3C37B84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40A486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02D55E7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E95C0D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6213C82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0,557</w:t>
            </w:r>
          </w:p>
        </w:tc>
        <w:tc>
          <w:tcPr>
            <w:tcW w:w="573" w:type="pct"/>
            <w:shd w:val="clear" w:color="auto" w:fill="auto"/>
          </w:tcPr>
          <w:p w14:paraId="2BF18A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shd w:val="clear" w:color="auto" w:fill="auto"/>
          </w:tcPr>
          <w:p w14:paraId="6C5C56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2D6F573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F88C075" w14:textId="77777777" w:rsidTr="00DA3D48">
        <w:trPr>
          <w:trHeight w:val="20"/>
        </w:trPr>
        <w:tc>
          <w:tcPr>
            <w:tcW w:w="249" w:type="pct"/>
            <w:shd w:val="clear" w:color="auto" w:fill="auto"/>
          </w:tcPr>
          <w:p w14:paraId="42ED139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11.311</w:t>
            </w:r>
          </w:p>
        </w:tc>
        <w:tc>
          <w:tcPr>
            <w:tcW w:w="561" w:type="pct"/>
            <w:shd w:val="clear" w:color="auto" w:fill="auto"/>
          </w:tcPr>
          <w:p w14:paraId="1C1510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6F3706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2D0AC58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147799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E0FA7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398ACB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1,054</w:t>
            </w:r>
          </w:p>
        </w:tc>
        <w:tc>
          <w:tcPr>
            <w:tcW w:w="573" w:type="pct"/>
            <w:shd w:val="clear" w:color="auto" w:fill="auto"/>
          </w:tcPr>
          <w:p w14:paraId="1CAF5C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ж.-д. ст. </w:t>
            </w:r>
            <w:proofErr w:type="spellStart"/>
            <w:r w:rsidRPr="001D3A12">
              <w:rPr>
                <w:rFonts w:ascii="Tahoma" w:eastAsia="Times New Roman" w:hAnsi="Tahoma" w:cs="Tahoma"/>
                <w:sz w:val="16"/>
                <w:szCs w:val="16"/>
                <w:lang w:eastAsia="ru-RU"/>
              </w:rPr>
              <w:t>Рязановка</w:t>
            </w:r>
            <w:proofErr w:type="spellEnd"/>
          </w:p>
        </w:tc>
        <w:tc>
          <w:tcPr>
            <w:tcW w:w="513" w:type="pct"/>
            <w:shd w:val="clear" w:color="auto" w:fill="auto"/>
          </w:tcPr>
          <w:p w14:paraId="0E78AB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64A681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20446FCB" w14:textId="77777777" w:rsidTr="00DA3D48">
        <w:trPr>
          <w:trHeight w:val="20"/>
        </w:trPr>
        <w:tc>
          <w:tcPr>
            <w:tcW w:w="249" w:type="pct"/>
            <w:shd w:val="clear" w:color="auto" w:fill="auto"/>
          </w:tcPr>
          <w:p w14:paraId="2C4C0A8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11.312</w:t>
            </w:r>
          </w:p>
        </w:tc>
        <w:tc>
          <w:tcPr>
            <w:tcW w:w="561" w:type="pct"/>
            <w:shd w:val="clear" w:color="auto" w:fill="auto"/>
          </w:tcPr>
          <w:p w14:paraId="7C3C44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2F26F2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043B06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785191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81FAE1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726781E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0,801</w:t>
            </w:r>
          </w:p>
        </w:tc>
        <w:tc>
          <w:tcPr>
            <w:tcW w:w="573" w:type="pct"/>
            <w:shd w:val="clear" w:color="auto" w:fill="auto"/>
          </w:tcPr>
          <w:p w14:paraId="07F030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513" w:type="pct"/>
            <w:shd w:val="clear" w:color="auto" w:fill="auto"/>
          </w:tcPr>
          <w:p w14:paraId="247F6D0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4786FA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72AADEC8" w14:textId="77777777" w:rsidTr="00DA3D48">
        <w:trPr>
          <w:trHeight w:val="20"/>
        </w:trPr>
        <w:tc>
          <w:tcPr>
            <w:tcW w:w="249" w:type="pct"/>
            <w:shd w:val="clear" w:color="auto" w:fill="auto"/>
          </w:tcPr>
          <w:p w14:paraId="7C81852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11.313</w:t>
            </w:r>
          </w:p>
        </w:tc>
        <w:tc>
          <w:tcPr>
            <w:tcW w:w="561" w:type="pct"/>
            <w:shd w:val="clear" w:color="auto" w:fill="auto"/>
          </w:tcPr>
          <w:p w14:paraId="0FDF05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Улица в жилой застройке</w:t>
            </w:r>
          </w:p>
        </w:tc>
        <w:tc>
          <w:tcPr>
            <w:tcW w:w="669" w:type="pct"/>
            <w:shd w:val="clear" w:color="auto" w:fill="auto"/>
          </w:tcPr>
          <w:p w14:paraId="79E8F70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Автомобильные дороги местного значения (Улица в жилой застройке)</w:t>
            </w:r>
          </w:p>
        </w:tc>
        <w:tc>
          <w:tcPr>
            <w:tcW w:w="620" w:type="pct"/>
            <w:shd w:val="clear" w:color="auto" w:fill="auto"/>
          </w:tcPr>
          <w:p w14:paraId="795A21E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1D2C0A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D34BF1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Протяженность сооружения, км</w:t>
            </w:r>
          </w:p>
        </w:tc>
        <w:tc>
          <w:tcPr>
            <w:tcW w:w="430" w:type="pct"/>
            <w:shd w:val="clear" w:color="auto" w:fill="auto"/>
          </w:tcPr>
          <w:p w14:paraId="4B94F1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0,335</w:t>
            </w:r>
          </w:p>
        </w:tc>
        <w:tc>
          <w:tcPr>
            <w:tcW w:w="573" w:type="pct"/>
            <w:shd w:val="clear" w:color="auto" w:fill="auto"/>
          </w:tcPr>
          <w:p w14:paraId="2C1155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Сухановка</w:t>
            </w:r>
            <w:proofErr w:type="spellEnd"/>
          </w:p>
        </w:tc>
        <w:tc>
          <w:tcPr>
            <w:tcW w:w="513" w:type="pct"/>
            <w:shd w:val="clear" w:color="auto" w:fill="auto"/>
          </w:tcPr>
          <w:p w14:paraId="30168C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C0E10E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r w:rsidR="001D3A12" w:rsidRPr="001D3A12" w14:paraId="6B512BA1" w14:textId="77777777" w:rsidTr="00DA3D48">
        <w:trPr>
          <w:trHeight w:val="20"/>
        </w:trPr>
        <w:tc>
          <w:tcPr>
            <w:tcW w:w="249" w:type="pct"/>
            <w:vMerge w:val="restart"/>
            <w:shd w:val="clear" w:color="auto" w:fill="auto"/>
          </w:tcPr>
          <w:p w14:paraId="2031847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11.314</w:t>
            </w:r>
          </w:p>
        </w:tc>
        <w:tc>
          <w:tcPr>
            <w:tcW w:w="561" w:type="pct"/>
            <w:vMerge w:val="restart"/>
            <w:shd w:val="clear" w:color="auto" w:fill="auto"/>
          </w:tcPr>
          <w:p w14:paraId="26B45D3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7067F9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r w:rsidRPr="001D3A12">
              <w:rPr>
                <w:rFonts w:ascii="Tahoma" w:eastAsia="Times New Roman" w:hAnsi="Tahoma" w:cs="Tahoma"/>
                <w:sz w:val="16"/>
                <w:szCs w:val="16"/>
                <w:vertAlign w:val="superscript"/>
                <w:lang w:eastAsia="ru-RU"/>
              </w:rPr>
              <w:footnoteReference w:id="3"/>
            </w:r>
          </w:p>
        </w:tc>
        <w:tc>
          <w:tcPr>
            <w:tcW w:w="620" w:type="pct"/>
            <w:vMerge w:val="restart"/>
            <w:shd w:val="clear" w:color="auto" w:fill="auto"/>
          </w:tcPr>
          <w:p w14:paraId="5FED58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2F65B2B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B854ED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742EC22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vMerge w:val="restart"/>
            <w:shd w:val="clear" w:color="auto" w:fill="auto"/>
          </w:tcPr>
          <w:p w14:paraId="40DB64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Рязановка</w:t>
            </w:r>
            <w:proofErr w:type="spellEnd"/>
          </w:p>
        </w:tc>
        <w:tc>
          <w:tcPr>
            <w:tcW w:w="513" w:type="pct"/>
            <w:vMerge w:val="restart"/>
            <w:shd w:val="clear" w:color="auto" w:fill="auto"/>
          </w:tcPr>
          <w:p w14:paraId="3BBCB8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51F2D13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397060C" w14:textId="77777777" w:rsidTr="00DA3D48">
        <w:trPr>
          <w:trHeight w:val="20"/>
        </w:trPr>
        <w:tc>
          <w:tcPr>
            <w:tcW w:w="249" w:type="pct"/>
            <w:vMerge/>
            <w:shd w:val="clear" w:color="auto" w:fill="auto"/>
          </w:tcPr>
          <w:p w14:paraId="2403BAF9"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3E28A31F"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3806ACBC"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731D8548"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E8F04F4"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5FBDF0C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w:t>
            </w:r>
            <w:r w:rsidRPr="001D3A12">
              <w:rPr>
                <w:rFonts w:ascii="Tahoma" w:eastAsia="Times New Roman" w:hAnsi="Tahoma" w:cs="Tahoma"/>
                <w:sz w:val="16"/>
                <w:szCs w:val="16"/>
                <w:lang w:eastAsia="ru-RU"/>
              </w:rPr>
              <w:lastRenderedPageBreak/>
              <w:t xml:space="preserve">общественного пассажирского транспорта, </w:t>
            </w:r>
            <w:proofErr w:type="spellStart"/>
            <w:r w:rsidRPr="001D3A12">
              <w:rPr>
                <w:rFonts w:ascii="Tahoma" w:eastAsia="Times New Roman" w:hAnsi="Tahoma" w:cs="Tahoma"/>
                <w:sz w:val="16"/>
                <w:szCs w:val="16"/>
                <w:lang w:eastAsia="ru-RU"/>
              </w:rPr>
              <w:t>ед</w:t>
            </w:r>
            <w:proofErr w:type="spellEnd"/>
          </w:p>
        </w:tc>
        <w:tc>
          <w:tcPr>
            <w:tcW w:w="430" w:type="pct"/>
            <w:shd w:val="clear" w:color="auto" w:fill="auto"/>
          </w:tcPr>
          <w:p w14:paraId="14CA46C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1-10</w:t>
            </w:r>
          </w:p>
        </w:tc>
        <w:tc>
          <w:tcPr>
            <w:tcW w:w="573" w:type="pct"/>
            <w:vMerge/>
            <w:shd w:val="clear" w:color="auto" w:fill="auto"/>
          </w:tcPr>
          <w:p w14:paraId="2F0AF7C5"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52D01D7A"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1507B427" w14:textId="77777777" w:rsidR="001D3A12" w:rsidRPr="001D3A12" w:rsidRDefault="001D3A12" w:rsidP="00563679">
            <w:pPr>
              <w:rPr>
                <w:rFonts w:ascii="Tahoma" w:eastAsia="Times New Roman" w:hAnsi="Tahoma" w:cs="Tahoma"/>
                <w:sz w:val="16"/>
                <w:szCs w:val="16"/>
                <w:lang w:eastAsia="ru-RU"/>
              </w:rPr>
            </w:pPr>
          </w:p>
        </w:tc>
      </w:tr>
      <w:tr w:rsidR="001D3A12" w:rsidRPr="001D3A12" w14:paraId="7E9D1F0F" w14:textId="77777777" w:rsidTr="00DA3D48">
        <w:trPr>
          <w:trHeight w:val="20"/>
        </w:trPr>
        <w:tc>
          <w:tcPr>
            <w:tcW w:w="249" w:type="pct"/>
            <w:vMerge w:val="restart"/>
            <w:shd w:val="clear" w:color="auto" w:fill="auto"/>
          </w:tcPr>
          <w:p w14:paraId="33CFD7F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11.315</w:t>
            </w:r>
          </w:p>
        </w:tc>
        <w:tc>
          <w:tcPr>
            <w:tcW w:w="561" w:type="pct"/>
            <w:vMerge w:val="restart"/>
            <w:shd w:val="clear" w:color="auto" w:fill="auto"/>
          </w:tcPr>
          <w:p w14:paraId="479C33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4E797E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20" w:type="pct"/>
            <w:vMerge w:val="restart"/>
            <w:shd w:val="clear" w:color="auto" w:fill="auto"/>
          </w:tcPr>
          <w:p w14:paraId="25F4E2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3EAB21C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63BED8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0414B8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vMerge w:val="restart"/>
            <w:shd w:val="clear" w:color="auto" w:fill="auto"/>
          </w:tcPr>
          <w:p w14:paraId="2A0818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r w:rsidRPr="001D3A12">
              <w:rPr>
                <w:rFonts w:ascii="Tahoma" w:eastAsia="Times New Roman" w:hAnsi="Tahoma" w:cs="Tahoma"/>
                <w:sz w:val="16"/>
                <w:szCs w:val="16"/>
                <w:lang w:eastAsia="ru-RU"/>
              </w:rPr>
              <w:br/>
              <w:t>ж.-д. ст. </w:t>
            </w:r>
            <w:proofErr w:type="spellStart"/>
            <w:r w:rsidRPr="001D3A12">
              <w:rPr>
                <w:rFonts w:ascii="Tahoma" w:eastAsia="Times New Roman" w:hAnsi="Tahoma" w:cs="Tahoma"/>
                <w:sz w:val="16"/>
                <w:szCs w:val="16"/>
                <w:lang w:eastAsia="ru-RU"/>
              </w:rPr>
              <w:t>Сухановка</w:t>
            </w:r>
            <w:proofErr w:type="spellEnd"/>
          </w:p>
        </w:tc>
        <w:tc>
          <w:tcPr>
            <w:tcW w:w="513" w:type="pct"/>
            <w:vMerge w:val="restart"/>
            <w:shd w:val="clear" w:color="auto" w:fill="auto"/>
          </w:tcPr>
          <w:p w14:paraId="13AA22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00F629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70DB3B99" w14:textId="77777777" w:rsidTr="00DA3D48">
        <w:trPr>
          <w:trHeight w:val="20"/>
        </w:trPr>
        <w:tc>
          <w:tcPr>
            <w:tcW w:w="249" w:type="pct"/>
            <w:vMerge/>
            <w:shd w:val="clear" w:color="auto" w:fill="auto"/>
          </w:tcPr>
          <w:p w14:paraId="6CBD7995"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3BEE4D87"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40210C62"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4EE4EB5C"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3F260782"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30FACCF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общественного пассажирского транспорта, </w:t>
            </w:r>
            <w:proofErr w:type="spellStart"/>
            <w:r w:rsidRPr="001D3A12">
              <w:rPr>
                <w:rFonts w:ascii="Tahoma" w:eastAsia="Times New Roman" w:hAnsi="Tahoma" w:cs="Tahoma"/>
                <w:sz w:val="16"/>
                <w:szCs w:val="16"/>
                <w:lang w:eastAsia="ru-RU"/>
              </w:rPr>
              <w:t>ед</w:t>
            </w:r>
            <w:proofErr w:type="spellEnd"/>
          </w:p>
        </w:tc>
        <w:tc>
          <w:tcPr>
            <w:tcW w:w="430" w:type="pct"/>
            <w:shd w:val="clear" w:color="auto" w:fill="auto"/>
          </w:tcPr>
          <w:p w14:paraId="2095BE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2BC68D1B"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7B200039"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15B58C7C" w14:textId="77777777" w:rsidR="001D3A12" w:rsidRPr="001D3A12" w:rsidRDefault="001D3A12" w:rsidP="00563679">
            <w:pPr>
              <w:rPr>
                <w:rFonts w:ascii="Tahoma" w:eastAsia="Times New Roman" w:hAnsi="Tahoma" w:cs="Tahoma"/>
                <w:sz w:val="16"/>
                <w:szCs w:val="16"/>
                <w:lang w:eastAsia="ru-RU"/>
              </w:rPr>
            </w:pPr>
          </w:p>
        </w:tc>
      </w:tr>
      <w:tr w:rsidR="001D3A12" w:rsidRPr="001D3A12" w14:paraId="2C0B2701" w14:textId="77777777" w:rsidTr="00DA3D48">
        <w:trPr>
          <w:trHeight w:val="20"/>
        </w:trPr>
        <w:tc>
          <w:tcPr>
            <w:tcW w:w="249" w:type="pct"/>
            <w:vMerge w:val="restart"/>
            <w:shd w:val="clear" w:color="auto" w:fill="auto"/>
          </w:tcPr>
          <w:p w14:paraId="258A528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11.316</w:t>
            </w:r>
          </w:p>
        </w:tc>
        <w:tc>
          <w:tcPr>
            <w:tcW w:w="561" w:type="pct"/>
            <w:vMerge w:val="restart"/>
            <w:shd w:val="clear" w:color="auto" w:fill="auto"/>
          </w:tcPr>
          <w:p w14:paraId="468C8E8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1945E06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20" w:type="pct"/>
            <w:vMerge w:val="restart"/>
            <w:shd w:val="clear" w:color="auto" w:fill="auto"/>
          </w:tcPr>
          <w:p w14:paraId="28BEFB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41C44CA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2BD57A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54D818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573" w:type="pct"/>
            <w:vMerge w:val="restart"/>
            <w:shd w:val="clear" w:color="auto" w:fill="auto"/>
          </w:tcPr>
          <w:p w14:paraId="0131C6B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Краскино</w:t>
            </w:r>
          </w:p>
        </w:tc>
        <w:tc>
          <w:tcPr>
            <w:tcW w:w="513" w:type="pct"/>
            <w:vMerge w:val="restart"/>
            <w:shd w:val="clear" w:color="auto" w:fill="auto"/>
          </w:tcPr>
          <w:p w14:paraId="6DA216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7E41594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453B1A9" w14:textId="77777777" w:rsidTr="00DA3D48">
        <w:trPr>
          <w:trHeight w:val="20"/>
        </w:trPr>
        <w:tc>
          <w:tcPr>
            <w:tcW w:w="249" w:type="pct"/>
            <w:vMerge/>
            <w:shd w:val="clear" w:color="auto" w:fill="auto"/>
          </w:tcPr>
          <w:p w14:paraId="42E410FA"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426C28D4"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4A6716F8"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6FE90CA5"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5A970D00"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6FDAAAF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общественного пассажирского транспорта, </w:t>
            </w:r>
            <w:proofErr w:type="spellStart"/>
            <w:r w:rsidRPr="001D3A12">
              <w:rPr>
                <w:rFonts w:ascii="Tahoma" w:eastAsia="Times New Roman" w:hAnsi="Tahoma" w:cs="Tahoma"/>
                <w:sz w:val="16"/>
                <w:szCs w:val="16"/>
                <w:lang w:eastAsia="ru-RU"/>
              </w:rPr>
              <w:t>ед</w:t>
            </w:r>
            <w:proofErr w:type="spellEnd"/>
          </w:p>
        </w:tc>
        <w:tc>
          <w:tcPr>
            <w:tcW w:w="430" w:type="pct"/>
            <w:shd w:val="clear" w:color="auto" w:fill="auto"/>
          </w:tcPr>
          <w:p w14:paraId="32DDAA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7CD4C379"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095BF318"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27899632" w14:textId="77777777" w:rsidR="001D3A12" w:rsidRPr="001D3A12" w:rsidRDefault="001D3A12" w:rsidP="00563679">
            <w:pPr>
              <w:rPr>
                <w:rFonts w:ascii="Tahoma" w:eastAsia="Times New Roman" w:hAnsi="Tahoma" w:cs="Tahoma"/>
                <w:sz w:val="16"/>
                <w:szCs w:val="16"/>
                <w:lang w:eastAsia="ru-RU"/>
              </w:rPr>
            </w:pPr>
          </w:p>
        </w:tc>
      </w:tr>
      <w:tr w:rsidR="001D3A12" w:rsidRPr="001D3A12" w14:paraId="3431F614" w14:textId="77777777" w:rsidTr="00DA3D48">
        <w:trPr>
          <w:trHeight w:val="20"/>
        </w:trPr>
        <w:tc>
          <w:tcPr>
            <w:tcW w:w="249" w:type="pct"/>
            <w:vMerge w:val="restart"/>
            <w:shd w:val="clear" w:color="auto" w:fill="auto"/>
          </w:tcPr>
          <w:p w14:paraId="79D394C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11.317</w:t>
            </w:r>
          </w:p>
        </w:tc>
        <w:tc>
          <w:tcPr>
            <w:tcW w:w="561" w:type="pct"/>
            <w:vMerge w:val="restart"/>
            <w:shd w:val="clear" w:color="auto" w:fill="auto"/>
          </w:tcPr>
          <w:p w14:paraId="44FEB3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7A403F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20" w:type="pct"/>
            <w:vMerge w:val="restart"/>
            <w:shd w:val="clear" w:color="auto" w:fill="auto"/>
          </w:tcPr>
          <w:p w14:paraId="0DC8668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5C130E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21E732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4535429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20</w:t>
            </w:r>
          </w:p>
        </w:tc>
        <w:tc>
          <w:tcPr>
            <w:tcW w:w="573" w:type="pct"/>
            <w:vMerge w:val="restart"/>
            <w:shd w:val="clear" w:color="auto" w:fill="auto"/>
          </w:tcPr>
          <w:p w14:paraId="2747778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Славянка</w:t>
            </w:r>
          </w:p>
        </w:tc>
        <w:tc>
          <w:tcPr>
            <w:tcW w:w="513" w:type="pct"/>
            <w:vMerge w:val="restart"/>
            <w:shd w:val="clear" w:color="auto" w:fill="auto"/>
          </w:tcPr>
          <w:p w14:paraId="7BC0B7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2B45EA1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AF80F6A" w14:textId="77777777" w:rsidTr="00DA3D48">
        <w:trPr>
          <w:trHeight w:val="20"/>
        </w:trPr>
        <w:tc>
          <w:tcPr>
            <w:tcW w:w="249" w:type="pct"/>
            <w:vMerge/>
            <w:shd w:val="clear" w:color="auto" w:fill="auto"/>
          </w:tcPr>
          <w:p w14:paraId="7BBA3DEB"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32E66CB7"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4CE56433"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1741C974"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51DA2136"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3838E5B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общественного пассажирского транспорта, </w:t>
            </w:r>
            <w:proofErr w:type="spellStart"/>
            <w:r w:rsidRPr="001D3A12">
              <w:rPr>
                <w:rFonts w:ascii="Tahoma" w:eastAsia="Times New Roman" w:hAnsi="Tahoma" w:cs="Tahoma"/>
                <w:sz w:val="16"/>
                <w:szCs w:val="16"/>
                <w:lang w:eastAsia="ru-RU"/>
              </w:rPr>
              <w:t>ед</w:t>
            </w:r>
            <w:proofErr w:type="spellEnd"/>
          </w:p>
        </w:tc>
        <w:tc>
          <w:tcPr>
            <w:tcW w:w="430" w:type="pct"/>
            <w:shd w:val="clear" w:color="auto" w:fill="auto"/>
          </w:tcPr>
          <w:p w14:paraId="79D07F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4EB0C287"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6E23A429"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685DA10B" w14:textId="77777777" w:rsidR="001D3A12" w:rsidRPr="001D3A12" w:rsidRDefault="001D3A12" w:rsidP="00563679">
            <w:pPr>
              <w:rPr>
                <w:rFonts w:ascii="Tahoma" w:eastAsia="Times New Roman" w:hAnsi="Tahoma" w:cs="Tahoma"/>
                <w:sz w:val="16"/>
                <w:szCs w:val="16"/>
                <w:lang w:eastAsia="ru-RU"/>
              </w:rPr>
            </w:pPr>
          </w:p>
        </w:tc>
      </w:tr>
      <w:tr w:rsidR="001D3A12" w:rsidRPr="001D3A12" w14:paraId="2C713FEA" w14:textId="77777777" w:rsidTr="00DA3D48">
        <w:trPr>
          <w:trHeight w:val="20"/>
        </w:trPr>
        <w:tc>
          <w:tcPr>
            <w:tcW w:w="249" w:type="pct"/>
            <w:vMerge w:val="restart"/>
            <w:shd w:val="clear" w:color="auto" w:fill="auto"/>
          </w:tcPr>
          <w:p w14:paraId="49744F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11.318</w:t>
            </w:r>
          </w:p>
        </w:tc>
        <w:tc>
          <w:tcPr>
            <w:tcW w:w="561" w:type="pct"/>
            <w:vMerge w:val="restart"/>
            <w:shd w:val="clear" w:color="auto" w:fill="auto"/>
          </w:tcPr>
          <w:p w14:paraId="0E14A3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48E1CDC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20" w:type="pct"/>
            <w:vMerge w:val="restart"/>
            <w:shd w:val="clear" w:color="auto" w:fill="auto"/>
          </w:tcPr>
          <w:p w14:paraId="19A14AB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5BBBA05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48026E3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2049FFB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vMerge w:val="restart"/>
            <w:shd w:val="clear" w:color="auto" w:fill="auto"/>
          </w:tcPr>
          <w:p w14:paraId="51E3752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Хасанский муниципальный округ, </w:t>
            </w:r>
            <w:proofErr w:type="spellStart"/>
            <w:r w:rsidRPr="001D3A12">
              <w:rPr>
                <w:rFonts w:ascii="Tahoma" w:eastAsia="Times New Roman" w:hAnsi="Tahoma" w:cs="Tahoma"/>
                <w:sz w:val="16"/>
                <w:szCs w:val="16"/>
                <w:lang w:eastAsia="ru-RU"/>
              </w:rPr>
              <w:t>пгт</w:t>
            </w:r>
            <w:proofErr w:type="spellEnd"/>
            <w:r w:rsidRPr="001D3A12">
              <w:rPr>
                <w:rFonts w:ascii="Tahoma" w:eastAsia="Times New Roman" w:hAnsi="Tahoma" w:cs="Tahoma"/>
                <w:sz w:val="16"/>
                <w:szCs w:val="16"/>
                <w:lang w:eastAsia="ru-RU"/>
              </w:rPr>
              <w:t> Хасан</w:t>
            </w:r>
          </w:p>
        </w:tc>
        <w:tc>
          <w:tcPr>
            <w:tcW w:w="513" w:type="pct"/>
            <w:vMerge w:val="restart"/>
            <w:shd w:val="clear" w:color="auto" w:fill="auto"/>
          </w:tcPr>
          <w:p w14:paraId="1E1348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64E125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EBD1995" w14:textId="77777777" w:rsidTr="00DA3D48">
        <w:trPr>
          <w:trHeight w:val="20"/>
        </w:trPr>
        <w:tc>
          <w:tcPr>
            <w:tcW w:w="249" w:type="pct"/>
            <w:vMerge/>
            <w:shd w:val="clear" w:color="auto" w:fill="auto"/>
          </w:tcPr>
          <w:p w14:paraId="0FADCAB4"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194614F0"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309E01D9"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38B9A053"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448565C"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2625E8D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общественного пассажирского транспорта, </w:t>
            </w:r>
            <w:proofErr w:type="spellStart"/>
            <w:r w:rsidRPr="001D3A12">
              <w:rPr>
                <w:rFonts w:ascii="Tahoma" w:eastAsia="Times New Roman" w:hAnsi="Tahoma" w:cs="Tahoma"/>
                <w:sz w:val="16"/>
                <w:szCs w:val="16"/>
                <w:lang w:eastAsia="ru-RU"/>
              </w:rPr>
              <w:t>ед</w:t>
            </w:r>
            <w:proofErr w:type="spellEnd"/>
          </w:p>
        </w:tc>
        <w:tc>
          <w:tcPr>
            <w:tcW w:w="430" w:type="pct"/>
            <w:shd w:val="clear" w:color="auto" w:fill="auto"/>
          </w:tcPr>
          <w:p w14:paraId="1761EBF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22A5A870"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483B9E63"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323823AB" w14:textId="77777777" w:rsidR="001D3A12" w:rsidRPr="001D3A12" w:rsidRDefault="001D3A12" w:rsidP="00563679">
            <w:pPr>
              <w:rPr>
                <w:rFonts w:ascii="Tahoma" w:eastAsia="Times New Roman" w:hAnsi="Tahoma" w:cs="Tahoma"/>
                <w:sz w:val="16"/>
                <w:szCs w:val="16"/>
                <w:lang w:eastAsia="ru-RU"/>
              </w:rPr>
            </w:pPr>
          </w:p>
        </w:tc>
      </w:tr>
      <w:tr w:rsidR="001D3A12" w:rsidRPr="001D3A12" w14:paraId="1CE3B0FB" w14:textId="77777777" w:rsidTr="00DA3D48">
        <w:trPr>
          <w:trHeight w:val="20"/>
        </w:trPr>
        <w:tc>
          <w:tcPr>
            <w:tcW w:w="249" w:type="pct"/>
            <w:vMerge w:val="restart"/>
            <w:shd w:val="clear" w:color="auto" w:fill="auto"/>
          </w:tcPr>
          <w:p w14:paraId="278B47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11.319</w:t>
            </w:r>
          </w:p>
        </w:tc>
        <w:tc>
          <w:tcPr>
            <w:tcW w:w="561" w:type="pct"/>
            <w:vMerge w:val="restart"/>
            <w:shd w:val="clear" w:color="auto" w:fill="auto"/>
          </w:tcPr>
          <w:p w14:paraId="253E8E2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6BDFA12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20" w:type="pct"/>
            <w:vMerge w:val="restart"/>
            <w:shd w:val="clear" w:color="auto" w:fill="auto"/>
          </w:tcPr>
          <w:p w14:paraId="7D35C66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1309660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A9B600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65BFA55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3</w:t>
            </w:r>
          </w:p>
        </w:tc>
        <w:tc>
          <w:tcPr>
            <w:tcW w:w="573" w:type="pct"/>
            <w:vMerge w:val="restart"/>
            <w:shd w:val="clear" w:color="auto" w:fill="auto"/>
          </w:tcPr>
          <w:p w14:paraId="0436C84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Андреевка</w:t>
            </w:r>
          </w:p>
        </w:tc>
        <w:tc>
          <w:tcPr>
            <w:tcW w:w="513" w:type="pct"/>
            <w:vMerge w:val="restart"/>
            <w:shd w:val="clear" w:color="auto" w:fill="auto"/>
          </w:tcPr>
          <w:p w14:paraId="44AF40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123882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D5CBF53" w14:textId="77777777" w:rsidTr="00DA3D48">
        <w:trPr>
          <w:trHeight w:val="20"/>
        </w:trPr>
        <w:tc>
          <w:tcPr>
            <w:tcW w:w="249" w:type="pct"/>
            <w:vMerge/>
            <w:shd w:val="clear" w:color="auto" w:fill="auto"/>
          </w:tcPr>
          <w:p w14:paraId="660953FD"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0EE803B4"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75E2CE5A"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19135B38"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169F2506"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725C1B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общественного пассажирского транспорта, </w:t>
            </w:r>
            <w:proofErr w:type="spellStart"/>
            <w:r w:rsidRPr="001D3A12">
              <w:rPr>
                <w:rFonts w:ascii="Tahoma" w:eastAsia="Times New Roman" w:hAnsi="Tahoma" w:cs="Tahoma"/>
                <w:sz w:val="16"/>
                <w:szCs w:val="16"/>
                <w:lang w:eastAsia="ru-RU"/>
              </w:rPr>
              <w:t>ед</w:t>
            </w:r>
            <w:proofErr w:type="spellEnd"/>
          </w:p>
        </w:tc>
        <w:tc>
          <w:tcPr>
            <w:tcW w:w="430" w:type="pct"/>
            <w:shd w:val="clear" w:color="auto" w:fill="auto"/>
          </w:tcPr>
          <w:p w14:paraId="5287246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258B88EA"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75102D28"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08A1418F" w14:textId="77777777" w:rsidR="001D3A12" w:rsidRPr="001D3A12" w:rsidRDefault="001D3A12" w:rsidP="00563679">
            <w:pPr>
              <w:rPr>
                <w:rFonts w:ascii="Tahoma" w:eastAsia="Times New Roman" w:hAnsi="Tahoma" w:cs="Tahoma"/>
                <w:sz w:val="16"/>
                <w:szCs w:val="16"/>
                <w:lang w:eastAsia="ru-RU"/>
              </w:rPr>
            </w:pPr>
          </w:p>
        </w:tc>
      </w:tr>
      <w:tr w:rsidR="001D3A12" w:rsidRPr="001D3A12" w14:paraId="5AEB4748" w14:textId="77777777" w:rsidTr="00DA3D48">
        <w:trPr>
          <w:trHeight w:val="20"/>
        </w:trPr>
        <w:tc>
          <w:tcPr>
            <w:tcW w:w="249" w:type="pct"/>
            <w:vMerge w:val="restart"/>
            <w:shd w:val="clear" w:color="auto" w:fill="auto"/>
          </w:tcPr>
          <w:p w14:paraId="5A24ABB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11.320</w:t>
            </w:r>
          </w:p>
        </w:tc>
        <w:tc>
          <w:tcPr>
            <w:tcW w:w="561" w:type="pct"/>
            <w:vMerge w:val="restart"/>
            <w:shd w:val="clear" w:color="auto" w:fill="auto"/>
          </w:tcPr>
          <w:p w14:paraId="4BDC80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652CDE2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20" w:type="pct"/>
            <w:vMerge w:val="restart"/>
            <w:shd w:val="clear" w:color="auto" w:fill="auto"/>
          </w:tcPr>
          <w:p w14:paraId="0553B91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77F16E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043432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618B8A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2</w:t>
            </w:r>
          </w:p>
        </w:tc>
        <w:tc>
          <w:tcPr>
            <w:tcW w:w="573" w:type="pct"/>
            <w:vMerge w:val="restart"/>
            <w:shd w:val="clear" w:color="auto" w:fill="auto"/>
          </w:tcPr>
          <w:p w14:paraId="414D246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Барабаш</w:t>
            </w:r>
          </w:p>
        </w:tc>
        <w:tc>
          <w:tcPr>
            <w:tcW w:w="513" w:type="pct"/>
            <w:vMerge w:val="restart"/>
            <w:shd w:val="clear" w:color="auto" w:fill="auto"/>
          </w:tcPr>
          <w:p w14:paraId="477B077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55DB58D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DD75D7C" w14:textId="77777777" w:rsidTr="00DA3D48">
        <w:trPr>
          <w:trHeight w:val="20"/>
        </w:trPr>
        <w:tc>
          <w:tcPr>
            <w:tcW w:w="249" w:type="pct"/>
            <w:vMerge/>
            <w:shd w:val="clear" w:color="auto" w:fill="auto"/>
          </w:tcPr>
          <w:p w14:paraId="0F1A6A94"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037765F1"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168E8E8B"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75FF229D"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57DFE31C"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43188F9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общественного пассажирского транспорта, </w:t>
            </w:r>
            <w:proofErr w:type="spellStart"/>
            <w:r w:rsidRPr="001D3A12">
              <w:rPr>
                <w:rFonts w:ascii="Tahoma" w:eastAsia="Times New Roman" w:hAnsi="Tahoma" w:cs="Tahoma"/>
                <w:sz w:val="16"/>
                <w:szCs w:val="16"/>
                <w:lang w:eastAsia="ru-RU"/>
              </w:rPr>
              <w:t>ед</w:t>
            </w:r>
            <w:proofErr w:type="spellEnd"/>
          </w:p>
          <w:p w14:paraId="2049C60A" w14:textId="77777777" w:rsidR="001D3A12" w:rsidRPr="001D3A12" w:rsidRDefault="001D3A12" w:rsidP="00563679">
            <w:pPr>
              <w:rPr>
                <w:rFonts w:ascii="Tahoma" w:eastAsia="Times New Roman" w:hAnsi="Tahoma" w:cs="Tahoma"/>
                <w:sz w:val="16"/>
                <w:szCs w:val="16"/>
                <w:lang w:eastAsia="ru-RU"/>
              </w:rPr>
            </w:pPr>
          </w:p>
        </w:tc>
        <w:tc>
          <w:tcPr>
            <w:tcW w:w="430" w:type="pct"/>
            <w:shd w:val="clear" w:color="auto" w:fill="auto"/>
          </w:tcPr>
          <w:p w14:paraId="493F1ED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58FC4BA"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477ACF23"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4D695B10" w14:textId="77777777" w:rsidR="001D3A12" w:rsidRPr="001D3A12" w:rsidRDefault="001D3A12" w:rsidP="00563679">
            <w:pPr>
              <w:rPr>
                <w:rFonts w:ascii="Tahoma" w:eastAsia="Times New Roman" w:hAnsi="Tahoma" w:cs="Tahoma"/>
                <w:sz w:val="16"/>
                <w:szCs w:val="16"/>
                <w:lang w:eastAsia="ru-RU"/>
              </w:rPr>
            </w:pPr>
          </w:p>
        </w:tc>
      </w:tr>
      <w:tr w:rsidR="001D3A12" w:rsidRPr="001D3A12" w14:paraId="23018B4F" w14:textId="77777777" w:rsidTr="00DA3D48">
        <w:trPr>
          <w:trHeight w:val="20"/>
        </w:trPr>
        <w:tc>
          <w:tcPr>
            <w:tcW w:w="249" w:type="pct"/>
            <w:vMerge w:val="restart"/>
            <w:shd w:val="clear" w:color="auto" w:fill="auto"/>
          </w:tcPr>
          <w:p w14:paraId="2A2A54B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11.321</w:t>
            </w:r>
          </w:p>
        </w:tc>
        <w:tc>
          <w:tcPr>
            <w:tcW w:w="561" w:type="pct"/>
            <w:vMerge w:val="restart"/>
            <w:shd w:val="clear" w:color="auto" w:fill="auto"/>
          </w:tcPr>
          <w:p w14:paraId="35017F5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157F450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20" w:type="pct"/>
            <w:vMerge w:val="restart"/>
            <w:shd w:val="clear" w:color="auto" w:fill="auto"/>
          </w:tcPr>
          <w:p w14:paraId="4E87491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370C291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891052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1E7EE8E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vMerge w:val="restart"/>
            <w:shd w:val="clear" w:color="auto" w:fill="auto"/>
          </w:tcPr>
          <w:p w14:paraId="05B8DF6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w:t>
            </w:r>
          </w:p>
        </w:tc>
        <w:tc>
          <w:tcPr>
            <w:tcW w:w="513" w:type="pct"/>
            <w:vMerge w:val="restart"/>
            <w:shd w:val="clear" w:color="auto" w:fill="auto"/>
          </w:tcPr>
          <w:p w14:paraId="20600A5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1F79E9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4A96D13" w14:textId="77777777" w:rsidTr="00DA3D48">
        <w:trPr>
          <w:trHeight w:val="20"/>
        </w:trPr>
        <w:tc>
          <w:tcPr>
            <w:tcW w:w="249" w:type="pct"/>
            <w:vMerge/>
            <w:shd w:val="clear" w:color="auto" w:fill="auto"/>
          </w:tcPr>
          <w:p w14:paraId="0D4A1B50"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6F0675B8"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65DF13BF"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3A0562A0"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7BA55E9A"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122B28E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общественного пассажирского транспорта, </w:t>
            </w:r>
            <w:proofErr w:type="spellStart"/>
            <w:r w:rsidRPr="001D3A12">
              <w:rPr>
                <w:rFonts w:ascii="Tahoma" w:eastAsia="Times New Roman" w:hAnsi="Tahoma" w:cs="Tahoma"/>
                <w:sz w:val="16"/>
                <w:szCs w:val="16"/>
                <w:lang w:eastAsia="ru-RU"/>
              </w:rPr>
              <w:t>ед</w:t>
            </w:r>
            <w:proofErr w:type="spellEnd"/>
          </w:p>
        </w:tc>
        <w:tc>
          <w:tcPr>
            <w:tcW w:w="430" w:type="pct"/>
            <w:shd w:val="clear" w:color="auto" w:fill="auto"/>
          </w:tcPr>
          <w:p w14:paraId="1CCD734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10CCFFBB"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237B6999"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508EE30E" w14:textId="77777777" w:rsidR="001D3A12" w:rsidRPr="001D3A12" w:rsidRDefault="001D3A12" w:rsidP="00563679">
            <w:pPr>
              <w:rPr>
                <w:rFonts w:ascii="Tahoma" w:eastAsia="Times New Roman" w:hAnsi="Tahoma" w:cs="Tahoma"/>
                <w:sz w:val="16"/>
                <w:szCs w:val="16"/>
                <w:lang w:eastAsia="ru-RU"/>
              </w:rPr>
            </w:pPr>
          </w:p>
        </w:tc>
      </w:tr>
      <w:tr w:rsidR="001D3A12" w:rsidRPr="001D3A12" w14:paraId="5345E893" w14:textId="77777777" w:rsidTr="00DA3D48">
        <w:trPr>
          <w:trHeight w:val="20"/>
        </w:trPr>
        <w:tc>
          <w:tcPr>
            <w:tcW w:w="249" w:type="pct"/>
            <w:vMerge w:val="restart"/>
            <w:shd w:val="clear" w:color="auto" w:fill="auto"/>
          </w:tcPr>
          <w:p w14:paraId="42CA355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11.322</w:t>
            </w:r>
          </w:p>
        </w:tc>
        <w:tc>
          <w:tcPr>
            <w:tcW w:w="561" w:type="pct"/>
            <w:vMerge w:val="restart"/>
            <w:shd w:val="clear" w:color="auto" w:fill="auto"/>
          </w:tcPr>
          <w:p w14:paraId="626D105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0D199DC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20" w:type="pct"/>
            <w:vMerge w:val="restart"/>
            <w:shd w:val="clear" w:color="auto" w:fill="auto"/>
          </w:tcPr>
          <w:p w14:paraId="2AC579A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74DA0B7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BF776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0F985F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vMerge w:val="restart"/>
            <w:shd w:val="clear" w:color="auto" w:fill="auto"/>
          </w:tcPr>
          <w:p w14:paraId="639BEDE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Камышовый</w:t>
            </w:r>
          </w:p>
        </w:tc>
        <w:tc>
          <w:tcPr>
            <w:tcW w:w="513" w:type="pct"/>
            <w:vMerge w:val="restart"/>
            <w:shd w:val="clear" w:color="auto" w:fill="auto"/>
          </w:tcPr>
          <w:p w14:paraId="70039B2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556308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02A3DA4C" w14:textId="77777777" w:rsidTr="00DA3D48">
        <w:trPr>
          <w:trHeight w:val="20"/>
        </w:trPr>
        <w:tc>
          <w:tcPr>
            <w:tcW w:w="249" w:type="pct"/>
            <w:vMerge/>
            <w:shd w:val="clear" w:color="auto" w:fill="auto"/>
          </w:tcPr>
          <w:p w14:paraId="3BF84018"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3DBFB9C0"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7F45DD34"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364407A8"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6AE683EE"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286041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общественного </w:t>
            </w:r>
            <w:r w:rsidRPr="001D3A12">
              <w:rPr>
                <w:rFonts w:ascii="Tahoma" w:eastAsia="Times New Roman" w:hAnsi="Tahoma" w:cs="Tahoma"/>
                <w:sz w:val="16"/>
                <w:szCs w:val="16"/>
                <w:lang w:eastAsia="ru-RU"/>
              </w:rPr>
              <w:lastRenderedPageBreak/>
              <w:t xml:space="preserve">пассажирского транспорта, </w:t>
            </w:r>
            <w:proofErr w:type="spellStart"/>
            <w:r w:rsidRPr="001D3A12">
              <w:rPr>
                <w:rFonts w:ascii="Tahoma" w:eastAsia="Times New Roman" w:hAnsi="Tahoma" w:cs="Tahoma"/>
                <w:sz w:val="16"/>
                <w:szCs w:val="16"/>
                <w:lang w:eastAsia="ru-RU"/>
              </w:rPr>
              <w:t>ед</w:t>
            </w:r>
            <w:proofErr w:type="spellEnd"/>
          </w:p>
        </w:tc>
        <w:tc>
          <w:tcPr>
            <w:tcW w:w="430" w:type="pct"/>
            <w:shd w:val="clear" w:color="auto" w:fill="auto"/>
          </w:tcPr>
          <w:p w14:paraId="0FC6C8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1-10</w:t>
            </w:r>
          </w:p>
        </w:tc>
        <w:tc>
          <w:tcPr>
            <w:tcW w:w="573" w:type="pct"/>
            <w:vMerge/>
            <w:shd w:val="clear" w:color="auto" w:fill="auto"/>
          </w:tcPr>
          <w:p w14:paraId="57FF073D"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6DC5A41F"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523627DB" w14:textId="77777777" w:rsidR="001D3A12" w:rsidRPr="001D3A12" w:rsidRDefault="001D3A12" w:rsidP="00563679">
            <w:pPr>
              <w:rPr>
                <w:rFonts w:ascii="Tahoma" w:eastAsia="Times New Roman" w:hAnsi="Tahoma" w:cs="Tahoma"/>
                <w:sz w:val="16"/>
                <w:szCs w:val="16"/>
                <w:lang w:eastAsia="ru-RU"/>
              </w:rPr>
            </w:pPr>
          </w:p>
        </w:tc>
      </w:tr>
      <w:tr w:rsidR="001D3A12" w:rsidRPr="001D3A12" w14:paraId="1803FA66" w14:textId="77777777" w:rsidTr="00DA3D48">
        <w:trPr>
          <w:trHeight w:val="20"/>
        </w:trPr>
        <w:tc>
          <w:tcPr>
            <w:tcW w:w="249" w:type="pct"/>
            <w:vMerge w:val="restart"/>
            <w:shd w:val="clear" w:color="auto" w:fill="auto"/>
          </w:tcPr>
          <w:p w14:paraId="62FA520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11.323</w:t>
            </w:r>
          </w:p>
        </w:tc>
        <w:tc>
          <w:tcPr>
            <w:tcW w:w="561" w:type="pct"/>
            <w:vMerge w:val="restart"/>
            <w:shd w:val="clear" w:color="auto" w:fill="auto"/>
          </w:tcPr>
          <w:p w14:paraId="3828B34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0C727D2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20" w:type="pct"/>
            <w:vMerge w:val="restart"/>
            <w:shd w:val="clear" w:color="auto" w:fill="auto"/>
          </w:tcPr>
          <w:p w14:paraId="1F3799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3306ED0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2BBF0E7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5B9BA40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vMerge w:val="restart"/>
            <w:shd w:val="clear" w:color="auto" w:fill="auto"/>
          </w:tcPr>
          <w:p w14:paraId="7CF194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Овчинниково</w:t>
            </w:r>
            <w:proofErr w:type="spellEnd"/>
          </w:p>
        </w:tc>
        <w:tc>
          <w:tcPr>
            <w:tcW w:w="513" w:type="pct"/>
            <w:vMerge w:val="restart"/>
            <w:shd w:val="clear" w:color="auto" w:fill="auto"/>
          </w:tcPr>
          <w:p w14:paraId="5AD48C9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2723807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3F2CE33B" w14:textId="77777777" w:rsidTr="00DA3D48">
        <w:trPr>
          <w:trHeight w:val="20"/>
        </w:trPr>
        <w:tc>
          <w:tcPr>
            <w:tcW w:w="249" w:type="pct"/>
            <w:vMerge/>
            <w:shd w:val="clear" w:color="auto" w:fill="auto"/>
          </w:tcPr>
          <w:p w14:paraId="6BA9D220"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6CEF02DE"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284DF88F"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52454DCE"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47C6B918"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2DB79EB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общественного пассажирского транспорта, </w:t>
            </w:r>
            <w:proofErr w:type="spellStart"/>
            <w:r w:rsidRPr="001D3A12">
              <w:rPr>
                <w:rFonts w:ascii="Tahoma" w:eastAsia="Times New Roman" w:hAnsi="Tahoma" w:cs="Tahoma"/>
                <w:sz w:val="16"/>
                <w:szCs w:val="16"/>
                <w:lang w:eastAsia="ru-RU"/>
              </w:rPr>
              <w:t>ед</w:t>
            </w:r>
            <w:proofErr w:type="spellEnd"/>
          </w:p>
          <w:p w14:paraId="7850B9E1" w14:textId="77777777" w:rsidR="001D3A12" w:rsidRPr="001D3A12" w:rsidRDefault="001D3A12" w:rsidP="00563679">
            <w:pPr>
              <w:rPr>
                <w:rFonts w:ascii="Tahoma" w:eastAsia="Times New Roman" w:hAnsi="Tahoma" w:cs="Tahoma"/>
                <w:sz w:val="16"/>
                <w:szCs w:val="16"/>
                <w:lang w:eastAsia="ru-RU"/>
              </w:rPr>
            </w:pPr>
          </w:p>
          <w:p w14:paraId="4BF7E00D" w14:textId="77777777" w:rsidR="001D3A12" w:rsidRPr="001D3A12" w:rsidRDefault="001D3A12" w:rsidP="00563679">
            <w:pPr>
              <w:rPr>
                <w:rFonts w:ascii="Tahoma" w:eastAsia="Times New Roman" w:hAnsi="Tahoma" w:cs="Tahoma"/>
                <w:sz w:val="16"/>
                <w:szCs w:val="16"/>
                <w:lang w:eastAsia="ru-RU"/>
              </w:rPr>
            </w:pPr>
          </w:p>
        </w:tc>
        <w:tc>
          <w:tcPr>
            <w:tcW w:w="430" w:type="pct"/>
            <w:shd w:val="clear" w:color="auto" w:fill="auto"/>
          </w:tcPr>
          <w:p w14:paraId="7F5B418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6AEE3DC5"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50C4AB79"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23F31301" w14:textId="77777777" w:rsidR="001D3A12" w:rsidRPr="001D3A12" w:rsidRDefault="001D3A12" w:rsidP="00563679">
            <w:pPr>
              <w:rPr>
                <w:rFonts w:ascii="Tahoma" w:eastAsia="Times New Roman" w:hAnsi="Tahoma" w:cs="Tahoma"/>
                <w:sz w:val="16"/>
                <w:szCs w:val="16"/>
                <w:lang w:eastAsia="ru-RU"/>
              </w:rPr>
            </w:pPr>
          </w:p>
        </w:tc>
      </w:tr>
      <w:tr w:rsidR="001D3A12" w:rsidRPr="001D3A12" w14:paraId="5E20445C" w14:textId="77777777" w:rsidTr="00DA3D48">
        <w:trPr>
          <w:trHeight w:val="20"/>
        </w:trPr>
        <w:tc>
          <w:tcPr>
            <w:tcW w:w="249" w:type="pct"/>
            <w:vMerge w:val="restart"/>
            <w:shd w:val="clear" w:color="auto" w:fill="auto"/>
          </w:tcPr>
          <w:p w14:paraId="38162E6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11.324</w:t>
            </w:r>
          </w:p>
        </w:tc>
        <w:tc>
          <w:tcPr>
            <w:tcW w:w="561" w:type="pct"/>
            <w:vMerge w:val="restart"/>
            <w:shd w:val="clear" w:color="auto" w:fill="auto"/>
          </w:tcPr>
          <w:p w14:paraId="45FF8C7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77BDC4D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20" w:type="pct"/>
            <w:vMerge w:val="restart"/>
            <w:shd w:val="clear" w:color="auto" w:fill="auto"/>
          </w:tcPr>
          <w:p w14:paraId="463665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2FE4564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65CDD3E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2446378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vMerge w:val="restart"/>
            <w:shd w:val="clear" w:color="auto" w:fill="auto"/>
          </w:tcPr>
          <w:p w14:paraId="34CD19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Рисовая Падь</w:t>
            </w:r>
          </w:p>
        </w:tc>
        <w:tc>
          <w:tcPr>
            <w:tcW w:w="513" w:type="pct"/>
            <w:vMerge w:val="restart"/>
            <w:shd w:val="clear" w:color="auto" w:fill="auto"/>
          </w:tcPr>
          <w:p w14:paraId="3B4E729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4B8F93A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49A98F0E" w14:textId="77777777" w:rsidTr="00DA3D48">
        <w:trPr>
          <w:trHeight w:val="20"/>
        </w:trPr>
        <w:tc>
          <w:tcPr>
            <w:tcW w:w="249" w:type="pct"/>
            <w:vMerge/>
            <w:shd w:val="clear" w:color="auto" w:fill="auto"/>
          </w:tcPr>
          <w:p w14:paraId="16EB5D55"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5E684C89"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624D089F"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4050A855"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7156A648"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24361D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общественного пассажирского транспорта, </w:t>
            </w:r>
            <w:proofErr w:type="spellStart"/>
            <w:r w:rsidRPr="001D3A12">
              <w:rPr>
                <w:rFonts w:ascii="Tahoma" w:eastAsia="Times New Roman" w:hAnsi="Tahoma" w:cs="Tahoma"/>
                <w:sz w:val="16"/>
                <w:szCs w:val="16"/>
                <w:lang w:eastAsia="ru-RU"/>
              </w:rPr>
              <w:t>ед</w:t>
            </w:r>
            <w:proofErr w:type="spellEnd"/>
          </w:p>
        </w:tc>
        <w:tc>
          <w:tcPr>
            <w:tcW w:w="430" w:type="pct"/>
            <w:shd w:val="clear" w:color="auto" w:fill="auto"/>
          </w:tcPr>
          <w:p w14:paraId="4B14CA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77A4998A"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00A34D14"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13D0BB2E" w14:textId="77777777" w:rsidR="001D3A12" w:rsidRPr="001D3A12" w:rsidRDefault="001D3A12" w:rsidP="00563679">
            <w:pPr>
              <w:rPr>
                <w:rFonts w:ascii="Tahoma" w:eastAsia="Times New Roman" w:hAnsi="Tahoma" w:cs="Tahoma"/>
                <w:sz w:val="16"/>
                <w:szCs w:val="16"/>
                <w:lang w:eastAsia="ru-RU"/>
              </w:rPr>
            </w:pPr>
          </w:p>
        </w:tc>
      </w:tr>
      <w:tr w:rsidR="001D3A12" w:rsidRPr="001D3A12" w14:paraId="2E559C7C" w14:textId="77777777" w:rsidTr="00DA3D48">
        <w:trPr>
          <w:trHeight w:val="20"/>
        </w:trPr>
        <w:tc>
          <w:tcPr>
            <w:tcW w:w="249" w:type="pct"/>
            <w:vMerge w:val="restart"/>
            <w:shd w:val="clear" w:color="auto" w:fill="auto"/>
          </w:tcPr>
          <w:p w14:paraId="08E1EC0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11.325</w:t>
            </w:r>
          </w:p>
        </w:tc>
        <w:tc>
          <w:tcPr>
            <w:tcW w:w="561" w:type="pct"/>
            <w:vMerge w:val="restart"/>
            <w:shd w:val="clear" w:color="auto" w:fill="auto"/>
          </w:tcPr>
          <w:p w14:paraId="5E28CC4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69" w:type="pct"/>
            <w:vMerge w:val="restart"/>
            <w:shd w:val="clear" w:color="auto" w:fill="auto"/>
          </w:tcPr>
          <w:p w14:paraId="5E3132F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Остановочный пункт</w:t>
            </w:r>
          </w:p>
        </w:tc>
        <w:tc>
          <w:tcPr>
            <w:tcW w:w="620" w:type="pct"/>
            <w:vMerge w:val="restart"/>
            <w:shd w:val="clear" w:color="auto" w:fill="auto"/>
          </w:tcPr>
          <w:p w14:paraId="207D9EB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vMerge w:val="restart"/>
            <w:shd w:val="clear" w:color="auto" w:fill="auto"/>
          </w:tcPr>
          <w:p w14:paraId="0E3E18D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7F4C95F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Объектов</w:t>
            </w:r>
          </w:p>
        </w:tc>
        <w:tc>
          <w:tcPr>
            <w:tcW w:w="430" w:type="pct"/>
            <w:shd w:val="clear" w:color="auto" w:fill="auto"/>
          </w:tcPr>
          <w:p w14:paraId="38225A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w:t>
            </w:r>
          </w:p>
        </w:tc>
        <w:tc>
          <w:tcPr>
            <w:tcW w:w="573" w:type="pct"/>
            <w:vMerge w:val="restart"/>
            <w:shd w:val="clear" w:color="auto" w:fill="auto"/>
          </w:tcPr>
          <w:p w14:paraId="18F41A3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w:t>
            </w:r>
            <w:proofErr w:type="spellStart"/>
            <w:r w:rsidRPr="001D3A12">
              <w:rPr>
                <w:rFonts w:ascii="Tahoma" w:eastAsia="Times New Roman" w:hAnsi="Tahoma" w:cs="Tahoma"/>
                <w:sz w:val="16"/>
                <w:szCs w:val="16"/>
                <w:lang w:eastAsia="ru-RU"/>
              </w:rPr>
              <w:t>Цуканово</w:t>
            </w:r>
            <w:proofErr w:type="spellEnd"/>
          </w:p>
        </w:tc>
        <w:tc>
          <w:tcPr>
            <w:tcW w:w="513" w:type="pct"/>
            <w:vMerge w:val="restart"/>
            <w:shd w:val="clear" w:color="auto" w:fill="auto"/>
          </w:tcPr>
          <w:p w14:paraId="679F355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vMerge w:val="restart"/>
            <w:shd w:val="clear" w:color="auto" w:fill="auto"/>
          </w:tcPr>
          <w:p w14:paraId="61CDC6E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4FBD51B" w14:textId="77777777" w:rsidTr="00DA3D48">
        <w:trPr>
          <w:trHeight w:val="20"/>
        </w:trPr>
        <w:tc>
          <w:tcPr>
            <w:tcW w:w="249" w:type="pct"/>
            <w:vMerge/>
            <w:shd w:val="clear" w:color="auto" w:fill="auto"/>
          </w:tcPr>
          <w:p w14:paraId="25611CD6" w14:textId="77777777" w:rsidR="001D3A12" w:rsidRPr="001D3A12" w:rsidRDefault="001D3A12" w:rsidP="00563679">
            <w:pPr>
              <w:rPr>
                <w:rFonts w:ascii="Tahoma" w:eastAsia="Times New Roman" w:hAnsi="Tahoma" w:cs="Tahoma"/>
                <w:sz w:val="16"/>
                <w:szCs w:val="16"/>
                <w:lang w:eastAsia="ru-RU"/>
              </w:rPr>
            </w:pPr>
          </w:p>
        </w:tc>
        <w:tc>
          <w:tcPr>
            <w:tcW w:w="561" w:type="pct"/>
            <w:vMerge/>
            <w:shd w:val="clear" w:color="auto" w:fill="auto"/>
          </w:tcPr>
          <w:p w14:paraId="199C04C7" w14:textId="77777777" w:rsidR="001D3A12" w:rsidRPr="001D3A12" w:rsidRDefault="001D3A12" w:rsidP="00563679">
            <w:pPr>
              <w:rPr>
                <w:rFonts w:ascii="Tahoma" w:eastAsia="Times New Roman" w:hAnsi="Tahoma" w:cs="Tahoma"/>
                <w:sz w:val="16"/>
                <w:szCs w:val="16"/>
                <w:lang w:eastAsia="ru-RU"/>
              </w:rPr>
            </w:pPr>
          </w:p>
        </w:tc>
        <w:tc>
          <w:tcPr>
            <w:tcW w:w="669" w:type="pct"/>
            <w:vMerge/>
            <w:shd w:val="clear" w:color="auto" w:fill="auto"/>
          </w:tcPr>
          <w:p w14:paraId="11700144" w14:textId="77777777" w:rsidR="001D3A12" w:rsidRPr="001D3A12" w:rsidRDefault="001D3A12" w:rsidP="00563679">
            <w:pPr>
              <w:rPr>
                <w:rFonts w:ascii="Tahoma" w:eastAsia="Times New Roman" w:hAnsi="Tahoma" w:cs="Tahoma"/>
                <w:sz w:val="16"/>
                <w:szCs w:val="16"/>
                <w:lang w:eastAsia="ru-RU"/>
              </w:rPr>
            </w:pPr>
          </w:p>
        </w:tc>
        <w:tc>
          <w:tcPr>
            <w:tcW w:w="620" w:type="pct"/>
            <w:vMerge/>
            <w:shd w:val="clear" w:color="auto" w:fill="auto"/>
          </w:tcPr>
          <w:p w14:paraId="10ED3F4F" w14:textId="77777777" w:rsidR="001D3A12" w:rsidRPr="001D3A12" w:rsidRDefault="001D3A12" w:rsidP="00563679">
            <w:pPr>
              <w:rPr>
                <w:rFonts w:ascii="Tahoma" w:eastAsia="Times New Roman" w:hAnsi="Tahoma" w:cs="Tahoma"/>
                <w:sz w:val="16"/>
                <w:szCs w:val="16"/>
                <w:lang w:eastAsia="ru-RU"/>
              </w:rPr>
            </w:pPr>
          </w:p>
        </w:tc>
        <w:tc>
          <w:tcPr>
            <w:tcW w:w="478" w:type="pct"/>
            <w:vMerge/>
            <w:shd w:val="clear" w:color="auto" w:fill="auto"/>
          </w:tcPr>
          <w:p w14:paraId="78A2769D" w14:textId="77777777" w:rsidR="001D3A12" w:rsidRPr="001D3A12" w:rsidRDefault="001D3A12" w:rsidP="00563679">
            <w:pPr>
              <w:rPr>
                <w:rFonts w:ascii="Tahoma" w:eastAsia="Times New Roman" w:hAnsi="Tahoma" w:cs="Tahoma"/>
                <w:sz w:val="16"/>
                <w:szCs w:val="16"/>
                <w:lang w:eastAsia="ru-RU"/>
              </w:rPr>
            </w:pPr>
          </w:p>
        </w:tc>
        <w:tc>
          <w:tcPr>
            <w:tcW w:w="477" w:type="pct"/>
            <w:shd w:val="clear" w:color="auto" w:fill="auto"/>
          </w:tcPr>
          <w:p w14:paraId="0BAD58B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 xml:space="preserve">Количество маршрутов общественного пассажирского транспорта, </w:t>
            </w:r>
            <w:proofErr w:type="spellStart"/>
            <w:r w:rsidRPr="001D3A12">
              <w:rPr>
                <w:rFonts w:ascii="Tahoma" w:eastAsia="Times New Roman" w:hAnsi="Tahoma" w:cs="Tahoma"/>
                <w:sz w:val="16"/>
                <w:szCs w:val="16"/>
                <w:lang w:eastAsia="ru-RU"/>
              </w:rPr>
              <w:t>ед</w:t>
            </w:r>
            <w:proofErr w:type="spellEnd"/>
          </w:p>
        </w:tc>
        <w:tc>
          <w:tcPr>
            <w:tcW w:w="430" w:type="pct"/>
            <w:shd w:val="clear" w:color="auto" w:fill="auto"/>
          </w:tcPr>
          <w:p w14:paraId="14319C6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1-10</w:t>
            </w:r>
          </w:p>
        </w:tc>
        <w:tc>
          <w:tcPr>
            <w:tcW w:w="573" w:type="pct"/>
            <w:vMerge/>
            <w:shd w:val="clear" w:color="auto" w:fill="auto"/>
          </w:tcPr>
          <w:p w14:paraId="4E4AFF07" w14:textId="77777777" w:rsidR="001D3A12" w:rsidRPr="001D3A12" w:rsidRDefault="001D3A12" w:rsidP="00563679">
            <w:pPr>
              <w:rPr>
                <w:rFonts w:ascii="Tahoma" w:eastAsia="Times New Roman" w:hAnsi="Tahoma" w:cs="Tahoma"/>
                <w:sz w:val="16"/>
                <w:szCs w:val="16"/>
                <w:lang w:eastAsia="ru-RU"/>
              </w:rPr>
            </w:pPr>
          </w:p>
        </w:tc>
        <w:tc>
          <w:tcPr>
            <w:tcW w:w="513" w:type="pct"/>
            <w:vMerge/>
            <w:shd w:val="clear" w:color="auto" w:fill="auto"/>
          </w:tcPr>
          <w:p w14:paraId="2E268BEE" w14:textId="77777777" w:rsidR="001D3A12" w:rsidRPr="001D3A12" w:rsidRDefault="001D3A12" w:rsidP="00563679">
            <w:pPr>
              <w:rPr>
                <w:rFonts w:ascii="Tahoma" w:eastAsia="Times New Roman" w:hAnsi="Tahoma" w:cs="Tahoma"/>
                <w:sz w:val="16"/>
                <w:szCs w:val="16"/>
                <w:lang w:eastAsia="ru-RU"/>
              </w:rPr>
            </w:pPr>
          </w:p>
        </w:tc>
        <w:tc>
          <w:tcPr>
            <w:tcW w:w="429" w:type="pct"/>
            <w:vMerge/>
            <w:shd w:val="clear" w:color="auto" w:fill="auto"/>
          </w:tcPr>
          <w:p w14:paraId="17D301E1" w14:textId="77777777" w:rsidR="001D3A12" w:rsidRPr="001D3A12" w:rsidRDefault="001D3A12" w:rsidP="00563679">
            <w:pPr>
              <w:rPr>
                <w:rFonts w:ascii="Tahoma" w:eastAsia="Times New Roman" w:hAnsi="Tahoma" w:cs="Tahoma"/>
                <w:sz w:val="16"/>
                <w:szCs w:val="16"/>
                <w:lang w:eastAsia="ru-RU"/>
              </w:rPr>
            </w:pPr>
          </w:p>
        </w:tc>
      </w:tr>
      <w:tr w:rsidR="001D3A12" w:rsidRPr="001D3A12" w14:paraId="00530AE0" w14:textId="77777777" w:rsidTr="00DA3D48">
        <w:trPr>
          <w:trHeight w:val="20"/>
        </w:trPr>
        <w:tc>
          <w:tcPr>
            <w:tcW w:w="249" w:type="pct"/>
            <w:shd w:val="clear" w:color="auto" w:fill="auto"/>
          </w:tcPr>
          <w:p w14:paraId="1C2B216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11.326</w:t>
            </w:r>
          </w:p>
        </w:tc>
        <w:tc>
          <w:tcPr>
            <w:tcW w:w="561" w:type="pct"/>
            <w:shd w:val="clear" w:color="auto" w:fill="auto"/>
          </w:tcPr>
          <w:p w14:paraId="3DAD804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Мостовое сооружение</w:t>
            </w:r>
          </w:p>
        </w:tc>
        <w:tc>
          <w:tcPr>
            <w:tcW w:w="669" w:type="pct"/>
            <w:shd w:val="clear" w:color="auto" w:fill="auto"/>
          </w:tcPr>
          <w:p w14:paraId="441DFF8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Мостовое сооружение</w:t>
            </w:r>
            <w:r w:rsidRPr="001D3A12">
              <w:rPr>
                <w:rFonts w:ascii="Tahoma" w:eastAsia="Times New Roman" w:hAnsi="Tahoma" w:cs="Tahoma"/>
                <w:sz w:val="16"/>
                <w:szCs w:val="16"/>
                <w:vertAlign w:val="superscript"/>
                <w:lang w:eastAsia="ru-RU"/>
              </w:rPr>
              <w:footnoteReference w:id="4"/>
            </w:r>
          </w:p>
        </w:tc>
        <w:tc>
          <w:tcPr>
            <w:tcW w:w="620" w:type="pct"/>
            <w:shd w:val="clear" w:color="auto" w:fill="auto"/>
          </w:tcPr>
          <w:p w14:paraId="4DE1981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6293A7D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59A602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Расчетная среднесуточная интенсивность движения, приведенных, ед./</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1E68C1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401-2000</w:t>
            </w:r>
          </w:p>
        </w:tc>
        <w:tc>
          <w:tcPr>
            <w:tcW w:w="573" w:type="pct"/>
            <w:shd w:val="clear" w:color="auto" w:fill="auto"/>
          </w:tcPr>
          <w:p w14:paraId="33DB7C3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зона транспортной инфраструктуры</w:t>
            </w:r>
          </w:p>
        </w:tc>
        <w:tc>
          <w:tcPr>
            <w:tcW w:w="513" w:type="pct"/>
            <w:shd w:val="clear" w:color="auto" w:fill="auto"/>
          </w:tcPr>
          <w:p w14:paraId="063A214E"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F1C6B7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2CB1C145" w14:textId="77777777" w:rsidTr="00DA3D48">
        <w:trPr>
          <w:trHeight w:val="20"/>
        </w:trPr>
        <w:tc>
          <w:tcPr>
            <w:tcW w:w="249" w:type="pct"/>
            <w:shd w:val="clear" w:color="auto" w:fill="auto"/>
          </w:tcPr>
          <w:p w14:paraId="0CD4DCA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11.327</w:t>
            </w:r>
          </w:p>
        </w:tc>
        <w:tc>
          <w:tcPr>
            <w:tcW w:w="561" w:type="pct"/>
            <w:shd w:val="clear" w:color="auto" w:fill="auto"/>
          </w:tcPr>
          <w:p w14:paraId="5D221C7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Мостовое сооружение</w:t>
            </w:r>
          </w:p>
        </w:tc>
        <w:tc>
          <w:tcPr>
            <w:tcW w:w="669" w:type="pct"/>
            <w:shd w:val="clear" w:color="auto" w:fill="auto"/>
          </w:tcPr>
          <w:p w14:paraId="00AA8D4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Мостовое сооружение</w:t>
            </w:r>
          </w:p>
        </w:tc>
        <w:tc>
          <w:tcPr>
            <w:tcW w:w="620" w:type="pct"/>
            <w:shd w:val="clear" w:color="auto" w:fill="auto"/>
          </w:tcPr>
          <w:p w14:paraId="29FAFD7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1CD99C5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634E7A3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Расчетная среднесуточная интенсивность движения, приведенных, ед./</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4B4A887"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401-2000</w:t>
            </w:r>
          </w:p>
        </w:tc>
        <w:tc>
          <w:tcPr>
            <w:tcW w:w="573" w:type="pct"/>
            <w:shd w:val="clear" w:color="auto" w:fill="auto"/>
          </w:tcPr>
          <w:p w14:paraId="31B218E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 зона транспортной инфраструктуры</w:t>
            </w:r>
          </w:p>
        </w:tc>
        <w:tc>
          <w:tcPr>
            <w:tcW w:w="513" w:type="pct"/>
            <w:shd w:val="clear" w:color="auto" w:fill="auto"/>
          </w:tcPr>
          <w:p w14:paraId="187282A1"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7C0A281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5E0E2CE0" w14:textId="77777777" w:rsidTr="00DA3D48">
        <w:trPr>
          <w:trHeight w:val="20"/>
        </w:trPr>
        <w:tc>
          <w:tcPr>
            <w:tcW w:w="249" w:type="pct"/>
            <w:shd w:val="clear" w:color="auto" w:fill="auto"/>
          </w:tcPr>
          <w:p w14:paraId="3A503AB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11.328</w:t>
            </w:r>
          </w:p>
        </w:tc>
        <w:tc>
          <w:tcPr>
            <w:tcW w:w="561" w:type="pct"/>
            <w:shd w:val="clear" w:color="auto" w:fill="auto"/>
          </w:tcPr>
          <w:p w14:paraId="32E9B01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Мостовое сооружение</w:t>
            </w:r>
          </w:p>
        </w:tc>
        <w:tc>
          <w:tcPr>
            <w:tcW w:w="669" w:type="pct"/>
            <w:shd w:val="clear" w:color="auto" w:fill="auto"/>
          </w:tcPr>
          <w:p w14:paraId="4A141C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Мостовое сооружение</w:t>
            </w:r>
          </w:p>
        </w:tc>
        <w:tc>
          <w:tcPr>
            <w:tcW w:w="620" w:type="pct"/>
            <w:shd w:val="clear" w:color="auto" w:fill="auto"/>
          </w:tcPr>
          <w:p w14:paraId="0083CD3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B64E2A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48578CBD"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Расчетная среднесуточная интенсивность движения, приведенных, ед./</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61BF07D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401-2000</w:t>
            </w:r>
          </w:p>
        </w:tc>
        <w:tc>
          <w:tcPr>
            <w:tcW w:w="573" w:type="pct"/>
            <w:shd w:val="clear" w:color="auto" w:fill="auto"/>
          </w:tcPr>
          <w:p w14:paraId="789C095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 зона транспортной инфраструктуры</w:t>
            </w:r>
          </w:p>
        </w:tc>
        <w:tc>
          <w:tcPr>
            <w:tcW w:w="513" w:type="pct"/>
            <w:shd w:val="clear" w:color="auto" w:fill="auto"/>
          </w:tcPr>
          <w:p w14:paraId="151F00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615D944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6EAAC977" w14:textId="77777777" w:rsidTr="00DA3D48">
        <w:trPr>
          <w:trHeight w:val="20"/>
        </w:trPr>
        <w:tc>
          <w:tcPr>
            <w:tcW w:w="249" w:type="pct"/>
            <w:shd w:val="clear" w:color="auto" w:fill="auto"/>
          </w:tcPr>
          <w:p w14:paraId="60DC795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11.329</w:t>
            </w:r>
          </w:p>
        </w:tc>
        <w:tc>
          <w:tcPr>
            <w:tcW w:w="561" w:type="pct"/>
            <w:shd w:val="clear" w:color="auto" w:fill="auto"/>
          </w:tcPr>
          <w:p w14:paraId="05281B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Мостовое сооружение</w:t>
            </w:r>
          </w:p>
        </w:tc>
        <w:tc>
          <w:tcPr>
            <w:tcW w:w="669" w:type="pct"/>
            <w:shd w:val="clear" w:color="auto" w:fill="auto"/>
          </w:tcPr>
          <w:p w14:paraId="6EAE4B9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Мостовое сооружение</w:t>
            </w:r>
          </w:p>
        </w:tc>
        <w:tc>
          <w:tcPr>
            <w:tcW w:w="620" w:type="pct"/>
            <w:shd w:val="clear" w:color="auto" w:fill="auto"/>
          </w:tcPr>
          <w:p w14:paraId="2F9708B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50374B0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реконструкции</w:t>
            </w:r>
          </w:p>
        </w:tc>
        <w:tc>
          <w:tcPr>
            <w:tcW w:w="477" w:type="pct"/>
            <w:shd w:val="clear" w:color="auto" w:fill="auto"/>
          </w:tcPr>
          <w:p w14:paraId="7446E60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Расчетная среднесуточная интенсивность движения, приведенных, ед./</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5EF345C6"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401-2000</w:t>
            </w:r>
          </w:p>
        </w:tc>
        <w:tc>
          <w:tcPr>
            <w:tcW w:w="573" w:type="pct"/>
            <w:shd w:val="clear" w:color="auto" w:fill="auto"/>
          </w:tcPr>
          <w:p w14:paraId="35C8B5CA"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с. Витязь, зона транспортной инфраструктуры</w:t>
            </w:r>
          </w:p>
        </w:tc>
        <w:tc>
          <w:tcPr>
            <w:tcW w:w="513" w:type="pct"/>
            <w:shd w:val="clear" w:color="auto" w:fill="auto"/>
          </w:tcPr>
          <w:p w14:paraId="6FF2DFB2"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537C9D49"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Первая очередь</w:t>
            </w:r>
          </w:p>
        </w:tc>
      </w:tr>
      <w:tr w:rsidR="001D3A12" w:rsidRPr="001D3A12" w14:paraId="1ED64FF0" w14:textId="77777777" w:rsidTr="00DA3D48">
        <w:trPr>
          <w:trHeight w:val="20"/>
        </w:trPr>
        <w:tc>
          <w:tcPr>
            <w:tcW w:w="249" w:type="pct"/>
            <w:shd w:val="clear" w:color="auto" w:fill="auto"/>
          </w:tcPr>
          <w:p w14:paraId="28FFD32B"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lastRenderedPageBreak/>
              <w:t>11.330</w:t>
            </w:r>
          </w:p>
        </w:tc>
        <w:tc>
          <w:tcPr>
            <w:tcW w:w="561" w:type="pct"/>
            <w:shd w:val="clear" w:color="auto" w:fill="auto"/>
          </w:tcPr>
          <w:p w14:paraId="7954D2B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Мостовое сооружение</w:t>
            </w:r>
          </w:p>
        </w:tc>
        <w:tc>
          <w:tcPr>
            <w:tcW w:w="669" w:type="pct"/>
            <w:shd w:val="clear" w:color="auto" w:fill="auto"/>
          </w:tcPr>
          <w:p w14:paraId="4623A160"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Мостовое сооружение</w:t>
            </w:r>
          </w:p>
        </w:tc>
        <w:tc>
          <w:tcPr>
            <w:tcW w:w="620" w:type="pct"/>
            <w:shd w:val="clear" w:color="auto" w:fill="auto"/>
          </w:tcPr>
          <w:p w14:paraId="5FF2A808"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Организация транспортного обслуживания</w:t>
            </w:r>
          </w:p>
        </w:tc>
        <w:tc>
          <w:tcPr>
            <w:tcW w:w="478" w:type="pct"/>
            <w:shd w:val="clear" w:color="auto" w:fill="auto"/>
          </w:tcPr>
          <w:p w14:paraId="7B2511A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Планируемый к размещению</w:t>
            </w:r>
          </w:p>
        </w:tc>
        <w:tc>
          <w:tcPr>
            <w:tcW w:w="477" w:type="pct"/>
            <w:shd w:val="clear" w:color="auto" w:fill="auto"/>
          </w:tcPr>
          <w:p w14:paraId="5823DA5C"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Расчетная среднесуточная интенсивность движения, приведенных, ед./</w:t>
            </w:r>
            <w:proofErr w:type="spellStart"/>
            <w:r w:rsidRPr="001D3A12">
              <w:rPr>
                <w:rFonts w:ascii="Tahoma" w:eastAsia="Times New Roman" w:hAnsi="Tahoma" w:cs="Tahoma"/>
                <w:sz w:val="16"/>
                <w:szCs w:val="16"/>
                <w:lang w:eastAsia="ru-RU"/>
              </w:rPr>
              <w:t>сут</w:t>
            </w:r>
            <w:proofErr w:type="spellEnd"/>
          </w:p>
        </w:tc>
        <w:tc>
          <w:tcPr>
            <w:tcW w:w="430" w:type="pct"/>
            <w:shd w:val="clear" w:color="auto" w:fill="auto"/>
          </w:tcPr>
          <w:p w14:paraId="727CE465"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401-2000</w:t>
            </w:r>
          </w:p>
        </w:tc>
        <w:tc>
          <w:tcPr>
            <w:tcW w:w="573" w:type="pct"/>
            <w:shd w:val="clear" w:color="auto" w:fill="auto"/>
          </w:tcPr>
          <w:p w14:paraId="3C52E2E3"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Хасанский муниципальный округ, зона транспортной инфраструктуры</w:t>
            </w:r>
          </w:p>
        </w:tc>
        <w:tc>
          <w:tcPr>
            <w:tcW w:w="513" w:type="pct"/>
            <w:shd w:val="clear" w:color="auto" w:fill="auto"/>
          </w:tcPr>
          <w:p w14:paraId="52D70364"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w:t>
            </w:r>
          </w:p>
        </w:tc>
        <w:tc>
          <w:tcPr>
            <w:tcW w:w="429" w:type="pct"/>
            <w:shd w:val="clear" w:color="auto" w:fill="auto"/>
          </w:tcPr>
          <w:p w14:paraId="1DAA06DF" w14:textId="77777777" w:rsidR="001D3A12" w:rsidRPr="001D3A12" w:rsidRDefault="001D3A12" w:rsidP="00563679">
            <w:pPr>
              <w:rPr>
                <w:rFonts w:ascii="Tahoma" w:eastAsia="Times New Roman" w:hAnsi="Tahoma" w:cs="Tahoma"/>
                <w:sz w:val="16"/>
                <w:szCs w:val="16"/>
                <w:lang w:eastAsia="ru-RU"/>
              </w:rPr>
            </w:pPr>
            <w:r w:rsidRPr="001D3A12">
              <w:rPr>
                <w:rFonts w:ascii="Tahoma" w:eastAsia="Times New Roman" w:hAnsi="Tahoma" w:cs="Tahoma"/>
                <w:sz w:val="16"/>
                <w:szCs w:val="16"/>
                <w:lang w:eastAsia="ru-RU"/>
              </w:rPr>
              <w:t>Расчетный срок</w:t>
            </w:r>
          </w:p>
        </w:tc>
      </w:tr>
    </w:tbl>
    <w:p w14:paraId="10326125" w14:textId="77777777" w:rsidR="00991C5C" w:rsidRPr="00991C5C" w:rsidRDefault="00991C5C" w:rsidP="00563679">
      <w:pPr>
        <w:widowControl w:val="0"/>
        <w:rPr>
          <w:rFonts w:ascii="Arial Unicode MS" w:eastAsia="Arial Unicode MS" w:hAnsi="Arial Unicode MS" w:cs="Arial Unicode MS"/>
          <w:color w:val="000000"/>
          <w:sz w:val="2"/>
          <w:szCs w:val="2"/>
          <w:lang w:eastAsia="ru-RU" w:bidi="ru-RU"/>
        </w:rPr>
      </w:pPr>
    </w:p>
    <w:p w14:paraId="23BD03C6" w14:textId="419D28F3" w:rsidR="00D91911" w:rsidRDefault="00E43D69" w:rsidP="00563679">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061C9577" w14:textId="77777777" w:rsidR="00ED47BB" w:rsidRPr="00636278" w:rsidRDefault="00ED47BB" w:rsidP="00563679">
      <w:pPr>
        <w:autoSpaceDE w:val="0"/>
        <w:autoSpaceDN w:val="0"/>
        <w:adjustRightInd w:val="0"/>
        <w:jc w:val="both"/>
        <w:rPr>
          <w:b/>
          <w:spacing w:val="-6"/>
          <w:sz w:val="32"/>
          <w:szCs w:val="22"/>
        </w:rPr>
      </w:pPr>
    </w:p>
    <w:p w14:paraId="57BBACF4" w14:textId="77777777" w:rsidR="00873CE6" w:rsidRDefault="00873CE6" w:rsidP="00563679">
      <w:pPr>
        <w:tabs>
          <w:tab w:val="left" w:pos="540"/>
          <w:tab w:val="center" w:pos="5159"/>
        </w:tabs>
        <w:rPr>
          <w:b/>
          <w:spacing w:val="-6"/>
          <w:sz w:val="32"/>
          <w:szCs w:val="22"/>
        </w:rPr>
        <w:sectPr w:rsidR="00873CE6" w:rsidSect="00873CE6">
          <w:footerReference w:type="default" r:id="rId16"/>
          <w:pgSz w:w="16840" w:h="11907" w:orient="landscape" w:code="9"/>
          <w:pgMar w:top="794" w:right="794" w:bottom="794" w:left="794" w:header="0" w:footer="0" w:gutter="0"/>
          <w:cols w:space="708"/>
          <w:docGrid w:linePitch="360"/>
        </w:sectPr>
      </w:pPr>
    </w:p>
    <w:p w14:paraId="7AEEB85E" w14:textId="77777777" w:rsidR="00100C56" w:rsidRDefault="00100C56" w:rsidP="00563679">
      <w:pPr>
        <w:tabs>
          <w:tab w:val="left" w:pos="540"/>
          <w:tab w:val="center" w:pos="5159"/>
        </w:tabs>
        <w:rPr>
          <w:b/>
          <w:spacing w:val="-6"/>
          <w:sz w:val="32"/>
          <w:szCs w:val="22"/>
        </w:rPr>
        <w:sectPr w:rsidR="00100C56" w:rsidSect="00873CE6">
          <w:pgSz w:w="11907" w:h="16840" w:code="9"/>
          <w:pgMar w:top="794" w:right="794" w:bottom="794" w:left="794" w:header="0" w:footer="0" w:gutter="0"/>
          <w:cols w:space="708"/>
          <w:docGrid w:linePitch="360"/>
        </w:sectPr>
      </w:pPr>
    </w:p>
    <w:p w14:paraId="1C055C46" w14:textId="570521CE" w:rsidR="00D91911" w:rsidRPr="00636278" w:rsidRDefault="00D91911" w:rsidP="00563679">
      <w:pPr>
        <w:tabs>
          <w:tab w:val="left" w:pos="540"/>
          <w:tab w:val="center" w:pos="5159"/>
        </w:tabs>
        <w:rPr>
          <w:b/>
          <w:spacing w:val="-6"/>
          <w:sz w:val="32"/>
          <w:szCs w:val="22"/>
        </w:rPr>
      </w:pPr>
    </w:p>
    <w:p w14:paraId="4A1B3010" w14:textId="77777777" w:rsidR="004744EA" w:rsidRPr="00636278" w:rsidRDefault="004744EA" w:rsidP="00563679">
      <w:pPr>
        <w:tabs>
          <w:tab w:val="left" w:pos="540"/>
          <w:tab w:val="center" w:pos="5159"/>
        </w:tabs>
        <w:rPr>
          <w:b/>
          <w:spacing w:val="-6"/>
          <w:sz w:val="32"/>
          <w:szCs w:val="22"/>
        </w:rPr>
      </w:pPr>
    </w:p>
    <w:p w14:paraId="10186BF8" w14:textId="77777777" w:rsidR="00BE2EFD" w:rsidRPr="00636278" w:rsidRDefault="00BE2EFD" w:rsidP="00563679">
      <w:pPr>
        <w:jc w:val="center"/>
        <w:rPr>
          <w:b/>
          <w:spacing w:val="-6"/>
          <w:sz w:val="32"/>
          <w:szCs w:val="22"/>
        </w:rPr>
      </w:pPr>
    </w:p>
    <w:p w14:paraId="13F2C471" w14:textId="77777777" w:rsidR="00BE2EFD" w:rsidRPr="00636278" w:rsidRDefault="00BE2EFD" w:rsidP="00563679">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563679">
      <w:pPr>
        <w:jc w:val="center"/>
        <w:rPr>
          <w:b/>
          <w:spacing w:val="-6"/>
          <w:sz w:val="32"/>
          <w:szCs w:val="22"/>
        </w:rPr>
      </w:pPr>
    </w:p>
    <w:p w14:paraId="7A71D406" w14:textId="49E1AEC4" w:rsidR="00BE2EFD" w:rsidRPr="00100C56" w:rsidRDefault="00BE2EFD" w:rsidP="00563679">
      <w:pPr>
        <w:jc w:val="center"/>
        <w:rPr>
          <w:b/>
          <w:spacing w:val="-6"/>
          <w:sz w:val="32"/>
          <w:szCs w:val="32"/>
          <w:lang w:val="en-US"/>
        </w:rPr>
      </w:pPr>
      <w:r w:rsidRPr="00636278">
        <w:rPr>
          <w:b/>
          <w:spacing w:val="-6"/>
          <w:sz w:val="32"/>
          <w:szCs w:val="22"/>
        </w:rPr>
        <w:t xml:space="preserve">ВЫПУСК № </w:t>
      </w:r>
      <w:r w:rsidR="00B02708">
        <w:rPr>
          <w:b/>
          <w:spacing w:val="-6"/>
          <w:sz w:val="32"/>
          <w:szCs w:val="22"/>
        </w:rPr>
        <w:t>2</w:t>
      </w:r>
      <w:r w:rsidR="00AE47BD">
        <w:rPr>
          <w:b/>
          <w:spacing w:val="-6"/>
          <w:sz w:val="32"/>
          <w:szCs w:val="22"/>
        </w:rPr>
        <w:t>3</w:t>
      </w:r>
      <w:r w:rsidR="00100C56">
        <w:rPr>
          <w:b/>
          <w:spacing w:val="-6"/>
          <w:sz w:val="32"/>
          <w:szCs w:val="22"/>
        </w:rPr>
        <w:t xml:space="preserve">. Часть </w:t>
      </w:r>
      <w:r w:rsidR="00100C56">
        <w:rPr>
          <w:b/>
          <w:spacing w:val="-6"/>
          <w:sz w:val="32"/>
          <w:szCs w:val="22"/>
          <w:lang w:val="en-US"/>
        </w:rPr>
        <w:t>III</w:t>
      </w:r>
    </w:p>
    <w:p w14:paraId="7BDFDFBD" w14:textId="77777777" w:rsidR="00BE2EFD" w:rsidRPr="00636278" w:rsidRDefault="00BE2EFD" w:rsidP="00563679">
      <w:pPr>
        <w:jc w:val="center"/>
        <w:rPr>
          <w:b/>
          <w:spacing w:val="-6"/>
          <w:sz w:val="32"/>
          <w:szCs w:val="22"/>
        </w:rPr>
      </w:pPr>
    </w:p>
    <w:p w14:paraId="569755B6" w14:textId="1101D06B" w:rsidR="00BE2EFD" w:rsidRPr="00636278" w:rsidRDefault="00AE47BD" w:rsidP="00563679">
      <w:pPr>
        <w:jc w:val="center"/>
        <w:rPr>
          <w:b/>
          <w:spacing w:val="-6"/>
          <w:sz w:val="32"/>
          <w:szCs w:val="22"/>
        </w:rPr>
      </w:pPr>
      <w:r>
        <w:rPr>
          <w:b/>
          <w:spacing w:val="-6"/>
          <w:sz w:val="32"/>
          <w:szCs w:val="22"/>
        </w:rPr>
        <w:t>2 июня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563679">
      <w:pPr>
        <w:jc w:val="center"/>
        <w:rPr>
          <w:b/>
          <w:spacing w:val="-6"/>
          <w:sz w:val="32"/>
          <w:szCs w:val="22"/>
        </w:rPr>
      </w:pPr>
    </w:p>
    <w:p w14:paraId="11642C7C" w14:textId="77777777" w:rsidR="00BE2EFD" w:rsidRPr="00636278" w:rsidRDefault="00BE2EFD" w:rsidP="00563679">
      <w:pPr>
        <w:jc w:val="center"/>
        <w:rPr>
          <w:b/>
          <w:spacing w:val="-6"/>
          <w:sz w:val="32"/>
          <w:szCs w:val="22"/>
        </w:rPr>
      </w:pPr>
    </w:p>
    <w:p w14:paraId="4B0B5A67" w14:textId="77777777" w:rsidR="00BE2EFD" w:rsidRPr="00636278" w:rsidRDefault="00BE2EFD" w:rsidP="00563679">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563679">
      <w:pPr>
        <w:jc w:val="center"/>
        <w:rPr>
          <w:spacing w:val="-6"/>
          <w:sz w:val="32"/>
          <w:szCs w:val="22"/>
        </w:rPr>
      </w:pPr>
    </w:p>
    <w:p w14:paraId="198F1029" w14:textId="77777777" w:rsidR="00BE2EFD" w:rsidRPr="00636278" w:rsidRDefault="00BE2EFD" w:rsidP="00563679">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563679">
      <w:pPr>
        <w:jc w:val="center"/>
        <w:rPr>
          <w:spacing w:val="-6"/>
          <w:sz w:val="28"/>
        </w:rPr>
      </w:pPr>
    </w:p>
    <w:p w14:paraId="604ED1D7" w14:textId="77777777" w:rsidR="00BE2EFD" w:rsidRPr="00636278" w:rsidRDefault="00BE2EFD" w:rsidP="00563679">
      <w:pPr>
        <w:jc w:val="center"/>
        <w:rPr>
          <w:i/>
          <w:spacing w:val="-6"/>
          <w:sz w:val="28"/>
        </w:rPr>
      </w:pPr>
      <w:r w:rsidRPr="00636278">
        <w:rPr>
          <w:i/>
          <w:spacing w:val="-6"/>
          <w:sz w:val="28"/>
        </w:rPr>
        <w:t>Редакционная коллегия:</w:t>
      </w:r>
    </w:p>
    <w:p w14:paraId="4AD51DBD" w14:textId="77777777" w:rsidR="00BE2EFD" w:rsidRPr="00636278" w:rsidRDefault="00BE2EFD" w:rsidP="00563679">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563679">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563679">
      <w:pPr>
        <w:jc w:val="center"/>
        <w:rPr>
          <w:spacing w:val="-6"/>
          <w:sz w:val="28"/>
        </w:rPr>
      </w:pPr>
    </w:p>
    <w:p w14:paraId="164594EE" w14:textId="77777777" w:rsidR="00BE2EFD" w:rsidRPr="00636278" w:rsidRDefault="00BE2EFD" w:rsidP="00563679">
      <w:pPr>
        <w:jc w:val="center"/>
        <w:rPr>
          <w:spacing w:val="-6"/>
          <w:sz w:val="28"/>
        </w:rPr>
      </w:pPr>
    </w:p>
    <w:p w14:paraId="066F1DBF" w14:textId="77777777" w:rsidR="00BE2EFD" w:rsidRPr="00636278" w:rsidRDefault="00BE2EFD" w:rsidP="00563679">
      <w:pPr>
        <w:jc w:val="center"/>
        <w:rPr>
          <w:spacing w:val="-6"/>
          <w:sz w:val="28"/>
        </w:rPr>
      </w:pPr>
      <w:r w:rsidRPr="00636278">
        <w:rPr>
          <w:spacing w:val="-6"/>
          <w:sz w:val="28"/>
        </w:rPr>
        <w:t>________________________________</w:t>
      </w:r>
    </w:p>
    <w:p w14:paraId="6FD4CD19" w14:textId="77777777" w:rsidR="00BE2EFD" w:rsidRPr="00636278" w:rsidRDefault="00BE2EFD" w:rsidP="00563679">
      <w:pPr>
        <w:jc w:val="center"/>
        <w:rPr>
          <w:spacing w:val="-6"/>
          <w:sz w:val="28"/>
        </w:rPr>
      </w:pPr>
      <w:r w:rsidRPr="00636278">
        <w:rPr>
          <w:spacing w:val="-6"/>
          <w:sz w:val="28"/>
        </w:rPr>
        <w:t>Адрес редакции:</w:t>
      </w:r>
    </w:p>
    <w:p w14:paraId="51CD386F" w14:textId="77777777" w:rsidR="00BE2EFD" w:rsidRPr="00636278" w:rsidRDefault="00BE2EFD" w:rsidP="00563679">
      <w:pPr>
        <w:jc w:val="center"/>
        <w:rPr>
          <w:spacing w:val="-6"/>
          <w:sz w:val="28"/>
        </w:rPr>
      </w:pPr>
      <w:r w:rsidRPr="00636278">
        <w:rPr>
          <w:spacing w:val="-6"/>
          <w:sz w:val="28"/>
        </w:rPr>
        <w:t>692701 п. Славянка Приморского края, ул. Молодежная, 1.</w:t>
      </w:r>
    </w:p>
    <w:p w14:paraId="48FADA02" w14:textId="7A9591BE" w:rsidR="00BE2EFD" w:rsidRPr="00100C56" w:rsidRDefault="00BE2EFD" w:rsidP="00563679">
      <w:pPr>
        <w:jc w:val="center"/>
        <w:rPr>
          <w:spacing w:val="-6"/>
          <w:sz w:val="28"/>
          <w:lang w:val="en-US"/>
        </w:rPr>
      </w:pPr>
      <w:r w:rsidRPr="00636278">
        <w:rPr>
          <w:spacing w:val="-6"/>
          <w:sz w:val="28"/>
        </w:rPr>
        <w:t xml:space="preserve">Выпуск от </w:t>
      </w:r>
      <w:r w:rsidR="00AE47BD">
        <w:rPr>
          <w:spacing w:val="-6"/>
          <w:sz w:val="28"/>
        </w:rPr>
        <w:t>2 июня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B02708">
        <w:rPr>
          <w:spacing w:val="-6"/>
          <w:sz w:val="28"/>
        </w:rPr>
        <w:t>2</w:t>
      </w:r>
      <w:r w:rsidR="00AE47BD">
        <w:rPr>
          <w:spacing w:val="-6"/>
          <w:sz w:val="28"/>
        </w:rPr>
        <w:t>3</w:t>
      </w:r>
      <w:r w:rsidR="00100C56">
        <w:rPr>
          <w:spacing w:val="-6"/>
          <w:sz w:val="28"/>
        </w:rPr>
        <w:t xml:space="preserve">. Часть </w:t>
      </w:r>
      <w:r w:rsidR="00100C56">
        <w:rPr>
          <w:spacing w:val="-6"/>
          <w:sz w:val="28"/>
          <w:lang w:val="en-US"/>
        </w:rPr>
        <w:t>III</w:t>
      </w:r>
    </w:p>
    <w:p w14:paraId="5A8A56D7" w14:textId="77777777" w:rsidR="00BE2EFD" w:rsidRPr="00636278" w:rsidRDefault="00BE2EFD" w:rsidP="00563679">
      <w:pPr>
        <w:jc w:val="center"/>
        <w:rPr>
          <w:spacing w:val="-6"/>
          <w:sz w:val="28"/>
        </w:rPr>
      </w:pPr>
    </w:p>
    <w:p w14:paraId="08326753" w14:textId="77777777" w:rsidR="00BE2EFD" w:rsidRPr="00636278" w:rsidRDefault="00BE2EFD" w:rsidP="00563679">
      <w:pPr>
        <w:jc w:val="center"/>
        <w:rPr>
          <w:spacing w:val="-6"/>
          <w:sz w:val="28"/>
        </w:rPr>
      </w:pPr>
      <w:r w:rsidRPr="00636278">
        <w:rPr>
          <w:spacing w:val="-6"/>
          <w:sz w:val="28"/>
        </w:rPr>
        <w:t>Тираж 2 экземпляра.</w:t>
      </w:r>
    </w:p>
    <w:p w14:paraId="10B2A03D" w14:textId="77777777" w:rsidR="00BE2EFD" w:rsidRPr="00636278" w:rsidRDefault="00BE2EFD" w:rsidP="00563679">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563679">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563679">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563679">
      <w:pPr>
        <w:rPr>
          <w:rFonts w:eastAsia="Calibri"/>
          <w:sz w:val="24"/>
          <w:szCs w:val="24"/>
          <w:lang w:eastAsia="ru-RU"/>
        </w:rPr>
      </w:pPr>
    </w:p>
    <w:p w14:paraId="6BC33ADA" w14:textId="77777777" w:rsidR="00BE2EFD" w:rsidRPr="00636278" w:rsidRDefault="00BE2EFD" w:rsidP="00563679">
      <w:pPr>
        <w:rPr>
          <w:rFonts w:eastAsia="Calibri"/>
          <w:sz w:val="24"/>
          <w:szCs w:val="24"/>
          <w:lang w:eastAsia="ru-RU"/>
        </w:rPr>
      </w:pPr>
    </w:p>
    <w:p w14:paraId="3BB5A712" w14:textId="77777777" w:rsidR="00BE2EFD" w:rsidRPr="00636278" w:rsidRDefault="00BE2EFD" w:rsidP="00563679">
      <w:pPr>
        <w:rPr>
          <w:rFonts w:eastAsia="Calibri"/>
          <w:sz w:val="24"/>
          <w:szCs w:val="24"/>
          <w:lang w:eastAsia="ru-RU"/>
        </w:rPr>
      </w:pPr>
    </w:p>
    <w:p w14:paraId="42D72A57" w14:textId="77777777" w:rsidR="00BE2EFD" w:rsidRPr="00636278" w:rsidRDefault="00BE2EFD" w:rsidP="00563679">
      <w:pPr>
        <w:rPr>
          <w:rFonts w:eastAsia="Calibri"/>
          <w:sz w:val="24"/>
          <w:szCs w:val="24"/>
          <w:lang w:eastAsia="ru-RU"/>
        </w:rPr>
      </w:pPr>
    </w:p>
    <w:p w14:paraId="53802C69" w14:textId="77777777" w:rsidR="00BE2EFD" w:rsidRPr="00636278" w:rsidRDefault="00BE2EFD" w:rsidP="00563679">
      <w:pPr>
        <w:rPr>
          <w:rFonts w:eastAsia="Calibri"/>
          <w:sz w:val="24"/>
          <w:szCs w:val="24"/>
          <w:lang w:eastAsia="ru-RU"/>
        </w:rPr>
      </w:pPr>
    </w:p>
    <w:p w14:paraId="7734AC0E" w14:textId="77777777" w:rsidR="00BE2EFD" w:rsidRPr="00636278" w:rsidRDefault="00BE2EFD" w:rsidP="00563679">
      <w:pPr>
        <w:rPr>
          <w:rFonts w:eastAsia="Calibri"/>
          <w:sz w:val="24"/>
          <w:szCs w:val="24"/>
          <w:lang w:eastAsia="ru-RU"/>
        </w:rPr>
      </w:pPr>
    </w:p>
    <w:p w14:paraId="60BBF299" w14:textId="3BA3755C" w:rsidR="00B15A30" w:rsidRPr="00636278" w:rsidRDefault="00B15A30" w:rsidP="00563679">
      <w:pPr>
        <w:jc w:val="center"/>
        <w:rPr>
          <w:rFonts w:eastAsia="Calibri"/>
          <w:sz w:val="24"/>
          <w:szCs w:val="24"/>
          <w:lang w:eastAsia="ru-RU"/>
        </w:rPr>
      </w:pPr>
    </w:p>
    <w:sectPr w:rsidR="00B15A30" w:rsidRPr="00636278" w:rsidSect="00873CE6">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E4C2" w14:textId="77777777" w:rsidR="0056422D" w:rsidRDefault="0056422D">
      <w:r>
        <w:separator/>
      </w:r>
    </w:p>
  </w:endnote>
  <w:endnote w:type="continuationSeparator" w:id="0">
    <w:p w14:paraId="64563ABB" w14:textId="77777777" w:rsidR="0056422D" w:rsidRDefault="0056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42F3" w14:textId="27A516DA" w:rsidR="00083490" w:rsidRDefault="00083490">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68CD" w14:textId="5A8992F5" w:rsidR="000506C4" w:rsidRDefault="0056422D" w:rsidP="00DA3D48">
    <w:pPr>
      <w:pStyle w:val="a9"/>
      <w:tabs>
        <w:tab w:val="center" w:pos="7625"/>
        <w:tab w:val="left" w:pos="9270"/>
      </w:tabs>
      <w:jc w:val="center"/>
    </w:pPr>
    <w:sdt>
      <w:sdtPr>
        <w:id w:val="379988476"/>
        <w:docPartObj>
          <w:docPartGallery w:val="Page Numbers (Bottom of Page)"/>
          <w:docPartUnique/>
        </w:docPartObj>
      </w:sdtPr>
      <w:sdtEndPr/>
      <w:sdtContent>
        <w:r w:rsidR="000506C4">
          <w:fldChar w:fldCharType="begin"/>
        </w:r>
        <w:r w:rsidR="000506C4">
          <w:instrText>PAGE   \* MERGEFORMAT</w:instrText>
        </w:r>
        <w:r w:rsidR="000506C4">
          <w:fldChar w:fldCharType="separate"/>
        </w:r>
        <w:r w:rsidR="000506C4">
          <w:rPr>
            <w:lang w:val="ru-RU"/>
          </w:rPr>
          <w:t>2</w:t>
        </w:r>
        <w:r w:rsidR="000506C4">
          <w:fldChar w:fldCharType="end"/>
        </w:r>
      </w:sdtContent>
    </w:sdt>
  </w:p>
  <w:p w14:paraId="0090F5FD" w14:textId="77777777" w:rsidR="000506C4" w:rsidRDefault="000506C4"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C80F" w14:textId="77777777" w:rsidR="0056422D" w:rsidRDefault="0056422D">
      <w:r>
        <w:separator/>
      </w:r>
    </w:p>
  </w:footnote>
  <w:footnote w:type="continuationSeparator" w:id="0">
    <w:p w14:paraId="28C2BB02" w14:textId="77777777" w:rsidR="0056422D" w:rsidRDefault="0056422D">
      <w:r>
        <w:continuationSeparator/>
      </w:r>
    </w:p>
  </w:footnote>
  <w:footnote w:id="1">
    <w:p w14:paraId="4BEBBC8E" w14:textId="77777777" w:rsidR="001D3A12" w:rsidRDefault="001D3A12" w:rsidP="001D3A12">
      <w:pPr>
        <w:pStyle w:val="afff5"/>
        <w:jc w:val="both"/>
      </w:pPr>
      <w:r>
        <w:rPr>
          <w:rStyle w:val="afff4"/>
        </w:rPr>
        <w:footnoteRef/>
      </w:r>
      <w:r>
        <w:t xml:space="preserve"> </w:t>
      </w:r>
      <w:r w:rsidRPr="00A547F8">
        <w:rPr>
          <w:rFonts w:ascii="Tahoma" w:hAnsi="Tahoma" w:cs="Tahoma"/>
          <w:sz w:val="16"/>
          <w:szCs w:val="16"/>
        </w:rPr>
        <w:t xml:space="preserve">Согласно п. 11 ч. 2 ст. 3 Закона Приморского края от 10.02.2014 № 356-КЗ «О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 к видам объектов местного значения </w:t>
      </w:r>
      <w:r>
        <w:rPr>
          <w:rFonts w:ascii="Tahoma" w:hAnsi="Tahoma" w:cs="Tahoma"/>
          <w:sz w:val="16"/>
          <w:szCs w:val="16"/>
        </w:rPr>
        <w:t>муниципального</w:t>
      </w:r>
      <w:r w:rsidRPr="00A547F8">
        <w:rPr>
          <w:rFonts w:ascii="Tahoma" w:hAnsi="Tahoma" w:cs="Tahoma"/>
          <w:sz w:val="16"/>
          <w:szCs w:val="16"/>
        </w:rPr>
        <w:t xml:space="preserve"> округа, подлежащим отображению на генеральном плане </w:t>
      </w:r>
      <w:r>
        <w:rPr>
          <w:rFonts w:ascii="Tahoma" w:hAnsi="Tahoma" w:cs="Tahoma"/>
          <w:sz w:val="16"/>
          <w:szCs w:val="16"/>
        </w:rPr>
        <w:t>муниципального</w:t>
      </w:r>
      <w:r w:rsidRPr="00A547F8">
        <w:rPr>
          <w:rFonts w:ascii="Tahoma" w:hAnsi="Tahoma" w:cs="Tahoma"/>
          <w:sz w:val="16"/>
          <w:szCs w:val="16"/>
        </w:rPr>
        <w:t xml:space="preserve"> округа, относятся, в том числе, иные объекты, которые необходимы для осуществления органами местного самоуправления </w:t>
      </w:r>
      <w:r>
        <w:rPr>
          <w:rFonts w:ascii="Tahoma" w:hAnsi="Tahoma" w:cs="Tahoma"/>
          <w:sz w:val="16"/>
          <w:szCs w:val="16"/>
        </w:rPr>
        <w:t>муниципального</w:t>
      </w:r>
      <w:r w:rsidRPr="00A547F8">
        <w:rPr>
          <w:rFonts w:ascii="Tahoma" w:hAnsi="Tahoma" w:cs="Tahoma"/>
          <w:sz w:val="16"/>
          <w:szCs w:val="16"/>
        </w:rPr>
        <w:t xml:space="preserve"> округа полномочий по вопросам местного значения и в пределах переданных государственных полномочий в соответствии с федеральными законами, законами Приморского края, уставами </w:t>
      </w:r>
      <w:r>
        <w:rPr>
          <w:rFonts w:ascii="Tahoma" w:hAnsi="Tahoma" w:cs="Tahoma"/>
          <w:sz w:val="16"/>
          <w:szCs w:val="16"/>
        </w:rPr>
        <w:t>муниципальных</w:t>
      </w:r>
      <w:r w:rsidRPr="00A547F8">
        <w:rPr>
          <w:rFonts w:ascii="Tahoma" w:hAnsi="Tahoma" w:cs="Tahoma"/>
          <w:sz w:val="16"/>
          <w:szCs w:val="16"/>
        </w:rPr>
        <w:t xml:space="preserve"> округов и оказывают существенное влияние на социально-экономическое развитие </w:t>
      </w:r>
      <w:r>
        <w:rPr>
          <w:rFonts w:ascii="Tahoma" w:hAnsi="Tahoma" w:cs="Tahoma"/>
          <w:sz w:val="16"/>
          <w:szCs w:val="16"/>
        </w:rPr>
        <w:t>муниципального</w:t>
      </w:r>
      <w:r w:rsidRPr="00A547F8">
        <w:rPr>
          <w:rFonts w:ascii="Tahoma" w:hAnsi="Tahoma" w:cs="Tahoma"/>
          <w:sz w:val="16"/>
          <w:szCs w:val="16"/>
        </w:rPr>
        <w:t xml:space="preserve"> округа. В соответствии с п. 25 ч. 1 ст. 16 Федерального закона от 06.10.2003 № 131-ФЗ «Об общих принципах организации местного самоуправления в Российской Федерации» организация благоустройства территории </w:t>
      </w:r>
      <w:r>
        <w:rPr>
          <w:rFonts w:ascii="Tahoma" w:hAnsi="Tahoma" w:cs="Tahoma"/>
          <w:sz w:val="16"/>
          <w:szCs w:val="16"/>
        </w:rPr>
        <w:t>муниципального</w:t>
      </w:r>
      <w:r w:rsidRPr="00A547F8">
        <w:rPr>
          <w:rFonts w:ascii="Tahoma" w:hAnsi="Tahoma" w:cs="Tahoma"/>
          <w:sz w:val="16"/>
          <w:szCs w:val="16"/>
        </w:rPr>
        <w:t xml:space="preserve"> округа относится к вопросам местного значения </w:t>
      </w:r>
      <w:r>
        <w:rPr>
          <w:rFonts w:ascii="Tahoma" w:hAnsi="Tahoma" w:cs="Tahoma"/>
          <w:sz w:val="16"/>
          <w:szCs w:val="16"/>
        </w:rPr>
        <w:t>муниципального</w:t>
      </w:r>
      <w:r w:rsidRPr="00A547F8">
        <w:rPr>
          <w:rFonts w:ascii="Tahoma" w:hAnsi="Tahoma" w:cs="Tahoma"/>
          <w:sz w:val="16"/>
          <w:szCs w:val="16"/>
        </w:rPr>
        <w:t xml:space="preserve"> округа</w:t>
      </w:r>
    </w:p>
  </w:footnote>
  <w:footnote w:id="2">
    <w:p w14:paraId="2DAD65C9" w14:textId="77777777" w:rsidR="001D3A12" w:rsidRDefault="001D3A12" w:rsidP="001D3A12">
      <w:pPr>
        <w:pStyle w:val="afff5"/>
      </w:pPr>
      <w:r>
        <w:rPr>
          <w:rStyle w:val="afff4"/>
        </w:rPr>
        <w:footnoteRef/>
      </w:r>
      <w:r>
        <w:rPr>
          <w:rFonts w:ascii="Tahoma" w:hAnsi="Tahoma" w:cs="Tahoma"/>
          <w:sz w:val="16"/>
          <w:szCs w:val="16"/>
        </w:rPr>
        <w:t xml:space="preserve">  </w:t>
      </w:r>
      <w:r w:rsidRPr="005E0D79">
        <w:rPr>
          <w:rFonts w:ascii="Tahoma" w:hAnsi="Tahoma" w:cs="Tahoma"/>
          <w:sz w:val="16"/>
          <w:szCs w:val="16"/>
        </w:rPr>
        <w:t>Исходя из положений ст. 3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дорожка велосипедная относится к элементам обустройства автомобильных дорог, и является их технологической частью</w:t>
      </w:r>
    </w:p>
  </w:footnote>
  <w:footnote w:id="3">
    <w:p w14:paraId="70268D75" w14:textId="77777777" w:rsidR="001D3A12" w:rsidRDefault="001D3A12" w:rsidP="001D3A12">
      <w:pPr>
        <w:pStyle w:val="afff5"/>
      </w:pPr>
      <w:r>
        <w:rPr>
          <w:rStyle w:val="afff4"/>
        </w:rPr>
        <w:footnoteRef/>
      </w:r>
      <w:r>
        <w:t xml:space="preserve"> </w:t>
      </w:r>
      <w:r w:rsidRPr="005E0D79">
        <w:rPr>
          <w:rFonts w:ascii="Tahoma" w:hAnsi="Tahoma" w:cs="Tahoma"/>
          <w:sz w:val="16"/>
          <w:szCs w:val="16"/>
        </w:rPr>
        <w:t xml:space="preserve">Исходя из положений ст. 3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ahoma" w:hAnsi="Tahoma" w:cs="Tahoma"/>
          <w:sz w:val="16"/>
          <w:szCs w:val="16"/>
        </w:rPr>
        <w:t xml:space="preserve">остановочный пункт </w:t>
      </w:r>
      <w:r w:rsidRPr="005E0D79">
        <w:rPr>
          <w:rFonts w:ascii="Tahoma" w:hAnsi="Tahoma" w:cs="Tahoma"/>
          <w:sz w:val="16"/>
          <w:szCs w:val="16"/>
        </w:rPr>
        <w:t>относится к элементам обустройства автомобильных дорог, и является их технологической частью</w:t>
      </w:r>
    </w:p>
  </w:footnote>
  <w:footnote w:id="4">
    <w:p w14:paraId="120DBF9D" w14:textId="77777777" w:rsidR="001D3A12" w:rsidRDefault="001D3A12" w:rsidP="001D3A12">
      <w:pPr>
        <w:pStyle w:val="afff5"/>
      </w:pPr>
      <w:r>
        <w:rPr>
          <w:rStyle w:val="afff4"/>
        </w:rPr>
        <w:footnoteRef/>
      </w:r>
      <w:r>
        <w:t xml:space="preserve"> </w:t>
      </w:r>
      <w:r w:rsidRPr="005E0D79">
        <w:rPr>
          <w:rFonts w:ascii="Tahoma" w:hAnsi="Tahoma" w:cs="Tahoma"/>
          <w:sz w:val="16"/>
          <w:szCs w:val="16"/>
        </w:rPr>
        <w:t xml:space="preserve">Исходя из положений ст. 3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ahoma" w:hAnsi="Tahoma" w:cs="Tahoma"/>
          <w:sz w:val="16"/>
          <w:szCs w:val="16"/>
        </w:rPr>
        <w:t xml:space="preserve">мостовое сооружение </w:t>
      </w:r>
      <w:r w:rsidRPr="005E0D79">
        <w:rPr>
          <w:rFonts w:ascii="Tahoma" w:hAnsi="Tahoma" w:cs="Tahoma"/>
          <w:sz w:val="16"/>
          <w:szCs w:val="16"/>
        </w:rPr>
        <w:t xml:space="preserve">относится к </w:t>
      </w:r>
      <w:r>
        <w:rPr>
          <w:rFonts w:ascii="Tahoma" w:hAnsi="Tahoma" w:cs="Tahoma"/>
          <w:sz w:val="16"/>
          <w:szCs w:val="16"/>
        </w:rPr>
        <w:t>искусственным дорожным сооружениям</w:t>
      </w:r>
      <w:r w:rsidRPr="005E0D79">
        <w:rPr>
          <w:rFonts w:ascii="Tahoma" w:hAnsi="Tahoma" w:cs="Tahoma"/>
          <w:sz w:val="16"/>
          <w:szCs w:val="16"/>
        </w:rPr>
        <w:t>, и является их технологической частью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5A3453"/>
    <w:multiLevelType w:val="multilevel"/>
    <w:tmpl w:val="E0E4091E"/>
    <w:lvl w:ilvl="0">
      <w:start w:val="1"/>
      <w:numFmt w:val="decimal"/>
      <w:lvlText w:val="%1."/>
      <w:lvlJc w:val="right"/>
      <w:pPr>
        <w:ind w:left="502" w:hanging="360"/>
      </w:pPr>
      <w:rPr>
        <w:rFonts w:ascii="Times New Roman" w:eastAsia="Times New Roman" w:hAnsi="Times New Roman" w:cs="Times New Roman"/>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24004AD"/>
    <w:multiLevelType w:val="hybridMultilevel"/>
    <w:tmpl w:val="36C0C8E2"/>
    <w:lvl w:ilvl="0" w:tplc="87F898FC">
      <w:start w:val="1"/>
      <w:numFmt w:val="bullet"/>
      <w:lvlText w:val="–"/>
      <w:lvlJc w:val="left"/>
      <w:pPr>
        <w:ind w:left="4123" w:hanging="360"/>
      </w:pPr>
      <w:rPr>
        <w:rFonts w:ascii="Times New Roman" w:hAnsi="Times New Roman" w:cs="Times New Roman" w:hint="default"/>
      </w:rPr>
    </w:lvl>
    <w:lvl w:ilvl="1" w:tplc="04190003" w:tentative="1">
      <w:start w:val="1"/>
      <w:numFmt w:val="bullet"/>
      <w:lvlText w:val="o"/>
      <w:lvlJc w:val="left"/>
      <w:pPr>
        <w:ind w:left="4843" w:hanging="360"/>
      </w:pPr>
      <w:rPr>
        <w:rFonts w:ascii="Courier New" w:hAnsi="Courier New" w:cs="Courier New" w:hint="default"/>
      </w:rPr>
    </w:lvl>
    <w:lvl w:ilvl="2" w:tplc="04190005" w:tentative="1">
      <w:start w:val="1"/>
      <w:numFmt w:val="bullet"/>
      <w:lvlText w:val=""/>
      <w:lvlJc w:val="left"/>
      <w:pPr>
        <w:ind w:left="5563" w:hanging="360"/>
      </w:pPr>
      <w:rPr>
        <w:rFonts w:ascii="Wingdings" w:hAnsi="Wingdings" w:hint="default"/>
      </w:rPr>
    </w:lvl>
    <w:lvl w:ilvl="3" w:tplc="04190001" w:tentative="1">
      <w:start w:val="1"/>
      <w:numFmt w:val="bullet"/>
      <w:lvlText w:val=""/>
      <w:lvlJc w:val="left"/>
      <w:pPr>
        <w:ind w:left="6283" w:hanging="360"/>
      </w:pPr>
      <w:rPr>
        <w:rFonts w:ascii="Symbol" w:hAnsi="Symbol" w:hint="default"/>
      </w:rPr>
    </w:lvl>
    <w:lvl w:ilvl="4" w:tplc="04190003" w:tentative="1">
      <w:start w:val="1"/>
      <w:numFmt w:val="bullet"/>
      <w:lvlText w:val="o"/>
      <w:lvlJc w:val="left"/>
      <w:pPr>
        <w:ind w:left="7003" w:hanging="360"/>
      </w:pPr>
      <w:rPr>
        <w:rFonts w:ascii="Courier New" w:hAnsi="Courier New" w:cs="Courier New" w:hint="default"/>
      </w:rPr>
    </w:lvl>
    <w:lvl w:ilvl="5" w:tplc="04190005" w:tentative="1">
      <w:start w:val="1"/>
      <w:numFmt w:val="bullet"/>
      <w:lvlText w:val=""/>
      <w:lvlJc w:val="left"/>
      <w:pPr>
        <w:ind w:left="7723" w:hanging="360"/>
      </w:pPr>
      <w:rPr>
        <w:rFonts w:ascii="Wingdings" w:hAnsi="Wingdings" w:hint="default"/>
      </w:rPr>
    </w:lvl>
    <w:lvl w:ilvl="6" w:tplc="04190001" w:tentative="1">
      <w:start w:val="1"/>
      <w:numFmt w:val="bullet"/>
      <w:lvlText w:val=""/>
      <w:lvlJc w:val="left"/>
      <w:pPr>
        <w:ind w:left="8443" w:hanging="360"/>
      </w:pPr>
      <w:rPr>
        <w:rFonts w:ascii="Symbol" w:hAnsi="Symbol" w:hint="default"/>
      </w:rPr>
    </w:lvl>
    <w:lvl w:ilvl="7" w:tplc="04190003" w:tentative="1">
      <w:start w:val="1"/>
      <w:numFmt w:val="bullet"/>
      <w:lvlText w:val="o"/>
      <w:lvlJc w:val="left"/>
      <w:pPr>
        <w:ind w:left="9163" w:hanging="360"/>
      </w:pPr>
      <w:rPr>
        <w:rFonts w:ascii="Courier New" w:hAnsi="Courier New" w:cs="Courier New" w:hint="default"/>
      </w:rPr>
    </w:lvl>
    <w:lvl w:ilvl="8" w:tplc="04190005" w:tentative="1">
      <w:start w:val="1"/>
      <w:numFmt w:val="bullet"/>
      <w:lvlText w:val=""/>
      <w:lvlJc w:val="left"/>
      <w:pPr>
        <w:ind w:left="9883" w:hanging="360"/>
      </w:pPr>
      <w:rPr>
        <w:rFonts w:ascii="Wingdings" w:hAnsi="Wingdings" w:hint="default"/>
      </w:rPr>
    </w:lvl>
  </w:abstractNum>
  <w:abstractNum w:abstractNumId="20"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1"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B4017D"/>
    <w:multiLevelType w:val="hybridMultilevel"/>
    <w:tmpl w:val="7990F342"/>
    <w:lvl w:ilvl="0" w:tplc="EEBE996A">
      <w:start w:val="1"/>
      <w:numFmt w:val="bullet"/>
      <w:lvlText w:val=""/>
      <w:lvlJc w:val="left"/>
      <w:pPr>
        <w:ind w:left="1260" w:hanging="360"/>
      </w:pPr>
      <w:rPr>
        <w:rFonts w:ascii="Symbol" w:hAnsi="Symbol" w:hint="default"/>
      </w:rPr>
    </w:lvl>
    <w:lvl w:ilvl="1" w:tplc="E8FCBB66">
      <w:start w:val="1"/>
      <w:numFmt w:val="bullet"/>
      <w:lvlText w:val="o"/>
      <w:lvlJc w:val="left"/>
      <w:pPr>
        <w:ind w:left="1980" w:hanging="360"/>
      </w:pPr>
      <w:rPr>
        <w:rFonts w:ascii="Courier New" w:hAnsi="Courier New" w:cs="Courier New" w:hint="default"/>
      </w:rPr>
    </w:lvl>
    <w:lvl w:ilvl="2" w:tplc="E5CA3D22">
      <w:start w:val="1"/>
      <w:numFmt w:val="bullet"/>
      <w:lvlText w:val=""/>
      <w:lvlJc w:val="left"/>
      <w:pPr>
        <w:ind w:left="2700" w:hanging="360"/>
      </w:pPr>
      <w:rPr>
        <w:rFonts w:ascii="Wingdings" w:hAnsi="Wingdings" w:hint="default"/>
      </w:rPr>
    </w:lvl>
    <w:lvl w:ilvl="3" w:tplc="D2F0E0EE">
      <w:start w:val="1"/>
      <w:numFmt w:val="bullet"/>
      <w:lvlText w:val=""/>
      <w:lvlJc w:val="left"/>
      <w:pPr>
        <w:ind w:left="3420" w:hanging="360"/>
      </w:pPr>
      <w:rPr>
        <w:rFonts w:ascii="Symbol" w:hAnsi="Symbol" w:hint="default"/>
      </w:rPr>
    </w:lvl>
    <w:lvl w:ilvl="4" w:tplc="A6AE0CD6">
      <w:start w:val="1"/>
      <w:numFmt w:val="bullet"/>
      <w:lvlText w:val="o"/>
      <w:lvlJc w:val="left"/>
      <w:pPr>
        <w:ind w:left="4140" w:hanging="360"/>
      </w:pPr>
      <w:rPr>
        <w:rFonts w:ascii="Courier New" w:hAnsi="Courier New" w:cs="Courier New" w:hint="default"/>
      </w:rPr>
    </w:lvl>
    <w:lvl w:ilvl="5" w:tplc="DC32E8F4">
      <w:start w:val="1"/>
      <w:numFmt w:val="bullet"/>
      <w:lvlText w:val=""/>
      <w:lvlJc w:val="left"/>
      <w:pPr>
        <w:ind w:left="4860" w:hanging="360"/>
      </w:pPr>
      <w:rPr>
        <w:rFonts w:ascii="Wingdings" w:hAnsi="Wingdings" w:hint="default"/>
      </w:rPr>
    </w:lvl>
    <w:lvl w:ilvl="6" w:tplc="94DEACDE">
      <w:start w:val="1"/>
      <w:numFmt w:val="bullet"/>
      <w:lvlText w:val=""/>
      <w:lvlJc w:val="left"/>
      <w:pPr>
        <w:ind w:left="5580" w:hanging="360"/>
      </w:pPr>
      <w:rPr>
        <w:rFonts w:ascii="Symbol" w:hAnsi="Symbol" w:hint="default"/>
      </w:rPr>
    </w:lvl>
    <w:lvl w:ilvl="7" w:tplc="56848CF4">
      <w:start w:val="1"/>
      <w:numFmt w:val="bullet"/>
      <w:lvlText w:val="o"/>
      <w:lvlJc w:val="left"/>
      <w:pPr>
        <w:ind w:left="6300" w:hanging="360"/>
      </w:pPr>
      <w:rPr>
        <w:rFonts w:ascii="Courier New" w:hAnsi="Courier New" w:cs="Courier New" w:hint="default"/>
      </w:rPr>
    </w:lvl>
    <w:lvl w:ilvl="8" w:tplc="D5F0DD46">
      <w:start w:val="1"/>
      <w:numFmt w:val="bullet"/>
      <w:lvlText w:val=""/>
      <w:lvlJc w:val="left"/>
      <w:pPr>
        <w:ind w:left="7020" w:hanging="360"/>
      </w:pPr>
      <w:rPr>
        <w:rFonts w:ascii="Wingdings" w:hAnsi="Wingdings" w:hint="default"/>
      </w:rPr>
    </w:lvl>
  </w:abstractNum>
  <w:abstractNum w:abstractNumId="23"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8"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126131D"/>
    <w:multiLevelType w:val="hybridMultilevel"/>
    <w:tmpl w:val="CA04B82C"/>
    <w:lvl w:ilvl="0" w:tplc="80666D92">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6"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3"/>
  </w:num>
  <w:num w:numId="2">
    <w:abstractNumId w:val="25"/>
  </w:num>
  <w:num w:numId="3">
    <w:abstractNumId w:val="27"/>
  </w:num>
  <w:num w:numId="4">
    <w:abstractNumId w:val="16"/>
  </w:num>
  <w:num w:numId="5">
    <w:abstractNumId w:val="18"/>
  </w:num>
  <w:num w:numId="6">
    <w:abstractNumId w:val="29"/>
  </w:num>
  <w:num w:numId="7">
    <w:abstractNumId w:val="34"/>
  </w:num>
  <w:num w:numId="8">
    <w:abstractNumId w:val="7"/>
  </w:num>
  <w:num w:numId="9">
    <w:abstractNumId w:val="12"/>
  </w:num>
  <w:num w:numId="10">
    <w:abstractNumId w:val="26"/>
  </w:num>
  <w:num w:numId="11">
    <w:abstractNumId w:val="23"/>
  </w:num>
  <w:num w:numId="12">
    <w:abstractNumId w:val="15"/>
  </w:num>
  <w:num w:numId="13">
    <w:abstractNumId w:val="9"/>
  </w:num>
  <w:num w:numId="14">
    <w:abstractNumId w:val="31"/>
  </w:num>
  <w:num w:numId="15">
    <w:abstractNumId w:val="24"/>
  </w:num>
  <w:num w:numId="16">
    <w:abstractNumId w:val="30"/>
  </w:num>
  <w:num w:numId="17">
    <w:abstractNumId w:val="20"/>
  </w:num>
  <w:num w:numId="18">
    <w:abstractNumId w:val="28"/>
  </w:num>
  <w:num w:numId="19">
    <w:abstractNumId w:val="14"/>
  </w:num>
  <w:num w:numId="20">
    <w:abstractNumId w:val="17"/>
  </w:num>
  <w:num w:numId="21">
    <w:abstractNumId w:val="13"/>
  </w:num>
  <w:num w:numId="22">
    <w:abstractNumId w:val="37"/>
  </w:num>
  <w:num w:numId="23">
    <w:abstractNumId w:val="36"/>
  </w:num>
  <w:num w:numId="24">
    <w:abstractNumId w:val="21"/>
  </w:num>
  <w:num w:numId="25">
    <w:abstractNumId w:val="11"/>
  </w:num>
  <w:num w:numId="26">
    <w:abstractNumId w:val="32"/>
  </w:num>
  <w:num w:numId="27">
    <w:abstractNumId w:val="8"/>
  </w:num>
  <w:num w:numId="28">
    <w:abstractNumId w:val="19"/>
  </w:num>
  <w:num w:numId="29">
    <w:abstractNumId w:val="10"/>
  </w:num>
  <w:num w:numId="30">
    <w:abstractNumId w:val="35"/>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0761"/>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6C4"/>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490"/>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BD8"/>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481"/>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56"/>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225"/>
    <w:rsid w:val="001448F3"/>
    <w:rsid w:val="0014495C"/>
    <w:rsid w:val="00144C4D"/>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00F"/>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5D8"/>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384"/>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A7B"/>
    <w:rsid w:val="001A5BE3"/>
    <w:rsid w:val="001A69BA"/>
    <w:rsid w:val="001A6E94"/>
    <w:rsid w:val="001A731C"/>
    <w:rsid w:val="001A7512"/>
    <w:rsid w:val="001A75BE"/>
    <w:rsid w:val="001A7855"/>
    <w:rsid w:val="001A7A9E"/>
    <w:rsid w:val="001B0955"/>
    <w:rsid w:val="001B0A14"/>
    <w:rsid w:val="001B0D11"/>
    <w:rsid w:val="001B0F75"/>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12"/>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266"/>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689"/>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1AFA"/>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644"/>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5B6"/>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466"/>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AAD"/>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97F"/>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8BA"/>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0F9"/>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A7BDD"/>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5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B4E"/>
    <w:rsid w:val="00454D98"/>
    <w:rsid w:val="0045537A"/>
    <w:rsid w:val="00455533"/>
    <w:rsid w:val="00455922"/>
    <w:rsid w:val="00455D22"/>
    <w:rsid w:val="00455E1B"/>
    <w:rsid w:val="00456306"/>
    <w:rsid w:val="00456C04"/>
    <w:rsid w:val="004578F2"/>
    <w:rsid w:val="004579AC"/>
    <w:rsid w:val="00457CD3"/>
    <w:rsid w:val="004601EE"/>
    <w:rsid w:val="00460270"/>
    <w:rsid w:val="0046048E"/>
    <w:rsid w:val="00460837"/>
    <w:rsid w:val="00460883"/>
    <w:rsid w:val="00460CB0"/>
    <w:rsid w:val="00460ECC"/>
    <w:rsid w:val="004611B4"/>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B7D92"/>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5DA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A50"/>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679"/>
    <w:rsid w:val="00563982"/>
    <w:rsid w:val="0056422D"/>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BC"/>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283C"/>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1862"/>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5D79"/>
    <w:rsid w:val="005E6540"/>
    <w:rsid w:val="005E688C"/>
    <w:rsid w:val="005E7248"/>
    <w:rsid w:val="005E760D"/>
    <w:rsid w:val="005E77D7"/>
    <w:rsid w:val="005E7DE5"/>
    <w:rsid w:val="005E7ECB"/>
    <w:rsid w:val="005F02E1"/>
    <w:rsid w:val="005F0621"/>
    <w:rsid w:val="005F0A41"/>
    <w:rsid w:val="005F0D6F"/>
    <w:rsid w:val="005F2F3C"/>
    <w:rsid w:val="005F301D"/>
    <w:rsid w:val="005F3C06"/>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370"/>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47EC9"/>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50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3DA0"/>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9D1"/>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072"/>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0B0"/>
    <w:rsid w:val="00777711"/>
    <w:rsid w:val="0078035D"/>
    <w:rsid w:val="00781256"/>
    <w:rsid w:val="00781A1E"/>
    <w:rsid w:val="00781DA5"/>
    <w:rsid w:val="00782069"/>
    <w:rsid w:val="007825DA"/>
    <w:rsid w:val="007828C1"/>
    <w:rsid w:val="007829FA"/>
    <w:rsid w:val="0078328E"/>
    <w:rsid w:val="007833EC"/>
    <w:rsid w:val="00783465"/>
    <w:rsid w:val="00783678"/>
    <w:rsid w:val="00783850"/>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0C60"/>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73A"/>
    <w:rsid w:val="007D0E95"/>
    <w:rsid w:val="007D10E4"/>
    <w:rsid w:val="007D1139"/>
    <w:rsid w:val="007D133F"/>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718"/>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9D6"/>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3CE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3B13"/>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9D7"/>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2BBB"/>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3BB8"/>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97C"/>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4A7"/>
    <w:rsid w:val="009675B6"/>
    <w:rsid w:val="00967617"/>
    <w:rsid w:val="00967C0D"/>
    <w:rsid w:val="00967D7F"/>
    <w:rsid w:val="00967E6E"/>
    <w:rsid w:val="00967F4F"/>
    <w:rsid w:val="00970B3C"/>
    <w:rsid w:val="00970DEA"/>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0730"/>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0F7"/>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880"/>
    <w:rsid w:val="009D0B48"/>
    <w:rsid w:val="009D0B66"/>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20"/>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587"/>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5F19"/>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6E3C"/>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A91"/>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DD6"/>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968"/>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7BD"/>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74"/>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708"/>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0ED2"/>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5EA"/>
    <w:rsid w:val="00BC2757"/>
    <w:rsid w:val="00BC294C"/>
    <w:rsid w:val="00BC304C"/>
    <w:rsid w:val="00BC30B3"/>
    <w:rsid w:val="00BC321B"/>
    <w:rsid w:val="00BC3331"/>
    <w:rsid w:val="00BC33CA"/>
    <w:rsid w:val="00BC34BE"/>
    <w:rsid w:val="00BC3744"/>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E7EE8"/>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2"/>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6FEA"/>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6A4"/>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168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B7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3E9"/>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79D"/>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8FA"/>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5F"/>
    <w:rsid w:val="00D30AA6"/>
    <w:rsid w:val="00D31A5C"/>
    <w:rsid w:val="00D31EC5"/>
    <w:rsid w:val="00D322A7"/>
    <w:rsid w:val="00D32583"/>
    <w:rsid w:val="00D3337F"/>
    <w:rsid w:val="00D3365E"/>
    <w:rsid w:val="00D3399A"/>
    <w:rsid w:val="00D33C38"/>
    <w:rsid w:val="00D34579"/>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A9E"/>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48"/>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0F68"/>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AC9"/>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49C"/>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87B1E"/>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56A"/>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9B"/>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9"/>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uiPriority w:val="9"/>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uiPriority w:val="9"/>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
    <w:qFormat/>
    <w:rsid w:val="00235447"/>
    <w:pPr>
      <w:keepNext/>
      <w:numPr>
        <w:ilvl w:val="7"/>
        <w:numId w:val="14"/>
      </w:numPr>
      <w:outlineLvl w:val="7"/>
    </w:pPr>
    <w:rPr>
      <w:bCs/>
      <w:lang w:val="x-none"/>
    </w:rPr>
  </w:style>
  <w:style w:type="paragraph" w:styleId="9">
    <w:name w:val="heading 9"/>
    <w:basedOn w:val="a5"/>
    <w:next w:val="a5"/>
    <w:link w:val="90"/>
    <w:uiPriority w:val="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имя файла"/>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6297C"/>
    <w:pPr>
      <w:tabs>
        <w:tab w:val="right" w:leader="dot" w:pos="10206"/>
      </w:tabs>
      <w:ind w:left="851"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aliases w:val="4 глава"/>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aliases w:val="Название"/>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aliases w:val="Название Знак1"/>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имя файла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9"/>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uiPriority w:val="9"/>
    <w:rsid w:val="00B67251"/>
    <w:rPr>
      <w:rFonts w:eastAsia="MS Mincho"/>
      <w:bCs/>
      <w:i/>
      <w:iCs/>
      <w:lang w:val="x-none" w:eastAsia="ja-JP"/>
    </w:rPr>
  </w:style>
  <w:style w:type="character" w:customStyle="1" w:styleId="61">
    <w:name w:val="Заголовок 6 Знак"/>
    <w:link w:val="60"/>
    <w:uiPriority w:val="9"/>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
    <w:rsid w:val="00B67251"/>
    <w:rPr>
      <w:rFonts w:eastAsia="MS Mincho"/>
      <w:b/>
      <w:bCs/>
      <w:sz w:val="16"/>
      <w:lang w:val="x-none" w:eastAsia="ja-JP"/>
    </w:rPr>
  </w:style>
  <w:style w:type="character" w:customStyle="1" w:styleId="81">
    <w:name w:val="Заголовок 8 Знак"/>
    <w:link w:val="8"/>
    <w:uiPriority w:val="9"/>
    <w:rsid w:val="00B67251"/>
    <w:rPr>
      <w:rFonts w:eastAsia="MS Mincho"/>
      <w:bCs/>
      <w:lang w:val="x-none" w:eastAsia="ja-JP"/>
    </w:rPr>
  </w:style>
  <w:style w:type="character" w:customStyle="1" w:styleId="90">
    <w:name w:val="Заголовок 9 Знак"/>
    <w:link w:val="9"/>
    <w:uiPriority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uiPriority w:val="99"/>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qFormat/>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aliases w:val="4 глав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 w:type="numbering" w:customStyle="1" w:styleId="1890">
    <w:name w:val="Нет списка189"/>
    <w:next w:val="a8"/>
    <w:uiPriority w:val="99"/>
    <w:semiHidden/>
    <w:unhideWhenUsed/>
    <w:rsid w:val="00BE7EE8"/>
  </w:style>
  <w:style w:type="table" w:customStyle="1" w:styleId="246">
    <w:name w:val="Сетка таблицы246"/>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BE7EE8"/>
    <w:pPr>
      <w:spacing w:before="100" w:beforeAutospacing="1" w:after="100" w:afterAutospacing="1"/>
    </w:pPr>
    <w:rPr>
      <w:rFonts w:eastAsia="Calibri"/>
      <w:sz w:val="24"/>
      <w:szCs w:val="24"/>
      <w:lang w:eastAsia="ru-RU"/>
    </w:rPr>
  </w:style>
  <w:style w:type="character" w:customStyle="1" w:styleId="xs2">
    <w:name w:val="x_s2"/>
    <w:basedOn w:val="a6"/>
    <w:rsid w:val="00BE7EE8"/>
  </w:style>
  <w:style w:type="numbering" w:customStyle="1" w:styleId="1901">
    <w:name w:val="Нет списка190"/>
    <w:next w:val="a8"/>
    <w:uiPriority w:val="99"/>
    <w:semiHidden/>
    <w:unhideWhenUsed/>
    <w:rsid w:val="00BE7EE8"/>
  </w:style>
  <w:style w:type="table" w:customStyle="1" w:styleId="247">
    <w:name w:val="Сетка таблицы247"/>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7"/>
    <w:next w:val="af5"/>
    <w:uiPriority w:val="59"/>
    <w:rsid w:val="008D49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8"/>
    <w:uiPriority w:val="99"/>
    <w:semiHidden/>
    <w:unhideWhenUsed/>
    <w:rsid w:val="00BC25EA"/>
  </w:style>
  <w:style w:type="character" w:customStyle="1" w:styleId="copyright">
    <w:name w:val="copyright"/>
    <w:basedOn w:val="a6"/>
    <w:rsid w:val="00BC25EA"/>
  </w:style>
  <w:style w:type="paragraph" w:customStyle="1" w:styleId="designed-by">
    <w:name w:val="designed-by"/>
    <w:basedOn w:val="a5"/>
    <w:rsid w:val="00BC25EA"/>
    <w:pPr>
      <w:spacing w:before="100" w:beforeAutospacing="1" w:after="100" w:afterAutospacing="1"/>
    </w:pPr>
    <w:rPr>
      <w:rFonts w:eastAsia="Times New Roman"/>
      <w:sz w:val="24"/>
      <w:szCs w:val="24"/>
      <w:lang w:eastAsia="ru-RU"/>
    </w:rPr>
  </w:style>
  <w:style w:type="table" w:customStyle="1" w:styleId="2510">
    <w:name w:val="Сетка таблицы251"/>
    <w:basedOn w:val="a7"/>
    <w:next w:val="af5"/>
    <w:rsid w:val="00BC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5"/>
    <w:rsid w:val="00BC25EA"/>
    <w:pPr>
      <w:spacing w:before="100" w:beforeAutospacing="1" w:after="100" w:afterAutospacing="1"/>
    </w:pPr>
    <w:rPr>
      <w:rFonts w:eastAsia="Times New Roman"/>
      <w:sz w:val="24"/>
      <w:szCs w:val="24"/>
      <w:lang w:eastAsia="ru-RU"/>
    </w:rPr>
  </w:style>
  <w:style w:type="table" w:customStyle="1" w:styleId="252">
    <w:name w:val="Сетка таблицы252"/>
    <w:basedOn w:val="a7"/>
    <w:next w:val="af5"/>
    <w:uiPriority w:val="59"/>
    <w:rsid w:val="00BC25E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5"/>
    <w:uiPriority w:val="59"/>
    <w:rsid w:val="00F96B9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8"/>
    <w:uiPriority w:val="99"/>
    <w:semiHidden/>
    <w:unhideWhenUsed/>
    <w:rsid w:val="00F96B9B"/>
  </w:style>
  <w:style w:type="table" w:customStyle="1" w:styleId="254">
    <w:name w:val="Сетка таблицы254"/>
    <w:basedOn w:val="a7"/>
    <w:next w:val="af5"/>
    <w:uiPriority w:val="59"/>
    <w:rsid w:val="00F96B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8"/>
    <w:uiPriority w:val="99"/>
    <w:semiHidden/>
    <w:unhideWhenUsed/>
    <w:rsid w:val="009674A7"/>
  </w:style>
  <w:style w:type="table" w:customStyle="1" w:styleId="255">
    <w:name w:val="Сетка таблицы255"/>
    <w:basedOn w:val="a7"/>
    <w:next w:val="af5"/>
    <w:uiPriority w:val="59"/>
    <w:rsid w:val="009674A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Нет списка194"/>
    <w:next w:val="a8"/>
    <w:uiPriority w:val="99"/>
    <w:semiHidden/>
    <w:unhideWhenUsed/>
    <w:rsid w:val="001D3A12"/>
  </w:style>
  <w:style w:type="table" w:customStyle="1" w:styleId="256">
    <w:name w:val="Сетка таблицы256"/>
    <w:basedOn w:val="a7"/>
    <w:next w:val="af5"/>
    <w:uiPriority w:val="59"/>
    <w:rsid w:val="001D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7"/>
    <w:next w:val="af5"/>
    <w:uiPriority w:val="39"/>
    <w:rsid w:val="001D3A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0">
    <w:name w:val="Заголовок2"/>
    <w:basedOn w:val="20"/>
    <w:rsid w:val="001D3A12"/>
    <w:pPr>
      <w:numPr>
        <w:numId w:val="0"/>
      </w:numPr>
      <w:tabs>
        <w:tab w:val="left" w:pos="567"/>
      </w:tabs>
      <w:suppressAutoHyphens/>
      <w:spacing w:before="60" w:after="60"/>
      <w:ind w:left="567" w:hanging="576"/>
      <w:jc w:val="both"/>
    </w:pPr>
    <w:rPr>
      <w:rFonts w:ascii="Tahoma" w:eastAsia="Times New Roman" w:hAnsi="Tahoma" w:cs="Tahoma"/>
      <w:b/>
      <w:bCs/>
      <w:iCs/>
      <w:sz w:val="28"/>
      <w:szCs w:val="28"/>
      <w:lang w:val="ru-RU" w:eastAsia="ru-RU"/>
    </w:rPr>
  </w:style>
  <w:style w:type="numbering" w:customStyle="1" w:styleId="1ai11">
    <w:name w:val="1 / a / i11"/>
    <w:basedOn w:val="a8"/>
    <w:next w:val="1ai"/>
    <w:rsid w:val="001D3A12"/>
  </w:style>
  <w:style w:type="numbering" w:customStyle="1" w:styleId="1ai3">
    <w:name w:val="1 / a / i3"/>
    <w:basedOn w:val="a8"/>
    <w:next w:val="1ai"/>
    <w:uiPriority w:val="99"/>
    <w:semiHidden/>
    <w:unhideWhenUsed/>
    <w:rsid w:val="001D3A12"/>
  </w:style>
  <w:style w:type="numbering" w:customStyle="1" w:styleId="1950">
    <w:name w:val="Нет списка195"/>
    <w:next w:val="a8"/>
    <w:uiPriority w:val="99"/>
    <w:semiHidden/>
    <w:unhideWhenUsed/>
    <w:rsid w:val="00563679"/>
  </w:style>
  <w:style w:type="table" w:customStyle="1" w:styleId="257">
    <w:name w:val="Сетка таблицы257"/>
    <w:basedOn w:val="a7"/>
    <w:next w:val="af5"/>
    <w:uiPriority w:val="59"/>
    <w:rsid w:val="005636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8"/>
    <w:semiHidden/>
    <w:rsid w:val="0056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184588">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8816182">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810699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4142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1812971">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3939638">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104082">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8168940">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1445266">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6955615">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430398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516059">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28638356">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659965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79824924">
      <w:bodyDiv w:val="1"/>
      <w:marLeft w:val="0"/>
      <w:marRight w:val="0"/>
      <w:marTop w:val="0"/>
      <w:marBottom w:val="0"/>
      <w:divBdr>
        <w:top w:val="none" w:sz="0" w:space="0" w:color="auto"/>
        <w:left w:val="none" w:sz="0" w:space="0" w:color="auto"/>
        <w:bottom w:val="none" w:sz="0" w:space="0" w:color="auto"/>
        <w:right w:val="none" w:sz="0" w:space="0" w:color="auto"/>
      </w:divBdr>
    </w:div>
    <w:div w:id="883640535">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251802">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5200291">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696711">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5173306">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6357732">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39657431">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535111">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14247153">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396949">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1632672">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116</Pages>
  <Words>44383</Words>
  <Characters>252989</Characters>
  <Application>Microsoft Office Word</Application>
  <DocSecurity>0</DocSecurity>
  <Lines>2108</Lines>
  <Paragraphs>593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296779</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23</cp:revision>
  <cp:lastPrinted>2015-03-26T06:27:00Z</cp:lastPrinted>
  <dcterms:created xsi:type="dcterms:W3CDTF">2025-06-10T08:21:00Z</dcterms:created>
  <dcterms:modified xsi:type="dcterms:W3CDTF">2025-06-13T12:26:00Z</dcterms:modified>
</cp:coreProperties>
</file>