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C50F7" w14:textId="77777777" w:rsidR="00572342" w:rsidRDefault="00572342" w:rsidP="00572342">
      <w:pPr>
        <w:spacing w:after="0" w:line="240" w:lineRule="auto"/>
        <w:jc w:val="center"/>
        <w:rPr>
          <w:rFonts w:ascii="Times New Roman" w:hAnsi="Times New Roman" w:cs="Times New Roman"/>
          <w:sz w:val="28"/>
          <w:szCs w:val="28"/>
        </w:rPr>
      </w:pPr>
    </w:p>
    <w:p w14:paraId="64BA2048" w14:textId="772AA1C1" w:rsidR="00572342" w:rsidRPr="00572342" w:rsidRDefault="00572342" w:rsidP="00572342">
      <w:pPr>
        <w:spacing w:after="0" w:line="240" w:lineRule="auto"/>
        <w:jc w:val="center"/>
        <w:rPr>
          <w:rFonts w:ascii="Times New Roman" w:hAnsi="Times New Roman" w:cs="Times New Roman"/>
          <w:b/>
          <w:bCs/>
          <w:sz w:val="28"/>
          <w:szCs w:val="28"/>
        </w:rPr>
      </w:pPr>
      <w:r w:rsidRPr="00572342">
        <w:rPr>
          <w:rFonts w:ascii="Times New Roman" w:hAnsi="Times New Roman" w:cs="Times New Roman"/>
          <w:b/>
          <w:bCs/>
          <w:sz w:val="28"/>
          <w:szCs w:val="28"/>
        </w:rPr>
        <w:t>ПОЯСНИТЕЛЬНАЯ ЗАПИСКА</w:t>
      </w:r>
    </w:p>
    <w:p w14:paraId="56ACC910" w14:textId="193DE944" w:rsidR="00572342" w:rsidRDefault="00572342" w:rsidP="00572342">
      <w:pPr>
        <w:spacing w:after="0" w:line="240" w:lineRule="auto"/>
        <w:jc w:val="center"/>
        <w:rPr>
          <w:rFonts w:ascii="Times New Roman" w:hAnsi="Times New Roman" w:cs="Times New Roman"/>
          <w:b/>
          <w:bCs/>
          <w:sz w:val="28"/>
          <w:szCs w:val="28"/>
        </w:rPr>
      </w:pPr>
      <w:r w:rsidRPr="00572342">
        <w:rPr>
          <w:rFonts w:ascii="Times New Roman" w:hAnsi="Times New Roman" w:cs="Times New Roman"/>
          <w:b/>
          <w:bCs/>
          <w:sz w:val="28"/>
          <w:szCs w:val="28"/>
        </w:rPr>
        <w:t>к проекту административного регламента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Хасанского муниципального округа, а также посадки (взлета) на расположенные в границах Хасанского муниципального округа площадки, сведения о которых не опубликованы в документах аэронавигационной информации»</w:t>
      </w:r>
    </w:p>
    <w:p w14:paraId="57E45BBF" w14:textId="77777777" w:rsidR="00572342" w:rsidRPr="00572342" w:rsidRDefault="00572342" w:rsidP="00572342">
      <w:pPr>
        <w:spacing w:after="0" w:line="240" w:lineRule="auto"/>
        <w:jc w:val="center"/>
        <w:rPr>
          <w:rFonts w:ascii="Times New Roman" w:hAnsi="Times New Roman" w:cs="Times New Roman"/>
          <w:b/>
          <w:bCs/>
          <w:sz w:val="28"/>
          <w:szCs w:val="28"/>
        </w:rPr>
      </w:pPr>
    </w:p>
    <w:p w14:paraId="4B09AA75" w14:textId="77777777" w:rsidR="00572342" w:rsidRDefault="00572342" w:rsidP="00572342">
      <w:pPr>
        <w:spacing w:after="0"/>
        <w:ind w:firstLine="709"/>
        <w:jc w:val="both"/>
        <w:rPr>
          <w:rFonts w:ascii="Times New Roman" w:hAnsi="Times New Roman" w:cs="Times New Roman"/>
          <w:sz w:val="28"/>
          <w:szCs w:val="28"/>
        </w:rPr>
      </w:pPr>
      <w:r w:rsidRPr="00572342">
        <w:rPr>
          <w:rFonts w:ascii="Times New Roman" w:hAnsi="Times New Roman" w:cs="Times New Roman"/>
          <w:sz w:val="28"/>
          <w:szCs w:val="28"/>
        </w:rPr>
        <w:t>Целью разработки проекта административного регламента предоставления органом местного самоуправления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Хасанского муниципального округа, а также посадки (взлета) на расположенные в границах Хасанского муниципального округа площадки, сведения о которых не опубликованы в документах аэронавигационной информации» является повышение качества предоставления и доступности муниципальной услуги, создание комфортных условий для участников отношений, возникающих при использовании воздушного пространства над территорией округа.</w:t>
      </w:r>
    </w:p>
    <w:p w14:paraId="59E21FFC" w14:textId="77777777" w:rsidR="00572342" w:rsidRDefault="00572342" w:rsidP="00572342">
      <w:pPr>
        <w:spacing w:after="0"/>
        <w:ind w:firstLine="709"/>
        <w:jc w:val="both"/>
        <w:rPr>
          <w:rFonts w:ascii="Times New Roman" w:hAnsi="Times New Roman" w:cs="Times New Roman"/>
          <w:sz w:val="28"/>
          <w:szCs w:val="28"/>
        </w:rPr>
      </w:pPr>
      <w:r w:rsidRPr="00572342">
        <w:rPr>
          <w:rFonts w:ascii="Times New Roman" w:hAnsi="Times New Roman" w:cs="Times New Roman"/>
          <w:sz w:val="28"/>
          <w:szCs w:val="28"/>
        </w:rPr>
        <w:t>Административным регламентом устанавливается порядок информирования заинтересованных лиц о муниципальной услуге, перечень необходимых документов для получения муниципальной услуги, другие положения, характеризующие требования к условиям, полноте и качеству предоставления муниципальной услуги, а также порядок и формы контроля за предоставлением муниципальной услуги и порядок обжалования действий (бездействия) и решений, осуществляемых (принимаемых) в ходе предоставления муниципальной услуги.</w:t>
      </w:r>
    </w:p>
    <w:p w14:paraId="2792A119" w14:textId="77777777" w:rsidR="00572342" w:rsidRDefault="00572342" w:rsidP="00572342">
      <w:pPr>
        <w:spacing w:after="0"/>
        <w:ind w:firstLine="709"/>
        <w:jc w:val="both"/>
        <w:rPr>
          <w:rFonts w:ascii="Times New Roman" w:hAnsi="Times New Roman" w:cs="Times New Roman"/>
          <w:sz w:val="28"/>
          <w:szCs w:val="28"/>
        </w:rPr>
      </w:pPr>
      <w:r w:rsidRPr="00572342">
        <w:rPr>
          <w:rFonts w:ascii="Times New Roman" w:hAnsi="Times New Roman" w:cs="Times New Roman"/>
          <w:sz w:val="28"/>
          <w:szCs w:val="28"/>
        </w:rPr>
        <w:t>Предоставление муниципальной услуги осуществляется Администрацией Хасанского муниципального округа.</w:t>
      </w:r>
    </w:p>
    <w:p w14:paraId="58A251F5" w14:textId="77777777" w:rsidR="00572342" w:rsidRDefault="00572342" w:rsidP="00572342">
      <w:pPr>
        <w:spacing w:after="0"/>
        <w:ind w:firstLine="709"/>
        <w:jc w:val="both"/>
        <w:rPr>
          <w:rFonts w:ascii="Times New Roman" w:hAnsi="Times New Roman" w:cs="Times New Roman"/>
          <w:sz w:val="28"/>
          <w:szCs w:val="28"/>
        </w:rPr>
      </w:pPr>
      <w:r w:rsidRPr="00572342">
        <w:rPr>
          <w:rFonts w:ascii="Times New Roman" w:hAnsi="Times New Roman" w:cs="Times New Roman"/>
          <w:sz w:val="28"/>
          <w:szCs w:val="28"/>
        </w:rPr>
        <w:t>Перечень нормативных правовых актов, регулирующих предоставление муниципальной услуги:</w:t>
      </w:r>
    </w:p>
    <w:p w14:paraId="356546C7" w14:textId="77777777" w:rsidR="00572342" w:rsidRDefault="00572342" w:rsidP="00572342">
      <w:pPr>
        <w:spacing w:after="0"/>
        <w:ind w:firstLine="709"/>
        <w:jc w:val="both"/>
        <w:rPr>
          <w:rFonts w:ascii="Times New Roman" w:hAnsi="Times New Roman" w:cs="Times New Roman"/>
          <w:sz w:val="28"/>
          <w:szCs w:val="28"/>
        </w:rPr>
      </w:pPr>
      <w:r w:rsidRPr="00572342">
        <w:rPr>
          <w:rFonts w:ascii="Times New Roman" w:hAnsi="Times New Roman" w:cs="Times New Roman"/>
          <w:sz w:val="28"/>
          <w:szCs w:val="28"/>
        </w:rPr>
        <w:t>Воздушный кодекс Российской Федерации;</w:t>
      </w:r>
    </w:p>
    <w:p w14:paraId="38C56D9D" w14:textId="77777777" w:rsidR="00572342" w:rsidRDefault="00572342" w:rsidP="00572342">
      <w:pPr>
        <w:spacing w:after="0"/>
        <w:ind w:firstLine="709"/>
        <w:jc w:val="both"/>
        <w:rPr>
          <w:rFonts w:ascii="Times New Roman" w:hAnsi="Times New Roman" w:cs="Times New Roman"/>
          <w:sz w:val="28"/>
          <w:szCs w:val="28"/>
        </w:rPr>
      </w:pPr>
      <w:r w:rsidRPr="00572342">
        <w:rPr>
          <w:rFonts w:ascii="Times New Roman" w:hAnsi="Times New Roman" w:cs="Times New Roman"/>
          <w:sz w:val="28"/>
          <w:szCs w:val="28"/>
        </w:rPr>
        <w:t>Федеральный закон от 6 октября 2003 года № 131-ФЗ «Об общих принципах организации местного самоуправления в Российской Федерации»;</w:t>
      </w:r>
    </w:p>
    <w:p w14:paraId="02D0B2B1" w14:textId="77777777" w:rsidR="00572342" w:rsidRDefault="00572342" w:rsidP="00572342">
      <w:pPr>
        <w:spacing w:after="0"/>
        <w:ind w:firstLine="709"/>
        <w:jc w:val="both"/>
        <w:rPr>
          <w:rFonts w:ascii="Times New Roman" w:hAnsi="Times New Roman" w:cs="Times New Roman"/>
          <w:sz w:val="28"/>
          <w:szCs w:val="28"/>
        </w:rPr>
      </w:pPr>
      <w:r w:rsidRPr="00572342">
        <w:rPr>
          <w:rFonts w:ascii="Times New Roman" w:hAnsi="Times New Roman" w:cs="Times New Roman"/>
          <w:sz w:val="28"/>
          <w:szCs w:val="28"/>
        </w:rPr>
        <w:t>Федеральный закон от 20 марта 2025 года № 33-ФЗ «Об общих принципах организации местного самоуправления в единой системе публичной власти»;</w:t>
      </w:r>
    </w:p>
    <w:p w14:paraId="62D29335" w14:textId="77777777" w:rsidR="00572342" w:rsidRDefault="00572342" w:rsidP="00572342">
      <w:pPr>
        <w:spacing w:after="0"/>
        <w:ind w:firstLine="709"/>
        <w:jc w:val="both"/>
        <w:rPr>
          <w:rFonts w:ascii="Times New Roman" w:hAnsi="Times New Roman" w:cs="Times New Roman"/>
          <w:sz w:val="28"/>
          <w:szCs w:val="28"/>
        </w:rPr>
      </w:pPr>
      <w:r w:rsidRPr="00572342">
        <w:rPr>
          <w:rFonts w:ascii="Times New Roman" w:hAnsi="Times New Roman" w:cs="Times New Roman"/>
          <w:sz w:val="28"/>
          <w:szCs w:val="28"/>
        </w:rPr>
        <w:lastRenderedPageBreak/>
        <w:t>Федеральный закон от 27 июля 2010 года № 210-ФЗ «Об организации предоставления государственных и муниципальных услуг»;</w:t>
      </w:r>
    </w:p>
    <w:p w14:paraId="436E6AF3" w14:textId="77777777" w:rsidR="00572342" w:rsidRDefault="00572342" w:rsidP="00572342">
      <w:pPr>
        <w:spacing w:after="0"/>
        <w:ind w:firstLine="709"/>
        <w:jc w:val="both"/>
        <w:rPr>
          <w:rFonts w:ascii="Times New Roman" w:hAnsi="Times New Roman" w:cs="Times New Roman"/>
          <w:sz w:val="28"/>
          <w:szCs w:val="28"/>
        </w:rPr>
      </w:pPr>
      <w:r w:rsidRPr="00572342">
        <w:rPr>
          <w:rFonts w:ascii="Times New Roman" w:hAnsi="Times New Roman" w:cs="Times New Roman"/>
          <w:sz w:val="28"/>
          <w:szCs w:val="28"/>
        </w:rPr>
        <w:t>Постановление администрации Хасанского муниципального округа от 13.01.2023 № 22-па «Об утверждении Порядка разработки и утверждения административных регламентов предоставления муниципальных услуг».</w:t>
      </w:r>
    </w:p>
    <w:p w14:paraId="58D9D4DF" w14:textId="77777777" w:rsidR="00572342" w:rsidRDefault="00572342" w:rsidP="00572342">
      <w:pPr>
        <w:spacing w:after="0"/>
        <w:ind w:firstLine="709"/>
        <w:jc w:val="both"/>
        <w:rPr>
          <w:rFonts w:ascii="Times New Roman" w:hAnsi="Times New Roman" w:cs="Times New Roman"/>
          <w:sz w:val="28"/>
          <w:szCs w:val="28"/>
        </w:rPr>
      </w:pPr>
      <w:r w:rsidRPr="00572342">
        <w:rPr>
          <w:rFonts w:ascii="Times New Roman" w:hAnsi="Times New Roman" w:cs="Times New Roman"/>
          <w:sz w:val="28"/>
          <w:szCs w:val="28"/>
        </w:rPr>
        <w:t>Принятие административного регламента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Хасанского муниципального округа, а также посадки (взлета) на расположенные в границах Хасанского муниципального округа площадки, сведения о которых не опубликованы в документах аэронавигационной информации» дополнительных затрат из бюджета Хасанского муниципального округа не потребует.</w:t>
      </w:r>
    </w:p>
    <w:p w14:paraId="2D66C4B0" w14:textId="7E09CBBC" w:rsidR="00572342" w:rsidRPr="00572342" w:rsidRDefault="00572342" w:rsidP="00572342">
      <w:pPr>
        <w:spacing w:after="0"/>
        <w:ind w:firstLine="709"/>
        <w:jc w:val="both"/>
        <w:rPr>
          <w:rFonts w:ascii="Times New Roman" w:hAnsi="Times New Roman" w:cs="Times New Roman"/>
          <w:sz w:val="28"/>
          <w:szCs w:val="28"/>
        </w:rPr>
      </w:pPr>
      <w:r w:rsidRPr="00572342">
        <w:rPr>
          <w:rFonts w:ascii="Times New Roman" w:hAnsi="Times New Roman" w:cs="Times New Roman"/>
          <w:sz w:val="28"/>
          <w:szCs w:val="28"/>
        </w:rPr>
        <w:t>С целью проведения независимой экспертизы проект Административного регламента был размещен на официальном сайте администрации Хасанского муниципального округа в информационно-телекоммуникационной сети «Интернет» (https://gosuslugi.ru).Утверждение Административного регламента позволит повысить качество муниципальной услуги и сделать ее доступной для большего количества заявителей, а также повысить ответственность должностных лиц, муниципальных служащих Администрации при предоставлении муниципальной услуги.</w:t>
      </w:r>
    </w:p>
    <w:p w14:paraId="468200E3" w14:textId="77777777" w:rsidR="00065DB3" w:rsidRDefault="00065DB3" w:rsidP="004C7EBC">
      <w:pPr>
        <w:spacing w:after="0" w:line="240" w:lineRule="auto"/>
        <w:jc w:val="both"/>
        <w:rPr>
          <w:rFonts w:ascii="Times New Roman" w:hAnsi="Times New Roman" w:cs="Times New Roman"/>
          <w:sz w:val="28"/>
          <w:szCs w:val="28"/>
        </w:rPr>
      </w:pPr>
    </w:p>
    <w:p w14:paraId="0468E128" w14:textId="77777777" w:rsidR="00065DB3" w:rsidRPr="001459FA" w:rsidRDefault="00065DB3" w:rsidP="004C7EBC">
      <w:pPr>
        <w:spacing w:after="0" w:line="240" w:lineRule="auto"/>
        <w:jc w:val="both"/>
        <w:rPr>
          <w:rFonts w:ascii="Times New Roman" w:hAnsi="Times New Roman" w:cs="Times New Roman"/>
          <w:sz w:val="28"/>
          <w:szCs w:val="28"/>
        </w:rPr>
      </w:pPr>
    </w:p>
    <w:p w14:paraId="46926318" w14:textId="77777777" w:rsidR="00863489" w:rsidRPr="001459FA" w:rsidRDefault="00863489" w:rsidP="004C7EBC">
      <w:pPr>
        <w:spacing w:after="0" w:line="240" w:lineRule="auto"/>
        <w:jc w:val="both"/>
        <w:rPr>
          <w:rFonts w:ascii="Times New Roman" w:hAnsi="Times New Roman" w:cs="Times New Roman"/>
          <w:sz w:val="26"/>
          <w:szCs w:val="26"/>
        </w:rPr>
      </w:pPr>
    </w:p>
    <w:p w14:paraId="78F065F5" w14:textId="77777777" w:rsidR="00705DB8" w:rsidRPr="001459FA" w:rsidRDefault="00593282" w:rsidP="00593282">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w:t>
      </w:r>
      <w:r w:rsidR="00705DB8" w:rsidRPr="001459FA">
        <w:rPr>
          <w:rFonts w:ascii="Times New Roman" w:hAnsi="Times New Roman" w:cs="Times New Roman"/>
          <w:sz w:val="26"/>
          <w:szCs w:val="26"/>
        </w:rPr>
        <w:t xml:space="preserve"> </w:t>
      </w:r>
      <w:r>
        <w:rPr>
          <w:rFonts w:ascii="Times New Roman" w:hAnsi="Times New Roman" w:cs="Times New Roman"/>
          <w:sz w:val="26"/>
          <w:szCs w:val="26"/>
        </w:rPr>
        <w:t xml:space="preserve"> </w:t>
      </w:r>
    </w:p>
    <w:p w14:paraId="39846AD4" w14:textId="77777777" w:rsidR="00A83B36" w:rsidRPr="001459FA" w:rsidRDefault="00A83B36" w:rsidP="005A1CC4">
      <w:pPr>
        <w:pStyle w:val="a7"/>
        <w:jc w:val="both"/>
        <w:rPr>
          <w:sz w:val="26"/>
          <w:szCs w:val="26"/>
        </w:rPr>
      </w:pPr>
      <w:r w:rsidRPr="001459FA">
        <w:rPr>
          <w:sz w:val="26"/>
          <w:szCs w:val="26"/>
        </w:rPr>
        <w:tab/>
      </w:r>
      <w:r w:rsidR="00E85E65" w:rsidRPr="001459FA">
        <w:rPr>
          <w:sz w:val="26"/>
          <w:szCs w:val="26"/>
        </w:rPr>
        <w:t xml:space="preserve">      </w:t>
      </w:r>
      <w:r w:rsidR="004C7EBC" w:rsidRPr="001459FA">
        <w:rPr>
          <w:sz w:val="26"/>
          <w:szCs w:val="26"/>
        </w:rPr>
        <w:t xml:space="preserve">                         </w:t>
      </w:r>
      <w:r w:rsidR="00E85E65" w:rsidRPr="001459FA">
        <w:rPr>
          <w:sz w:val="26"/>
          <w:szCs w:val="26"/>
        </w:rPr>
        <w:t xml:space="preserve">     </w:t>
      </w:r>
    </w:p>
    <w:p w14:paraId="2803268D" w14:textId="77777777" w:rsidR="00284EC3" w:rsidRPr="001459FA" w:rsidRDefault="00284EC3" w:rsidP="005A1CC4">
      <w:pPr>
        <w:spacing w:after="0" w:line="240" w:lineRule="auto"/>
        <w:jc w:val="both"/>
        <w:rPr>
          <w:rFonts w:ascii="Times New Roman" w:hAnsi="Times New Roman" w:cs="Times New Roman"/>
          <w:sz w:val="26"/>
          <w:szCs w:val="26"/>
        </w:rPr>
      </w:pPr>
      <w:r w:rsidRPr="001459FA">
        <w:rPr>
          <w:rFonts w:ascii="Times New Roman" w:hAnsi="Times New Roman" w:cs="Times New Roman"/>
          <w:sz w:val="26"/>
          <w:szCs w:val="26"/>
        </w:rPr>
        <w:tab/>
      </w:r>
    </w:p>
    <w:p w14:paraId="1BEAB967" w14:textId="77777777" w:rsidR="00284EC3" w:rsidRPr="00E85E65" w:rsidRDefault="00284EC3" w:rsidP="00863489">
      <w:pPr>
        <w:spacing w:after="0"/>
        <w:jc w:val="both"/>
        <w:rPr>
          <w:rFonts w:ascii="Times New Roman" w:hAnsi="Times New Roman" w:cs="Times New Roman"/>
          <w:sz w:val="26"/>
          <w:szCs w:val="26"/>
        </w:rPr>
      </w:pPr>
    </w:p>
    <w:sectPr w:rsidR="00284EC3" w:rsidRPr="00E85E65" w:rsidSect="00B02FCA">
      <w:pgSz w:w="11906" w:h="16838"/>
      <w:pgMar w:top="426"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66C30"/>
    <w:multiLevelType w:val="hybridMultilevel"/>
    <w:tmpl w:val="7F64940E"/>
    <w:lvl w:ilvl="0" w:tplc="43DCBD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3945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B2C"/>
    <w:rsid w:val="00016011"/>
    <w:rsid w:val="00021623"/>
    <w:rsid w:val="00053686"/>
    <w:rsid w:val="00065DB3"/>
    <w:rsid w:val="0008591F"/>
    <w:rsid w:val="000B712E"/>
    <w:rsid w:val="000E6007"/>
    <w:rsid w:val="000F5505"/>
    <w:rsid w:val="001459FA"/>
    <w:rsid w:val="001F7491"/>
    <w:rsid w:val="00202783"/>
    <w:rsid w:val="00222884"/>
    <w:rsid w:val="00284EC3"/>
    <w:rsid w:val="002F2DC6"/>
    <w:rsid w:val="00327B51"/>
    <w:rsid w:val="0033263D"/>
    <w:rsid w:val="00416F1D"/>
    <w:rsid w:val="004C7EBC"/>
    <w:rsid w:val="00515E90"/>
    <w:rsid w:val="00572342"/>
    <w:rsid w:val="00593282"/>
    <w:rsid w:val="005A1CC4"/>
    <w:rsid w:val="005B2AF2"/>
    <w:rsid w:val="005E07AD"/>
    <w:rsid w:val="005E1565"/>
    <w:rsid w:val="006C5AA4"/>
    <w:rsid w:val="00705DB8"/>
    <w:rsid w:val="007972F6"/>
    <w:rsid w:val="007F7A25"/>
    <w:rsid w:val="00803374"/>
    <w:rsid w:val="00863489"/>
    <w:rsid w:val="00882856"/>
    <w:rsid w:val="008B0DF8"/>
    <w:rsid w:val="00906867"/>
    <w:rsid w:val="00962EB0"/>
    <w:rsid w:val="009A127D"/>
    <w:rsid w:val="009C7AE3"/>
    <w:rsid w:val="009F02F2"/>
    <w:rsid w:val="009F24CB"/>
    <w:rsid w:val="009F2C1B"/>
    <w:rsid w:val="009F38E4"/>
    <w:rsid w:val="009F4D3D"/>
    <w:rsid w:val="00A22EA3"/>
    <w:rsid w:val="00A30B06"/>
    <w:rsid w:val="00A83B36"/>
    <w:rsid w:val="00AB639C"/>
    <w:rsid w:val="00B02FCA"/>
    <w:rsid w:val="00B179EB"/>
    <w:rsid w:val="00B74788"/>
    <w:rsid w:val="00B9144B"/>
    <w:rsid w:val="00BA4633"/>
    <w:rsid w:val="00C30B2C"/>
    <w:rsid w:val="00C367CC"/>
    <w:rsid w:val="00CB2FF3"/>
    <w:rsid w:val="00CD4A51"/>
    <w:rsid w:val="00CF5696"/>
    <w:rsid w:val="00D0638E"/>
    <w:rsid w:val="00DB3D05"/>
    <w:rsid w:val="00DB60CA"/>
    <w:rsid w:val="00E85E65"/>
    <w:rsid w:val="00F123DC"/>
    <w:rsid w:val="00F36C83"/>
    <w:rsid w:val="00F57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810A4"/>
  <w15:docId w15:val="{B9163020-C87C-4B21-9BA4-812A0335C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63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705DB8"/>
    <w:pPr>
      <w:ind w:left="720"/>
      <w:contextualSpacing/>
    </w:pPr>
    <w:rPr>
      <w:rFonts w:ascii="Calibri" w:eastAsia="Calibri" w:hAnsi="Calibri" w:cs="Times New Roman"/>
    </w:rPr>
  </w:style>
  <w:style w:type="paragraph" w:styleId="a5">
    <w:name w:val="Balloon Text"/>
    <w:basedOn w:val="a"/>
    <w:link w:val="a6"/>
    <w:uiPriority w:val="99"/>
    <w:semiHidden/>
    <w:unhideWhenUsed/>
    <w:rsid w:val="009F4D3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4D3D"/>
    <w:rPr>
      <w:rFonts w:ascii="Tahoma" w:hAnsi="Tahoma" w:cs="Tahoma"/>
      <w:sz w:val="16"/>
      <w:szCs w:val="16"/>
    </w:rPr>
  </w:style>
  <w:style w:type="paragraph" w:styleId="a7">
    <w:name w:val="No Spacing"/>
    <w:uiPriority w:val="1"/>
    <w:qFormat/>
    <w:rsid w:val="00CD4A51"/>
    <w:pPr>
      <w:spacing w:after="0" w:line="240" w:lineRule="auto"/>
    </w:pPr>
    <w:rPr>
      <w:rFonts w:ascii="Times New Roman" w:eastAsiaTheme="minorEastAsia" w:hAnsi="Times New Roman" w:cs="Times New Roman"/>
      <w:lang w:eastAsia="ru-RU"/>
    </w:rPr>
  </w:style>
  <w:style w:type="character" w:styleId="a8">
    <w:name w:val="Hyperlink"/>
    <w:basedOn w:val="a0"/>
    <w:uiPriority w:val="99"/>
    <w:unhideWhenUsed/>
    <w:rsid w:val="00CD4A51"/>
    <w:rPr>
      <w:color w:val="0000FF" w:themeColor="hyperlink"/>
      <w:u w:val="single"/>
    </w:rPr>
  </w:style>
  <w:style w:type="paragraph" w:customStyle="1" w:styleId="ConsPlusNormal">
    <w:name w:val="ConsPlusNormal"/>
    <w:rsid w:val="00416F1D"/>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9">
    <w:name w:val="Table Grid"/>
    <w:basedOn w:val="a1"/>
    <w:uiPriority w:val="59"/>
    <w:rsid w:val="00B02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ТЗ список Знак,Абзац списка нумерованный Знак"/>
    <w:link w:val="a3"/>
    <w:uiPriority w:val="34"/>
    <w:qFormat/>
    <w:locked/>
    <w:rsid w:val="009F38E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14242">
      <w:bodyDiv w:val="1"/>
      <w:marLeft w:val="0"/>
      <w:marRight w:val="0"/>
      <w:marTop w:val="0"/>
      <w:marBottom w:val="0"/>
      <w:divBdr>
        <w:top w:val="none" w:sz="0" w:space="0" w:color="auto"/>
        <w:left w:val="none" w:sz="0" w:space="0" w:color="auto"/>
        <w:bottom w:val="none" w:sz="0" w:space="0" w:color="auto"/>
        <w:right w:val="none" w:sz="0" w:space="0" w:color="auto"/>
      </w:divBdr>
    </w:div>
    <w:div w:id="24904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586</Words>
  <Characters>3342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408</dc:creator>
  <cp:lastModifiedBy>GO</cp:lastModifiedBy>
  <cp:revision>2</cp:revision>
  <cp:lastPrinted>2026-06-23T00:05:00Z</cp:lastPrinted>
  <dcterms:created xsi:type="dcterms:W3CDTF">2026-06-23T00:18:00Z</dcterms:created>
  <dcterms:modified xsi:type="dcterms:W3CDTF">2026-06-23T00:18:00Z</dcterms:modified>
</cp:coreProperties>
</file>