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60" w:rsidRDefault="00D14E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4E60" w:rsidRDefault="000B01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490E9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D14E60" w:rsidRPr="00744087" w:rsidRDefault="000B01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совместного заседания Координационного совета по развитию малого и среднего предпринимательства </w:t>
      </w:r>
      <w:r w:rsidR="00744087">
        <w:rPr>
          <w:rFonts w:ascii="Times New Roman" w:hAnsi="Times New Roman" w:cs="Times New Roman"/>
          <w:sz w:val="24"/>
          <w:szCs w:val="24"/>
        </w:rPr>
        <w:t>при главе Хасанского муниципального округа</w:t>
      </w:r>
    </w:p>
    <w:p w:rsidR="00D14E60" w:rsidRDefault="00D14E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E60" w:rsidRDefault="000B01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Славянка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от </w:t>
      </w:r>
      <w:r w:rsidR="00EF6114">
        <w:rPr>
          <w:rFonts w:ascii="Times New Roman" w:hAnsi="Times New Roman" w:cs="Times New Roman"/>
          <w:sz w:val="24"/>
          <w:szCs w:val="24"/>
        </w:rPr>
        <w:t>24</w:t>
      </w:r>
      <w:r w:rsidR="00377FAA">
        <w:rPr>
          <w:rFonts w:ascii="Times New Roman" w:hAnsi="Times New Roman" w:cs="Times New Roman"/>
          <w:sz w:val="24"/>
          <w:szCs w:val="24"/>
        </w:rPr>
        <w:t>.</w:t>
      </w:r>
      <w:r w:rsidR="00490E96">
        <w:rPr>
          <w:rFonts w:ascii="Times New Roman" w:hAnsi="Times New Roman" w:cs="Times New Roman"/>
          <w:sz w:val="24"/>
          <w:szCs w:val="24"/>
        </w:rPr>
        <w:t>12</w:t>
      </w:r>
      <w:r w:rsidR="00A32CE5">
        <w:rPr>
          <w:rFonts w:ascii="Times New Roman" w:hAnsi="Times New Roman" w:cs="Times New Roman"/>
          <w:sz w:val="24"/>
          <w:szCs w:val="24"/>
        </w:rPr>
        <w:t>.202</w:t>
      </w:r>
      <w:r w:rsidR="00377F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4E60" w:rsidRDefault="00F93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7FAA">
        <w:rPr>
          <w:rFonts w:ascii="Times New Roman" w:hAnsi="Times New Roman" w:cs="Times New Roman"/>
          <w:sz w:val="24"/>
          <w:szCs w:val="24"/>
        </w:rPr>
        <w:t>5</w:t>
      </w:r>
      <w:r w:rsidR="00BC740F">
        <w:rPr>
          <w:rFonts w:ascii="Times New Roman" w:hAnsi="Times New Roman" w:cs="Times New Roman"/>
          <w:sz w:val="24"/>
          <w:szCs w:val="24"/>
        </w:rPr>
        <w:t>:00</w:t>
      </w:r>
      <w:r w:rsidR="000B01AB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14E60" w:rsidRDefault="000B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администрация Хасанского муниципального </w:t>
      </w:r>
      <w:r w:rsidR="00744087">
        <w:rPr>
          <w:rFonts w:ascii="Times New Roman" w:hAnsi="Times New Roman" w:cs="Times New Roman"/>
          <w:sz w:val="24"/>
          <w:szCs w:val="24"/>
        </w:rPr>
        <w:t>округа</w:t>
      </w:r>
    </w:p>
    <w:p w:rsidR="00D14E60" w:rsidRDefault="000B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(пгт Славянка, ул. Молодежная, 1, конференц-зал)</w:t>
      </w:r>
    </w:p>
    <w:p w:rsidR="00F964BF" w:rsidRDefault="00F9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4BF" w:rsidRDefault="00F9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A32CE5" w:rsidRPr="0044026E" w:rsidTr="00F964BF">
        <w:tc>
          <w:tcPr>
            <w:tcW w:w="4670" w:type="dxa"/>
          </w:tcPr>
          <w:p w:rsidR="00A32CE5" w:rsidRPr="0044026E" w:rsidRDefault="00F964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Присутствовали</w:t>
            </w:r>
            <w:r w:rsidR="00A32CE5"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Антоненко Ольга Валерьевна 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A32CE5" w:rsidRDefault="00036FDD" w:rsidP="008625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председателя совета, н</w:t>
            </w:r>
            <w:r w:rsidR="00A32CE5"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ачальник управления экономики</w:t>
            </w:r>
            <w:r w:rsidR="007440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проектного управления</w:t>
            </w:r>
            <w:r w:rsidR="00A32CE5"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Хасанского муниципального </w:t>
            </w:r>
            <w:r w:rsidR="00862529">
              <w:rPr>
                <w:rFonts w:ascii="Times New Roman" w:hAnsi="Times New Roman" w:cs="Times New Roman"/>
                <w:iCs/>
                <w:sz w:val="24"/>
                <w:szCs w:val="24"/>
              </w:rPr>
              <w:t>округа</w:t>
            </w:r>
            <w:r w:rsidR="00A32CE5"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, заместитель председателя совета;</w:t>
            </w:r>
          </w:p>
          <w:p w:rsidR="009E4844" w:rsidRPr="0044026E" w:rsidRDefault="009E4844" w:rsidP="008625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377FAA" w:rsidP="00A32C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Лопатина Александра</w:t>
            </w:r>
            <w:r w:rsidR="00A32CE5"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Николаевна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начальника управления экономики и проек</w:t>
            </w:r>
            <w:r w:rsidR="00377F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тного управления  администрации </w:t>
            </w: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Хасанского муниципального округа секретарь совета;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tbl>
      <w:tblPr>
        <w:tblStyle w:val="12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D15512" w:rsidRPr="00D15512" w:rsidTr="004A3746">
        <w:tc>
          <w:tcPr>
            <w:tcW w:w="4670" w:type="dxa"/>
          </w:tcPr>
          <w:p w:rsidR="00D15512" w:rsidRPr="00D15512" w:rsidRDefault="00D15512" w:rsidP="00D1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55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Члены совета:</w:t>
            </w:r>
          </w:p>
          <w:p w:rsidR="00D15512" w:rsidRPr="00D15512" w:rsidRDefault="00D15512" w:rsidP="00D1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D15512" w:rsidRPr="00D15512" w:rsidRDefault="00D15512" w:rsidP="00D1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15512" w:rsidRPr="00D15512" w:rsidTr="004A3746">
        <w:tc>
          <w:tcPr>
            <w:tcW w:w="4670" w:type="dxa"/>
          </w:tcPr>
          <w:p w:rsidR="00D15512" w:rsidRPr="00D15512" w:rsidRDefault="00D15512" w:rsidP="00D1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55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Волкова Нина Васильевна</w:t>
            </w:r>
          </w:p>
        </w:tc>
        <w:tc>
          <w:tcPr>
            <w:tcW w:w="4675" w:type="dxa"/>
          </w:tcPr>
          <w:p w:rsidR="00D15512" w:rsidRPr="00D15512" w:rsidRDefault="00D15512" w:rsidP="00D1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55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Генеральный директор ООО «СТЭЛС»</w:t>
            </w:r>
          </w:p>
          <w:p w:rsidR="00D15512" w:rsidRPr="00D15512" w:rsidRDefault="00D15512" w:rsidP="00D1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15512" w:rsidRPr="00D15512" w:rsidTr="004A3746">
        <w:tc>
          <w:tcPr>
            <w:tcW w:w="4670" w:type="dxa"/>
          </w:tcPr>
          <w:p w:rsidR="00D15512" w:rsidRPr="00D15512" w:rsidRDefault="00D15512" w:rsidP="00D1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55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Никулина Лилия Николаевна</w:t>
            </w:r>
          </w:p>
          <w:p w:rsidR="00D15512" w:rsidRPr="00D15512" w:rsidRDefault="00D15512" w:rsidP="00D1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5512" w:rsidRPr="00D15512" w:rsidRDefault="00D15512" w:rsidP="00D1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55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Корбут Татьяна Сергеевна</w:t>
            </w:r>
          </w:p>
          <w:p w:rsidR="00D15512" w:rsidRPr="00D15512" w:rsidRDefault="00D15512" w:rsidP="00D1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5512" w:rsidRPr="00D15512" w:rsidRDefault="00D15512" w:rsidP="00D1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55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Кочитова Ольга Викторовна</w:t>
            </w:r>
          </w:p>
        </w:tc>
        <w:tc>
          <w:tcPr>
            <w:tcW w:w="4675" w:type="dxa"/>
          </w:tcPr>
          <w:p w:rsidR="00D15512" w:rsidRPr="00D15512" w:rsidRDefault="00D15512" w:rsidP="00D1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55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индивидуальный предприниматель</w:t>
            </w:r>
          </w:p>
          <w:p w:rsidR="00D15512" w:rsidRPr="00D15512" w:rsidRDefault="00D15512" w:rsidP="00D1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5512" w:rsidRPr="00D15512" w:rsidRDefault="00D15512" w:rsidP="00D1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55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представитель ООО «Контракт»</w:t>
            </w:r>
          </w:p>
          <w:p w:rsidR="00D15512" w:rsidRPr="00D15512" w:rsidRDefault="00D15512" w:rsidP="00D1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15512" w:rsidRPr="00D15512" w:rsidRDefault="00D15512" w:rsidP="00D1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55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представитель Нерпинский РПО</w:t>
            </w:r>
          </w:p>
          <w:p w:rsidR="00D15512" w:rsidRPr="00D15512" w:rsidRDefault="00D15512" w:rsidP="00D1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D15512" w:rsidRPr="00D15512" w:rsidRDefault="00D15512" w:rsidP="00D1551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15512" w:rsidRPr="00D15512" w:rsidRDefault="00D15512" w:rsidP="00D1551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15512">
        <w:rPr>
          <w:rFonts w:ascii="Times New Roman" w:eastAsia="Calibri" w:hAnsi="Times New Roman" w:cs="Times New Roman"/>
          <w:iCs/>
          <w:sz w:val="24"/>
          <w:szCs w:val="24"/>
        </w:rPr>
        <w:t>Приглашенные:</w:t>
      </w:r>
      <w:r w:rsidRPr="00D15512">
        <w:rPr>
          <w:rFonts w:ascii="Calibri" w:eastAsia="Calibri" w:hAnsi="Calibri" w:cs="Calibri"/>
          <w:sz w:val="24"/>
          <w:szCs w:val="24"/>
        </w:rPr>
        <w:t xml:space="preserve"> </w:t>
      </w:r>
    </w:p>
    <w:p w:rsidR="00D15512" w:rsidRPr="00D15512" w:rsidRDefault="00D15512" w:rsidP="00D1551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D15512" w:rsidRPr="00D15512" w:rsidRDefault="00D15512" w:rsidP="00D15512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114">
        <w:rPr>
          <w:rFonts w:ascii="Times New Roman" w:eastAsia="Calibri" w:hAnsi="Times New Roman" w:cs="Times New Roman"/>
          <w:sz w:val="24"/>
          <w:szCs w:val="24"/>
        </w:rPr>
        <w:t>1. Фоменко Андрей Викторович –</w:t>
      </w:r>
      <w:r w:rsidR="00EF6114" w:rsidRPr="00EF6114">
        <w:rPr>
          <w:rFonts w:ascii="Times New Roman" w:eastAsia="Calibri" w:hAnsi="Times New Roman" w:cs="Times New Roman"/>
          <w:sz w:val="24"/>
          <w:szCs w:val="24"/>
        </w:rPr>
        <w:t xml:space="preserve"> начальник отдела по исполнению административного законодательства, административная комиссия администрации Хасанского муниципального округа</w:t>
      </w:r>
      <w:r w:rsidR="00EF611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15512" w:rsidRPr="00D15512" w:rsidRDefault="00D15512" w:rsidP="00D155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5512">
        <w:rPr>
          <w:rFonts w:ascii="Times New Roman" w:eastAsia="Calibri" w:hAnsi="Times New Roman" w:cs="Times New Roman"/>
          <w:sz w:val="24"/>
          <w:szCs w:val="24"/>
        </w:rPr>
        <w:t>. Приглашенные предприниматели, осуществляющие деятельность на территории Хасанского муниципального округа.</w:t>
      </w:r>
    </w:p>
    <w:p w:rsidR="00D15512" w:rsidRPr="00D15512" w:rsidRDefault="00D15512" w:rsidP="00D1551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5512" w:rsidRPr="00D15512" w:rsidRDefault="00D15512" w:rsidP="00D155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15512">
        <w:rPr>
          <w:rFonts w:ascii="Times New Roman" w:eastAsia="Calibri" w:hAnsi="Times New Roman" w:cs="Times New Roman"/>
          <w:bCs/>
          <w:sz w:val="24"/>
          <w:szCs w:val="24"/>
        </w:rPr>
        <w:t xml:space="preserve">Открыла совместное заседание Координационного совета по развитию малого и среднего предпринимательства </w:t>
      </w:r>
      <w:r w:rsidRPr="00D1551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начальник управления экономики и проектного управления администрации Хасанского муниципального округа Антоненко Ольга Валерьевна </w:t>
      </w:r>
    </w:p>
    <w:p w:rsidR="0077068A" w:rsidRDefault="0077068A" w:rsidP="00A34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5512" w:rsidRDefault="00D15512" w:rsidP="00A34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5512" w:rsidRDefault="00D15512" w:rsidP="00A34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5512" w:rsidRDefault="00D15512" w:rsidP="00A34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260D" w:rsidRDefault="000B01AB" w:rsidP="002E4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D14E60" w:rsidRDefault="00D14E60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0AE" w:rsidRPr="007F70AE" w:rsidRDefault="008778B0" w:rsidP="008778B0">
      <w:pPr>
        <w:pStyle w:val="ac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78B0">
        <w:rPr>
          <w:rFonts w:ascii="Times New Roman" w:eastAsia="Calibri" w:hAnsi="Times New Roman" w:cs="Times New Roman"/>
          <w:b/>
          <w:bCs/>
          <w:sz w:val="24"/>
          <w:szCs w:val="24"/>
        </w:rPr>
        <w:t>Правил</w:t>
      </w:r>
      <w:r w:rsidR="00EF6114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8778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благоустройства территории Хасанского муниципального округа</w:t>
      </w:r>
    </w:p>
    <w:p w:rsidR="00091F29" w:rsidRDefault="00091F29" w:rsidP="007F70A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F70AE" w:rsidRPr="007F70AE" w:rsidRDefault="007F70AE" w:rsidP="007F70A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F70AE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7F70A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докладывает </w:t>
      </w:r>
      <w:r w:rsidR="00936BA3" w:rsidRPr="00936BA3">
        <w:rPr>
          <w:rFonts w:ascii="Times New Roman" w:eastAsia="Calibri" w:hAnsi="Times New Roman" w:cs="Times New Roman"/>
          <w:bCs/>
          <w:i/>
          <w:sz w:val="24"/>
          <w:szCs w:val="24"/>
        </w:rPr>
        <w:t>Фоменко Андрей Викторович</w:t>
      </w:r>
      <w:r w:rsidRPr="007F70A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– </w:t>
      </w:r>
      <w:r w:rsidRPr="00CB256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начальник </w:t>
      </w:r>
      <w:r w:rsidR="00CB256D" w:rsidRPr="00CB256D">
        <w:rPr>
          <w:rFonts w:ascii="Times New Roman" w:eastAsia="Calibri" w:hAnsi="Times New Roman" w:cs="Times New Roman"/>
          <w:bCs/>
          <w:i/>
          <w:sz w:val="24"/>
          <w:szCs w:val="24"/>
        </w:rPr>
        <w:t>отдела по исполнению админ</w:t>
      </w:r>
      <w:r w:rsidR="00CB256D" w:rsidRPr="00CB256D"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r w:rsidR="00CB256D" w:rsidRPr="00CB256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стративного законодательства, административная комиссия </w:t>
      </w:r>
      <w:r w:rsidRPr="00CB256D">
        <w:rPr>
          <w:rFonts w:ascii="Times New Roman" w:eastAsia="Calibri" w:hAnsi="Times New Roman" w:cs="Times New Roman"/>
          <w:bCs/>
          <w:i/>
          <w:sz w:val="24"/>
          <w:szCs w:val="24"/>
        </w:rPr>
        <w:t>администрации Хасанск</w:t>
      </w:r>
      <w:r w:rsidRPr="00CB256D">
        <w:rPr>
          <w:rFonts w:ascii="Times New Roman" w:eastAsia="Calibri" w:hAnsi="Times New Roman" w:cs="Times New Roman"/>
          <w:bCs/>
          <w:i/>
          <w:sz w:val="24"/>
          <w:szCs w:val="24"/>
        </w:rPr>
        <w:t>о</w:t>
      </w:r>
      <w:r w:rsidRPr="00CB256D">
        <w:rPr>
          <w:rFonts w:ascii="Times New Roman" w:eastAsia="Calibri" w:hAnsi="Times New Roman" w:cs="Times New Roman"/>
          <w:bCs/>
          <w:i/>
          <w:sz w:val="24"/>
          <w:szCs w:val="24"/>
        </w:rPr>
        <w:t>го муниципального округа</w:t>
      </w:r>
      <w:r w:rsidRPr="007F70AE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8778B0" w:rsidRDefault="008778B0" w:rsidP="008B1260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778B0" w:rsidRDefault="00723E2D" w:rsidP="00EF61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3E2D">
        <w:rPr>
          <w:rFonts w:ascii="Times New Roman" w:eastAsia="Calibri" w:hAnsi="Times New Roman" w:cs="Times New Roman"/>
          <w:bCs/>
          <w:sz w:val="24"/>
          <w:szCs w:val="24"/>
        </w:rPr>
        <w:t>Правил благоустройства территории Хасанского муниципального округа Приморского края (Приняты решением Думы Хасанского муниципального округа Приморского края от 30.05.2024 № 337, Нормативно правовой акт от 30.05.2024 № 106-НПА)</w:t>
      </w:r>
      <w:r w:rsidR="003F790C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Правила)</w:t>
      </w:r>
      <w:r w:rsidR="008778B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F790C" w:rsidRDefault="003F790C" w:rsidP="00EF61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Особое внимание хотелось бы обратить на пункты Правил:</w:t>
      </w:r>
    </w:p>
    <w:p w:rsidR="003F790C" w:rsidRDefault="008778B0" w:rsidP="00EF61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Пункт 3 </w:t>
      </w:r>
      <w:r w:rsidR="003F790C">
        <w:rPr>
          <w:rFonts w:ascii="Times New Roman" w:eastAsia="Calibri" w:hAnsi="Times New Roman" w:cs="Times New Roman"/>
          <w:bCs/>
          <w:sz w:val="24"/>
          <w:szCs w:val="24"/>
        </w:rPr>
        <w:t>П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равил</w:t>
      </w:r>
      <w:r w:rsidRPr="008778B0">
        <w:rPr>
          <w:rFonts w:ascii="Times New Roman" w:eastAsia="Calibri" w:hAnsi="Times New Roman" w:cs="Times New Roman"/>
          <w:bCs/>
          <w:sz w:val="24"/>
          <w:szCs w:val="24"/>
        </w:rPr>
        <w:t xml:space="preserve"> Внешний вид фасадов и ограждающих конструкции зданий, строений, сооружений, в том числе порядок установки кондиционеров.</w:t>
      </w:r>
    </w:p>
    <w:p w:rsidR="008B1260" w:rsidRDefault="003F790C" w:rsidP="00EF61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п.п </w:t>
      </w:r>
      <w:r w:rsidRPr="003F790C">
        <w:rPr>
          <w:rFonts w:ascii="Times New Roman" w:eastAsia="Calibri" w:hAnsi="Times New Roman" w:cs="Times New Roman"/>
          <w:bCs/>
          <w:sz w:val="24"/>
          <w:szCs w:val="24"/>
        </w:rPr>
        <w:t>4.4.2.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п. 4 «</w:t>
      </w:r>
      <w:r w:rsidRPr="003F790C">
        <w:rPr>
          <w:rFonts w:ascii="Times New Roman" w:eastAsia="Calibri" w:hAnsi="Times New Roman" w:cs="Times New Roman"/>
          <w:bCs/>
          <w:sz w:val="24"/>
          <w:szCs w:val="24"/>
        </w:rPr>
        <w:t>Для сбора мусора на улицах, площадях, объектах рекреации применяются малогабаритные (малые) контейнеры и (или) урны в необходимых количе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ствах. </w:t>
      </w:r>
      <w:r w:rsidRPr="003F790C">
        <w:rPr>
          <w:rFonts w:ascii="Times New Roman" w:eastAsia="Calibri" w:hAnsi="Times New Roman" w:cs="Times New Roman"/>
          <w:bCs/>
          <w:sz w:val="24"/>
          <w:szCs w:val="24"/>
        </w:rPr>
        <w:t>На территории объектов рекреации расстановку малогабаритных (малых)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у каждого подъезда многоквартирного жилого дома, у входов во все организации, объекты образования, здравоохранения, объекты потребительского рынка, культурно-развлекательные объекты независимо от форм собственности, на остановках общественного транспорта, на детских и спортивных площадках, на площадях, в скверах и иных местах, предусмотренных настоящими Правилами и иными нормативными правовыми актами. Урны устанавливаются лицами, осуществляющими содержание (обслуживание) соответствующих объектов и территорий. Во всех случаях следует предусматривать расстановку урн, не мешающую передвижению пешеходов, в том числе инвалидов, проезду инва</w:t>
      </w:r>
      <w:r w:rsidR="007C3BD9">
        <w:rPr>
          <w:rFonts w:ascii="Times New Roman" w:eastAsia="Calibri" w:hAnsi="Times New Roman" w:cs="Times New Roman"/>
          <w:bCs/>
          <w:sz w:val="24"/>
          <w:szCs w:val="24"/>
        </w:rPr>
        <w:t>лидных и детских колясок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7C3BD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C3BD9" w:rsidRDefault="007C3BD9" w:rsidP="00EF61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Также хотелось бы обратить внимание предпринимателей на то, что необходимо заключать договора</w:t>
      </w:r>
      <w:r w:rsidR="00EF6114">
        <w:rPr>
          <w:rFonts w:ascii="Times New Roman" w:eastAsia="Calibri" w:hAnsi="Times New Roman" w:cs="Times New Roman"/>
          <w:bCs/>
          <w:sz w:val="24"/>
          <w:szCs w:val="24"/>
        </w:rPr>
        <w:t xml:space="preserve"> на вывоз мусора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непосредственно с </w:t>
      </w:r>
      <w:r w:rsidRPr="007C3BD9">
        <w:rPr>
          <w:rFonts w:ascii="Times New Roman" w:eastAsia="Calibri" w:hAnsi="Times New Roman" w:cs="Times New Roman"/>
          <w:bCs/>
          <w:sz w:val="24"/>
          <w:szCs w:val="24"/>
        </w:rPr>
        <w:t>Приморски</w:t>
      </w:r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7C3BD9">
        <w:rPr>
          <w:rFonts w:ascii="Times New Roman" w:eastAsia="Calibri" w:hAnsi="Times New Roman" w:cs="Times New Roman"/>
          <w:bCs/>
          <w:sz w:val="24"/>
          <w:szCs w:val="24"/>
        </w:rPr>
        <w:t xml:space="preserve"> экологически</w:t>
      </w:r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7C3BD9">
        <w:rPr>
          <w:rFonts w:ascii="Times New Roman" w:eastAsia="Calibri" w:hAnsi="Times New Roman" w:cs="Times New Roman"/>
          <w:bCs/>
          <w:sz w:val="24"/>
          <w:szCs w:val="24"/>
        </w:rPr>
        <w:t xml:space="preserve"> оператор</w:t>
      </w:r>
      <w:r>
        <w:rPr>
          <w:rFonts w:ascii="Times New Roman" w:eastAsia="Calibri" w:hAnsi="Times New Roman" w:cs="Times New Roman"/>
          <w:bCs/>
          <w:sz w:val="24"/>
          <w:szCs w:val="24"/>
        </w:rPr>
        <w:t>ом</w:t>
      </w:r>
      <w:r w:rsidR="00EF6114">
        <w:rPr>
          <w:rFonts w:ascii="Times New Roman" w:eastAsia="Calibri" w:hAnsi="Times New Roman" w:cs="Times New Roman"/>
          <w:bCs/>
          <w:sz w:val="24"/>
          <w:szCs w:val="24"/>
        </w:rPr>
        <w:t xml:space="preserve"> (ПЭО).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F790C" w:rsidRPr="008B1260" w:rsidRDefault="003F790C" w:rsidP="00EF61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B1260" w:rsidRPr="00454159" w:rsidRDefault="008B1260" w:rsidP="008B1260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54159">
        <w:rPr>
          <w:rFonts w:ascii="Times New Roman" w:eastAsia="Calibri" w:hAnsi="Times New Roman" w:cs="Times New Roman"/>
          <w:bCs/>
          <w:sz w:val="24"/>
          <w:szCs w:val="24"/>
        </w:rPr>
        <w:t xml:space="preserve">          РЕШИЛИ: </w:t>
      </w:r>
    </w:p>
    <w:p w:rsidR="008B1260" w:rsidRPr="008B1260" w:rsidRDefault="008B1260" w:rsidP="008B1260">
      <w:pPr>
        <w:numPr>
          <w:ilvl w:val="0"/>
          <w:numId w:val="8"/>
        </w:numPr>
        <w:suppressAutoHyphens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1260">
        <w:rPr>
          <w:rFonts w:ascii="Times New Roman" w:eastAsia="Calibri" w:hAnsi="Times New Roman" w:cs="Times New Roman"/>
          <w:bCs/>
          <w:sz w:val="24"/>
          <w:szCs w:val="24"/>
        </w:rPr>
        <w:t>Информацию принять к сведению.</w:t>
      </w:r>
    </w:p>
    <w:p w:rsidR="00490E96" w:rsidRPr="008B1260" w:rsidRDefault="00490E96" w:rsidP="00490E96">
      <w:pPr>
        <w:suppressAutoHyphens w:val="0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90E96" w:rsidRPr="00D15512" w:rsidRDefault="00490E96" w:rsidP="00D15512">
      <w:pPr>
        <w:pStyle w:val="ac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12">
        <w:rPr>
          <w:rFonts w:ascii="Times New Roman" w:hAnsi="Times New Roman" w:cs="Times New Roman"/>
          <w:b/>
          <w:sz w:val="24"/>
          <w:szCs w:val="24"/>
        </w:rPr>
        <w:t xml:space="preserve"> Социальное предпринимательство в Хасанском муниципальном округе (прохождение конкурса, выделение субсидии)</w:t>
      </w:r>
    </w:p>
    <w:p w:rsid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0E96">
        <w:rPr>
          <w:rFonts w:ascii="Times New Roman" w:hAnsi="Times New Roman" w:cs="Times New Roman"/>
          <w:bCs/>
          <w:sz w:val="24"/>
          <w:szCs w:val="24"/>
        </w:rPr>
        <w:t>(</w:t>
      </w:r>
      <w:r w:rsidRPr="00490E96">
        <w:rPr>
          <w:rFonts w:ascii="Times New Roman" w:hAnsi="Times New Roman" w:cs="Times New Roman"/>
          <w:bCs/>
          <w:i/>
          <w:sz w:val="24"/>
          <w:szCs w:val="24"/>
        </w:rPr>
        <w:t>докладывает Антоненко Ольга Валерьевна – начальник управления экономики и проектного управления  администрации Хасанского муниципального округа</w:t>
      </w:r>
      <w:r w:rsidRPr="00490E96">
        <w:rPr>
          <w:rFonts w:ascii="Times New Roman" w:hAnsi="Times New Roman" w:cs="Times New Roman"/>
          <w:bCs/>
          <w:sz w:val="24"/>
          <w:szCs w:val="24"/>
        </w:rPr>
        <w:t>)</w:t>
      </w: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E96">
        <w:rPr>
          <w:rFonts w:ascii="Times New Roman" w:hAnsi="Times New Roman" w:cs="Times New Roman"/>
          <w:sz w:val="24"/>
          <w:szCs w:val="24"/>
        </w:rPr>
        <w:t>Это бизнес, который нацелен на решение социальных задач: помощь людям, забота об экологии, уход за тяжелобольными людьми, предоставление работы инвалидам, сиротам, пенсионерам, беженцам. В основе социального предпринимательства лежит проявление инициативы в решении проблем социально уязвимых категорий населения.</w:t>
      </w: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E96">
        <w:rPr>
          <w:rFonts w:ascii="Times New Roman" w:hAnsi="Times New Roman" w:cs="Times New Roman"/>
          <w:sz w:val="24"/>
          <w:szCs w:val="24"/>
        </w:rPr>
        <w:lastRenderedPageBreak/>
        <w:t>Социальное предпринимательство — это не благотворительность. Такой вид бизнеса нацелен на финансовую устойчивость за счет предоставление услуг или продажи товаров.</w:t>
      </w: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E96">
        <w:rPr>
          <w:rFonts w:ascii="Times New Roman" w:hAnsi="Times New Roman" w:cs="Times New Roman"/>
          <w:sz w:val="24"/>
          <w:szCs w:val="24"/>
        </w:rPr>
        <w:t xml:space="preserve">Кто может быть социальным предпринимателем? </w:t>
      </w: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E96">
        <w:rPr>
          <w:rFonts w:ascii="Times New Roman" w:hAnsi="Times New Roman" w:cs="Times New Roman"/>
          <w:sz w:val="24"/>
          <w:szCs w:val="24"/>
        </w:rPr>
        <w:t>Социальные предприниматели делятся на четыре категории. Это те, кто:</w:t>
      </w: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E96">
        <w:rPr>
          <w:rFonts w:ascii="Times New Roman" w:hAnsi="Times New Roman" w:cs="Times New Roman"/>
          <w:sz w:val="24"/>
          <w:szCs w:val="24"/>
        </w:rPr>
        <w:t>1. Трудоустраивают социально уязвимые слои населения</w:t>
      </w: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E96">
        <w:rPr>
          <w:rFonts w:ascii="Times New Roman" w:hAnsi="Times New Roman" w:cs="Times New Roman"/>
          <w:sz w:val="24"/>
          <w:szCs w:val="24"/>
        </w:rPr>
        <w:t>2. Обеспечивают реализацию производимых социально уязвимыми слоями населения товаров, работ и услуг</w:t>
      </w: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E96">
        <w:rPr>
          <w:rFonts w:ascii="Times New Roman" w:hAnsi="Times New Roman" w:cs="Times New Roman"/>
          <w:sz w:val="24"/>
          <w:szCs w:val="24"/>
        </w:rPr>
        <w:t>3. Производят товары и предоставляют услуги для социально незащищенных категорий граждан</w:t>
      </w: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E96">
        <w:rPr>
          <w:rFonts w:ascii="Times New Roman" w:hAnsi="Times New Roman" w:cs="Times New Roman"/>
          <w:sz w:val="24"/>
          <w:szCs w:val="24"/>
        </w:rPr>
        <w:t>4. Осуществляют деятельность, направленную на достижение социально значимых целей.</w:t>
      </w: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E96">
        <w:rPr>
          <w:rFonts w:ascii="Times New Roman" w:hAnsi="Times New Roman" w:cs="Times New Roman"/>
          <w:sz w:val="24"/>
          <w:szCs w:val="24"/>
        </w:rPr>
        <w:t>Кто может поддержать социальный бизнес?</w:t>
      </w: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E96">
        <w:rPr>
          <w:rFonts w:ascii="Times New Roman" w:hAnsi="Times New Roman" w:cs="Times New Roman"/>
          <w:sz w:val="24"/>
          <w:szCs w:val="24"/>
        </w:rPr>
        <w:t>Предпринимателям из этой сферы доступна финансовая, имущественная, консультационная и иная поддержка.</w:t>
      </w: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E96">
        <w:rPr>
          <w:rFonts w:ascii="Times New Roman" w:hAnsi="Times New Roman" w:cs="Times New Roman"/>
          <w:sz w:val="24"/>
          <w:szCs w:val="24"/>
        </w:rPr>
        <w:t>Социальный предприниматель может рассчитывать н</w:t>
      </w:r>
      <w:r>
        <w:rPr>
          <w:rFonts w:ascii="Times New Roman" w:hAnsi="Times New Roman" w:cs="Times New Roman"/>
          <w:sz w:val="24"/>
          <w:szCs w:val="24"/>
        </w:rPr>
        <w:t xml:space="preserve">а различные субсидии. Например, </w:t>
      </w:r>
      <w:r w:rsidRPr="00490E96">
        <w:rPr>
          <w:rFonts w:ascii="Times New Roman" w:hAnsi="Times New Roman" w:cs="Times New Roman"/>
          <w:sz w:val="24"/>
          <w:szCs w:val="24"/>
        </w:rPr>
        <w:t>на аренду помещения. Или субсидии на подготовку и повышение квалификации кадров, на сырье и материалы, на создание бизнеса и другие.</w:t>
      </w: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E96">
        <w:rPr>
          <w:rFonts w:ascii="Times New Roman" w:hAnsi="Times New Roman" w:cs="Times New Roman"/>
          <w:sz w:val="24"/>
          <w:szCs w:val="24"/>
        </w:rPr>
        <w:t>Кроме того, соцпредприниматель может получить микрозаймы до 5 млн рублей, воспользоваться бесплатными услугами бухгалтера или юриста, маркетинговыми услугами на условиях софинансирования. Помогут и с помещением в бизнес-инкубаторе.</w:t>
      </w: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E96">
        <w:rPr>
          <w:rFonts w:ascii="Times New Roman" w:hAnsi="Times New Roman" w:cs="Times New Roman"/>
          <w:sz w:val="24"/>
          <w:szCs w:val="24"/>
        </w:rPr>
        <w:t>А еще начинающий социальный предприниматель может воспользоваться окружными пониженными налоговыми ставками — 1% и 5% при применении упрощенной системы налогообложения.</w:t>
      </w: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E96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490E96" w:rsidRP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E96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490E96" w:rsidRDefault="00490E96" w:rsidP="00490E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E96">
        <w:rPr>
          <w:rFonts w:ascii="Times New Roman" w:hAnsi="Times New Roman" w:cs="Times New Roman"/>
          <w:sz w:val="24"/>
          <w:szCs w:val="24"/>
        </w:rPr>
        <w:t>2. Пригласить на индивидуальную встречу в управление экономики и проектного управления АХМО заинтересованных предпринимателей для определения возможности получения статуса «Социального предпринимателя»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E96" w:rsidRDefault="00490E96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056" w:rsidRPr="00D15512" w:rsidRDefault="007E3056" w:rsidP="00D15512">
      <w:pPr>
        <w:pStyle w:val="ac"/>
        <w:numPr>
          <w:ilvl w:val="0"/>
          <w:numId w:val="15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12">
        <w:rPr>
          <w:rFonts w:ascii="Times New Roman" w:hAnsi="Times New Roman" w:cs="Times New Roman"/>
          <w:b/>
          <w:sz w:val="24"/>
          <w:szCs w:val="24"/>
        </w:rPr>
        <w:t>Развитие института оценки регулирующего воздействия.</w:t>
      </w:r>
    </w:p>
    <w:p w:rsidR="00091F29" w:rsidRDefault="00091F29" w:rsidP="007E305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E3056" w:rsidRPr="007F70AE" w:rsidRDefault="007E3056" w:rsidP="007E305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F70AE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7F70AE">
        <w:rPr>
          <w:rFonts w:ascii="Times New Roman" w:eastAsia="Calibri" w:hAnsi="Times New Roman" w:cs="Times New Roman"/>
          <w:bCs/>
          <w:i/>
          <w:sz w:val="24"/>
          <w:szCs w:val="24"/>
        </w:rPr>
        <w:t>докладывает Антоненко Ольга Валерьевна – начальник управления экономики и проек</w:t>
      </w:r>
      <w:r w:rsidRPr="007F70AE">
        <w:rPr>
          <w:rFonts w:ascii="Times New Roman" w:eastAsia="Calibri" w:hAnsi="Times New Roman" w:cs="Times New Roman"/>
          <w:bCs/>
          <w:i/>
          <w:sz w:val="24"/>
          <w:szCs w:val="24"/>
        </w:rPr>
        <w:t>т</w:t>
      </w:r>
      <w:r w:rsidRPr="007F70AE">
        <w:rPr>
          <w:rFonts w:ascii="Times New Roman" w:eastAsia="Calibri" w:hAnsi="Times New Roman" w:cs="Times New Roman"/>
          <w:bCs/>
          <w:i/>
          <w:sz w:val="24"/>
          <w:szCs w:val="24"/>
        </w:rPr>
        <w:t>ного управления  администрации Хасанского муниципального округа</w:t>
      </w:r>
      <w:r w:rsidRPr="007F70AE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Оценка регулирующего воздействия (ОРВ) — это процедура в ходе которой анализируются проекты нормативных правовых актов, затрагивающих вопросы осуществления предпринимательской и инвестиционной деятельности, с целью: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- выявления избыточных обязанностей/запретов/ограничений,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- также необоснованных расходов в деятельности как бизнеса, так и государства;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- снижения административных барьеров для бизнеса;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- установления баланса интересов между государством и бизнесом.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 xml:space="preserve">Ключевые цели проведения </w:t>
      </w:r>
      <w:r w:rsidR="007E3056">
        <w:rPr>
          <w:rFonts w:ascii="Times New Roman" w:hAnsi="Times New Roman" w:cs="Times New Roman"/>
          <w:sz w:val="24"/>
          <w:szCs w:val="24"/>
        </w:rPr>
        <w:t>ОРВ</w:t>
      </w:r>
      <w:r w:rsidRPr="008B1260">
        <w:rPr>
          <w:rFonts w:ascii="Times New Roman" w:hAnsi="Times New Roman" w:cs="Times New Roman"/>
          <w:sz w:val="24"/>
          <w:szCs w:val="24"/>
        </w:rPr>
        <w:t>?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- Рассчитать выгоды и издержки субъектов предпринимательской и иной деятельности, других заинтересованных лиц;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- Оценить воздействие регулирования на деловой климат и инвестиционную привлекательность региона, конкуренцию и структуру рынков;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lastRenderedPageBreak/>
        <w:t>- Обеспечить выбор наиболее эффективного варианта решения проблем;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- Снизить риски, связанные с введением нового регулирования, и повысить доверие граждан и бизнеса к принимаемым государством решениям.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 xml:space="preserve">Качество проведения </w:t>
      </w:r>
      <w:r w:rsidR="007E3056">
        <w:rPr>
          <w:rFonts w:ascii="Times New Roman" w:hAnsi="Times New Roman" w:cs="Times New Roman"/>
          <w:sz w:val="24"/>
          <w:szCs w:val="24"/>
        </w:rPr>
        <w:t>ОРВ</w:t>
      </w:r>
      <w:r w:rsidRPr="008B1260">
        <w:rPr>
          <w:rFonts w:ascii="Times New Roman" w:hAnsi="Times New Roman" w:cs="Times New Roman"/>
          <w:sz w:val="24"/>
          <w:szCs w:val="24"/>
        </w:rPr>
        <w:t xml:space="preserve"> в крае.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В Рейтинге качества проведения ОРВ в РФ Приморский край находится во второй группе («хороший» уровень)</w:t>
      </w:r>
    </w:p>
    <w:p w:rsidR="008B1260" w:rsidRPr="008B1260" w:rsidRDefault="008B1260" w:rsidP="007E3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Занимает группу «А» по показателю  «Эффективность института оценки регулирующего воздействия» Национального рейтинга состояния инвестиц</w:t>
      </w:r>
      <w:r w:rsidR="007E3056">
        <w:rPr>
          <w:rFonts w:ascii="Times New Roman" w:hAnsi="Times New Roman" w:cs="Times New Roman"/>
          <w:sz w:val="24"/>
          <w:szCs w:val="24"/>
        </w:rPr>
        <w:t>ионного климата в субъектах РФ»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 xml:space="preserve">            РЕШИЛИ: 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1.</w:t>
      </w:r>
      <w:r w:rsidRPr="008B1260">
        <w:rPr>
          <w:rFonts w:ascii="Times New Roman" w:hAnsi="Times New Roman" w:cs="Times New Roman"/>
          <w:sz w:val="24"/>
          <w:szCs w:val="24"/>
        </w:rPr>
        <w:tab/>
        <w:t>Информацию принять к сведению.</w:t>
      </w: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2.</w:t>
      </w:r>
      <w:r w:rsidRPr="008B1260">
        <w:rPr>
          <w:rFonts w:ascii="Times New Roman" w:hAnsi="Times New Roman" w:cs="Times New Roman"/>
          <w:sz w:val="24"/>
          <w:szCs w:val="24"/>
        </w:rPr>
        <w:tab/>
        <w:t>Направить презентационные материалы, поступившие от Министерства экономического развития Приморского края предпринимателям.</w:t>
      </w:r>
    </w:p>
    <w:p w:rsidR="008B1260" w:rsidRDefault="008B1260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8B8" w:rsidRDefault="00E358B8" w:rsidP="007706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10D" w:rsidRPr="00E5610D" w:rsidRDefault="00E5610D" w:rsidP="00E5610D">
      <w:pPr>
        <w:tabs>
          <w:tab w:val="left" w:pos="233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3579" w:rsidRDefault="00883579" w:rsidP="00E5610D">
      <w:pPr>
        <w:tabs>
          <w:tab w:val="left" w:pos="233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4E60" w:rsidRDefault="00036F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совета</w:t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AD528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О.В. Антоненко</w:t>
      </w:r>
    </w:p>
    <w:p w:rsidR="00D14E60" w:rsidRDefault="00D1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9" w:rsidRDefault="00883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9" w:rsidRDefault="00883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E60" w:rsidRPr="00A3416D" w:rsidRDefault="00A3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B01AB">
        <w:rPr>
          <w:rFonts w:ascii="Times New Roman" w:hAnsi="Times New Roman" w:cs="Times New Roman"/>
          <w:sz w:val="24"/>
          <w:szCs w:val="24"/>
        </w:rPr>
        <w:t xml:space="preserve">  </w:t>
      </w:r>
      <w:r w:rsidR="007E3056">
        <w:rPr>
          <w:rFonts w:ascii="Times New Roman" w:hAnsi="Times New Roman" w:cs="Times New Roman"/>
          <w:sz w:val="24"/>
          <w:szCs w:val="24"/>
        </w:rPr>
        <w:t>А.Н. Лопатина</w:t>
      </w:r>
    </w:p>
    <w:sectPr w:rsidR="00D14E60" w:rsidRPr="00A3416D">
      <w:pgSz w:w="11906" w:h="16838"/>
      <w:pgMar w:top="469" w:right="850" w:bottom="97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CEC"/>
    <w:multiLevelType w:val="multilevel"/>
    <w:tmpl w:val="EA541B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3E377D7"/>
    <w:multiLevelType w:val="multilevel"/>
    <w:tmpl w:val="A64E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0775B"/>
    <w:multiLevelType w:val="hybridMultilevel"/>
    <w:tmpl w:val="E1FE4AEE"/>
    <w:lvl w:ilvl="0" w:tplc="C540A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9C6498"/>
    <w:multiLevelType w:val="multilevel"/>
    <w:tmpl w:val="B512004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>
    <w:nsid w:val="35204831"/>
    <w:multiLevelType w:val="multilevel"/>
    <w:tmpl w:val="7F2A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953C1"/>
    <w:multiLevelType w:val="multilevel"/>
    <w:tmpl w:val="A1AE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22405"/>
    <w:multiLevelType w:val="multilevel"/>
    <w:tmpl w:val="FDC62D0A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</w:lvl>
  </w:abstractNum>
  <w:abstractNum w:abstractNumId="7">
    <w:nsid w:val="55777C33"/>
    <w:multiLevelType w:val="multilevel"/>
    <w:tmpl w:val="02D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1423C"/>
    <w:multiLevelType w:val="multilevel"/>
    <w:tmpl w:val="89BA0F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61E0CCB"/>
    <w:multiLevelType w:val="multilevel"/>
    <w:tmpl w:val="F680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8001CA"/>
    <w:multiLevelType w:val="multilevel"/>
    <w:tmpl w:val="970C26B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B2A758D"/>
    <w:multiLevelType w:val="multilevel"/>
    <w:tmpl w:val="F306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C62790"/>
    <w:multiLevelType w:val="multilevel"/>
    <w:tmpl w:val="E2BC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EE6293"/>
    <w:multiLevelType w:val="hybridMultilevel"/>
    <w:tmpl w:val="D8C48A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A5F08"/>
    <w:multiLevelType w:val="hybridMultilevel"/>
    <w:tmpl w:val="0666C090"/>
    <w:lvl w:ilvl="0" w:tplc="96C0C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F6F25D7"/>
    <w:multiLevelType w:val="multilevel"/>
    <w:tmpl w:val="C23C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1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60"/>
    <w:rsid w:val="00000E5A"/>
    <w:rsid w:val="0001697F"/>
    <w:rsid w:val="00026B10"/>
    <w:rsid w:val="00036FDD"/>
    <w:rsid w:val="00056E02"/>
    <w:rsid w:val="00077260"/>
    <w:rsid w:val="00091F29"/>
    <w:rsid w:val="000A4C92"/>
    <w:rsid w:val="000B01AB"/>
    <w:rsid w:val="000B0CD7"/>
    <w:rsid w:val="000D0ABF"/>
    <w:rsid w:val="000E7086"/>
    <w:rsid w:val="001355C7"/>
    <w:rsid w:val="00136916"/>
    <w:rsid w:val="00137908"/>
    <w:rsid w:val="001B0485"/>
    <w:rsid w:val="001E2A30"/>
    <w:rsid w:val="00241AAC"/>
    <w:rsid w:val="00243623"/>
    <w:rsid w:val="00254AD0"/>
    <w:rsid w:val="002B167B"/>
    <w:rsid w:val="002B5E32"/>
    <w:rsid w:val="002C2FC4"/>
    <w:rsid w:val="002C6B5A"/>
    <w:rsid w:val="002E179D"/>
    <w:rsid w:val="002E4234"/>
    <w:rsid w:val="00306300"/>
    <w:rsid w:val="0034675A"/>
    <w:rsid w:val="00357A18"/>
    <w:rsid w:val="003757FC"/>
    <w:rsid w:val="00377FAA"/>
    <w:rsid w:val="003A1C66"/>
    <w:rsid w:val="003D0D19"/>
    <w:rsid w:val="003E2CD6"/>
    <w:rsid w:val="003E7B5C"/>
    <w:rsid w:val="003F790C"/>
    <w:rsid w:val="00407375"/>
    <w:rsid w:val="00431576"/>
    <w:rsid w:val="0044026E"/>
    <w:rsid w:val="00452100"/>
    <w:rsid w:val="00454159"/>
    <w:rsid w:val="00490E96"/>
    <w:rsid w:val="00501918"/>
    <w:rsid w:val="00533A8C"/>
    <w:rsid w:val="00540AE4"/>
    <w:rsid w:val="00550C5C"/>
    <w:rsid w:val="005A7DEE"/>
    <w:rsid w:val="005B124E"/>
    <w:rsid w:val="005F6731"/>
    <w:rsid w:val="00623E7C"/>
    <w:rsid w:val="00625CFB"/>
    <w:rsid w:val="00627CD1"/>
    <w:rsid w:val="00633623"/>
    <w:rsid w:val="00682E9B"/>
    <w:rsid w:val="006A5D98"/>
    <w:rsid w:val="006B6E1F"/>
    <w:rsid w:val="006B7155"/>
    <w:rsid w:val="00723E2D"/>
    <w:rsid w:val="00744087"/>
    <w:rsid w:val="0077068A"/>
    <w:rsid w:val="007A0700"/>
    <w:rsid w:val="007A3331"/>
    <w:rsid w:val="007C3BD9"/>
    <w:rsid w:val="007C6000"/>
    <w:rsid w:val="007D7825"/>
    <w:rsid w:val="007E3056"/>
    <w:rsid w:val="007F0AD4"/>
    <w:rsid w:val="007F70AE"/>
    <w:rsid w:val="0084260D"/>
    <w:rsid w:val="008432C7"/>
    <w:rsid w:val="0085163A"/>
    <w:rsid w:val="00862529"/>
    <w:rsid w:val="008650A1"/>
    <w:rsid w:val="008778B0"/>
    <w:rsid w:val="008823D0"/>
    <w:rsid w:val="00883579"/>
    <w:rsid w:val="008842E5"/>
    <w:rsid w:val="00884FDC"/>
    <w:rsid w:val="008B1260"/>
    <w:rsid w:val="008C1009"/>
    <w:rsid w:val="00915C8F"/>
    <w:rsid w:val="00934FDE"/>
    <w:rsid w:val="00936BA3"/>
    <w:rsid w:val="0096056D"/>
    <w:rsid w:val="009B6765"/>
    <w:rsid w:val="009C27C3"/>
    <w:rsid w:val="009E4844"/>
    <w:rsid w:val="00A2704E"/>
    <w:rsid w:val="00A32CE5"/>
    <w:rsid w:val="00A34059"/>
    <w:rsid w:val="00A3416D"/>
    <w:rsid w:val="00A52063"/>
    <w:rsid w:val="00A60F1D"/>
    <w:rsid w:val="00A7254F"/>
    <w:rsid w:val="00AB6C14"/>
    <w:rsid w:val="00AC328B"/>
    <w:rsid w:val="00AD5289"/>
    <w:rsid w:val="00B23506"/>
    <w:rsid w:val="00B4072C"/>
    <w:rsid w:val="00B42417"/>
    <w:rsid w:val="00B570A6"/>
    <w:rsid w:val="00B709F9"/>
    <w:rsid w:val="00BA43E1"/>
    <w:rsid w:val="00BB4709"/>
    <w:rsid w:val="00BC740F"/>
    <w:rsid w:val="00BF4B8E"/>
    <w:rsid w:val="00C00368"/>
    <w:rsid w:val="00C4586D"/>
    <w:rsid w:val="00C92727"/>
    <w:rsid w:val="00CB256D"/>
    <w:rsid w:val="00CE1BC7"/>
    <w:rsid w:val="00CE6B4D"/>
    <w:rsid w:val="00D14E60"/>
    <w:rsid w:val="00D15512"/>
    <w:rsid w:val="00D53D2A"/>
    <w:rsid w:val="00D8537A"/>
    <w:rsid w:val="00E358B8"/>
    <w:rsid w:val="00E37F61"/>
    <w:rsid w:val="00E5610D"/>
    <w:rsid w:val="00E9030B"/>
    <w:rsid w:val="00EB5637"/>
    <w:rsid w:val="00ED34C0"/>
    <w:rsid w:val="00EE0EA1"/>
    <w:rsid w:val="00EE2275"/>
    <w:rsid w:val="00EF6114"/>
    <w:rsid w:val="00F02038"/>
    <w:rsid w:val="00F06D93"/>
    <w:rsid w:val="00F27B59"/>
    <w:rsid w:val="00F429C3"/>
    <w:rsid w:val="00F70C3B"/>
    <w:rsid w:val="00F81C81"/>
    <w:rsid w:val="00F93919"/>
    <w:rsid w:val="00F964BF"/>
    <w:rsid w:val="00F97994"/>
    <w:rsid w:val="00FE33C3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171ABA"/>
  </w:style>
  <w:style w:type="character" w:customStyle="1" w:styleId="-">
    <w:name w:val="Интернет-ссылка"/>
    <w:basedOn w:val="a0"/>
    <w:uiPriority w:val="99"/>
    <w:unhideWhenUsed/>
    <w:rsid w:val="00171AB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6458A"/>
    <w:rPr>
      <w:color w:val="605E5C"/>
      <w:shd w:val="clear" w:color="auto" w:fill="E1DFDD"/>
    </w:rPr>
  </w:style>
  <w:style w:type="character" w:styleId="a3">
    <w:name w:val="Emphasis"/>
    <w:basedOn w:val="a0"/>
    <w:qFormat/>
    <w:rsid w:val="002300AC"/>
    <w:rPr>
      <w:i/>
      <w:iCs/>
    </w:rPr>
  </w:style>
  <w:style w:type="character" w:customStyle="1" w:styleId="FontStyle51">
    <w:name w:val="Font Style51"/>
    <w:basedOn w:val="a0"/>
    <w:qFormat/>
    <w:rsid w:val="00084D41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084D41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0">
    <w:name w:val="Font Style50"/>
    <w:basedOn w:val="a0"/>
    <w:qFormat/>
    <w:rsid w:val="00084D41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Текст выноски Знак"/>
    <w:basedOn w:val="a0"/>
    <w:uiPriority w:val="99"/>
    <w:semiHidden/>
    <w:qFormat/>
    <w:rsid w:val="00C777B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qFormat/>
    <w:rsid w:val="00505BAA"/>
    <w:rPr>
      <w:rFonts w:ascii="Corbel" w:eastAsia="Corbel" w:hAnsi="Corbel" w:cs="Corbel"/>
      <w:b/>
      <w:bCs/>
      <w:sz w:val="25"/>
      <w:szCs w:val="25"/>
      <w:shd w:val="clear" w:color="auto" w:fill="FFFFFF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463814"/>
    <w:rPr>
      <w:color w:val="605E5C"/>
      <w:shd w:val="clear" w:color="auto" w:fill="E1DFDD"/>
    </w:rPr>
  </w:style>
  <w:style w:type="character" w:customStyle="1" w:styleId="a6">
    <w:name w:val="Основной текст с отступом Знак"/>
    <w:basedOn w:val="a0"/>
    <w:qFormat/>
    <w:rsid w:val="00D37B7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E6634F"/>
    <w:rPr>
      <w:b/>
      <w:bCs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Times New Roman" w:hAnsi="Times New Roman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styleId="ac">
    <w:name w:val="List Paragraph"/>
    <w:basedOn w:val="a"/>
    <w:uiPriority w:val="34"/>
    <w:qFormat/>
    <w:rsid w:val="004D39B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171A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300AC"/>
  </w:style>
  <w:style w:type="paragraph" w:customStyle="1" w:styleId="ConsPlusNormal0">
    <w:name w:val="ConsPlusNormal"/>
    <w:qFormat/>
    <w:rsid w:val="00084D41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777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qFormat/>
    <w:rsid w:val="00505BAA"/>
    <w:pPr>
      <w:widowControl w:val="0"/>
      <w:shd w:val="clear" w:color="auto" w:fill="FFFFFF"/>
      <w:spacing w:after="120" w:line="422" w:lineRule="exact"/>
      <w:jc w:val="both"/>
    </w:pPr>
    <w:rPr>
      <w:rFonts w:ascii="Corbel" w:eastAsia="Corbel" w:hAnsi="Corbel" w:cs="Corbel"/>
      <w:b/>
      <w:bCs/>
      <w:sz w:val="25"/>
      <w:szCs w:val="25"/>
    </w:rPr>
  </w:style>
  <w:style w:type="paragraph" w:styleId="af0">
    <w:name w:val="Body Text Indent"/>
    <w:basedOn w:val="a"/>
    <w:rsid w:val="00D37B7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2">
    <w:name w:val="header"/>
    <w:basedOn w:val="af1"/>
  </w:style>
  <w:style w:type="table" w:styleId="af3">
    <w:name w:val="Table Grid"/>
    <w:basedOn w:val="a1"/>
    <w:qFormat/>
    <w:rsid w:val="007D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F27B59"/>
  </w:style>
  <w:style w:type="character" w:styleId="af4">
    <w:name w:val="Hyperlink"/>
    <w:basedOn w:val="a0"/>
    <w:uiPriority w:val="99"/>
    <w:unhideWhenUsed/>
    <w:rsid w:val="00533A8C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f3"/>
    <w:qFormat/>
    <w:rsid w:val="00D1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171ABA"/>
  </w:style>
  <w:style w:type="character" w:customStyle="1" w:styleId="-">
    <w:name w:val="Интернет-ссылка"/>
    <w:basedOn w:val="a0"/>
    <w:uiPriority w:val="99"/>
    <w:unhideWhenUsed/>
    <w:rsid w:val="00171AB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6458A"/>
    <w:rPr>
      <w:color w:val="605E5C"/>
      <w:shd w:val="clear" w:color="auto" w:fill="E1DFDD"/>
    </w:rPr>
  </w:style>
  <w:style w:type="character" w:styleId="a3">
    <w:name w:val="Emphasis"/>
    <w:basedOn w:val="a0"/>
    <w:qFormat/>
    <w:rsid w:val="002300AC"/>
    <w:rPr>
      <w:i/>
      <w:iCs/>
    </w:rPr>
  </w:style>
  <w:style w:type="character" w:customStyle="1" w:styleId="FontStyle51">
    <w:name w:val="Font Style51"/>
    <w:basedOn w:val="a0"/>
    <w:qFormat/>
    <w:rsid w:val="00084D41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084D41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0">
    <w:name w:val="Font Style50"/>
    <w:basedOn w:val="a0"/>
    <w:qFormat/>
    <w:rsid w:val="00084D41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Текст выноски Знак"/>
    <w:basedOn w:val="a0"/>
    <w:uiPriority w:val="99"/>
    <w:semiHidden/>
    <w:qFormat/>
    <w:rsid w:val="00C777B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qFormat/>
    <w:rsid w:val="00505BAA"/>
    <w:rPr>
      <w:rFonts w:ascii="Corbel" w:eastAsia="Corbel" w:hAnsi="Corbel" w:cs="Corbel"/>
      <w:b/>
      <w:bCs/>
      <w:sz w:val="25"/>
      <w:szCs w:val="25"/>
      <w:shd w:val="clear" w:color="auto" w:fill="FFFFFF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463814"/>
    <w:rPr>
      <w:color w:val="605E5C"/>
      <w:shd w:val="clear" w:color="auto" w:fill="E1DFDD"/>
    </w:rPr>
  </w:style>
  <w:style w:type="character" w:customStyle="1" w:styleId="a6">
    <w:name w:val="Основной текст с отступом Знак"/>
    <w:basedOn w:val="a0"/>
    <w:qFormat/>
    <w:rsid w:val="00D37B7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E6634F"/>
    <w:rPr>
      <w:b/>
      <w:bCs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Times New Roman" w:hAnsi="Times New Roman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styleId="ac">
    <w:name w:val="List Paragraph"/>
    <w:basedOn w:val="a"/>
    <w:uiPriority w:val="34"/>
    <w:qFormat/>
    <w:rsid w:val="004D39B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171A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300AC"/>
  </w:style>
  <w:style w:type="paragraph" w:customStyle="1" w:styleId="ConsPlusNormal0">
    <w:name w:val="ConsPlusNormal"/>
    <w:qFormat/>
    <w:rsid w:val="00084D41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777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qFormat/>
    <w:rsid w:val="00505BAA"/>
    <w:pPr>
      <w:widowControl w:val="0"/>
      <w:shd w:val="clear" w:color="auto" w:fill="FFFFFF"/>
      <w:spacing w:after="120" w:line="422" w:lineRule="exact"/>
      <w:jc w:val="both"/>
    </w:pPr>
    <w:rPr>
      <w:rFonts w:ascii="Corbel" w:eastAsia="Corbel" w:hAnsi="Corbel" w:cs="Corbel"/>
      <w:b/>
      <w:bCs/>
      <w:sz w:val="25"/>
      <w:szCs w:val="25"/>
    </w:rPr>
  </w:style>
  <w:style w:type="paragraph" w:styleId="af0">
    <w:name w:val="Body Text Indent"/>
    <w:basedOn w:val="a"/>
    <w:rsid w:val="00D37B7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2">
    <w:name w:val="header"/>
    <w:basedOn w:val="af1"/>
  </w:style>
  <w:style w:type="table" w:styleId="af3">
    <w:name w:val="Table Grid"/>
    <w:basedOn w:val="a1"/>
    <w:qFormat/>
    <w:rsid w:val="007D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F27B59"/>
  </w:style>
  <w:style w:type="character" w:styleId="af4">
    <w:name w:val="Hyperlink"/>
    <w:basedOn w:val="a0"/>
    <w:uiPriority w:val="99"/>
    <w:unhideWhenUsed/>
    <w:rsid w:val="00533A8C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f3"/>
    <w:qFormat/>
    <w:rsid w:val="00D1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81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38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73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7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8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35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9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99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6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45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0550-54B6-42B5-9CED-B602417E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dc:description/>
  <cp:lastModifiedBy>Пользователь</cp:lastModifiedBy>
  <cp:revision>72</cp:revision>
  <cp:lastPrinted>2024-12-27T02:16:00Z</cp:lastPrinted>
  <dcterms:created xsi:type="dcterms:W3CDTF">2022-12-20T00:16:00Z</dcterms:created>
  <dcterms:modified xsi:type="dcterms:W3CDTF">2024-12-27T02:21:00Z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