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F42A" w14:textId="28532F86" w:rsidR="00101090" w:rsidRDefault="00101090" w:rsidP="00101090">
      <w:pPr>
        <w:jc w:val="right"/>
      </w:pPr>
    </w:p>
    <w:p w14:paraId="713B188F" w14:textId="41F16CC1" w:rsidR="00CC3F84" w:rsidRDefault="00CC3F84" w:rsidP="00CC3F84">
      <w:pPr>
        <w:jc w:val="center"/>
      </w:pPr>
      <w:r>
        <w:rPr>
          <w:bCs/>
          <w:noProof/>
        </w:rPr>
        <w:drawing>
          <wp:inline distT="0" distB="0" distL="0" distR="0" wp14:anchorId="418D9FDF" wp14:editId="29CE01BF">
            <wp:extent cx="58420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0B08" w14:textId="77777777" w:rsidR="00CC3F84" w:rsidRPr="00CC41AD" w:rsidRDefault="00CC3F84" w:rsidP="00CC3F84">
      <w:pPr>
        <w:jc w:val="center"/>
      </w:pPr>
    </w:p>
    <w:p w14:paraId="7EF5E6BA" w14:textId="77777777" w:rsidR="00CC3F84" w:rsidRDefault="00CC3F84" w:rsidP="00CC3F84">
      <w:pPr>
        <w:jc w:val="center"/>
      </w:pPr>
      <w:r>
        <w:t>АДМИНИСТРАЦИЯ</w:t>
      </w:r>
    </w:p>
    <w:p w14:paraId="3AA16FF3" w14:textId="6C4AD942" w:rsidR="00CC3F84" w:rsidRDefault="00CC3F84" w:rsidP="00CC3F84">
      <w:pPr>
        <w:jc w:val="center"/>
      </w:pPr>
      <w:r>
        <w:t xml:space="preserve">ХАСАНСКОГО МУНИЦИПАЛЬНОГО </w:t>
      </w:r>
      <w:r w:rsidR="001F548C">
        <w:t>РАЙОНА</w:t>
      </w:r>
    </w:p>
    <w:p w14:paraId="5E5089ED" w14:textId="77777777" w:rsidR="00CC3F84" w:rsidRDefault="00CC3F84" w:rsidP="00CC3F84">
      <w:pPr>
        <w:jc w:val="center"/>
      </w:pPr>
    </w:p>
    <w:p w14:paraId="52C84255" w14:textId="77777777" w:rsidR="00CC3F84" w:rsidRDefault="00CC3F84" w:rsidP="00CC3F84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67A58CAB" w14:textId="77777777" w:rsidR="00CC3F84" w:rsidRDefault="00CC3F84" w:rsidP="00CC3F84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14:paraId="55127B80" w14:textId="404AC183" w:rsidR="00CC3F84" w:rsidRDefault="00CC3F84" w:rsidP="00CC3F84">
      <w:pPr>
        <w:jc w:val="both"/>
      </w:pPr>
    </w:p>
    <w:p w14:paraId="5E1A3C22" w14:textId="0459F2FF" w:rsidR="00CC3F84" w:rsidRDefault="00B05D9C" w:rsidP="00CC3F84">
      <w:pPr>
        <w:jc w:val="both"/>
      </w:pPr>
      <w:r>
        <w:t>29.11.202</w:t>
      </w:r>
      <w:r w:rsidR="002620D2">
        <w:t>2</w:t>
      </w:r>
      <w:r>
        <w:t xml:space="preserve"> г.</w:t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  <w:t>№</w:t>
      </w:r>
      <w:r>
        <w:t xml:space="preserve"> 897-па</w:t>
      </w:r>
    </w:p>
    <w:p w14:paraId="23D6BC85" w14:textId="77777777" w:rsidR="00CC3F84" w:rsidRDefault="00CC3F84" w:rsidP="00CC3F84">
      <w:pPr>
        <w:jc w:val="both"/>
      </w:pPr>
    </w:p>
    <w:p w14:paraId="099E5DF4" w14:textId="77777777" w:rsidR="00E5312C" w:rsidRPr="006240E8" w:rsidRDefault="00CC3F84" w:rsidP="00E5312C">
      <w:pPr>
        <w:jc w:val="both"/>
        <w:rPr>
          <w:sz w:val="26"/>
          <w:szCs w:val="26"/>
        </w:rPr>
      </w:pPr>
      <w:bookmarkStart w:id="0" w:name="_Hlk116654891"/>
      <w:r w:rsidRPr="006240E8">
        <w:rPr>
          <w:sz w:val="26"/>
          <w:szCs w:val="26"/>
        </w:rPr>
        <w:t xml:space="preserve">Об утверждении порядка </w:t>
      </w:r>
      <w:r w:rsidR="00E5312C" w:rsidRPr="006240E8">
        <w:rPr>
          <w:sz w:val="26"/>
          <w:szCs w:val="26"/>
        </w:rPr>
        <w:t xml:space="preserve">формирования </w:t>
      </w:r>
    </w:p>
    <w:p w14:paraId="477048D0" w14:textId="286C4F9A" w:rsidR="00E5312C" w:rsidRPr="006240E8" w:rsidRDefault="00E5312C" w:rsidP="00CC3F84">
      <w:pPr>
        <w:jc w:val="both"/>
        <w:rPr>
          <w:sz w:val="26"/>
          <w:szCs w:val="26"/>
        </w:rPr>
      </w:pPr>
      <w:r w:rsidRPr="006240E8">
        <w:rPr>
          <w:sz w:val="26"/>
          <w:szCs w:val="26"/>
        </w:rPr>
        <w:t xml:space="preserve">перечня и </w:t>
      </w:r>
      <w:r w:rsidR="00CC3F84" w:rsidRPr="006240E8">
        <w:rPr>
          <w:sz w:val="26"/>
          <w:szCs w:val="26"/>
        </w:rPr>
        <w:t xml:space="preserve">оценки налоговых расходов </w:t>
      </w:r>
    </w:p>
    <w:p w14:paraId="15B9CC10" w14:textId="39A63BF0" w:rsidR="00CC3F84" w:rsidRPr="006240E8" w:rsidRDefault="00CC3F84" w:rsidP="00CC3F84">
      <w:pPr>
        <w:jc w:val="both"/>
        <w:rPr>
          <w:sz w:val="26"/>
          <w:szCs w:val="26"/>
        </w:rPr>
      </w:pPr>
      <w:r w:rsidRPr="006240E8">
        <w:rPr>
          <w:sz w:val="26"/>
          <w:szCs w:val="26"/>
        </w:rPr>
        <w:t xml:space="preserve">Хасанского муниципального округа </w:t>
      </w:r>
    </w:p>
    <w:bookmarkEnd w:id="0"/>
    <w:p w14:paraId="4222AA73" w14:textId="46F1C316" w:rsidR="00CC3F84" w:rsidRPr="00CC3F84" w:rsidRDefault="00CC3F84" w:rsidP="00366D1E">
      <w:pPr>
        <w:spacing w:line="276" w:lineRule="auto"/>
        <w:jc w:val="both"/>
        <w:rPr>
          <w:sz w:val="26"/>
          <w:szCs w:val="26"/>
        </w:rPr>
      </w:pPr>
    </w:p>
    <w:p w14:paraId="4E54B58D" w14:textId="77777777" w:rsidR="00CC3F84" w:rsidRDefault="00CC3F84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E1F679" w14:textId="31A2F9D2" w:rsidR="00CC3F84" w:rsidRDefault="00CC3F84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3F84">
        <w:rPr>
          <w:rFonts w:ascii="Times New Roman" w:hAnsi="Times New Roman" w:cs="Times New Roman"/>
          <w:sz w:val="26"/>
          <w:szCs w:val="26"/>
        </w:rPr>
        <w:t xml:space="preserve">В </w:t>
      </w:r>
      <w:r w:rsidR="004D75E9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Pr="00CC3F84">
        <w:rPr>
          <w:rFonts w:ascii="Times New Roman" w:hAnsi="Times New Roman" w:cs="Times New Roman"/>
          <w:sz w:val="26"/>
          <w:szCs w:val="26"/>
        </w:rPr>
        <w:t>стать</w:t>
      </w:r>
      <w:r w:rsidR="004D75E9">
        <w:rPr>
          <w:rFonts w:ascii="Times New Roman" w:hAnsi="Times New Roman" w:cs="Times New Roman"/>
          <w:sz w:val="26"/>
          <w:szCs w:val="26"/>
        </w:rPr>
        <w:t>ей</w:t>
      </w:r>
      <w:r w:rsidRPr="00CC3F84">
        <w:rPr>
          <w:rFonts w:ascii="Times New Roman" w:hAnsi="Times New Roman" w:cs="Times New Roman"/>
          <w:sz w:val="26"/>
          <w:szCs w:val="26"/>
        </w:rPr>
        <w:t xml:space="preserve"> 174.3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3F8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320BBA">
        <w:rPr>
          <w:rFonts w:ascii="Times New Roman" w:hAnsi="Times New Roman" w:cs="Times New Roman"/>
          <w:sz w:val="26"/>
          <w:szCs w:val="26"/>
        </w:rPr>
        <w:t>ем</w:t>
      </w:r>
      <w:r w:rsidRPr="00CC3F8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</w:t>
      </w:r>
      <w:r w:rsidR="00320BBA">
        <w:rPr>
          <w:rFonts w:ascii="Times New Roman" w:hAnsi="Times New Roman" w:cs="Times New Roman"/>
          <w:sz w:val="26"/>
          <w:szCs w:val="26"/>
        </w:rPr>
        <w:t>.06.</w:t>
      </w:r>
      <w:r w:rsidRPr="00CC3F84">
        <w:rPr>
          <w:rFonts w:ascii="Times New Roman" w:hAnsi="Times New Roman" w:cs="Times New Roman"/>
          <w:sz w:val="26"/>
          <w:szCs w:val="26"/>
        </w:rPr>
        <w:t>2019</w:t>
      </w:r>
      <w:r w:rsidR="00320BBA">
        <w:rPr>
          <w:rFonts w:ascii="Times New Roman" w:hAnsi="Times New Roman" w:cs="Times New Roman"/>
          <w:sz w:val="26"/>
          <w:szCs w:val="26"/>
        </w:rPr>
        <w:t xml:space="preserve">  </w:t>
      </w:r>
      <w:r w:rsidRPr="00CC3F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C3F84">
        <w:rPr>
          <w:rFonts w:ascii="Times New Roman" w:hAnsi="Times New Roman" w:cs="Times New Roman"/>
          <w:sz w:val="26"/>
          <w:szCs w:val="26"/>
        </w:rPr>
        <w:t xml:space="preserve">796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3F84">
        <w:rPr>
          <w:rFonts w:ascii="Times New Roman" w:hAnsi="Times New Roman" w:cs="Times New Roman"/>
          <w:sz w:val="26"/>
          <w:szCs w:val="26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451E81">
        <w:rPr>
          <w:rFonts w:ascii="Times New Roman" w:hAnsi="Times New Roman" w:cs="Times New Roman"/>
          <w:sz w:val="26"/>
          <w:szCs w:val="26"/>
        </w:rPr>
        <w:t xml:space="preserve"> </w:t>
      </w:r>
      <w:r w:rsidR="00451E81" w:rsidRPr="00451E81">
        <w:rPr>
          <w:rFonts w:ascii="Times New Roman" w:hAnsi="Times New Roman" w:cs="Times New Roman"/>
          <w:sz w:val="26"/>
          <w:szCs w:val="26"/>
        </w:rPr>
        <w:t>постановлени</w:t>
      </w:r>
      <w:r w:rsidR="00320BBA">
        <w:rPr>
          <w:rFonts w:ascii="Times New Roman" w:hAnsi="Times New Roman" w:cs="Times New Roman"/>
          <w:sz w:val="26"/>
          <w:szCs w:val="26"/>
        </w:rPr>
        <w:t>ем</w:t>
      </w:r>
      <w:r w:rsidR="00451E81" w:rsidRPr="00451E81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24.12.2019 г. № 866-па «Об утверждении Порядка оценки налоговых расходов Приморского края и Порядка формирования перечня налоговых расходов Приморского края»</w:t>
      </w:r>
      <w:r w:rsidR="00451E8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75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="004D75E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</w:t>
      </w:r>
      <w:r w:rsidR="004D75E9">
        <w:rPr>
          <w:rFonts w:ascii="Times New Roman" w:hAnsi="Times New Roman" w:cs="Times New Roman"/>
          <w:sz w:val="26"/>
          <w:szCs w:val="26"/>
        </w:rPr>
        <w:t xml:space="preserve">, администрация Хасанского муниципального </w:t>
      </w:r>
      <w:r w:rsidR="00451E81">
        <w:rPr>
          <w:rFonts w:ascii="Times New Roman" w:hAnsi="Times New Roman" w:cs="Times New Roman"/>
          <w:sz w:val="26"/>
          <w:szCs w:val="26"/>
        </w:rPr>
        <w:t>района</w:t>
      </w:r>
    </w:p>
    <w:p w14:paraId="19A6A2A3" w14:textId="0ED82F6A" w:rsidR="00CC3F84" w:rsidRDefault="00CC3F84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</w:t>
      </w:r>
      <w:r w:rsidR="00BA0C48">
        <w:rPr>
          <w:rFonts w:ascii="Times New Roman" w:hAnsi="Times New Roman" w:cs="Times New Roman"/>
          <w:sz w:val="26"/>
          <w:szCs w:val="26"/>
        </w:rPr>
        <w:t>ЕТ</w:t>
      </w:r>
      <w:r w:rsidRPr="00CC3F84">
        <w:rPr>
          <w:rFonts w:ascii="Times New Roman" w:hAnsi="Times New Roman" w:cs="Times New Roman"/>
          <w:sz w:val="26"/>
          <w:szCs w:val="26"/>
        </w:rPr>
        <w:t>:</w:t>
      </w:r>
    </w:p>
    <w:p w14:paraId="1E115EFC" w14:textId="3DFBE0A8" w:rsidR="00E5312C" w:rsidRDefault="00CC3F84" w:rsidP="00366D1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3F84">
        <w:rPr>
          <w:rFonts w:ascii="Times New Roman" w:hAnsi="Times New Roman" w:cs="Times New Roman"/>
          <w:sz w:val="26"/>
          <w:szCs w:val="26"/>
        </w:rPr>
        <w:t xml:space="preserve">1. </w:t>
      </w:r>
      <w:r w:rsidR="00E5312C" w:rsidRPr="00E5312C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формирования перечня и оценки налоговых расходов </w:t>
      </w:r>
      <w:r w:rsidR="00E5312C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E5312C" w:rsidRPr="00E5312C">
        <w:rPr>
          <w:rFonts w:ascii="Times New Roman" w:hAnsi="Times New Roman" w:cs="Times New Roman"/>
          <w:sz w:val="26"/>
          <w:szCs w:val="26"/>
        </w:rPr>
        <w:t>округа.</w:t>
      </w:r>
    </w:p>
    <w:p w14:paraId="4FB9A3F2" w14:textId="5456C6D4" w:rsidR="00A65A92" w:rsidRDefault="00A65A92" w:rsidP="00A65A9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65A92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20BBA">
        <w:rPr>
          <w:rFonts w:ascii="Times New Roman" w:hAnsi="Times New Roman" w:cs="Times New Roman"/>
          <w:sz w:val="26"/>
          <w:szCs w:val="26"/>
        </w:rPr>
        <w:t>и</w:t>
      </w:r>
      <w:r w:rsidRPr="00A65A92">
        <w:rPr>
          <w:rFonts w:ascii="Times New Roman" w:hAnsi="Times New Roman" w:cs="Times New Roman"/>
          <w:sz w:val="26"/>
          <w:szCs w:val="26"/>
        </w:rPr>
        <w:t xml:space="preserve"> силу:</w:t>
      </w:r>
    </w:p>
    <w:p w14:paraId="02E66334" w14:textId="1B72F68B" w:rsidR="00A65A92" w:rsidRDefault="00A65A92" w:rsidP="00A65A9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5A92">
        <w:rPr>
          <w:rFonts w:ascii="Times New Roman" w:hAnsi="Times New Roman" w:cs="Times New Roman"/>
          <w:sz w:val="26"/>
          <w:szCs w:val="26"/>
        </w:rPr>
        <w:t>Постановление администрации Славянского городского поселения Хасанского муниципального района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A92">
        <w:rPr>
          <w:rFonts w:ascii="Times New Roman" w:hAnsi="Times New Roman" w:cs="Times New Roman"/>
          <w:sz w:val="26"/>
          <w:szCs w:val="26"/>
        </w:rPr>
        <w:t>от 16.11.2018 № 841 «Об утверждении порядка оценки эффективности налоговых льгот (налоговых расходов) по местным налогам Славянского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D4C0C7A" w14:textId="3D0FB86C" w:rsidR="00A65A92" w:rsidRDefault="00A65A92" w:rsidP="00A65A9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5A92">
        <w:rPr>
          <w:rFonts w:ascii="Times New Roman" w:hAnsi="Times New Roman" w:cs="Times New Roman"/>
          <w:sz w:val="26"/>
          <w:szCs w:val="26"/>
        </w:rPr>
        <w:t>Постановление администрации Зарубинского городского поселения Хасанского муниципального района Приморского края от 12.11.2018 № 641 «Об утверждении Порядка оценки эффективности налоговых льгот (налоговых расходов) по местным налогам, Порядка формирования и утверждения перечня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A92">
        <w:rPr>
          <w:rFonts w:ascii="Times New Roman" w:hAnsi="Times New Roman" w:cs="Times New Roman"/>
          <w:sz w:val="26"/>
          <w:szCs w:val="26"/>
        </w:rPr>
        <w:t>Зарубинского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F22E26D" w14:textId="230AACAE" w:rsidR="00A65A92" w:rsidRDefault="00A65A92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685C" w:rsidRPr="005C68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Краскинского городского поселения Хасанского муниципального района Приморского края от 23.11.2018 № 296 «Об утверждении Порядка оценки эффективности налоговых льгот (налоговых расходов) и Порядка формирования и утверждения перечня налоговых льгот (налоговых расходов) по налогам, установленных решениями муниципального комитета Краскинского </w:t>
      </w:r>
      <w:r w:rsidR="005C685C" w:rsidRPr="005C685C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поселения»</w:t>
      </w:r>
      <w:r w:rsidR="005C685C">
        <w:rPr>
          <w:rFonts w:ascii="Times New Roman" w:hAnsi="Times New Roman" w:cs="Times New Roman"/>
          <w:sz w:val="26"/>
          <w:szCs w:val="26"/>
        </w:rPr>
        <w:t>;</w:t>
      </w:r>
    </w:p>
    <w:p w14:paraId="6B8F5963" w14:textId="19FE7303" w:rsidR="005C685C" w:rsidRDefault="005C685C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685C">
        <w:rPr>
          <w:rFonts w:ascii="Times New Roman" w:hAnsi="Times New Roman" w:cs="Times New Roman"/>
          <w:sz w:val="26"/>
          <w:szCs w:val="26"/>
        </w:rPr>
        <w:t>Постановление администрации Посьетского городского поселения Хасанского муниципального района Приморского края от 22.11.2018 № 146 «Об утверждении Порядка оценки эффективности налоговых льгот (налоговых расходов) и Порядка формирования и утверждения перечня налоговых льгот (налоговых расходов) по налогам, установленных решениями муниципального комитета Посьетского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18EEEEA" w14:textId="64107C78" w:rsidR="005C685C" w:rsidRDefault="005C685C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685C">
        <w:rPr>
          <w:rFonts w:ascii="Times New Roman" w:hAnsi="Times New Roman" w:cs="Times New Roman"/>
          <w:sz w:val="26"/>
          <w:szCs w:val="26"/>
        </w:rPr>
        <w:t>Постановление администрации Приморского городского поселения Хасанского муниципального района Приморского края от 23.11.2018 № 129 «Об утверждении Порядка оценки эффективности налоговых льгот (налоговых расходов) и Порядка формирования и утверждения перечня налоговых льгот (налоговых расходов) по налогам, установленных решениями муниципального комитета Приморского городского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83FB22" w14:textId="5FBBBF42" w:rsidR="005C685C" w:rsidRDefault="005C685C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685C">
        <w:rPr>
          <w:rFonts w:ascii="Times New Roman" w:hAnsi="Times New Roman" w:cs="Times New Roman"/>
          <w:sz w:val="26"/>
          <w:szCs w:val="26"/>
        </w:rPr>
        <w:t>Постановление администрации Хасанского городского поселения Хасанского муниципального района Приморского края от 23.11.2018 № 205 «Об утверждении порядка оценки эффективности налоговых льгот (налоговых расходов) по местным налогам»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A51EF1" w14:textId="1C377323" w:rsidR="005C685C" w:rsidRDefault="008E0532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0532">
        <w:rPr>
          <w:rFonts w:ascii="Times New Roman" w:hAnsi="Times New Roman" w:cs="Times New Roman"/>
          <w:sz w:val="26"/>
          <w:szCs w:val="26"/>
        </w:rPr>
        <w:t>Постановление администрации Барабашского сельского поселения Хасанского муниципального района Приморского края от 23.11.2018 № 90 «Об утверждении Порядка оценки эффективности налоговых льгот (налоговых расходов) по местным налогам Барабашского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1648CD46" w14:textId="6262D88B" w:rsidR="008E0532" w:rsidRDefault="008E0532" w:rsidP="005C685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0532">
        <w:rPr>
          <w:rFonts w:ascii="Times New Roman" w:hAnsi="Times New Roman" w:cs="Times New Roman"/>
          <w:sz w:val="26"/>
          <w:szCs w:val="26"/>
        </w:rPr>
        <w:t>Постановление администрации Безверховского сельского  поселения Хасанского муниципального района Приморского края от 19.11.2018 № 78 «Об  утверждении Порядка оценки эффективности налоговых льгот (налоговых расходов) по местным налогам, установленных нормативно-правовыми актами Безверховского сельского поселения, и Порядка формирования и утверждения перечня налоговых льгот (налоговых расходов) по местным налогам»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2BBA9B" w14:textId="23DB42FA" w:rsidR="00543F69" w:rsidRDefault="00A65A92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3F84" w:rsidRPr="00CC3F84">
        <w:rPr>
          <w:rFonts w:ascii="Times New Roman" w:hAnsi="Times New Roman" w:cs="Times New Roman"/>
          <w:sz w:val="26"/>
          <w:szCs w:val="26"/>
        </w:rPr>
        <w:t xml:space="preserve">. </w:t>
      </w:r>
      <w:r w:rsidR="00543F69" w:rsidRPr="00543F69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882C60A" w14:textId="17251093" w:rsidR="00882346" w:rsidRDefault="00A65A92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6D1E">
        <w:rPr>
          <w:rFonts w:ascii="Times New Roman" w:hAnsi="Times New Roman" w:cs="Times New Roman"/>
          <w:sz w:val="26"/>
          <w:szCs w:val="26"/>
        </w:rPr>
        <w:t xml:space="preserve">. </w:t>
      </w:r>
      <w:r w:rsidR="00882346" w:rsidRPr="0088234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320BBA">
        <w:rPr>
          <w:rFonts w:ascii="Times New Roman" w:hAnsi="Times New Roman" w:cs="Times New Roman"/>
          <w:sz w:val="26"/>
          <w:szCs w:val="26"/>
        </w:rPr>
        <w:t>после</w:t>
      </w:r>
      <w:r w:rsidR="00882346" w:rsidRPr="00882346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</w:t>
      </w:r>
      <w:r w:rsidR="00320BBA">
        <w:rPr>
          <w:rFonts w:ascii="Times New Roman" w:hAnsi="Times New Roman" w:cs="Times New Roman"/>
          <w:sz w:val="26"/>
          <w:szCs w:val="26"/>
        </w:rPr>
        <w:t xml:space="preserve"> свое действие </w:t>
      </w:r>
      <w:r w:rsidR="00882346" w:rsidRPr="00882346">
        <w:rPr>
          <w:rFonts w:ascii="Times New Roman" w:hAnsi="Times New Roman" w:cs="Times New Roman"/>
          <w:sz w:val="26"/>
          <w:szCs w:val="26"/>
        </w:rPr>
        <w:t>на правоотношения, возникшие с 01.01.202</w:t>
      </w:r>
      <w:r w:rsidR="00882346">
        <w:rPr>
          <w:rFonts w:ascii="Times New Roman" w:hAnsi="Times New Roman" w:cs="Times New Roman"/>
          <w:sz w:val="26"/>
          <w:szCs w:val="26"/>
        </w:rPr>
        <w:t>3</w:t>
      </w:r>
      <w:r w:rsidR="006240E8">
        <w:rPr>
          <w:rFonts w:ascii="Times New Roman" w:hAnsi="Times New Roman" w:cs="Times New Roman"/>
          <w:sz w:val="26"/>
          <w:szCs w:val="26"/>
        </w:rPr>
        <w:t xml:space="preserve"> года</w:t>
      </w:r>
      <w:r w:rsidR="00882346" w:rsidRPr="00882346">
        <w:rPr>
          <w:rFonts w:ascii="Times New Roman" w:hAnsi="Times New Roman" w:cs="Times New Roman"/>
          <w:sz w:val="26"/>
          <w:szCs w:val="26"/>
        </w:rPr>
        <w:t>.</w:t>
      </w:r>
    </w:p>
    <w:p w14:paraId="6866A7BE" w14:textId="754F72B7" w:rsidR="00C01EB0" w:rsidRDefault="00A65A92" w:rsidP="00366D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66D1E">
        <w:rPr>
          <w:rFonts w:ascii="Times New Roman" w:hAnsi="Times New Roman" w:cs="Times New Roman"/>
          <w:sz w:val="26"/>
          <w:szCs w:val="26"/>
        </w:rPr>
        <w:t xml:space="preserve">. </w:t>
      </w:r>
      <w:r w:rsidR="00543F69" w:rsidRPr="00543F6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320BBA">
        <w:rPr>
          <w:rFonts w:ascii="Times New Roman" w:hAnsi="Times New Roman" w:cs="Times New Roman"/>
          <w:sz w:val="26"/>
          <w:szCs w:val="26"/>
        </w:rPr>
        <w:t xml:space="preserve">       </w:t>
      </w:r>
      <w:r w:rsidR="00543F69" w:rsidRPr="00543F69">
        <w:rPr>
          <w:rFonts w:ascii="Times New Roman" w:hAnsi="Times New Roman" w:cs="Times New Roman"/>
          <w:sz w:val="26"/>
          <w:szCs w:val="26"/>
        </w:rPr>
        <w:t xml:space="preserve">начальника финансового управления администрации Хасанского муниципального </w:t>
      </w:r>
      <w:r w:rsidR="00882346">
        <w:rPr>
          <w:rFonts w:ascii="Times New Roman" w:hAnsi="Times New Roman" w:cs="Times New Roman"/>
          <w:sz w:val="26"/>
          <w:szCs w:val="26"/>
        </w:rPr>
        <w:t>района</w:t>
      </w:r>
      <w:r w:rsidR="00543F69" w:rsidRPr="00543F69">
        <w:rPr>
          <w:rFonts w:ascii="Times New Roman" w:hAnsi="Times New Roman" w:cs="Times New Roman"/>
          <w:sz w:val="26"/>
          <w:szCs w:val="26"/>
        </w:rPr>
        <w:t xml:space="preserve"> А.Б. </w:t>
      </w:r>
      <w:proofErr w:type="spellStart"/>
      <w:r w:rsidR="00543F69" w:rsidRPr="00543F69">
        <w:rPr>
          <w:rFonts w:ascii="Times New Roman" w:hAnsi="Times New Roman" w:cs="Times New Roman"/>
          <w:sz w:val="26"/>
          <w:szCs w:val="26"/>
        </w:rPr>
        <w:t>Слепцову</w:t>
      </w:r>
      <w:proofErr w:type="spellEnd"/>
      <w:r w:rsidR="00543F69" w:rsidRPr="00543F69">
        <w:rPr>
          <w:rFonts w:ascii="Times New Roman" w:hAnsi="Times New Roman" w:cs="Times New Roman"/>
          <w:sz w:val="26"/>
          <w:szCs w:val="26"/>
        </w:rPr>
        <w:t>.</w:t>
      </w:r>
    </w:p>
    <w:p w14:paraId="11604DB7" w14:textId="77777777" w:rsidR="00C01EB0" w:rsidRPr="00CC3F84" w:rsidRDefault="00C01EB0" w:rsidP="00366D1E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E3BD3B" w14:textId="77777777" w:rsidR="00CC3F84" w:rsidRPr="00CC3F84" w:rsidRDefault="00CC3F84" w:rsidP="00366D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A4B507" w14:textId="77777777" w:rsidR="00C01EB0" w:rsidRDefault="00C01EB0" w:rsidP="00C01EB0">
      <w:pPr>
        <w:jc w:val="both"/>
      </w:pPr>
      <w:r>
        <w:t xml:space="preserve">Глава Хасанского </w:t>
      </w:r>
    </w:p>
    <w:p w14:paraId="4DC1AD9A" w14:textId="77777777" w:rsidR="00C01EB0" w:rsidRDefault="00C01EB0" w:rsidP="00C01EB0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Степанов</w:t>
      </w:r>
    </w:p>
    <w:p w14:paraId="26F5523B" w14:textId="4FC7D572" w:rsidR="008B0C70" w:rsidRDefault="008B0C70">
      <w:pPr>
        <w:spacing w:after="160" w:line="259" w:lineRule="auto"/>
      </w:pPr>
      <w:r>
        <w:br w:type="page"/>
      </w:r>
    </w:p>
    <w:p w14:paraId="522AEFD2" w14:textId="77777777" w:rsidR="00931E62" w:rsidRPr="00D87BD3" w:rsidRDefault="00931E62" w:rsidP="00B05D9C">
      <w:pPr>
        <w:widowControl w:val="0"/>
        <w:autoSpaceDE w:val="0"/>
        <w:autoSpaceDN w:val="0"/>
        <w:ind w:left="4956" w:firstLine="708"/>
        <w:outlineLvl w:val="0"/>
        <w:rPr>
          <w:rFonts w:eastAsiaTheme="minorEastAsia"/>
          <w:sz w:val="26"/>
          <w:szCs w:val="26"/>
        </w:rPr>
      </w:pPr>
      <w:bookmarkStart w:id="1" w:name="_Hlk116307995"/>
      <w:r w:rsidRPr="00D87BD3">
        <w:rPr>
          <w:rFonts w:eastAsiaTheme="minorEastAsia"/>
          <w:sz w:val="26"/>
          <w:szCs w:val="26"/>
        </w:rPr>
        <w:lastRenderedPageBreak/>
        <w:t>Утвержден</w:t>
      </w:r>
    </w:p>
    <w:p w14:paraId="16987817" w14:textId="036FA289" w:rsidR="00931E62" w:rsidRPr="00D87BD3" w:rsidRDefault="00931E62" w:rsidP="00B05D9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 w:rsidRPr="00D87BD3">
        <w:rPr>
          <w:rFonts w:eastAsiaTheme="minorEastAsia"/>
          <w:sz w:val="26"/>
          <w:szCs w:val="26"/>
        </w:rPr>
        <w:t>постановлением администрации</w:t>
      </w:r>
    </w:p>
    <w:p w14:paraId="7243D50E" w14:textId="41849A52" w:rsidR="00931E62" w:rsidRPr="00D87BD3" w:rsidRDefault="00931E62" w:rsidP="00B05D9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 w:rsidRPr="00D87BD3">
        <w:rPr>
          <w:rFonts w:eastAsiaTheme="minorEastAsia"/>
          <w:sz w:val="26"/>
          <w:szCs w:val="26"/>
        </w:rPr>
        <w:t xml:space="preserve">Хасанского муниципального </w:t>
      </w:r>
      <w:r w:rsidR="00AF1714">
        <w:rPr>
          <w:rFonts w:eastAsiaTheme="minorEastAsia"/>
          <w:sz w:val="26"/>
          <w:szCs w:val="26"/>
        </w:rPr>
        <w:t>района</w:t>
      </w:r>
    </w:p>
    <w:p w14:paraId="2F517DF6" w14:textId="0723A4A1" w:rsidR="00931E62" w:rsidRPr="00D87BD3" w:rsidRDefault="00931E62" w:rsidP="00B05D9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 w:rsidRPr="00D87BD3">
        <w:rPr>
          <w:rFonts w:eastAsiaTheme="minorEastAsia"/>
          <w:sz w:val="26"/>
          <w:szCs w:val="26"/>
        </w:rPr>
        <w:t>от</w:t>
      </w:r>
      <w:r w:rsidR="00B05D9C">
        <w:rPr>
          <w:rFonts w:eastAsiaTheme="minorEastAsia"/>
          <w:sz w:val="26"/>
          <w:szCs w:val="26"/>
        </w:rPr>
        <w:t xml:space="preserve"> 29.11.2022 г. </w:t>
      </w:r>
      <w:r w:rsidRPr="00D87BD3">
        <w:rPr>
          <w:rFonts w:eastAsiaTheme="minorEastAsia"/>
          <w:sz w:val="26"/>
          <w:szCs w:val="26"/>
        </w:rPr>
        <w:t>№</w:t>
      </w:r>
      <w:r w:rsidR="00B05D9C">
        <w:rPr>
          <w:rFonts w:eastAsiaTheme="minorEastAsia"/>
          <w:sz w:val="26"/>
          <w:szCs w:val="26"/>
        </w:rPr>
        <w:t xml:space="preserve"> 897-па</w:t>
      </w:r>
      <w:r w:rsidRPr="00D87BD3">
        <w:rPr>
          <w:rFonts w:eastAsiaTheme="minorEastAsia"/>
          <w:sz w:val="26"/>
          <w:szCs w:val="26"/>
        </w:rPr>
        <w:t xml:space="preserve"> </w:t>
      </w:r>
    </w:p>
    <w:bookmarkEnd w:id="1"/>
    <w:p w14:paraId="645A1437" w14:textId="77777777" w:rsidR="00931E62" w:rsidRPr="00D87BD3" w:rsidRDefault="00931E62" w:rsidP="00931E62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14:paraId="6EC6779E" w14:textId="736DC672" w:rsidR="00931E62" w:rsidRDefault="00931E62" w:rsidP="00931E62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bookmarkStart w:id="2" w:name="P36"/>
      <w:bookmarkEnd w:id="2"/>
      <w:r w:rsidRPr="00D87BD3">
        <w:rPr>
          <w:rFonts w:eastAsiaTheme="minorEastAsia"/>
          <w:b/>
          <w:sz w:val="26"/>
          <w:szCs w:val="26"/>
        </w:rPr>
        <w:t>ПОРЯДОК</w:t>
      </w:r>
    </w:p>
    <w:p w14:paraId="1BEB1008" w14:textId="5077EE33" w:rsidR="00931E62" w:rsidRPr="00D87BD3" w:rsidRDefault="00E5312C" w:rsidP="00931E62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ФОРМИРОВАНИЯ ПЕРЕЧНЯ И </w:t>
      </w:r>
      <w:r w:rsidR="00931E62" w:rsidRPr="00D87BD3">
        <w:rPr>
          <w:rFonts w:eastAsiaTheme="minorEastAsia"/>
          <w:b/>
          <w:sz w:val="26"/>
          <w:szCs w:val="26"/>
        </w:rPr>
        <w:t xml:space="preserve">ОЦЕНКИ НАЛОГОВЫХ РАСХОДОВ </w:t>
      </w:r>
    </w:p>
    <w:p w14:paraId="4EE7C8FB" w14:textId="774DE597" w:rsidR="00931E62" w:rsidRPr="00D87BD3" w:rsidRDefault="00931E62" w:rsidP="00931E62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r w:rsidRPr="00D87BD3">
        <w:rPr>
          <w:rFonts w:eastAsiaTheme="minorEastAsia"/>
          <w:b/>
          <w:sz w:val="26"/>
          <w:szCs w:val="26"/>
        </w:rPr>
        <w:t>ХАСАНСКОГО МУНИЦИПАЛЬНОГО ОКРУГА</w:t>
      </w:r>
    </w:p>
    <w:p w14:paraId="026DCA58" w14:textId="48F84871" w:rsidR="00972C02" w:rsidRPr="00D87BD3" w:rsidRDefault="00972C02" w:rsidP="00931E62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</w:p>
    <w:p w14:paraId="77FFF2EA" w14:textId="2794510E" w:rsidR="00972C02" w:rsidRPr="00D87BD3" w:rsidRDefault="00D87BD3" w:rsidP="00931E62">
      <w:pPr>
        <w:widowControl w:val="0"/>
        <w:autoSpaceDE w:val="0"/>
        <w:autoSpaceDN w:val="0"/>
        <w:jc w:val="center"/>
        <w:rPr>
          <w:rFonts w:eastAsiaTheme="minorEastAsia"/>
          <w:b/>
          <w:sz w:val="26"/>
          <w:szCs w:val="26"/>
        </w:rPr>
      </w:pPr>
      <w:r w:rsidRPr="00D87BD3">
        <w:rPr>
          <w:rFonts w:eastAsiaTheme="minorEastAsia"/>
          <w:b/>
          <w:sz w:val="26"/>
          <w:szCs w:val="26"/>
          <w:lang w:val="en-US"/>
        </w:rPr>
        <w:t>I</w:t>
      </w:r>
      <w:r w:rsidRPr="00D87BD3">
        <w:rPr>
          <w:rFonts w:eastAsiaTheme="minorEastAsia"/>
          <w:b/>
          <w:sz w:val="26"/>
          <w:szCs w:val="26"/>
        </w:rPr>
        <w:t>. Общие положения</w:t>
      </w:r>
    </w:p>
    <w:p w14:paraId="34A4EDCF" w14:textId="77777777" w:rsidR="00931E62" w:rsidRPr="00D87BD3" w:rsidRDefault="00931E62" w:rsidP="00931E6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14:paraId="2E8549ED" w14:textId="38A3AB32" w:rsidR="001D3584" w:rsidRDefault="00931E62" w:rsidP="00931E62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D87BD3">
        <w:rPr>
          <w:rFonts w:eastAsiaTheme="minorEastAsia"/>
          <w:sz w:val="26"/>
          <w:szCs w:val="26"/>
        </w:rPr>
        <w:t>1.</w:t>
      </w:r>
      <w:r w:rsidR="00D87BD3">
        <w:rPr>
          <w:rFonts w:eastAsiaTheme="minorEastAsia"/>
          <w:sz w:val="26"/>
          <w:szCs w:val="26"/>
        </w:rPr>
        <w:t>1.</w:t>
      </w:r>
      <w:r w:rsidRPr="00D87BD3">
        <w:rPr>
          <w:rFonts w:eastAsiaTheme="minorEastAsia"/>
          <w:sz w:val="26"/>
          <w:szCs w:val="26"/>
        </w:rPr>
        <w:t xml:space="preserve"> </w:t>
      </w:r>
      <w:r w:rsidR="001D3584" w:rsidRPr="001D3584">
        <w:rPr>
          <w:rFonts w:eastAsiaTheme="minorEastAsia"/>
          <w:sz w:val="26"/>
          <w:szCs w:val="26"/>
        </w:rPr>
        <w:t xml:space="preserve">Порядок формирования перечня и оценки налоговых расходов </w:t>
      </w:r>
      <w:r w:rsidR="001D3584">
        <w:rPr>
          <w:rFonts w:eastAsiaTheme="minorEastAsia"/>
          <w:sz w:val="26"/>
          <w:szCs w:val="26"/>
        </w:rPr>
        <w:t xml:space="preserve">Хасанского </w:t>
      </w:r>
      <w:r w:rsidR="001D3584" w:rsidRPr="001D3584">
        <w:rPr>
          <w:rFonts w:eastAsiaTheme="minorEastAsia"/>
          <w:sz w:val="26"/>
          <w:szCs w:val="26"/>
        </w:rPr>
        <w:t>округа (далее - Порядок) определяет процедуру формирования перечня налоговых расходов</w:t>
      </w:r>
      <w:r w:rsidR="001D3584">
        <w:rPr>
          <w:rFonts w:eastAsiaTheme="minorEastAsia"/>
          <w:sz w:val="26"/>
          <w:szCs w:val="26"/>
        </w:rPr>
        <w:t xml:space="preserve"> </w:t>
      </w:r>
      <w:r w:rsidR="001D3584" w:rsidRPr="001D3584">
        <w:rPr>
          <w:rFonts w:eastAsiaTheme="minorEastAsia"/>
          <w:sz w:val="26"/>
          <w:szCs w:val="26"/>
        </w:rPr>
        <w:t>и правила оценки эффективности налоговых расходов Хасанского муниципального округа по местным налогам, установленным нормативными правовыми актами Хасанского муниципального округа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состав исполнителей, их взаимодействие, а также требования к реализации результатов оценки.</w:t>
      </w:r>
    </w:p>
    <w:p w14:paraId="15C229CE" w14:textId="2D3B13AD" w:rsidR="00211085" w:rsidRDefault="00211085" w:rsidP="00931E62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211085">
        <w:rPr>
          <w:rFonts w:eastAsiaTheme="minorEastAsia"/>
          <w:sz w:val="26"/>
          <w:szCs w:val="26"/>
        </w:rPr>
        <w:t xml:space="preserve">1.2. </w:t>
      </w:r>
      <w:r w:rsidR="00DE3140">
        <w:rPr>
          <w:rFonts w:eastAsiaTheme="minorEastAsia"/>
          <w:sz w:val="26"/>
          <w:szCs w:val="26"/>
        </w:rPr>
        <w:t xml:space="preserve">Для </w:t>
      </w:r>
      <w:r w:rsidR="00DE3140" w:rsidRPr="00DE3140">
        <w:rPr>
          <w:rFonts w:eastAsiaTheme="minorEastAsia"/>
          <w:sz w:val="26"/>
          <w:szCs w:val="26"/>
        </w:rPr>
        <w:t>цел</w:t>
      </w:r>
      <w:r w:rsidR="00DE3140">
        <w:rPr>
          <w:rFonts w:eastAsiaTheme="minorEastAsia"/>
          <w:sz w:val="26"/>
          <w:szCs w:val="26"/>
        </w:rPr>
        <w:t>ей</w:t>
      </w:r>
      <w:r w:rsidR="00DE3140" w:rsidRPr="00DE3140">
        <w:rPr>
          <w:rFonts w:eastAsiaTheme="minorEastAsia"/>
          <w:sz w:val="26"/>
          <w:szCs w:val="26"/>
        </w:rPr>
        <w:t xml:space="preserve"> настоящего Порядка применяются следующие понятия и термины:</w:t>
      </w:r>
    </w:p>
    <w:p w14:paraId="12CCAAA5" w14:textId="3F3B15FC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Pr="00DE3140">
        <w:rPr>
          <w:rFonts w:eastAsiaTheme="minorEastAsia"/>
          <w:sz w:val="26"/>
          <w:szCs w:val="26"/>
        </w:rPr>
        <w:t xml:space="preserve">алоговые расходы - выпадающие доходы бюджета </w:t>
      </w:r>
      <w:r w:rsidR="00AE0565">
        <w:rPr>
          <w:rFonts w:eastAsiaTheme="minorEastAsia"/>
          <w:sz w:val="26"/>
          <w:szCs w:val="26"/>
        </w:rPr>
        <w:t xml:space="preserve">Хасанского муниципального </w:t>
      </w:r>
      <w:r w:rsidRPr="00DE3140">
        <w:rPr>
          <w:rFonts w:eastAsiaTheme="minorEastAsia"/>
          <w:sz w:val="26"/>
          <w:szCs w:val="26"/>
        </w:rPr>
        <w:t xml:space="preserve">округа, обусловленные налоговыми льготами, освобождениями и иными преференциями по налогам и сборам, предусмотренными решениями Думы </w:t>
      </w:r>
      <w:r>
        <w:rPr>
          <w:rFonts w:eastAsiaTheme="minorEastAsia"/>
          <w:sz w:val="26"/>
          <w:szCs w:val="26"/>
        </w:rPr>
        <w:t>Хасанс</w:t>
      </w:r>
      <w:r w:rsidRPr="00DE3140">
        <w:rPr>
          <w:rFonts w:eastAsiaTheme="minorEastAsia"/>
          <w:sz w:val="26"/>
          <w:szCs w:val="26"/>
        </w:rPr>
        <w:t>кого муниципального округа</w:t>
      </w:r>
      <w:r>
        <w:rPr>
          <w:rFonts w:eastAsiaTheme="minorEastAsia"/>
          <w:sz w:val="26"/>
          <w:szCs w:val="26"/>
        </w:rPr>
        <w:t xml:space="preserve"> </w:t>
      </w:r>
      <w:r w:rsidRPr="00DE3140">
        <w:rPr>
          <w:rFonts w:eastAsiaTheme="minorEastAsia"/>
          <w:sz w:val="26"/>
          <w:szCs w:val="26"/>
        </w:rPr>
        <w:t>в</w:t>
      </w:r>
      <w:r w:rsidR="00AE0565">
        <w:rPr>
          <w:rFonts w:eastAsiaTheme="minorEastAsia"/>
          <w:sz w:val="26"/>
          <w:szCs w:val="26"/>
        </w:rPr>
        <w:t xml:space="preserve"> качестве мер государственной поддержки в</w:t>
      </w:r>
      <w:r w:rsidRPr="00DE3140">
        <w:rPr>
          <w:rFonts w:eastAsiaTheme="minorEastAsia"/>
          <w:sz w:val="26"/>
          <w:szCs w:val="26"/>
        </w:rPr>
        <w:t xml:space="preserve"> соответствии с целями муниципальных программ округа и (или) целями социально-экономической политики, не относящимися к муниципальным программам</w:t>
      </w:r>
      <w:r w:rsidR="00AE0565">
        <w:rPr>
          <w:rFonts w:eastAsiaTheme="minorEastAsia"/>
          <w:sz w:val="26"/>
          <w:szCs w:val="26"/>
        </w:rPr>
        <w:t xml:space="preserve"> Хасанского мун</w:t>
      </w:r>
      <w:r w:rsidR="00250072">
        <w:rPr>
          <w:rFonts w:eastAsiaTheme="minorEastAsia"/>
          <w:sz w:val="26"/>
          <w:szCs w:val="26"/>
        </w:rPr>
        <w:t>и</w:t>
      </w:r>
      <w:r w:rsidR="00AE0565">
        <w:rPr>
          <w:rFonts w:eastAsiaTheme="minorEastAsia"/>
          <w:sz w:val="26"/>
          <w:szCs w:val="26"/>
        </w:rPr>
        <w:t>ципального</w:t>
      </w:r>
      <w:r w:rsidRPr="00DE3140">
        <w:rPr>
          <w:rFonts w:eastAsiaTheme="minorEastAsia"/>
          <w:sz w:val="26"/>
          <w:szCs w:val="26"/>
        </w:rPr>
        <w:t xml:space="preserve"> округа;</w:t>
      </w:r>
    </w:p>
    <w:p w14:paraId="50BB4239" w14:textId="78913832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Pr="00DE3140">
        <w:rPr>
          <w:rFonts w:eastAsiaTheme="minorEastAsia"/>
          <w:sz w:val="26"/>
          <w:szCs w:val="26"/>
        </w:rPr>
        <w:t>ормативные характеристики налоговых расходов округа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14:paraId="3AE86D15" w14:textId="235BB462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</w:t>
      </w:r>
      <w:r w:rsidRPr="00DE3140">
        <w:rPr>
          <w:rFonts w:eastAsiaTheme="minorEastAsia"/>
          <w:sz w:val="26"/>
          <w:szCs w:val="26"/>
        </w:rPr>
        <w:t>ценка налоговых расходов округа - комплекс мероприятий по оценке объемов налоговых расходов округа, обусловленных льготами, предоставленными плательщикам, а также по оценке эффективности налоговых расходов округа;</w:t>
      </w:r>
    </w:p>
    <w:p w14:paraId="01AD9972" w14:textId="48C40E7D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</w:t>
      </w:r>
      <w:r w:rsidRPr="00DE3140">
        <w:rPr>
          <w:rFonts w:eastAsiaTheme="minorEastAsia"/>
          <w:sz w:val="26"/>
          <w:szCs w:val="26"/>
        </w:rPr>
        <w:t>ценка объемов налоговых расходов округа - определение объемов выпадающих доходов бюджета округа, обусловленных льготами, предоставленными плательщикам;</w:t>
      </w:r>
    </w:p>
    <w:p w14:paraId="7BE46395" w14:textId="76E45413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</w:t>
      </w:r>
      <w:r w:rsidRPr="00DE3140">
        <w:rPr>
          <w:rFonts w:eastAsiaTheme="minorEastAsia"/>
          <w:sz w:val="26"/>
          <w:szCs w:val="26"/>
        </w:rPr>
        <w:t>ценка эффективности налоговых расходов округа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14:paraId="03CD3BAD" w14:textId="6B972DE5" w:rsid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Pr="00DE3140">
        <w:rPr>
          <w:rFonts w:eastAsiaTheme="minorEastAsia"/>
          <w:sz w:val="26"/>
          <w:szCs w:val="26"/>
        </w:rPr>
        <w:t xml:space="preserve">еречень налоговых расходов округа - документ, содержащий сведения о распределении налоговых расходов округа в соответствии с целями муниципальных программ округа, структурных элементов муниципальных программ округа и (или) </w:t>
      </w:r>
      <w:r w:rsidRPr="00DE3140">
        <w:rPr>
          <w:rFonts w:eastAsiaTheme="minorEastAsia"/>
          <w:sz w:val="26"/>
          <w:szCs w:val="26"/>
        </w:rPr>
        <w:lastRenderedPageBreak/>
        <w:t>целями социально-экономической политики округа, не относящимися к муниципальным программам округа;</w:t>
      </w:r>
    </w:p>
    <w:p w14:paraId="21C897AA" w14:textId="74B45D18" w:rsidR="008659B1" w:rsidRPr="00DE3140" w:rsidRDefault="008659B1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8659B1">
        <w:rPr>
          <w:rFonts w:eastAsiaTheme="minorEastAsia"/>
          <w:sz w:val="26"/>
          <w:szCs w:val="26"/>
        </w:rPr>
        <w:t>отчетный год - год, предшествующий году размещения на официальном сайте округа перечня налоговых расходов;</w:t>
      </w:r>
    </w:p>
    <w:p w14:paraId="73771FA8" w14:textId="61F357F0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</w:t>
      </w:r>
      <w:r w:rsidRPr="00DE3140">
        <w:rPr>
          <w:rFonts w:eastAsiaTheme="minorEastAsia"/>
          <w:sz w:val="26"/>
          <w:szCs w:val="26"/>
        </w:rPr>
        <w:t>лательщики - плательщики налогов;</w:t>
      </w:r>
    </w:p>
    <w:p w14:paraId="3C0658A2" w14:textId="6B2DB7B5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</w:t>
      </w:r>
      <w:r w:rsidRPr="00DE3140">
        <w:rPr>
          <w:rFonts w:eastAsiaTheme="minorEastAsia"/>
          <w:sz w:val="26"/>
          <w:szCs w:val="26"/>
        </w:rPr>
        <w:t>оциальные налоговые расходы округа - целевая категория налоговых расходов округа, обусловленных необходимостью обеспечения социальной защиты (поддержки) населения</w:t>
      </w:r>
      <w:r w:rsidR="00250072">
        <w:rPr>
          <w:rFonts w:eastAsiaTheme="minorEastAsia"/>
          <w:sz w:val="26"/>
          <w:szCs w:val="26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r w:rsidRPr="00DE3140">
        <w:rPr>
          <w:rFonts w:eastAsiaTheme="minorEastAsia"/>
          <w:sz w:val="26"/>
          <w:szCs w:val="26"/>
        </w:rPr>
        <w:t>;</w:t>
      </w:r>
    </w:p>
    <w:p w14:paraId="5A830834" w14:textId="58FB9E64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</w:t>
      </w:r>
      <w:r w:rsidRPr="00DE3140">
        <w:rPr>
          <w:rFonts w:eastAsiaTheme="minorEastAsia"/>
          <w:sz w:val="26"/>
          <w:szCs w:val="26"/>
        </w:rPr>
        <w:t>тимулирующие налоговые расходы округа - целевая категория налоговых расходов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округа;</w:t>
      </w:r>
    </w:p>
    <w:p w14:paraId="6FDEAC6C" w14:textId="1AB2DD94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</w:t>
      </w:r>
      <w:r w:rsidRPr="00DE3140">
        <w:rPr>
          <w:rFonts w:eastAsiaTheme="minorEastAsia"/>
          <w:sz w:val="26"/>
          <w:szCs w:val="26"/>
        </w:rPr>
        <w:t>ехнические налоговые расходы округа - целевая категория налоговых расходов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округа;</w:t>
      </w:r>
    </w:p>
    <w:p w14:paraId="4C899CE6" w14:textId="0C4FEC39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ф</w:t>
      </w:r>
      <w:r w:rsidRPr="00DE3140">
        <w:rPr>
          <w:rFonts w:eastAsiaTheme="minorEastAsia"/>
          <w:sz w:val="26"/>
          <w:szCs w:val="26"/>
        </w:rPr>
        <w:t>искальные характеристики налоговых расходов округа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округа;</w:t>
      </w:r>
    </w:p>
    <w:p w14:paraId="56551286" w14:textId="594F0AFF" w:rsidR="00DE3140" w:rsidRPr="00DE3140" w:rsidRDefault="00DE3140" w:rsidP="00DE3140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ц</w:t>
      </w:r>
      <w:r w:rsidRPr="00DE3140">
        <w:rPr>
          <w:rFonts w:eastAsiaTheme="minorEastAsia"/>
          <w:sz w:val="26"/>
          <w:szCs w:val="26"/>
        </w:rPr>
        <w:t>елевые характеристики налогового расхода округа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14:paraId="4D9CA0BC" w14:textId="0CCF3619" w:rsidR="00C7685E" w:rsidRDefault="00C7685E" w:rsidP="00C7685E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14:paraId="5F7554AF" w14:textId="37547011" w:rsidR="00A30D36" w:rsidRDefault="00A30D36" w:rsidP="00C7685E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II. Порядок формирования перечня налоговых расходов</w:t>
      </w:r>
    </w:p>
    <w:p w14:paraId="3D5C0D79" w14:textId="0F7DB7DF" w:rsidR="00C7685E" w:rsidRDefault="00C7685E" w:rsidP="00C7685E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6"/>
          <w:szCs w:val="26"/>
          <w:lang w:eastAsia="en-US"/>
        </w:rPr>
      </w:pPr>
    </w:p>
    <w:p w14:paraId="4F5E41E4" w14:textId="34FD1147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2.1. Перечнем налоговых расходов является свод (перечень), содержащий сведения о распределении налоговых расходов </w:t>
      </w:r>
      <w:r w:rsidRPr="00F6792E">
        <w:rPr>
          <w:rFonts w:eastAsiaTheme="minorHAnsi"/>
          <w:sz w:val="26"/>
          <w:szCs w:val="26"/>
          <w:lang w:eastAsia="en-US"/>
        </w:rPr>
        <w:t xml:space="preserve">Хасанского муниципального округа </w:t>
      </w:r>
      <w:r>
        <w:rPr>
          <w:rFonts w:eastAsiaTheme="minorHAnsi"/>
          <w:sz w:val="26"/>
          <w:szCs w:val="26"/>
          <w:lang w:eastAsia="en-US"/>
        </w:rPr>
        <w:t xml:space="preserve">в соответствии с целями муниципальных программ (структурных элементов муниципальных программ) и (или) целями социально-экономического развития </w:t>
      </w:r>
      <w:r w:rsidRPr="00EA34D7">
        <w:rPr>
          <w:rFonts w:eastAsiaTheme="minorHAnsi"/>
          <w:sz w:val="26"/>
          <w:szCs w:val="26"/>
          <w:lang w:eastAsia="en-US"/>
        </w:rPr>
        <w:t>Хасанского муниципального округа</w:t>
      </w:r>
      <w:r>
        <w:rPr>
          <w:rFonts w:eastAsiaTheme="minorHAnsi"/>
          <w:sz w:val="26"/>
          <w:szCs w:val="26"/>
          <w:lang w:eastAsia="en-US"/>
        </w:rPr>
        <w:t>, не относящимися к муниципальным программам, а также о кураторах налоговых расходов.</w:t>
      </w:r>
    </w:p>
    <w:p w14:paraId="4D321ACC" w14:textId="25EF1CC7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A3688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>2</w:t>
      </w:r>
      <w:r w:rsidRPr="00CA3688">
        <w:rPr>
          <w:rFonts w:eastAsiaTheme="minorHAnsi"/>
          <w:sz w:val="26"/>
          <w:szCs w:val="26"/>
          <w:lang w:eastAsia="en-US"/>
        </w:rPr>
        <w:t>. Переч</w:t>
      </w:r>
      <w:r>
        <w:rPr>
          <w:rFonts w:eastAsiaTheme="minorHAnsi"/>
          <w:sz w:val="26"/>
          <w:szCs w:val="26"/>
          <w:lang w:eastAsia="en-US"/>
        </w:rPr>
        <w:t>е</w:t>
      </w:r>
      <w:r w:rsidRPr="00CA3688">
        <w:rPr>
          <w:rFonts w:eastAsiaTheme="minorHAnsi"/>
          <w:sz w:val="26"/>
          <w:szCs w:val="26"/>
          <w:lang w:eastAsia="en-US"/>
        </w:rPr>
        <w:t>н</w:t>
      </w:r>
      <w:r>
        <w:rPr>
          <w:rFonts w:eastAsiaTheme="minorHAnsi"/>
          <w:sz w:val="26"/>
          <w:szCs w:val="26"/>
          <w:lang w:eastAsia="en-US"/>
        </w:rPr>
        <w:t>ь</w:t>
      </w:r>
      <w:r w:rsidRPr="00CA3688">
        <w:rPr>
          <w:rFonts w:eastAsiaTheme="minorHAnsi"/>
          <w:sz w:val="26"/>
          <w:szCs w:val="26"/>
          <w:lang w:eastAsia="en-US"/>
        </w:rPr>
        <w:t xml:space="preserve"> налоговых расходов на очередной финансовый год и плановый</w:t>
      </w:r>
      <w:r>
        <w:rPr>
          <w:rFonts w:eastAsiaTheme="minorHAnsi"/>
          <w:sz w:val="26"/>
          <w:szCs w:val="26"/>
          <w:lang w:eastAsia="en-US"/>
        </w:rPr>
        <w:t xml:space="preserve"> период формируется финансовым управлением администрации </w:t>
      </w:r>
      <w:r w:rsidRPr="00EA34D7">
        <w:rPr>
          <w:rFonts w:eastAsiaTheme="minorHAnsi"/>
          <w:sz w:val="26"/>
          <w:szCs w:val="26"/>
          <w:lang w:eastAsia="en-US"/>
        </w:rPr>
        <w:t>Хасанского муниципального округа</w:t>
      </w:r>
      <w:r>
        <w:rPr>
          <w:rFonts w:eastAsiaTheme="minorHAnsi"/>
          <w:sz w:val="26"/>
          <w:szCs w:val="26"/>
          <w:lang w:eastAsia="en-US"/>
        </w:rPr>
        <w:t xml:space="preserve"> (далее – финансовое управление) до 1 декабря текущего года.</w:t>
      </w:r>
    </w:p>
    <w:p w14:paraId="163AE4B2" w14:textId="2A4E2996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FD1C34">
        <w:rPr>
          <w:rFonts w:eastAsiaTheme="minorHAnsi"/>
          <w:sz w:val="26"/>
          <w:szCs w:val="26"/>
          <w:lang w:eastAsia="en-US"/>
        </w:rPr>
        <w:t>2.</w:t>
      </w:r>
      <w:r w:rsidR="004378E1">
        <w:rPr>
          <w:rFonts w:eastAsiaTheme="minorHAnsi"/>
          <w:sz w:val="26"/>
          <w:szCs w:val="26"/>
          <w:lang w:eastAsia="en-US"/>
        </w:rPr>
        <w:t>3</w:t>
      </w:r>
      <w:r w:rsidRPr="00FD1C34">
        <w:rPr>
          <w:rFonts w:eastAsiaTheme="minorHAnsi"/>
          <w:sz w:val="26"/>
          <w:szCs w:val="26"/>
          <w:lang w:eastAsia="en-US"/>
        </w:rPr>
        <w:t>. В целях формирования Перечня финансовое управление:</w:t>
      </w:r>
    </w:p>
    <w:p w14:paraId="6C64504F" w14:textId="77777777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FD1C34">
        <w:rPr>
          <w:rFonts w:eastAsiaTheme="minorHAnsi"/>
          <w:sz w:val="26"/>
          <w:szCs w:val="26"/>
          <w:lang w:eastAsia="en-US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14:paraId="5F69EA1F" w14:textId="3E2978A9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FD1C34">
        <w:rPr>
          <w:rFonts w:eastAsiaTheme="minorHAnsi"/>
          <w:sz w:val="26"/>
          <w:szCs w:val="26"/>
          <w:lang w:eastAsia="en-US"/>
        </w:rPr>
        <w:t xml:space="preserve">формирует сводный Перечень на очередной финансовый год </w:t>
      </w:r>
      <w:r w:rsidRPr="00C7685E">
        <w:rPr>
          <w:rFonts w:eastAsiaTheme="minorHAnsi"/>
          <w:sz w:val="26"/>
          <w:szCs w:val="26"/>
          <w:lang w:eastAsia="en-US"/>
        </w:rPr>
        <w:t xml:space="preserve">по форме согласно приложению </w:t>
      </w:r>
      <w:r w:rsidR="00C7685E" w:rsidRPr="00C7685E">
        <w:rPr>
          <w:rFonts w:eastAsiaTheme="minorHAnsi"/>
          <w:sz w:val="26"/>
          <w:szCs w:val="26"/>
          <w:lang w:eastAsia="en-US"/>
        </w:rPr>
        <w:t xml:space="preserve">№ 1 </w:t>
      </w:r>
      <w:r w:rsidRPr="00C7685E">
        <w:rPr>
          <w:rFonts w:eastAsiaTheme="minorHAnsi"/>
          <w:sz w:val="26"/>
          <w:szCs w:val="26"/>
          <w:lang w:eastAsia="en-US"/>
        </w:rPr>
        <w:t>к настоящему Порядку;</w:t>
      </w:r>
    </w:p>
    <w:p w14:paraId="7D47982D" w14:textId="77777777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FD1C34">
        <w:rPr>
          <w:rFonts w:eastAsiaTheme="minorHAnsi"/>
          <w:sz w:val="26"/>
          <w:szCs w:val="26"/>
          <w:lang w:eastAsia="en-US"/>
        </w:rPr>
        <w:t xml:space="preserve">до 1 </w:t>
      </w:r>
      <w:r>
        <w:rPr>
          <w:rFonts w:eastAsiaTheme="minorHAnsi"/>
          <w:sz w:val="26"/>
          <w:szCs w:val="26"/>
          <w:lang w:eastAsia="en-US"/>
        </w:rPr>
        <w:t>дека</w:t>
      </w:r>
      <w:r w:rsidRPr="00FD1C34">
        <w:rPr>
          <w:rFonts w:eastAsiaTheme="minorHAnsi"/>
          <w:sz w:val="26"/>
          <w:szCs w:val="26"/>
          <w:lang w:eastAsia="en-US"/>
        </w:rPr>
        <w:t>бря текущего финансового года утверждает своим приказом Перечень на очередной финансовый год;</w:t>
      </w:r>
    </w:p>
    <w:p w14:paraId="3EA5EC49" w14:textId="064E3681" w:rsidR="00A30D36" w:rsidRDefault="00A30D36" w:rsidP="00A77D2F">
      <w:pPr>
        <w:autoSpaceDE w:val="0"/>
        <w:autoSpaceDN w:val="0"/>
        <w:adjustRightInd w:val="0"/>
        <w:spacing w:before="20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до 15 декабря р</w:t>
      </w:r>
      <w:r w:rsidRPr="00FD1C34">
        <w:rPr>
          <w:rFonts w:eastAsiaTheme="minorHAnsi"/>
          <w:sz w:val="26"/>
          <w:szCs w:val="26"/>
          <w:lang w:eastAsia="en-US"/>
        </w:rPr>
        <w:t>азмещает Перечень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D1C34">
        <w:rPr>
          <w:rFonts w:eastAsiaTheme="minorHAnsi"/>
          <w:sz w:val="26"/>
          <w:szCs w:val="26"/>
          <w:lang w:eastAsia="en-US"/>
        </w:rPr>
        <w:t>на официальном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D1C34">
        <w:rPr>
          <w:rFonts w:eastAsiaTheme="minorHAnsi"/>
          <w:sz w:val="26"/>
          <w:szCs w:val="26"/>
          <w:lang w:eastAsia="en-US"/>
        </w:rPr>
        <w:t xml:space="preserve">сайте администрации </w:t>
      </w:r>
      <w:r>
        <w:rPr>
          <w:rFonts w:eastAsiaTheme="minorHAnsi"/>
          <w:sz w:val="26"/>
          <w:szCs w:val="26"/>
          <w:lang w:eastAsia="en-US"/>
        </w:rPr>
        <w:t xml:space="preserve">Хасанского </w:t>
      </w:r>
      <w:r w:rsidRPr="00FD1C34">
        <w:rPr>
          <w:rFonts w:eastAsiaTheme="minorHAnsi"/>
          <w:sz w:val="26"/>
          <w:szCs w:val="26"/>
          <w:lang w:eastAsia="en-US"/>
        </w:rPr>
        <w:t xml:space="preserve">муниципального </w:t>
      </w:r>
      <w:r>
        <w:rPr>
          <w:rFonts w:eastAsiaTheme="minorHAnsi"/>
          <w:sz w:val="26"/>
          <w:szCs w:val="26"/>
          <w:lang w:eastAsia="en-US"/>
        </w:rPr>
        <w:t xml:space="preserve">округа </w:t>
      </w:r>
      <w:r w:rsidRPr="00FD1C34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6"/>
          <w:szCs w:val="26"/>
          <w:lang w:eastAsia="en-US"/>
        </w:rPr>
        <w:t>«</w:t>
      </w:r>
      <w:r w:rsidRPr="00FD1C34">
        <w:rPr>
          <w:rFonts w:eastAsiaTheme="minorHAnsi"/>
          <w:sz w:val="26"/>
          <w:szCs w:val="26"/>
          <w:lang w:eastAsia="en-US"/>
        </w:rPr>
        <w:t>Интернет</w:t>
      </w:r>
      <w:r>
        <w:rPr>
          <w:rFonts w:eastAsiaTheme="minorHAnsi"/>
          <w:sz w:val="26"/>
          <w:szCs w:val="26"/>
          <w:lang w:eastAsia="en-US"/>
        </w:rPr>
        <w:t>»</w:t>
      </w:r>
      <w:r w:rsidRPr="00FD1C34">
        <w:rPr>
          <w:rFonts w:eastAsiaTheme="minorHAnsi"/>
          <w:sz w:val="26"/>
          <w:szCs w:val="26"/>
          <w:lang w:eastAsia="en-US"/>
        </w:rPr>
        <w:t>.</w:t>
      </w:r>
    </w:p>
    <w:p w14:paraId="018DA7FE" w14:textId="3272666F" w:rsidR="00C7685E" w:rsidRDefault="00C7685E" w:rsidP="00C7685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2273C6D" w14:textId="7E296342" w:rsidR="00F00F7D" w:rsidRDefault="00F00F7D" w:rsidP="00C768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F00F7D">
        <w:rPr>
          <w:rFonts w:eastAsiaTheme="minorEastAsia"/>
          <w:b/>
          <w:bCs/>
          <w:sz w:val="26"/>
          <w:szCs w:val="26"/>
        </w:rPr>
        <w:t>I</w:t>
      </w:r>
      <w:r w:rsidR="004378E1">
        <w:rPr>
          <w:rFonts w:eastAsiaTheme="minorEastAsia"/>
          <w:b/>
          <w:bCs/>
          <w:sz w:val="26"/>
          <w:szCs w:val="26"/>
          <w:lang w:val="en-US"/>
        </w:rPr>
        <w:t>I</w:t>
      </w:r>
      <w:r w:rsidRPr="00F00F7D">
        <w:rPr>
          <w:rFonts w:eastAsiaTheme="minorEastAsia"/>
          <w:b/>
          <w:bCs/>
          <w:sz w:val="26"/>
          <w:szCs w:val="26"/>
        </w:rPr>
        <w:t>I. Порядок оценки налоговых расходов</w:t>
      </w:r>
    </w:p>
    <w:p w14:paraId="14D1DAF5" w14:textId="51C9A5C5" w:rsidR="00C7685E" w:rsidRDefault="00C7685E" w:rsidP="00C7685E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</w:p>
    <w:p w14:paraId="01250A1F" w14:textId="061871B5" w:rsidR="00A77D2F" w:rsidRDefault="00A77D2F" w:rsidP="00A77D2F">
      <w:pPr>
        <w:widowControl w:val="0"/>
        <w:autoSpaceDE w:val="0"/>
        <w:autoSpaceDN w:val="0"/>
        <w:spacing w:before="200"/>
        <w:ind w:firstLine="539"/>
        <w:jc w:val="both"/>
        <w:rPr>
          <w:rFonts w:eastAsiaTheme="minorEastAsia"/>
          <w:sz w:val="26"/>
          <w:szCs w:val="26"/>
        </w:rPr>
      </w:pPr>
      <w:r w:rsidRPr="00A77D2F">
        <w:rPr>
          <w:rFonts w:eastAsiaTheme="minorEastAsia"/>
          <w:sz w:val="26"/>
          <w:szCs w:val="26"/>
        </w:rPr>
        <w:t>3.</w:t>
      </w:r>
      <w:r>
        <w:rPr>
          <w:rFonts w:eastAsiaTheme="minorEastAsia"/>
          <w:sz w:val="26"/>
          <w:szCs w:val="26"/>
        </w:rPr>
        <w:t>1.</w:t>
      </w:r>
      <w:r w:rsidRPr="00A77D2F">
        <w:rPr>
          <w:rFonts w:eastAsiaTheme="minorEastAsia"/>
          <w:sz w:val="26"/>
          <w:szCs w:val="26"/>
        </w:rPr>
        <w:t xml:space="preserve"> Оценка налоговых расходов </w:t>
      </w:r>
      <w:r w:rsidR="004930EF">
        <w:rPr>
          <w:rFonts w:eastAsiaTheme="minorEastAsia"/>
          <w:sz w:val="26"/>
          <w:szCs w:val="26"/>
        </w:rPr>
        <w:t xml:space="preserve">Хасанского муниципального </w:t>
      </w:r>
      <w:r w:rsidRPr="00A77D2F">
        <w:rPr>
          <w:rFonts w:eastAsiaTheme="minorEastAsia"/>
          <w:sz w:val="26"/>
          <w:szCs w:val="26"/>
        </w:rPr>
        <w:t>округа</w:t>
      </w:r>
      <w:r w:rsidR="004930EF">
        <w:rPr>
          <w:rFonts w:eastAsiaTheme="minorEastAsia"/>
          <w:sz w:val="26"/>
          <w:szCs w:val="26"/>
        </w:rPr>
        <w:t xml:space="preserve"> </w:t>
      </w:r>
      <w:r w:rsidRPr="00A77D2F">
        <w:rPr>
          <w:rFonts w:eastAsiaTheme="minorEastAsia"/>
          <w:sz w:val="26"/>
          <w:szCs w:val="26"/>
        </w:rPr>
        <w:t xml:space="preserve">осуществляется финансовым управлением в соответствии с перечнем налоговых расходов Хасанского муниципального округа на основе информации Межрайонной ИФНС России № 10 по Приморскому краю (далее - МИФНС России № 10) о фискальных характеристиках налоговых расходов округа за отчетный финансовый год, а также информации </w:t>
      </w:r>
      <w:r w:rsidR="004930EF">
        <w:rPr>
          <w:rFonts w:eastAsiaTheme="minorEastAsia"/>
          <w:sz w:val="26"/>
          <w:szCs w:val="26"/>
        </w:rPr>
        <w:t xml:space="preserve">о </w:t>
      </w:r>
      <w:r w:rsidRPr="00A77D2F">
        <w:rPr>
          <w:rFonts w:eastAsiaTheme="minorEastAsia"/>
          <w:sz w:val="26"/>
          <w:szCs w:val="26"/>
        </w:rPr>
        <w:t>стимулирующих налоговых расходах округа за 6 лет, предшествующих отчетному финансовому году.</w:t>
      </w:r>
    </w:p>
    <w:p w14:paraId="126A86EC" w14:textId="54604E77" w:rsidR="00417764" w:rsidRPr="00F00F7D" w:rsidRDefault="004378E1" w:rsidP="00A77D2F">
      <w:pPr>
        <w:widowControl w:val="0"/>
        <w:autoSpaceDE w:val="0"/>
        <w:autoSpaceDN w:val="0"/>
        <w:spacing w:before="200"/>
        <w:ind w:firstLine="539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2</w:t>
      </w:r>
      <w:r w:rsidR="00417764" w:rsidRPr="00F00F7D">
        <w:rPr>
          <w:rFonts w:eastAsiaTheme="minorEastAsia"/>
          <w:sz w:val="26"/>
          <w:szCs w:val="26"/>
        </w:rPr>
        <w:t>. В целях проведения оценки налоговых расходов ежегодно:</w:t>
      </w:r>
    </w:p>
    <w:p w14:paraId="1BC6CF66" w14:textId="6C4EEFEE" w:rsidR="00417764" w:rsidRPr="00F00F7D" w:rsidRDefault="00417764" w:rsidP="00A77D2F">
      <w:pPr>
        <w:widowControl w:val="0"/>
        <w:autoSpaceDE w:val="0"/>
        <w:autoSpaceDN w:val="0"/>
        <w:spacing w:before="200"/>
        <w:ind w:firstLine="539"/>
        <w:jc w:val="both"/>
        <w:rPr>
          <w:rFonts w:eastAsiaTheme="minorEastAsia"/>
          <w:sz w:val="26"/>
          <w:szCs w:val="26"/>
        </w:rPr>
      </w:pPr>
      <w:r w:rsidRPr="00F00F7D">
        <w:rPr>
          <w:rFonts w:eastAsiaTheme="minorEastAsia"/>
          <w:sz w:val="26"/>
          <w:szCs w:val="26"/>
        </w:rPr>
        <w:t xml:space="preserve">а) </w:t>
      </w:r>
      <w:r>
        <w:rPr>
          <w:rFonts w:eastAsiaTheme="minorEastAsia"/>
          <w:sz w:val="26"/>
          <w:szCs w:val="26"/>
        </w:rPr>
        <w:t>ф</w:t>
      </w:r>
      <w:r w:rsidRPr="00F00F7D">
        <w:rPr>
          <w:rFonts w:eastAsiaTheme="minorEastAsia"/>
          <w:sz w:val="26"/>
          <w:szCs w:val="26"/>
        </w:rPr>
        <w:t>инансов</w:t>
      </w:r>
      <w:r>
        <w:rPr>
          <w:rFonts w:eastAsiaTheme="minorEastAsia"/>
          <w:sz w:val="26"/>
          <w:szCs w:val="26"/>
        </w:rPr>
        <w:t xml:space="preserve">ое управление </w:t>
      </w:r>
      <w:r w:rsidRPr="00F00F7D">
        <w:rPr>
          <w:rFonts w:eastAsiaTheme="minorEastAsia"/>
          <w:sz w:val="26"/>
          <w:szCs w:val="26"/>
        </w:rPr>
        <w:t xml:space="preserve">до 30 апреля направляет в МИ ФНС № 10 сведения о категориях плательщиков, с указанием нормативных правовых актов </w:t>
      </w:r>
      <w:r>
        <w:rPr>
          <w:rFonts w:eastAsiaTheme="minorEastAsia"/>
          <w:sz w:val="26"/>
          <w:szCs w:val="26"/>
        </w:rPr>
        <w:t>Хасанского муниципального округа</w:t>
      </w:r>
      <w:r w:rsidRPr="00F00F7D">
        <w:rPr>
          <w:rFonts w:eastAsiaTheme="minorEastAsia"/>
          <w:sz w:val="26"/>
          <w:szCs w:val="26"/>
        </w:rPr>
        <w:t>, устанавливающих налоговые льготы, в том числе действовавших в отчетном году и в году, предшествующем отчетному году;</w:t>
      </w:r>
    </w:p>
    <w:p w14:paraId="350F305B" w14:textId="77777777" w:rsidR="00417764" w:rsidRPr="00E3757A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E3757A">
        <w:rPr>
          <w:rFonts w:eastAsiaTheme="minorEastAsia"/>
          <w:sz w:val="26"/>
          <w:szCs w:val="26"/>
        </w:rPr>
        <w:t>б) МИ ФНС № 10 до 20 мая направляет в финансовое управление информацию о фискальных характеристиках налоговых расходов за отчетный финансовый год и за год, предшествующий отчетному году, а также информацию о стимулирующих налоговых расходах за 6 лет, предшествующих отчетному финансовому году;</w:t>
      </w:r>
    </w:p>
    <w:p w14:paraId="22BEE4A8" w14:textId="77777777" w:rsidR="00417764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E3757A">
        <w:rPr>
          <w:rFonts w:eastAsiaTheme="minorEastAsia"/>
          <w:sz w:val="26"/>
          <w:szCs w:val="26"/>
        </w:rPr>
        <w:t>в) МИ ФНС № 10 до 10 июня, при необходимости, направляет в финансовое управление уточняющие сведения об объеме льгот за отчетный финансовый год, а также по стимулирующим налоговым расходам, установленным по земельному налогу и по налогу на имущество физических лиц, сведения о налогах, задекларированных для уплаты плательщиками, имеющими право на льготы, в отчетном году;</w:t>
      </w:r>
    </w:p>
    <w:p w14:paraId="1056D375" w14:textId="56D2F0A0" w:rsidR="00417764" w:rsidRPr="00E3757A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г) </w:t>
      </w:r>
      <w:r w:rsidRPr="00E3757A">
        <w:rPr>
          <w:rFonts w:eastAsiaTheme="minorEastAsia"/>
          <w:sz w:val="26"/>
          <w:szCs w:val="26"/>
        </w:rPr>
        <w:t>до 01 ию</w:t>
      </w:r>
      <w:r>
        <w:rPr>
          <w:rFonts w:eastAsiaTheme="minorEastAsia"/>
          <w:sz w:val="26"/>
          <w:szCs w:val="26"/>
        </w:rPr>
        <w:t>л</w:t>
      </w:r>
      <w:r w:rsidRPr="00E3757A">
        <w:rPr>
          <w:rFonts w:eastAsiaTheme="minorEastAsia"/>
          <w:sz w:val="26"/>
          <w:szCs w:val="26"/>
        </w:rPr>
        <w:t>я текущего финансового года финансовое управление готовит заключение о результатах проведенной оценки эффективности и утверждает проведенную оценку эффективности;</w:t>
      </w:r>
    </w:p>
    <w:p w14:paraId="6DFADB7C" w14:textId="77777777" w:rsidR="00417764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д) </w:t>
      </w:r>
      <w:r w:rsidRPr="00E3757A">
        <w:rPr>
          <w:rFonts w:eastAsiaTheme="minorEastAsia"/>
          <w:sz w:val="26"/>
          <w:szCs w:val="26"/>
        </w:rPr>
        <w:t>до 01 сентября текущего финансового года финансовое управление размещает заключение о результатах ежегодной оценки эффективности</w:t>
      </w:r>
      <w:r>
        <w:rPr>
          <w:rFonts w:eastAsiaTheme="minorEastAsia"/>
          <w:sz w:val="26"/>
          <w:szCs w:val="26"/>
        </w:rPr>
        <w:t xml:space="preserve"> </w:t>
      </w:r>
      <w:r w:rsidRPr="00E3757A">
        <w:rPr>
          <w:rFonts w:eastAsiaTheme="minorEastAsia"/>
          <w:sz w:val="26"/>
          <w:szCs w:val="26"/>
        </w:rPr>
        <w:t>на официальном сайте администрации</w:t>
      </w:r>
      <w:r>
        <w:rPr>
          <w:rFonts w:eastAsiaTheme="minorEastAsia"/>
          <w:sz w:val="26"/>
          <w:szCs w:val="26"/>
        </w:rPr>
        <w:t xml:space="preserve"> Хасанского </w:t>
      </w:r>
      <w:r w:rsidRPr="00E3757A">
        <w:rPr>
          <w:rFonts w:eastAsiaTheme="minorEastAsia"/>
          <w:sz w:val="26"/>
          <w:szCs w:val="26"/>
        </w:rPr>
        <w:t xml:space="preserve">муниципального </w:t>
      </w:r>
      <w:r>
        <w:rPr>
          <w:rFonts w:eastAsiaTheme="minorEastAsia"/>
          <w:sz w:val="26"/>
          <w:szCs w:val="26"/>
        </w:rPr>
        <w:t>округа</w:t>
      </w:r>
      <w:r w:rsidRPr="00E3757A">
        <w:rPr>
          <w:rFonts w:eastAsiaTheme="minorEastAsia"/>
          <w:sz w:val="26"/>
          <w:szCs w:val="26"/>
        </w:rPr>
        <w:t xml:space="preserve"> в информационно-телекоммуникационной сети </w:t>
      </w:r>
      <w:r>
        <w:rPr>
          <w:rFonts w:eastAsiaTheme="minorEastAsia"/>
          <w:sz w:val="26"/>
          <w:szCs w:val="26"/>
        </w:rPr>
        <w:t>«</w:t>
      </w:r>
      <w:r w:rsidRPr="00E3757A">
        <w:rPr>
          <w:rFonts w:eastAsiaTheme="minorEastAsia"/>
          <w:sz w:val="26"/>
          <w:szCs w:val="26"/>
        </w:rPr>
        <w:t>Интернет</w:t>
      </w:r>
      <w:r>
        <w:rPr>
          <w:rFonts w:eastAsiaTheme="minorEastAsia"/>
          <w:sz w:val="26"/>
          <w:szCs w:val="26"/>
        </w:rPr>
        <w:t>»</w:t>
      </w:r>
      <w:r w:rsidRPr="00E3757A">
        <w:rPr>
          <w:rFonts w:eastAsiaTheme="minorEastAsia"/>
          <w:sz w:val="26"/>
          <w:szCs w:val="26"/>
        </w:rPr>
        <w:t xml:space="preserve"> на странице финансового управления.</w:t>
      </w:r>
    </w:p>
    <w:p w14:paraId="4BC315CA" w14:textId="1102F6F4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 Оценка эффективности налоговых расходов включает:</w:t>
      </w:r>
    </w:p>
    <w:p w14:paraId="1627B609" w14:textId="77777777" w:rsidR="00417764" w:rsidRPr="00F00F7D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F00F7D">
        <w:rPr>
          <w:rFonts w:eastAsiaTheme="minorEastAsia"/>
          <w:sz w:val="26"/>
          <w:szCs w:val="26"/>
        </w:rPr>
        <w:t>а) оценку целесообразности налоговых расходов;</w:t>
      </w:r>
    </w:p>
    <w:p w14:paraId="0C7F2DF8" w14:textId="77777777" w:rsidR="00417764" w:rsidRPr="00F00F7D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F00F7D">
        <w:rPr>
          <w:rFonts w:eastAsiaTheme="minorEastAsia"/>
          <w:sz w:val="26"/>
          <w:szCs w:val="26"/>
        </w:rPr>
        <w:t>б) оценку результативности налоговых расходов.</w:t>
      </w:r>
    </w:p>
    <w:p w14:paraId="06134D80" w14:textId="6025B466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4</w:t>
      </w:r>
      <w:r w:rsidR="00417764" w:rsidRPr="00F00F7D">
        <w:rPr>
          <w:rFonts w:eastAsiaTheme="minorEastAsia"/>
          <w:sz w:val="26"/>
          <w:szCs w:val="26"/>
        </w:rPr>
        <w:t>. Критериями целесообразности налоговых расходов являются:</w:t>
      </w:r>
    </w:p>
    <w:p w14:paraId="2D90E923" w14:textId="77777777" w:rsidR="00417764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F00F7D">
        <w:rPr>
          <w:rFonts w:eastAsiaTheme="minorEastAsia"/>
          <w:sz w:val="26"/>
          <w:szCs w:val="26"/>
        </w:rPr>
        <w:lastRenderedPageBreak/>
        <w:t xml:space="preserve">соответствие налоговых расходов целям муниципальных программ (структурным элементам муниципальных программ) и (или) целям социально-экономического развития </w:t>
      </w:r>
      <w:r>
        <w:rPr>
          <w:rFonts w:eastAsiaTheme="minorEastAsia"/>
          <w:sz w:val="26"/>
          <w:szCs w:val="26"/>
        </w:rPr>
        <w:t>Хасанского муниципального округа</w:t>
      </w:r>
      <w:r w:rsidRPr="00F00F7D">
        <w:rPr>
          <w:rFonts w:eastAsiaTheme="minorEastAsia"/>
          <w:sz w:val="26"/>
          <w:szCs w:val="26"/>
        </w:rPr>
        <w:t>, не относящимся к муниципальным программам;</w:t>
      </w:r>
    </w:p>
    <w:p w14:paraId="2B4CC20D" w14:textId="77777777" w:rsidR="00417764" w:rsidRPr="00F00F7D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800342">
        <w:rPr>
          <w:rFonts w:eastAsiaTheme="minorEastAsia"/>
          <w:sz w:val="26"/>
          <w:szCs w:val="26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14:paraId="3ABD3A80" w14:textId="655F600E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bookmarkStart w:id="3" w:name="_Hlk117524322"/>
      <w:r w:rsidRPr="004378E1">
        <w:rPr>
          <w:rFonts w:eastAsiaTheme="minorEastAsia"/>
          <w:sz w:val="26"/>
          <w:szCs w:val="26"/>
        </w:rPr>
        <w:t>3</w:t>
      </w:r>
      <w:r w:rsidR="00417764" w:rsidRPr="00F327AC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5</w:t>
      </w:r>
      <w:r w:rsidR="00417764" w:rsidRPr="00F327AC">
        <w:rPr>
          <w:rFonts w:eastAsiaTheme="minorEastAsia"/>
          <w:sz w:val="26"/>
          <w:szCs w:val="26"/>
        </w:rPr>
        <w:t>. В случае несоответствия налоговых расходов хотя бы одному из критериев,</w:t>
      </w:r>
      <w:r w:rsidR="00417764" w:rsidRPr="00F00F7D">
        <w:rPr>
          <w:rFonts w:eastAsiaTheme="minorEastAsia"/>
          <w:sz w:val="26"/>
          <w:szCs w:val="26"/>
        </w:rPr>
        <w:t xml:space="preserve"> указанных в пункте </w:t>
      </w:r>
      <w:r w:rsidR="00B553CF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B553CF">
        <w:rPr>
          <w:rFonts w:eastAsiaTheme="minorEastAsia"/>
          <w:sz w:val="26"/>
          <w:szCs w:val="26"/>
        </w:rPr>
        <w:t>4</w:t>
      </w:r>
      <w:r w:rsidR="00417764" w:rsidRPr="00F00F7D">
        <w:rPr>
          <w:rFonts w:eastAsiaTheme="minorEastAsia"/>
          <w:sz w:val="26"/>
          <w:szCs w:val="26"/>
        </w:rPr>
        <w:t xml:space="preserve"> настоящего Порядка, финансов</w:t>
      </w:r>
      <w:r w:rsidR="00417764">
        <w:rPr>
          <w:rFonts w:eastAsiaTheme="minorEastAsia"/>
          <w:sz w:val="26"/>
          <w:szCs w:val="26"/>
        </w:rPr>
        <w:t>ое управление</w:t>
      </w:r>
      <w:r w:rsidR="00417764" w:rsidRPr="00F00F7D">
        <w:rPr>
          <w:rFonts w:eastAsiaTheme="minorEastAsia"/>
          <w:sz w:val="26"/>
          <w:szCs w:val="26"/>
        </w:rPr>
        <w:t xml:space="preserve"> </w:t>
      </w:r>
      <w:r w:rsidR="00417764">
        <w:rPr>
          <w:rFonts w:eastAsiaTheme="minorEastAsia"/>
          <w:sz w:val="26"/>
          <w:szCs w:val="26"/>
        </w:rPr>
        <w:t xml:space="preserve">принимает решение </w:t>
      </w:r>
      <w:r w:rsidR="00417764" w:rsidRPr="00F00F7D">
        <w:rPr>
          <w:rFonts w:eastAsiaTheme="minorEastAsia"/>
          <w:sz w:val="26"/>
          <w:szCs w:val="26"/>
        </w:rPr>
        <w:t>о сохранении (уточнении, отмене) льгот для плательщиков.</w:t>
      </w:r>
    </w:p>
    <w:bookmarkEnd w:id="3"/>
    <w:p w14:paraId="087A08CF" w14:textId="033035E5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CE3774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6</w:t>
      </w:r>
      <w:r w:rsidR="00417764" w:rsidRPr="00CE3774">
        <w:rPr>
          <w:rFonts w:eastAsiaTheme="minorEastAsia"/>
          <w:sz w:val="26"/>
          <w:szCs w:val="26"/>
        </w:rPr>
        <w:t>. В качестве критерия результативности налогового расхода определяется как</w:t>
      </w:r>
      <w:r w:rsidR="00417764" w:rsidRPr="00F00F7D">
        <w:rPr>
          <w:rFonts w:eastAsiaTheme="minorEastAsia"/>
          <w:sz w:val="26"/>
          <w:szCs w:val="26"/>
        </w:rPr>
        <w:t xml:space="preserve"> минимум один показатель (индикатор) достижения целей муниципальной программы и (или) целей социально-экономического развития </w:t>
      </w:r>
      <w:r w:rsidR="00417764">
        <w:rPr>
          <w:rFonts w:eastAsiaTheme="minorEastAsia"/>
          <w:sz w:val="26"/>
          <w:szCs w:val="26"/>
        </w:rPr>
        <w:t>Хасанского муниципального округа</w:t>
      </w:r>
      <w:r w:rsidR="00417764" w:rsidRPr="00F00F7D">
        <w:rPr>
          <w:rFonts w:eastAsiaTheme="minorEastAsia"/>
          <w:sz w:val="26"/>
          <w:szCs w:val="26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14:paraId="4CB0AB8A" w14:textId="15C565B7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7</w:t>
      </w:r>
      <w:r w:rsidR="00417764" w:rsidRPr="00F00F7D">
        <w:rPr>
          <w:rFonts w:eastAsiaTheme="minorEastAsia"/>
          <w:sz w:val="26"/>
          <w:szCs w:val="26"/>
        </w:rPr>
        <w:t xml:space="preserve">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</w:t>
      </w:r>
      <w:bookmarkStart w:id="4" w:name="_Hlk116304968"/>
      <w:r w:rsidR="00417764">
        <w:rPr>
          <w:rFonts w:eastAsiaTheme="minorEastAsia"/>
          <w:sz w:val="26"/>
          <w:szCs w:val="26"/>
        </w:rPr>
        <w:t>Хасанского муниципального округа</w:t>
      </w:r>
      <w:bookmarkEnd w:id="4"/>
      <w:r w:rsidR="00417764" w:rsidRPr="00F00F7D">
        <w:rPr>
          <w:rFonts w:eastAsiaTheme="minorEastAsia"/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30B1ABC5" w14:textId="1F55F15D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8</w:t>
      </w:r>
      <w:r w:rsidR="00417764" w:rsidRPr="00F00F7D">
        <w:rPr>
          <w:rFonts w:eastAsiaTheme="minorEastAsia"/>
          <w:sz w:val="26"/>
          <w:szCs w:val="26"/>
        </w:rPr>
        <w:t>. Оценка результативности налоговых расходов включает оценку бюджетной эффективности налоговых расходов.</w:t>
      </w:r>
    </w:p>
    <w:p w14:paraId="2B1767DB" w14:textId="4645F607" w:rsidR="00417764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9</w:t>
      </w:r>
      <w:r w:rsidR="00417764" w:rsidRPr="00F00F7D">
        <w:rPr>
          <w:rFonts w:eastAsiaTheme="minorEastAsia"/>
          <w:sz w:val="26"/>
          <w:szCs w:val="26"/>
        </w:rPr>
        <w:t xml:space="preserve">. 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социально-экономического развития </w:t>
      </w:r>
      <w:r w:rsidR="00417764" w:rsidRPr="00CE3774">
        <w:rPr>
          <w:rFonts w:eastAsiaTheme="minorEastAsia"/>
          <w:sz w:val="26"/>
          <w:szCs w:val="26"/>
        </w:rPr>
        <w:t>Хасанского муниципального округа</w:t>
      </w:r>
      <w:r w:rsidR="00417764" w:rsidRPr="00F00F7D">
        <w:rPr>
          <w:rFonts w:eastAsiaTheme="minorEastAsia"/>
          <w:sz w:val="26"/>
          <w:szCs w:val="26"/>
        </w:rPr>
        <w:t>, не относящихся к муниципальным программам.</w:t>
      </w:r>
    </w:p>
    <w:p w14:paraId="3BF7F461" w14:textId="1EFEAF21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4378E1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</w:t>
      </w:r>
      <w:r w:rsidR="00A77D2F">
        <w:rPr>
          <w:rFonts w:eastAsiaTheme="minorEastAsia"/>
          <w:sz w:val="26"/>
          <w:szCs w:val="26"/>
        </w:rPr>
        <w:t>10</w:t>
      </w:r>
      <w:r w:rsidR="00417764" w:rsidRPr="00F00F7D">
        <w:rPr>
          <w:rFonts w:eastAsiaTheme="minorEastAsia"/>
          <w:sz w:val="26"/>
          <w:szCs w:val="26"/>
        </w:rPr>
        <w:t>. Сравнительный анализ включает сравнение объемов расходов бюджета</w:t>
      </w:r>
      <w:r w:rsidR="00417764">
        <w:rPr>
          <w:rFonts w:eastAsiaTheme="minorEastAsia"/>
          <w:sz w:val="26"/>
          <w:szCs w:val="26"/>
        </w:rPr>
        <w:t xml:space="preserve"> округа</w:t>
      </w:r>
      <w:r w:rsidR="00417764" w:rsidRPr="00F00F7D">
        <w:rPr>
          <w:rFonts w:eastAsiaTheme="minorEastAsia"/>
          <w:sz w:val="26"/>
          <w:szCs w:val="26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социально-экономического развития </w:t>
      </w:r>
      <w:r w:rsidR="00417764" w:rsidRPr="00CE3774">
        <w:rPr>
          <w:rFonts w:eastAsiaTheme="minorEastAsia"/>
          <w:sz w:val="26"/>
          <w:szCs w:val="26"/>
        </w:rPr>
        <w:t>Хасанского муниципального округа</w:t>
      </w:r>
      <w:r w:rsidR="00417764" w:rsidRPr="00F00F7D">
        <w:rPr>
          <w:rFonts w:eastAsiaTheme="minorEastAsia"/>
          <w:sz w:val="26"/>
          <w:szCs w:val="26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социально-экономического развития </w:t>
      </w:r>
      <w:r w:rsidR="00417764" w:rsidRPr="00CE3774">
        <w:rPr>
          <w:rFonts w:eastAsiaTheme="minorEastAsia"/>
          <w:sz w:val="26"/>
          <w:szCs w:val="26"/>
        </w:rPr>
        <w:t>Хасанского муниципального округа</w:t>
      </w:r>
      <w:r w:rsidR="00417764" w:rsidRPr="00F00F7D">
        <w:rPr>
          <w:rFonts w:eastAsiaTheme="minorEastAsia"/>
          <w:sz w:val="26"/>
          <w:szCs w:val="26"/>
        </w:rPr>
        <w:t>, не относящихся к муниципальным программам, на 1 рубль налоговых расходов и на 1 рубль расходов бюджета</w:t>
      </w:r>
      <w:r w:rsidR="00417764">
        <w:rPr>
          <w:rFonts w:eastAsiaTheme="minorEastAsia"/>
          <w:sz w:val="26"/>
          <w:szCs w:val="26"/>
        </w:rPr>
        <w:t xml:space="preserve"> округа</w:t>
      </w:r>
      <w:r w:rsidR="00417764" w:rsidRPr="00F00F7D">
        <w:rPr>
          <w:rFonts w:eastAsiaTheme="minorEastAsia"/>
          <w:sz w:val="26"/>
          <w:szCs w:val="26"/>
        </w:rPr>
        <w:t xml:space="preserve"> для достижения того же показателя (индикатора) в случае применения альтернативных механизмов).</w:t>
      </w:r>
    </w:p>
    <w:p w14:paraId="32671371" w14:textId="7F15C90B" w:rsidR="00417764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AE0565">
        <w:rPr>
          <w:rFonts w:eastAsiaTheme="minorEastAsia"/>
          <w:sz w:val="26"/>
          <w:szCs w:val="26"/>
        </w:rPr>
        <w:t>3</w:t>
      </w:r>
      <w:r w:rsidR="00417764" w:rsidRPr="00F00F7D">
        <w:rPr>
          <w:rFonts w:eastAsiaTheme="minorEastAsia"/>
          <w:sz w:val="26"/>
          <w:szCs w:val="26"/>
        </w:rPr>
        <w:t>.1</w:t>
      </w:r>
      <w:r w:rsidR="00A77D2F">
        <w:rPr>
          <w:rFonts w:eastAsiaTheme="minorEastAsia"/>
          <w:sz w:val="26"/>
          <w:szCs w:val="26"/>
        </w:rPr>
        <w:t>1</w:t>
      </w:r>
      <w:r w:rsidR="00417764" w:rsidRPr="00F00F7D">
        <w:rPr>
          <w:rFonts w:eastAsiaTheme="minorEastAsia"/>
          <w:sz w:val="26"/>
          <w:szCs w:val="26"/>
        </w:rPr>
        <w:t xml:space="preserve">. По итогам оценки эффективности налогового расхода </w:t>
      </w:r>
      <w:r w:rsidR="00417764">
        <w:rPr>
          <w:rFonts w:eastAsiaTheme="minorEastAsia"/>
          <w:sz w:val="26"/>
          <w:szCs w:val="26"/>
        </w:rPr>
        <w:t xml:space="preserve">финансовое управление </w:t>
      </w:r>
      <w:r w:rsidR="00417764" w:rsidRPr="00EB2053">
        <w:rPr>
          <w:rFonts w:eastAsiaTheme="minorEastAsia"/>
          <w:sz w:val="26"/>
          <w:szCs w:val="26"/>
        </w:rPr>
        <w:t>формулирует общий вывод о степени их эффективности и рекомендации</w:t>
      </w:r>
      <w:r w:rsidR="00417764">
        <w:rPr>
          <w:rFonts w:eastAsiaTheme="minorEastAsia"/>
          <w:sz w:val="26"/>
          <w:szCs w:val="26"/>
        </w:rPr>
        <w:t xml:space="preserve"> </w:t>
      </w:r>
      <w:r w:rsidR="00417764" w:rsidRPr="00EB2053">
        <w:rPr>
          <w:rFonts w:eastAsiaTheme="minorEastAsia"/>
          <w:sz w:val="26"/>
          <w:szCs w:val="26"/>
        </w:rPr>
        <w:t>по целесообразности их дальнейшего осуществления.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14:paraId="3761A699" w14:textId="16F4DD1E" w:rsidR="00417764" w:rsidRPr="00F00F7D" w:rsidRDefault="004378E1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B553CF">
        <w:rPr>
          <w:rFonts w:eastAsiaTheme="minorEastAsia"/>
          <w:sz w:val="26"/>
          <w:szCs w:val="26"/>
        </w:rPr>
        <w:lastRenderedPageBreak/>
        <w:t>3</w:t>
      </w:r>
      <w:r w:rsidR="00417764" w:rsidRPr="00F00F7D">
        <w:rPr>
          <w:rFonts w:eastAsiaTheme="minorEastAsia"/>
          <w:sz w:val="26"/>
          <w:szCs w:val="26"/>
        </w:rPr>
        <w:t>.1</w:t>
      </w:r>
      <w:r w:rsidR="00A77D2F">
        <w:rPr>
          <w:rFonts w:eastAsiaTheme="minorEastAsia"/>
          <w:sz w:val="26"/>
          <w:szCs w:val="26"/>
        </w:rPr>
        <w:t>2</w:t>
      </w:r>
      <w:r w:rsidR="00417764" w:rsidRPr="00F00F7D">
        <w:rPr>
          <w:rFonts w:eastAsiaTheme="minorEastAsia"/>
          <w:sz w:val="26"/>
          <w:szCs w:val="26"/>
        </w:rPr>
        <w:t xml:space="preserve">. </w:t>
      </w:r>
      <w:r w:rsidR="00417764">
        <w:rPr>
          <w:rFonts w:eastAsiaTheme="minorEastAsia"/>
          <w:sz w:val="26"/>
          <w:szCs w:val="26"/>
        </w:rPr>
        <w:t>Ф</w:t>
      </w:r>
      <w:r w:rsidR="00417764" w:rsidRPr="00F00F7D">
        <w:rPr>
          <w:rFonts w:eastAsiaTheme="minorEastAsia"/>
          <w:sz w:val="26"/>
          <w:szCs w:val="26"/>
        </w:rPr>
        <w:t>инансов</w:t>
      </w:r>
      <w:r w:rsidR="00417764">
        <w:rPr>
          <w:rFonts w:eastAsiaTheme="minorEastAsia"/>
          <w:sz w:val="26"/>
          <w:szCs w:val="26"/>
        </w:rPr>
        <w:t>ое управление</w:t>
      </w:r>
      <w:r w:rsidR="00417764" w:rsidRPr="00F00F7D">
        <w:rPr>
          <w:rFonts w:eastAsiaTheme="minorEastAsia"/>
          <w:sz w:val="26"/>
          <w:szCs w:val="26"/>
        </w:rPr>
        <w:t xml:space="preserve"> в срок до 1 августа формирует аналитическую записку, содержащую сводную оценку эффективности налоговых расходов и в срок до 15 августа обеспечивает размещение аналитической записки на официальном сайте администрации </w:t>
      </w:r>
      <w:r w:rsidR="00417764">
        <w:rPr>
          <w:rFonts w:eastAsiaTheme="minorEastAsia"/>
          <w:sz w:val="26"/>
          <w:szCs w:val="26"/>
        </w:rPr>
        <w:t>округа</w:t>
      </w:r>
      <w:r w:rsidR="00417764" w:rsidRPr="00F00F7D">
        <w:rPr>
          <w:rFonts w:eastAsiaTheme="minorEastAsia"/>
          <w:sz w:val="26"/>
          <w:szCs w:val="26"/>
        </w:rPr>
        <w:t>.</w:t>
      </w:r>
    </w:p>
    <w:p w14:paraId="38411F8A" w14:textId="77777777" w:rsidR="00417764" w:rsidRDefault="00417764" w:rsidP="00417764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6"/>
          <w:szCs w:val="26"/>
        </w:rPr>
      </w:pPr>
      <w:r w:rsidRPr="00F00F7D">
        <w:rPr>
          <w:rFonts w:eastAsiaTheme="minorEastAsia"/>
          <w:sz w:val="26"/>
          <w:szCs w:val="26"/>
        </w:rPr>
        <w:t xml:space="preserve">Результаты рассмотрения оценки налоговых расходов учитываются </w:t>
      </w:r>
      <w:r>
        <w:rPr>
          <w:rFonts w:eastAsiaTheme="minorEastAsia"/>
          <w:sz w:val="26"/>
          <w:szCs w:val="26"/>
        </w:rPr>
        <w:t>п</w:t>
      </w:r>
      <w:r w:rsidRPr="00F00F7D">
        <w:rPr>
          <w:rFonts w:eastAsiaTheme="minorEastAsia"/>
          <w:sz w:val="26"/>
          <w:szCs w:val="26"/>
        </w:rPr>
        <w:t xml:space="preserve">ри формировании основных направлений бюджетной и налоговой политики </w:t>
      </w:r>
      <w:r w:rsidRPr="007C3B22">
        <w:rPr>
          <w:rFonts w:eastAsiaTheme="minorEastAsia"/>
          <w:sz w:val="26"/>
          <w:szCs w:val="26"/>
        </w:rPr>
        <w:t>Хасанского муниципального округа</w:t>
      </w:r>
      <w:r w:rsidRPr="00F00F7D">
        <w:rPr>
          <w:rFonts w:eastAsiaTheme="minorEastAsia"/>
          <w:sz w:val="26"/>
          <w:szCs w:val="26"/>
        </w:rPr>
        <w:t xml:space="preserve">, а также </w:t>
      </w:r>
      <w:r>
        <w:rPr>
          <w:rFonts w:eastAsiaTheme="minorEastAsia"/>
          <w:sz w:val="26"/>
          <w:szCs w:val="26"/>
        </w:rPr>
        <w:t xml:space="preserve">при </w:t>
      </w:r>
      <w:r w:rsidRPr="00F00F7D">
        <w:rPr>
          <w:rFonts w:eastAsiaTheme="minorEastAsia"/>
          <w:sz w:val="26"/>
          <w:szCs w:val="26"/>
        </w:rPr>
        <w:t xml:space="preserve">проведении оценки эффективности реализации муниципальных программ </w:t>
      </w:r>
      <w:r w:rsidRPr="007C3B22">
        <w:rPr>
          <w:rFonts w:eastAsiaTheme="minorEastAsia"/>
          <w:sz w:val="26"/>
          <w:szCs w:val="26"/>
        </w:rPr>
        <w:t>Хасанского муниципального округа</w:t>
      </w:r>
      <w:r w:rsidRPr="00F00F7D">
        <w:rPr>
          <w:rFonts w:eastAsiaTheme="minorEastAsia"/>
          <w:sz w:val="26"/>
          <w:szCs w:val="26"/>
        </w:rPr>
        <w:t>.</w:t>
      </w:r>
    </w:p>
    <w:p w14:paraId="67F0601D" w14:textId="77777777" w:rsidR="008D455D" w:rsidRPr="008D455D" w:rsidRDefault="008D455D" w:rsidP="008D45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A42D6D" w14:textId="77777777" w:rsidR="008D455D" w:rsidRPr="008D455D" w:rsidRDefault="008D455D" w:rsidP="008D45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7BB58E" w14:textId="77777777" w:rsidR="00520C5A" w:rsidRDefault="00520C5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3BEBF7" w14:textId="51521F27" w:rsidR="009B728D" w:rsidRPr="00E7522D" w:rsidRDefault="009B728D" w:rsidP="009B728D">
      <w:pPr>
        <w:widowControl w:val="0"/>
        <w:autoSpaceDE w:val="0"/>
        <w:autoSpaceDN w:val="0"/>
        <w:ind w:left="4956" w:firstLine="708"/>
        <w:outlineLvl w:val="1"/>
        <w:rPr>
          <w:rFonts w:eastAsiaTheme="minorEastAsia"/>
          <w:sz w:val="26"/>
          <w:szCs w:val="2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22D">
        <w:rPr>
          <w:rFonts w:eastAsiaTheme="minorEastAsia"/>
          <w:sz w:val="26"/>
          <w:szCs w:val="26"/>
        </w:rPr>
        <w:t>Приложение</w:t>
      </w:r>
      <w:r>
        <w:rPr>
          <w:rFonts w:eastAsiaTheme="minorEastAsia"/>
          <w:sz w:val="26"/>
          <w:szCs w:val="26"/>
        </w:rPr>
        <w:t xml:space="preserve"> № </w:t>
      </w:r>
      <w:r>
        <w:rPr>
          <w:rFonts w:eastAsiaTheme="minorEastAsia"/>
          <w:sz w:val="26"/>
          <w:szCs w:val="26"/>
        </w:rPr>
        <w:t>1</w:t>
      </w:r>
    </w:p>
    <w:p w14:paraId="72D800C6" w14:textId="77777777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 w:rsidRPr="00E7522D">
        <w:rPr>
          <w:rFonts w:eastAsiaTheme="minorEastAsia"/>
          <w:sz w:val="26"/>
          <w:szCs w:val="26"/>
        </w:rPr>
        <w:t>к Порядку</w:t>
      </w:r>
      <w:r>
        <w:rPr>
          <w:rFonts w:eastAsiaTheme="minorEastAsia"/>
          <w:sz w:val="26"/>
          <w:szCs w:val="26"/>
        </w:rPr>
        <w:t xml:space="preserve"> формирования перечня</w:t>
      </w:r>
    </w:p>
    <w:p w14:paraId="63A2A5EA" w14:textId="77777777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 </w:t>
      </w:r>
      <w:r w:rsidRPr="00E7522D">
        <w:rPr>
          <w:rFonts w:eastAsiaTheme="minorEastAsia"/>
          <w:sz w:val="26"/>
          <w:szCs w:val="26"/>
        </w:rPr>
        <w:t>оценки налоговых</w:t>
      </w:r>
      <w:r>
        <w:rPr>
          <w:rFonts w:eastAsiaTheme="minorEastAsia"/>
          <w:sz w:val="26"/>
          <w:szCs w:val="26"/>
        </w:rPr>
        <w:t xml:space="preserve"> </w:t>
      </w:r>
      <w:r w:rsidRPr="00E7522D">
        <w:rPr>
          <w:rFonts w:eastAsiaTheme="minorEastAsia"/>
          <w:sz w:val="26"/>
          <w:szCs w:val="26"/>
        </w:rPr>
        <w:t>расходов</w:t>
      </w:r>
    </w:p>
    <w:p w14:paraId="71C3DC4B" w14:textId="77777777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Хасанского муниципального округа</w:t>
      </w:r>
    </w:p>
    <w:p w14:paraId="01E724BB" w14:textId="5681F741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29.11.2022 г. № 897-па</w:t>
      </w:r>
    </w:p>
    <w:p w14:paraId="52F75B85" w14:textId="6C363274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</w:p>
    <w:p w14:paraId="77C2D2F0" w14:textId="0823479D" w:rsidR="009B728D" w:rsidRDefault="009B728D" w:rsidP="009B728D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</w:p>
    <w:p w14:paraId="4C7F006A" w14:textId="08C00E21" w:rsidR="009B728D" w:rsidRPr="009B728D" w:rsidRDefault="009B728D" w:rsidP="009B728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9B728D">
        <w:rPr>
          <w:rFonts w:eastAsiaTheme="minorEastAsia"/>
        </w:rPr>
        <w:t>ПЕРЕЧЕНЬ</w:t>
      </w:r>
    </w:p>
    <w:p w14:paraId="058E1521" w14:textId="77777777" w:rsidR="009B728D" w:rsidRDefault="009B728D" w:rsidP="009B728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9B728D">
        <w:rPr>
          <w:rFonts w:eastAsiaTheme="minorEastAsia"/>
        </w:rPr>
        <w:t xml:space="preserve">налоговых расходов Хасанского муниципального округа </w:t>
      </w:r>
    </w:p>
    <w:p w14:paraId="6866063F" w14:textId="6EF78627" w:rsidR="009B728D" w:rsidRPr="009B728D" w:rsidRDefault="009B728D" w:rsidP="009B728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9B728D">
        <w:rPr>
          <w:rFonts w:eastAsiaTheme="minorEastAsia"/>
        </w:rPr>
        <w:t>на ____ год и плановый период _____ годов</w:t>
      </w:r>
    </w:p>
    <w:p w14:paraId="79B7FAB8" w14:textId="221A608D" w:rsidR="009B728D" w:rsidRDefault="009B728D" w:rsidP="009B728D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14:paraId="68F6D6DD" w14:textId="5AE4E333" w:rsidR="009B728D" w:rsidRPr="00E7522D" w:rsidRDefault="009B728D" w:rsidP="009B728D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  <w:r w:rsidRPr="009B728D">
        <w:rPr>
          <w:rFonts w:eastAsiaTheme="minorEastAsia"/>
        </w:rPr>
        <w:drawing>
          <wp:inline distT="0" distB="0" distL="0" distR="0" wp14:anchorId="178A138C" wp14:editId="0A940952">
            <wp:extent cx="6219825" cy="9709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6FDC" w14:textId="1B78DA99" w:rsidR="0086152C" w:rsidRDefault="0086152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0C5A">
        <w:rPr>
          <w:sz w:val="28"/>
          <w:szCs w:val="28"/>
        </w:rPr>
        <w:lastRenderedPageBreak/>
        <w:tab/>
      </w:r>
    </w:p>
    <w:p w14:paraId="1CAFB55A" w14:textId="77777777" w:rsidR="0086152C" w:rsidRPr="00E7522D" w:rsidRDefault="0086152C" w:rsidP="0086152C">
      <w:pPr>
        <w:widowControl w:val="0"/>
        <w:autoSpaceDE w:val="0"/>
        <w:autoSpaceDN w:val="0"/>
        <w:ind w:left="4956" w:firstLine="708"/>
        <w:outlineLvl w:val="1"/>
        <w:rPr>
          <w:rFonts w:eastAsiaTheme="minorEastAsia"/>
          <w:sz w:val="26"/>
          <w:szCs w:val="26"/>
        </w:rPr>
      </w:pPr>
      <w:bookmarkStart w:id="5" w:name="_Hlk116655915"/>
      <w:r w:rsidRPr="00E7522D">
        <w:rPr>
          <w:rFonts w:eastAsiaTheme="minorEastAsia"/>
          <w:sz w:val="26"/>
          <w:szCs w:val="26"/>
        </w:rPr>
        <w:t>Приложение</w:t>
      </w:r>
      <w:r>
        <w:rPr>
          <w:rFonts w:eastAsiaTheme="minorEastAsia"/>
          <w:sz w:val="26"/>
          <w:szCs w:val="26"/>
        </w:rPr>
        <w:t xml:space="preserve"> № 2</w:t>
      </w:r>
    </w:p>
    <w:p w14:paraId="1BCCF73E" w14:textId="77777777" w:rsidR="0086152C" w:rsidRDefault="0086152C" w:rsidP="0086152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 w:rsidRPr="00E7522D">
        <w:rPr>
          <w:rFonts w:eastAsiaTheme="minorEastAsia"/>
          <w:sz w:val="26"/>
          <w:szCs w:val="26"/>
        </w:rPr>
        <w:t>к Порядку</w:t>
      </w:r>
      <w:r>
        <w:rPr>
          <w:rFonts w:eastAsiaTheme="minorEastAsia"/>
          <w:sz w:val="26"/>
          <w:szCs w:val="26"/>
        </w:rPr>
        <w:t xml:space="preserve"> формирования перечня</w:t>
      </w:r>
    </w:p>
    <w:p w14:paraId="2135CC2F" w14:textId="77777777" w:rsidR="0086152C" w:rsidRDefault="0086152C" w:rsidP="0086152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 </w:t>
      </w:r>
      <w:r w:rsidRPr="00E7522D">
        <w:rPr>
          <w:rFonts w:eastAsiaTheme="minorEastAsia"/>
          <w:sz w:val="26"/>
          <w:szCs w:val="26"/>
        </w:rPr>
        <w:t>оценки налоговых</w:t>
      </w:r>
      <w:r>
        <w:rPr>
          <w:rFonts w:eastAsiaTheme="minorEastAsia"/>
          <w:sz w:val="26"/>
          <w:szCs w:val="26"/>
        </w:rPr>
        <w:t xml:space="preserve"> </w:t>
      </w:r>
      <w:r w:rsidRPr="00E7522D">
        <w:rPr>
          <w:rFonts w:eastAsiaTheme="minorEastAsia"/>
          <w:sz w:val="26"/>
          <w:szCs w:val="26"/>
        </w:rPr>
        <w:t>расходов</w:t>
      </w:r>
    </w:p>
    <w:p w14:paraId="27E6E591" w14:textId="77777777" w:rsidR="0086152C" w:rsidRDefault="0086152C" w:rsidP="0086152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Хасанского муниципального округа</w:t>
      </w:r>
    </w:p>
    <w:p w14:paraId="6001B1E2" w14:textId="77777777" w:rsidR="0086152C" w:rsidRPr="00E7522D" w:rsidRDefault="0086152C" w:rsidP="0086152C">
      <w:pPr>
        <w:widowControl w:val="0"/>
        <w:autoSpaceDE w:val="0"/>
        <w:autoSpaceDN w:val="0"/>
        <w:ind w:left="4956" w:firstLine="70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от 29.11.2022 г. № 897-па</w:t>
      </w:r>
    </w:p>
    <w:bookmarkEnd w:id="5"/>
    <w:p w14:paraId="3C120C82" w14:textId="77777777" w:rsidR="0086152C" w:rsidRPr="00E7522D" w:rsidRDefault="0086152C" w:rsidP="0086152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14:paraId="1B76B62A" w14:textId="77777777" w:rsidR="0086152C" w:rsidRPr="00E7522D" w:rsidRDefault="0086152C" w:rsidP="0086152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14:paraId="3437220E" w14:textId="77777777" w:rsidR="0086152C" w:rsidRPr="00211B27" w:rsidRDefault="0086152C" w:rsidP="0086152C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bookmarkStart w:id="6" w:name="P169"/>
      <w:bookmarkEnd w:id="6"/>
      <w:r w:rsidRPr="00211B27">
        <w:rPr>
          <w:rFonts w:eastAsiaTheme="minorEastAsia"/>
          <w:b/>
          <w:bCs/>
          <w:sz w:val="26"/>
          <w:szCs w:val="26"/>
        </w:rPr>
        <w:t>Перечень</w:t>
      </w:r>
    </w:p>
    <w:p w14:paraId="422240C9" w14:textId="77777777" w:rsidR="0086152C" w:rsidRPr="00211B27" w:rsidRDefault="0086152C" w:rsidP="0086152C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показателей для проведения оценки налоговых расходов</w:t>
      </w:r>
    </w:p>
    <w:p w14:paraId="371C46B9" w14:textId="77777777" w:rsidR="0086152C" w:rsidRPr="00211B27" w:rsidRDefault="0086152C" w:rsidP="0086152C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211B27">
        <w:rPr>
          <w:rFonts w:eastAsiaTheme="minorEastAsia"/>
          <w:b/>
          <w:bCs/>
          <w:sz w:val="26"/>
          <w:szCs w:val="26"/>
        </w:rPr>
        <w:t>бюджета Хасанского муниципального округа</w:t>
      </w:r>
    </w:p>
    <w:p w14:paraId="52D1E9AB" w14:textId="77777777" w:rsidR="0086152C" w:rsidRDefault="0086152C" w:rsidP="0086152C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7166"/>
        <w:gridCol w:w="2078"/>
      </w:tblGrid>
      <w:tr w:rsidR="0086152C" w14:paraId="6CFAE192" w14:textId="77777777" w:rsidTr="00C868F2">
        <w:tc>
          <w:tcPr>
            <w:tcW w:w="7707" w:type="dxa"/>
            <w:gridSpan w:val="2"/>
          </w:tcPr>
          <w:p w14:paraId="59FE2361" w14:textId="77777777" w:rsidR="0086152C" w:rsidRDefault="0086152C" w:rsidP="00C868F2">
            <w:pPr>
              <w:pStyle w:val="TableParagraph"/>
              <w:spacing w:before="16"/>
              <w:ind w:left="247"/>
              <w:jc w:val="center"/>
              <w:rPr>
                <w:rFonts w:eastAsiaTheme="minorEastAsia"/>
                <w:sz w:val="26"/>
                <w:szCs w:val="26"/>
              </w:rPr>
            </w:pPr>
            <w:r w:rsidRPr="008A7B47">
              <w:rPr>
                <w:sz w:val="24"/>
              </w:rPr>
              <w:t>Предоставляемая</w:t>
            </w:r>
            <w:r>
              <w:rPr>
                <w:sz w:val="24"/>
              </w:rPr>
              <w:t xml:space="preserve"> информация</w:t>
            </w:r>
          </w:p>
        </w:tc>
        <w:tc>
          <w:tcPr>
            <w:tcW w:w="2078" w:type="dxa"/>
          </w:tcPr>
          <w:p w14:paraId="05A02D6A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t>Источник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</w:p>
        </w:tc>
      </w:tr>
      <w:tr w:rsidR="0086152C" w14:paraId="48123261" w14:textId="77777777" w:rsidTr="00C868F2">
        <w:tc>
          <w:tcPr>
            <w:tcW w:w="9785" w:type="dxa"/>
            <w:gridSpan w:val="3"/>
          </w:tcPr>
          <w:p w14:paraId="6FAC825E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t>I</w:t>
            </w:r>
            <w:r w:rsidRPr="00211B27">
              <w:t>.</w:t>
            </w:r>
            <w:r w:rsidRPr="00211B27">
              <w:rPr>
                <w:spacing w:val="-8"/>
              </w:rPr>
              <w:t xml:space="preserve"> </w:t>
            </w:r>
            <w:r w:rsidRPr="00211B27">
              <w:t>Нормативные</w:t>
            </w:r>
            <w:r w:rsidRPr="00211B27">
              <w:rPr>
                <w:spacing w:val="-9"/>
              </w:rPr>
              <w:t xml:space="preserve"> </w:t>
            </w:r>
            <w:r w:rsidRPr="00211B27">
              <w:t>характеристики</w:t>
            </w:r>
            <w:r w:rsidRPr="00211B27">
              <w:rPr>
                <w:spacing w:val="-10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10"/>
              </w:rPr>
              <w:t xml:space="preserve"> </w:t>
            </w:r>
            <w:r w:rsidRPr="00211B27">
              <w:t>расходов</w:t>
            </w:r>
            <w:r w:rsidRPr="00211B27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Хасанского </w:t>
            </w:r>
            <w:r w:rsidRPr="00211B27">
              <w:t>муниципального</w:t>
            </w:r>
            <w:r w:rsidRPr="00211B27">
              <w:rPr>
                <w:spacing w:val="-9"/>
              </w:rPr>
              <w:t xml:space="preserve"> </w:t>
            </w:r>
            <w:r>
              <w:t>округа</w:t>
            </w:r>
          </w:p>
        </w:tc>
      </w:tr>
      <w:tr w:rsidR="0086152C" w14:paraId="25DDAA86" w14:textId="77777777" w:rsidTr="00C868F2">
        <w:tc>
          <w:tcPr>
            <w:tcW w:w="541" w:type="dxa"/>
          </w:tcPr>
          <w:p w14:paraId="7D23922B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7166" w:type="dxa"/>
          </w:tcPr>
          <w:p w14:paraId="58AB8124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211B27">
              <w:t>Нормативные правовые акты муниципального</w:t>
            </w:r>
            <w:r w:rsidRPr="00211B27">
              <w:rPr>
                <w:spacing w:val="1"/>
              </w:rPr>
              <w:t xml:space="preserve"> </w:t>
            </w:r>
            <w:r w:rsidRPr="00211B27">
              <w:t>образования,</w:t>
            </w:r>
            <w:r w:rsidRPr="00211B27">
              <w:rPr>
                <w:spacing w:val="-14"/>
              </w:rPr>
              <w:t xml:space="preserve"> </w:t>
            </w:r>
            <w:r w:rsidRPr="00211B27">
              <w:t>их</w:t>
            </w:r>
            <w:r w:rsidRPr="00211B27">
              <w:rPr>
                <w:spacing w:val="-15"/>
              </w:rPr>
              <w:t xml:space="preserve"> </w:t>
            </w:r>
            <w:r w:rsidRPr="00211B27">
              <w:t>структурные</w:t>
            </w:r>
            <w:r w:rsidRPr="00211B27">
              <w:rPr>
                <w:spacing w:val="-13"/>
              </w:rPr>
              <w:t xml:space="preserve"> </w:t>
            </w:r>
            <w:r w:rsidRPr="00211B27">
              <w:t>единицы,</w:t>
            </w:r>
            <w:r w:rsidRPr="00211B27">
              <w:rPr>
                <w:spacing w:val="-13"/>
              </w:rPr>
              <w:t xml:space="preserve"> </w:t>
            </w:r>
            <w:r w:rsidRPr="00211B27">
              <w:t>которыми</w:t>
            </w:r>
            <w:r w:rsidRPr="00211B27">
              <w:rPr>
                <w:spacing w:val="-57"/>
              </w:rPr>
              <w:t xml:space="preserve"> </w:t>
            </w:r>
            <w:r w:rsidRPr="00211B27">
              <w:t>предусматриваются налоговые льготы,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освобождения</w:t>
            </w:r>
            <w:r w:rsidRPr="00211B27">
              <w:rPr>
                <w:spacing w:val="-1"/>
              </w:rPr>
              <w:t xml:space="preserve"> </w:t>
            </w:r>
            <w:r w:rsidRPr="00211B27">
              <w:t>и</w:t>
            </w:r>
            <w:r w:rsidRPr="00211B27">
              <w:rPr>
                <w:spacing w:val="-3"/>
              </w:rPr>
              <w:t xml:space="preserve"> </w:t>
            </w:r>
            <w:r w:rsidRPr="00211B27">
              <w:t>иные преференции</w:t>
            </w:r>
            <w:r w:rsidRPr="00211B27">
              <w:rPr>
                <w:spacing w:val="-3"/>
              </w:rPr>
              <w:t xml:space="preserve"> </w:t>
            </w:r>
            <w:r w:rsidRPr="00211B27">
              <w:t>по</w:t>
            </w:r>
            <w:r w:rsidRPr="00211B27">
              <w:rPr>
                <w:spacing w:val="-2"/>
              </w:rPr>
              <w:t xml:space="preserve"> </w:t>
            </w:r>
            <w:r w:rsidRPr="00211B27">
              <w:t>налогам</w:t>
            </w:r>
          </w:p>
        </w:tc>
        <w:tc>
          <w:tcPr>
            <w:tcW w:w="2078" w:type="dxa"/>
          </w:tcPr>
          <w:p w14:paraId="4686364B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555A60A1" w14:textId="77777777" w:rsidTr="00C868F2">
        <w:tc>
          <w:tcPr>
            <w:tcW w:w="541" w:type="dxa"/>
          </w:tcPr>
          <w:p w14:paraId="43E390E6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7166" w:type="dxa"/>
          </w:tcPr>
          <w:p w14:paraId="0C3AA691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211B27">
              <w:rPr>
                <w:spacing w:val="-1"/>
              </w:rPr>
              <w:t>Условия</w:t>
            </w:r>
            <w:r w:rsidRPr="00211B27">
              <w:rPr>
                <w:spacing w:val="-14"/>
              </w:rPr>
              <w:t xml:space="preserve"> </w:t>
            </w:r>
            <w:r w:rsidRPr="00211B27">
              <w:rPr>
                <w:spacing w:val="-1"/>
              </w:rPr>
              <w:t>предоставления</w:t>
            </w:r>
            <w:r w:rsidRPr="00211B27">
              <w:rPr>
                <w:spacing w:val="-13"/>
              </w:rPr>
              <w:t xml:space="preserve"> </w:t>
            </w:r>
            <w:r w:rsidRPr="00211B27">
              <w:rPr>
                <w:spacing w:val="-1"/>
              </w:rPr>
              <w:t>налоговых</w:t>
            </w:r>
            <w:r w:rsidRPr="00211B27">
              <w:rPr>
                <w:spacing w:val="-14"/>
              </w:rPr>
              <w:t xml:space="preserve"> </w:t>
            </w:r>
            <w:r w:rsidRPr="00211B27">
              <w:rPr>
                <w:spacing w:val="-1"/>
              </w:rPr>
              <w:t>льгот,</w:t>
            </w:r>
            <w:r w:rsidRPr="00211B27">
              <w:rPr>
                <w:spacing w:val="-57"/>
              </w:rPr>
              <w:t xml:space="preserve"> </w:t>
            </w:r>
            <w:r w:rsidRPr="00211B27">
              <w:t>освобождений и иных преференций для</w:t>
            </w:r>
            <w:r w:rsidRPr="00211B27">
              <w:rPr>
                <w:spacing w:val="1"/>
              </w:rPr>
              <w:t xml:space="preserve"> </w:t>
            </w:r>
            <w:r w:rsidRPr="00211B27">
              <w:t>плательщиков налогов, установленные</w:t>
            </w:r>
            <w:r w:rsidRPr="00211B27">
              <w:rPr>
                <w:spacing w:val="1"/>
              </w:rPr>
              <w:t xml:space="preserve"> </w:t>
            </w:r>
            <w:r w:rsidRPr="00211B27">
              <w:t>нормативными правовыми актами</w:t>
            </w:r>
            <w:r w:rsidRPr="00211B27">
              <w:rPr>
                <w:spacing w:val="1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1"/>
              </w:rPr>
              <w:t xml:space="preserve"> </w:t>
            </w:r>
            <w:r w:rsidRPr="00211B27">
              <w:t>образования</w:t>
            </w:r>
          </w:p>
        </w:tc>
        <w:tc>
          <w:tcPr>
            <w:tcW w:w="2078" w:type="dxa"/>
          </w:tcPr>
          <w:p w14:paraId="4114C871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02BFA5C5" w14:textId="77777777" w:rsidTr="00C868F2">
        <w:tc>
          <w:tcPr>
            <w:tcW w:w="541" w:type="dxa"/>
          </w:tcPr>
          <w:p w14:paraId="0739E891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7166" w:type="dxa"/>
          </w:tcPr>
          <w:p w14:paraId="539BC19D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211B27">
              <w:t>Целевая</w:t>
            </w:r>
            <w:r w:rsidRPr="00211B27">
              <w:rPr>
                <w:spacing w:val="-13"/>
              </w:rPr>
              <w:t xml:space="preserve"> </w:t>
            </w:r>
            <w:r w:rsidRPr="00211B27">
              <w:t>категория</w:t>
            </w:r>
            <w:r w:rsidRPr="00211B27">
              <w:rPr>
                <w:spacing w:val="-12"/>
              </w:rPr>
              <w:t xml:space="preserve"> </w:t>
            </w:r>
            <w:r w:rsidRPr="00211B27">
              <w:t>плательщиков</w:t>
            </w:r>
            <w:r w:rsidRPr="00211B27">
              <w:rPr>
                <w:spacing w:val="-15"/>
              </w:rPr>
              <w:t xml:space="preserve"> </w:t>
            </w:r>
            <w:r w:rsidRPr="00211B27">
              <w:t>налогов,</w:t>
            </w:r>
            <w:r w:rsidRPr="00211B27">
              <w:rPr>
                <w:spacing w:val="-13"/>
              </w:rPr>
              <w:t xml:space="preserve"> </w:t>
            </w:r>
            <w:r w:rsidRPr="00211B27">
              <w:t>для</w:t>
            </w:r>
            <w:r w:rsidRPr="00211B27">
              <w:rPr>
                <w:spacing w:val="-57"/>
              </w:rPr>
              <w:t xml:space="preserve"> </w:t>
            </w:r>
            <w:r w:rsidRPr="00211B27">
              <w:t>которых предусмотрены налоговые льготы,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освобождения и</w:t>
            </w:r>
            <w:r w:rsidRPr="00211B27">
              <w:rPr>
                <w:spacing w:val="-2"/>
              </w:rPr>
              <w:t xml:space="preserve"> </w:t>
            </w:r>
            <w:r w:rsidRPr="00211B27">
              <w:t>иные преференции</w:t>
            </w:r>
          </w:p>
        </w:tc>
        <w:tc>
          <w:tcPr>
            <w:tcW w:w="2078" w:type="dxa"/>
          </w:tcPr>
          <w:p w14:paraId="195F940E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23237620" w14:textId="77777777" w:rsidTr="00C868F2">
        <w:tc>
          <w:tcPr>
            <w:tcW w:w="541" w:type="dxa"/>
          </w:tcPr>
          <w:p w14:paraId="0D473163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7166" w:type="dxa"/>
          </w:tcPr>
          <w:p w14:paraId="7F3E6CFE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211B27">
              <w:rPr>
                <w:spacing w:val="-1"/>
              </w:rPr>
              <w:t>Даты</w:t>
            </w:r>
            <w:r w:rsidRPr="00211B27">
              <w:rPr>
                <w:spacing w:val="-10"/>
              </w:rPr>
              <w:t xml:space="preserve"> </w:t>
            </w:r>
            <w:r w:rsidRPr="00211B27">
              <w:t>вступления</w:t>
            </w:r>
            <w:r w:rsidRPr="00211B27">
              <w:rPr>
                <w:spacing w:val="-7"/>
              </w:rPr>
              <w:t xml:space="preserve"> </w:t>
            </w:r>
            <w:r w:rsidRPr="00211B27">
              <w:t>в</w:t>
            </w:r>
            <w:r w:rsidRPr="00211B27">
              <w:rPr>
                <w:spacing w:val="-10"/>
              </w:rPr>
              <w:t xml:space="preserve"> </w:t>
            </w:r>
            <w:r w:rsidRPr="00211B27">
              <w:t>силу</w:t>
            </w:r>
            <w:r w:rsidRPr="00211B27">
              <w:rPr>
                <w:spacing w:val="-15"/>
              </w:rPr>
              <w:t xml:space="preserve"> </w:t>
            </w:r>
            <w:r w:rsidRPr="00211B27">
              <w:t>положений</w:t>
            </w:r>
            <w:r w:rsidRPr="00211B27">
              <w:rPr>
                <w:spacing w:val="-9"/>
              </w:rPr>
              <w:t xml:space="preserve"> </w:t>
            </w:r>
            <w:r w:rsidRPr="00211B27">
              <w:t>нормативных</w:t>
            </w:r>
            <w:r w:rsidRPr="00211B27">
              <w:rPr>
                <w:spacing w:val="-57"/>
              </w:rPr>
              <w:t xml:space="preserve"> </w:t>
            </w:r>
            <w:r w:rsidRPr="00211B27">
              <w:t>правовых актов муниципального образования,</w:t>
            </w:r>
            <w:r w:rsidRPr="00211B27">
              <w:rPr>
                <w:spacing w:val="1"/>
              </w:rPr>
              <w:t xml:space="preserve"> </w:t>
            </w:r>
            <w:r w:rsidRPr="00211B27">
              <w:t>устанавливающих налоговые льготы,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освобождения</w:t>
            </w:r>
            <w:r w:rsidRPr="00211B27">
              <w:rPr>
                <w:spacing w:val="-1"/>
              </w:rPr>
              <w:t xml:space="preserve"> </w:t>
            </w:r>
            <w:r w:rsidRPr="00211B27">
              <w:t>и</w:t>
            </w:r>
            <w:r w:rsidRPr="00211B27">
              <w:rPr>
                <w:spacing w:val="-3"/>
              </w:rPr>
              <w:t xml:space="preserve"> </w:t>
            </w:r>
            <w:r w:rsidRPr="00211B27">
              <w:t>иные преференции</w:t>
            </w:r>
            <w:r w:rsidRPr="00211B27">
              <w:rPr>
                <w:spacing w:val="-3"/>
              </w:rPr>
              <w:t xml:space="preserve"> </w:t>
            </w:r>
            <w:r w:rsidRPr="00211B27">
              <w:t>по</w:t>
            </w:r>
            <w:r w:rsidRPr="00211B27">
              <w:rPr>
                <w:spacing w:val="-2"/>
              </w:rPr>
              <w:t xml:space="preserve"> </w:t>
            </w:r>
            <w:r w:rsidRPr="00211B27">
              <w:t>налогам</w:t>
            </w:r>
          </w:p>
        </w:tc>
        <w:tc>
          <w:tcPr>
            <w:tcW w:w="2078" w:type="dxa"/>
          </w:tcPr>
          <w:p w14:paraId="18E84ECB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7F9B09A8" w14:textId="77777777" w:rsidTr="00C868F2">
        <w:tc>
          <w:tcPr>
            <w:tcW w:w="541" w:type="dxa"/>
          </w:tcPr>
          <w:p w14:paraId="22775BD4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7166" w:type="dxa"/>
          </w:tcPr>
          <w:p w14:paraId="580AA251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 w:rsidRPr="00211B27">
              <w:t>Дата начала действия предоставленного</w:t>
            </w:r>
            <w:r w:rsidRPr="00211B27">
              <w:rPr>
                <w:spacing w:val="1"/>
              </w:rPr>
              <w:t xml:space="preserve"> </w:t>
            </w:r>
            <w:r w:rsidRPr="00211B27">
              <w:t>нормативными правовыми актами</w:t>
            </w:r>
            <w:r w:rsidRPr="00211B27">
              <w:rPr>
                <w:spacing w:val="1"/>
              </w:rPr>
              <w:t xml:space="preserve"> </w:t>
            </w:r>
            <w:r w:rsidRPr="00211B27">
              <w:t>муниципального образования права на</w:t>
            </w:r>
            <w:r w:rsidRPr="00211B27">
              <w:rPr>
                <w:spacing w:val="1"/>
              </w:rPr>
              <w:t xml:space="preserve"> </w:t>
            </w:r>
            <w:r w:rsidRPr="00211B27">
              <w:t>налоговые</w:t>
            </w:r>
            <w:r w:rsidRPr="00211B27">
              <w:rPr>
                <w:spacing w:val="-7"/>
              </w:rPr>
              <w:t xml:space="preserve"> </w:t>
            </w:r>
            <w:r w:rsidRPr="00211B27">
              <w:t>льготы,</w:t>
            </w:r>
            <w:r w:rsidRPr="00211B27">
              <w:rPr>
                <w:spacing w:val="-8"/>
              </w:rPr>
              <w:t xml:space="preserve"> </w:t>
            </w:r>
            <w:r w:rsidRPr="00211B27">
              <w:t>освобождения</w:t>
            </w:r>
            <w:r w:rsidRPr="00211B27">
              <w:rPr>
                <w:spacing w:val="-7"/>
              </w:rPr>
              <w:t xml:space="preserve"> </w:t>
            </w:r>
            <w:r w:rsidRPr="00211B27">
              <w:t>и</w:t>
            </w:r>
            <w:r w:rsidRPr="00211B27">
              <w:rPr>
                <w:spacing w:val="-8"/>
              </w:rPr>
              <w:t xml:space="preserve"> </w:t>
            </w:r>
            <w:r w:rsidRPr="00211B27">
              <w:t>иные</w:t>
            </w:r>
            <w:r w:rsidRPr="00211B27">
              <w:rPr>
                <w:spacing w:val="-57"/>
              </w:rPr>
              <w:t xml:space="preserve"> </w:t>
            </w:r>
            <w:r w:rsidRPr="00211B27">
              <w:t>преференции</w:t>
            </w:r>
            <w:r w:rsidRPr="00211B27">
              <w:rPr>
                <w:spacing w:val="-1"/>
              </w:rPr>
              <w:t xml:space="preserve"> </w:t>
            </w:r>
            <w:r w:rsidRPr="00211B27">
              <w:t>по</w:t>
            </w:r>
            <w:r w:rsidRPr="00211B27">
              <w:rPr>
                <w:spacing w:val="-1"/>
              </w:rPr>
              <w:t xml:space="preserve"> </w:t>
            </w:r>
            <w:r w:rsidRPr="00211B27">
              <w:t>налогам</w:t>
            </w:r>
          </w:p>
        </w:tc>
        <w:tc>
          <w:tcPr>
            <w:tcW w:w="2078" w:type="dxa"/>
          </w:tcPr>
          <w:p w14:paraId="2B01D026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1AFB0E80" w14:textId="77777777" w:rsidTr="00C868F2">
        <w:tc>
          <w:tcPr>
            <w:tcW w:w="541" w:type="dxa"/>
          </w:tcPr>
          <w:p w14:paraId="79CE79A6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7166" w:type="dxa"/>
          </w:tcPr>
          <w:p w14:paraId="011DCCD2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Период</w:t>
            </w:r>
            <w:r w:rsidRPr="00211B27">
              <w:rPr>
                <w:spacing w:val="-13"/>
              </w:rPr>
              <w:t xml:space="preserve"> </w:t>
            </w:r>
            <w:r w:rsidRPr="00211B27">
              <w:t>действия</w:t>
            </w:r>
            <w:r w:rsidRPr="00211B27">
              <w:rPr>
                <w:spacing w:val="-14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14"/>
              </w:rPr>
              <w:t xml:space="preserve"> </w:t>
            </w:r>
            <w:r w:rsidRPr="00211B27">
              <w:t>льгот,</w:t>
            </w:r>
            <w:r w:rsidRPr="00211B27">
              <w:rPr>
                <w:spacing w:val="-13"/>
              </w:rPr>
              <w:t xml:space="preserve"> </w:t>
            </w:r>
            <w:r w:rsidRPr="00211B27">
              <w:t>освобождений</w:t>
            </w:r>
            <w:r w:rsidRPr="00211B27">
              <w:rPr>
                <w:spacing w:val="-57"/>
              </w:rPr>
              <w:t xml:space="preserve"> </w:t>
            </w:r>
            <w:r w:rsidRPr="00211B27">
              <w:t>и иных преференций по налогам,</w:t>
            </w:r>
            <w:r w:rsidRPr="00211B27">
              <w:rPr>
                <w:spacing w:val="1"/>
              </w:rPr>
              <w:t xml:space="preserve"> </w:t>
            </w:r>
            <w:r w:rsidRPr="00211B27">
              <w:t>предоставленных нормативными правовыми</w:t>
            </w:r>
            <w:r w:rsidRPr="00211B27">
              <w:rPr>
                <w:spacing w:val="1"/>
              </w:rPr>
              <w:t xml:space="preserve"> </w:t>
            </w:r>
            <w:r w:rsidRPr="00211B27">
              <w:t>актами</w:t>
            </w:r>
            <w:r w:rsidRPr="00211B27">
              <w:rPr>
                <w:spacing w:val="-1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1"/>
              </w:rPr>
              <w:t xml:space="preserve"> </w:t>
            </w:r>
            <w:r w:rsidRPr="00211B27">
              <w:t>образования</w:t>
            </w:r>
          </w:p>
        </w:tc>
        <w:tc>
          <w:tcPr>
            <w:tcW w:w="2078" w:type="dxa"/>
          </w:tcPr>
          <w:p w14:paraId="6F473CF9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08A7F229" w14:textId="77777777" w:rsidTr="00C868F2">
        <w:tc>
          <w:tcPr>
            <w:tcW w:w="541" w:type="dxa"/>
          </w:tcPr>
          <w:p w14:paraId="2C68150D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7.</w:t>
            </w:r>
          </w:p>
        </w:tc>
        <w:tc>
          <w:tcPr>
            <w:tcW w:w="7166" w:type="dxa"/>
          </w:tcPr>
          <w:p w14:paraId="2FFC5151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Дата прекращения действия налоговых льгот,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освобождений и иных преференций по налогам,</w:t>
            </w:r>
            <w:r w:rsidRPr="00211B27">
              <w:rPr>
                <w:spacing w:val="1"/>
              </w:rPr>
              <w:t xml:space="preserve"> </w:t>
            </w:r>
            <w:r w:rsidRPr="00211B27">
              <w:t>установленная</w:t>
            </w:r>
            <w:r w:rsidRPr="00211B27">
              <w:rPr>
                <w:spacing w:val="-10"/>
              </w:rPr>
              <w:t xml:space="preserve"> </w:t>
            </w:r>
            <w:r w:rsidRPr="00211B27">
              <w:t>нормативными</w:t>
            </w:r>
            <w:r w:rsidRPr="00211B27">
              <w:rPr>
                <w:spacing w:val="-9"/>
              </w:rPr>
              <w:t xml:space="preserve"> </w:t>
            </w:r>
            <w:r w:rsidRPr="00211B27">
              <w:t>правовыми</w:t>
            </w:r>
            <w:r w:rsidRPr="00211B27">
              <w:rPr>
                <w:spacing w:val="-10"/>
              </w:rPr>
              <w:t xml:space="preserve"> </w:t>
            </w:r>
            <w:r w:rsidRPr="00211B27">
              <w:t>актами</w:t>
            </w:r>
            <w:r w:rsidRPr="00211B27">
              <w:rPr>
                <w:spacing w:val="-57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1"/>
              </w:rPr>
              <w:t xml:space="preserve"> </w:t>
            </w:r>
            <w:r w:rsidRPr="00211B27">
              <w:t>образования</w:t>
            </w:r>
          </w:p>
        </w:tc>
        <w:tc>
          <w:tcPr>
            <w:tcW w:w="2078" w:type="dxa"/>
          </w:tcPr>
          <w:p w14:paraId="7DC84FBD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14A18727" w14:textId="77777777" w:rsidTr="00C868F2">
        <w:tc>
          <w:tcPr>
            <w:tcW w:w="9785" w:type="dxa"/>
            <w:gridSpan w:val="3"/>
          </w:tcPr>
          <w:p w14:paraId="2E01C2F9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t>II</w:t>
            </w:r>
            <w:r w:rsidRPr="00211B27">
              <w:t>.</w:t>
            </w:r>
            <w:r w:rsidRPr="00211B27">
              <w:rPr>
                <w:spacing w:val="-5"/>
              </w:rPr>
              <w:t xml:space="preserve"> </w:t>
            </w:r>
            <w:r w:rsidRPr="00211B27">
              <w:t>Целевые</w:t>
            </w:r>
            <w:r w:rsidRPr="00211B27">
              <w:rPr>
                <w:spacing w:val="-7"/>
              </w:rPr>
              <w:t xml:space="preserve"> </w:t>
            </w:r>
            <w:r w:rsidRPr="00211B27">
              <w:t>характеристики</w:t>
            </w:r>
            <w:r w:rsidRPr="00211B27">
              <w:rPr>
                <w:spacing w:val="-8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8"/>
              </w:rPr>
              <w:t xml:space="preserve"> </w:t>
            </w:r>
            <w:r w:rsidRPr="00211B27">
              <w:t>расходов</w:t>
            </w:r>
            <w:r w:rsidRPr="00211B27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Хасанского </w:t>
            </w:r>
            <w:r w:rsidRPr="00211B27">
              <w:t>муниципального</w:t>
            </w:r>
            <w:r>
              <w:t xml:space="preserve"> округа</w:t>
            </w:r>
          </w:p>
        </w:tc>
      </w:tr>
      <w:tr w:rsidR="0086152C" w14:paraId="3E7EC235" w14:textId="77777777" w:rsidTr="00C868F2">
        <w:tc>
          <w:tcPr>
            <w:tcW w:w="541" w:type="dxa"/>
          </w:tcPr>
          <w:p w14:paraId="13CA9B98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7166" w:type="dxa"/>
          </w:tcPr>
          <w:p w14:paraId="5EBFC114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Наименование</w:t>
            </w:r>
            <w:r w:rsidRPr="00211B27">
              <w:rPr>
                <w:spacing w:val="-13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13"/>
              </w:rPr>
              <w:t xml:space="preserve"> </w:t>
            </w:r>
            <w:r w:rsidRPr="00211B27">
              <w:t>льгот,</w:t>
            </w:r>
            <w:r w:rsidRPr="00211B27">
              <w:rPr>
                <w:spacing w:val="-14"/>
              </w:rPr>
              <w:t xml:space="preserve"> </w:t>
            </w:r>
            <w:r w:rsidRPr="00211B27">
              <w:t>освобождений</w:t>
            </w:r>
            <w:r w:rsidRPr="00211B27">
              <w:rPr>
                <w:spacing w:val="-14"/>
              </w:rPr>
              <w:t xml:space="preserve"> </w:t>
            </w:r>
            <w:r w:rsidRPr="00211B27">
              <w:t>и</w:t>
            </w:r>
            <w:r w:rsidRPr="00211B27">
              <w:rPr>
                <w:spacing w:val="-57"/>
              </w:rPr>
              <w:t xml:space="preserve"> </w:t>
            </w:r>
            <w:r w:rsidRPr="00211B27">
              <w:t>иных</w:t>
            </w:r>
            <w:r w:rsidRPr="00211B27">
              <w:rPr>
                <w:spacing w:val="-1"/>
              </w:rPr>
              <w:t xml:space="preserve"> </w:t>
            </w:r>
            <w:r w:rsidRPr="00211B27">
              <w:t>преференций</w:t>
            </w:r>
            <w:r w:rsidRPr="00211B27">
              <w:rPr>
                <w:spacing w:val="-1"/>
              </w:rPr>
              <w:t xml:space="preserve"> </w:t>
            </w:r>
            <w:r w:rsidRPr="00211B27">
              <w:t>по</w:t>
            </w:r>
            <w:r w:rsidRPr="00211B27">
              <w:rPr>
                <w:spacing w:val="-1"/>
              </w:rPr>
              <w:t xml:space="preserve"> </w:t>
            </w:r>
            <w:r w:rsidRPr="00211B27">
              <w:t>налогам</w:t>
            </w:r>
          </w:p>
        </w:tc>
        <w:tc>
          <w:tcPr>
            <w:tcW w:w="2078" w:type="dxa"/>
          </w:tcPr>
          <w:p w14:paraId="7D5EF234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1E2EA946" w14:textId="77777777" w:rsidTr="00C868F2">
        <w:tc>
          <w:tcPr>
            <w:tcW w:w="541" w:type="dxa"/>
          </w:tcPr>
          <w:p w14:paraId="1FED34E9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9.</w:t>
            </w:r>
          </w:p>
        </w:tc>
        <w:tc>
          <w:tcPr>
            <w:tcW w:w="7166" w:type="dxa"/>
          </w:tcPr>
          <w:p w14:paraId="6A139753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746129">
              <w:t>Целевая</w:t>
            </w:r>
            <w:r w:rsidRPr="00746129">
              <w:rPr>
                <w:spacing w:val="-14"/>
              </w:rPr>
              <w:t xml:space="preserve"> </w:t>
            </w:r>
            <w:r w:rsidRPr="00746129">
              <w:t>категория</w:t>
            </w:r>
            <w:r w:rsidRPr="00746129">
              <w:rPr>
                <w:spacing w:val="-15"/>
              </w:rPr>
              <w:t xml:space="preserve"> </w:t>
            </w:r>
            <w:r w:rsidRPr="00746129">
              <w:t>налогового</w:t>
            </w:r>
            <w:r w:rsidRPr="00746129">
              <w:rPr>
                <w:spacing w:val="-15"/>
              </w:rPr>
              <w:t xml:space="preserve"> </w:t>
            </w:r>
            <w:r w:rsidRPr="00746129">
              <w:t>расхода</w:t>
            </w:r>
          </w:p>
        </w:tc>
        <w:tc>
          <w:tcPr>
            <w:tcW w:w="2078" w:type="dxa"/>
          </w:tcPr>
          <w:p w14:paraId="0CA12C56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3F8518BA" w14:textId="77777777" w:rsidTr="00C868F2">
        <w:tc>
          <w:tcPr>
            <w:tcW w:w="541" w:type="dxa"/>
          </w:tcPr>
          <w:p w14:paraId="7F20A796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10.</w:t>
            </w:r>
          </w:p>
        </w:tc>
        <w:tc>
          <w:tcPr>
            <w:tcW w:w="7166" w:type="dxa"/>
          </w:tcPr>
          <w:p w14:paraId="22CA186F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Цели предоставления налоговых льгот,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освобождений и иных преференций для</w:t>
            </w:r>
            <w:r w:rsidRPr="00211B27">
              <w:rPr>
                <w:spacing w:val="-58"/>
              </w:rPr>
              <w:t xml:space="preserve"> </w:t>
            </w:r>
            <w:r w:rsidRPr="00211B27">
              <w:t>плательщиков налогов, установленных</w:t>
            </w:r>
            <w:r w:rsidRPr="00211B27">
              <w:rPr>
                <w:spacing w:val="1"/>
              </w:rPr>
              <w:t xml:space="preserve"> </w:t>
            </w:r>
            <w:r w:rsidRPr="00211B27">
              <w:t>нормативными правовыми актами</w:t>
            </w:r>
            <w:r w:rsidRPr="00211B27">
              <w:rPr>
                <w:spacing w:val="1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2"/>
              </w:rPr>
              <w:t xml:space="preserve"> </w:t>
            </w:r>
            <w:r w:rsidRPr="00211B27">
              <w:t>образования</w:t>
            </w:r>
          </w:p>
        </w:tc>
        <w:tc>
          <w:tcPr>
            <w:tcW w:w="2078" w:type="dxa"/>
          </w:tcPr>
          <w:p w14:paraId="3E182660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351F011A" w14:textId="77777777" w:rsidTr="00C868F2">
        <w:tc>
          <w:tcPr>
            <w:tcW w:w="541" w:type="dxa"/>
          </w:tcPr>
          <w:p w14:paraId="701267F7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11.</w:t>
            </w:r>
          </w:p>
        </w:tc>
        <w:tc>
          <w:tcPr>
            <w:tcW w:w="7166" w:type="dxa"/>
          </w:tcPr>
          <w:p w14:paraId="0D2B6B1D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Наименования налогов, по которым</w:t>
            </w:r>
            <w:r w:rsidRPr="00211B27">
              <w:rPr>
                <w:spacing w:val="1"/>
              </w:rPr>
              <w:t xml:space="preserve"> </w:t>
            </w:r>
            <w:r w:rsidRPr="00211B27">
              <w:rPr>
                <w:spacing w:val="-1"/>
              </w:rPr>
              <w:t>предусматриваются</w:t>
            </w:r>
            <w:r w:rsidRPr="00211B27">
              <w:rPr>
                <w:spacing w:val="-11"/>
              </w:rPr>
              <w:t xml:space="preserve"> </w:t>
            </w:r>
            <w:r w:rsidRPr="00211B27">
              <w:t>налоговые</w:t>
            </w:r>
            <w:r w:rsidRPr="00211B27">
              <w:rPr>
                <w:spacing w:val="-10"/>
              </w:rPr>
              <w:t xml:space="preserve"> </w:t>
            </w:r>
            <w:r w:rsidRPr="00211B27">
              <w:t>льготы,</w:t>
            </w:r>
            <w:r w:rsidRPr="00211B27">
              <w:rPr>
                <w:spacing w:val="-57"/>
              </w:rPr>
              <w:t xml:space="preserve"> </w:t>
            </w:r>
            <w:r w:rsidRPr="00211B27">
              <w:t>освобождения</w:t>
            </w:r>
            <w:r w:rsidRPr="00211B27">
              <w:rPr>
                <w:spacing w:val="-1"/>
              </w:rPr>
              <w:t xml:space="preserve"> </w:t>
            </w:r>
            <w:r w:rsidRPr="00211B27">
              <w:t>и</w:t>
            </w:r>
            <w:r w:rsidRPr="00211B27">
              <w:rPr>
                <w:spacing w:val="-3"/>
              </w:rPr>
              <w:t xml:space="preserve"> </w:t>
            </w:r>
            <w:r w:rsidRPr="00211B27">
              <w:t>иные</w:t>
            </w:r>
            <w:r w:rsidRPr="00211B27">
              <w:rPr>
                <w:spacing w:val="-1"/>
              </w:rPr>
              <w:t xml:space="preserve"> </w:t>
            </w:r>
            <w:r w:rsidRPr="00211B27">
              <w:t>преференции</w:t>
            </w:r>
          </w:p>
        </w:tc>
        <w:tc>
          <w:tcPr>
            <w:tcW w:w="2078" w:type="dxa"/>
          </w:tcPr>
          <w:p w14:paraId="55B8FF17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503BD12C" w14:textId="77777777" w:rsidTr="00C868F2">
        <w:tc>
          <w:tcPr>
            <w:tcW w:w="541" w:type="dxa"/>
          </w:tcPr>
          <w:p w14:paraId="017A23EE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</w:t>
            </w:r>
          </w:p>
        </w:tc>
        <w:tc>
          <w:tcPr>
            <w:tcW w:w="7166" w:type="dxa"/>
          </w:tcPr>
          <w:p w14:paraId="45C12100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Вид</w:t>
            </w:r>
            <w:r w:rsidRPr="00211B27">
              <w:rPr>
                <w:spacing w:val="-9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9"/>
              </w:rPr>
              <w:t xml:space="preserve"> </w:t>
            </w:r>
            <w:r w:rsidRPr="00211B27">
              <w:t>льгот,</w:t>
            </w:r>
            <w:r w:rsidRPr="00211B27">
              <w:rPr>
                <w:spacing w:val="-10"/>
              </w:rPr>
              <w:t xml:space="preserve"> </w:t>
            </w:r>
            <w:r w:rsidRPr="00211B27">
              <w:t>освобождений</w:t>
            </w:r>
            <w:r w:rsidRPr="00211B27">
              <w:rPr>
                <w:spacing w:val="-10"/>
              </w:rPr>
              <w:t xml:space="preserve"> </w:t>
            </w:r>
            <w:r w:rsidRPr="00211B27">
              <w:t>и</w:t>
            </w:r>
            <w:r w:rsidRPr="00211B27">
              <w:rPr>
                <w:spacing w:val="-13"/>
              </w:rPr>
              <w:t xml:space="preserve"> </w:t>
            </w:r>
            <w:r w:rsidRPr="00211B27">
              <w:t>иных</w:t>
            </w:r>
            <w:r w:rsidRPr="00211B27">
              <w:rPr>
                <w:spacing w:val="-57"/>
              </w:rPr>
              <w:t xml:space="preserve"> </w:t>
            </w:r>
            <w:r w:rsidRPr="00211B27">
              <w:t>преференций, определяющий особенности</w:t>
            </w:r>
            <w:r w:rsidRPr="00211B27">
              <w:rPr>
                <w:spacing w:val="1"/>
              </w:rPr>
              <w:t xml:space="preserve"> </w:t>
            </w:r>
            <w:r w:rsidRPr="00211B27">
              <w:t>предоставленных отдельным категориям</w:t>
            </w:r>
            <w:r w:rsidRPr="00211B27">
              <w:rPr>
                <w:spacing w:val="1"/>
              </w:rPr>
              <w:t xml:space="preserve"> </w:t>
            </w:r>
            <w:r w:rsidRPr="00211B27">
              <w:t>плательщиков налогов преимуществ по</w:t>
            </w:r>
            <w:r w:rsidRPr="00211B27">
              <w:rPr>
                <w:spacing w:val="1"/>
              </w:rPr>
              <w:t xml:space="preserve"> </w:t>
            </w:r>
            <w:r w:rsidRPr="00211B27">
              <w:t>сравнению</w:t>
            </w:r>
            <w:r w:rsidRPr="00211B27">
              <w:rPr>
                <w:spacing w:val="-3"/>
              </w:rPr>
              <w:t xml:space="preserve"> </w:t>
            </w:r>
            <w:r w:rsidRPr="00211B27">
              <w:t>с другими</w:t>
            </w:r>
            <w:r w:rsidRPr="00211B27">
              <w:rPr>
                <w:spacing w:val="-4"/>
              </w:rPr>
              <w:t xml:space="preserve"> </w:t>
            </w:r>
            <w:r w:rsidRPr="00211B27">
              <w:t>плательщиками</w:t>
            </w:r>
          </w:p>
        </w:tc>
        <w:tc>
          <w:tcPr>
            <w:tcW w:w="2078" w:type="dxa"/>
          </w:tcPr>
          <w:p w14:paraId="1D1BD80B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0A36B267" w14:textId="77777777" w:rsidTr="00C868F2">
        <w:tc>
          <w:tcPr>
            <w:tcW w:w="541" w:type="dxa"/>
          </w:tcPr>
          <w:p w14:paraId="21D46126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13.</w:t>
            </w:r>
          </w:p>
        </w:tc>
        <w:tc>
          <w:tcPr>
            <w:tcW w:w="7166" w:type="dxa"/>
          </w:tcPr>
          <w:p w14:paraId="6B9FB250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Размер налоговой ставки, в пределах которой</w:t>
            </w:r>
            <w:r w:rsidRPr="00211B27">
              <w:rPr>
                <w:spacing w:val="1"/>
              </w:rPr>
              <w:t xml:space="preserve"> </w:t>
            </w:r>
            <w:r w:rsidRPr="00211B27">
              <w:t xml:space="preserve">предоставляются </w:t>
            </w:r>
            <w:r w:rsidRPr="00211B27">
              <w:lastRenderedPageBreak/>
              <w:t>налоговые льготы,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освобождения</w:t>
            </w:r>
            <w:r w:rsidRPr="00211B27">
              <w:rPr>
                <w:spacing w:val="-2"/>
              </w:rPr>
              <w:t xml:space="preserve"> </w:t>
            </w:r>
            <w:r w:rsidRPr="00211B27">
              <w:t>и</w:t>
            </w:r>
            <w:r w:rsidRPr="00211B27">
              <w:rPr>
                <w:spacing w:val="-4"/>
              </w:rPr>
              <w:t xml:space="preserve"> </w:t>
            </w:r>
            <w:r w:rsidRPr="00211B27">
              <w:t>иные</w:t>
            </w:r>
            <w:r w:rsidRPr="00211B27">
              <w:rPr>
                <w:spacing w:val="-1"/>
              </w:rPr>
              <w:t xml:space="preserve"> </w:t>
            </w:r>
            <w:r w:rsidRPr="00211B27">
              <w:t>преференции</w:t>
            </w:r>
            <w:r w:rsidRPr="00211B27">
              <w:rPr>
                <w:spacing w:val="-4"/>
              </w:rPr>
              <w:t xml:space="preserve"> </w:t>
            </w:r>
            <w:r w:rsidRPr="00211B27">
              <w:t>по</w:t>
            </w:r>
            <w:r w:rsidRPr="00211B27">
              <w:rPr>
                <w:spacing w:val="-4"/>
              </w:rPr>
              <w:t xml:space="preserve"> </w:t>
            </w:r>
            <w:r w:rsidRPr="00211B27">
              <w:t>налогам</w:t>
            </w:r>
          </w:p>
          <w:p w14:paraId="68889A26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78" w:type="dxa"/>
          </w:tcPr>
          <w:p w14:paraId="5B8EA401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 xml:space="preserve">финансовое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управление</w:t>
            </w:r>
          </w:p>
        </w:tc>
      </w:tr>
      <w:tr w:rsidR="0086152C" w14:paraId="5C3742DB" w14:textId="77777777" w:rsidTr="00C868F2">
        <w:tc>
          <w:tcPr>
            <w:tcW w:w="541" w:type="dxa"/>
          </w:tcPr>
          <w:p w14:paraId="6F66CC71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14.</w:t>
            </w:r>
          </w:p>
        </w:tc>
        <w:tc>
          <w:tcPr>
            <w:tcW w:w="7166" w:type="dxa"/>
          </w:tcPr>
          <w:p w14:paraId="55BDFFA3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Показатель (индикатор) достижения целей</w:t>
            </w:r>
            <w:r w:rsidRPr="00211B27">
              <w:rPr>
                <w:spacing w:val="1"/>
              </w:rPr>
              <w:t xml:space="preserve"> </w:t>
            </w:r>
            <w:r w:rsidRPr="00211B27">
              <w:t>муниципальных программ и (или) целей</w:t>
            </w:r>
            <w:r w:rsidRPr="00211B27">
              <w:rPr>
                <w:spacing w:val="1"/>
              </w:rPr>
              <w:t xml:space="preserve"> </w:t>
            </w:r>
            <w:r w:rsidRPr="00211B27">
              <w:t>социально-экономической политики</w:t>
            </w:r>
            <w:r w:rsidRPr="00211B27">
              <w:rPr>
                <w:spacing w:val="1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9"/>
              </w:rPr>
              <w:t xml:space="preserve"> </w:t>
            </w:r>
            <w:r w:rsidRPr="00211B27">
              <w:t>образования,</w:t>
            </w:r>
            <w:r w:rsidRPr="00211B27">
              <w:rPr>
                <w:spacing w:val="-8"/>
              </w:rPr>
              <w:t xml:space="preserve"> </w:t>
            </w:r>
            <w:r w:rsidRPr="00211B27">
              <w:t>не</w:t>
            </w:r>
            <w:r w:rsidRPr="00211B27">
              <w:rPr>
                <w:spacing w:val="-7"/>
              </w:rPr>
              <w:t xml:space="preserve"> </w:t>
            </w:r>
            <w:r w:rsidRPr="00211B27">
              <w:t>относящихся</w:t>
            </w:r>
            <w:r w:rsidRPr="00211B27">
              <w:rPr>
                <w:spacing w:val="-7"/>
              </w:rPr>
              <w:t xml:space="preserve"> </w:t>
            </w:r>
            <w:r w:rsidRPr="00211B27">
              <w:t>к</w:t>
            </w:r>
            <w:r w:rsidRPr="00211B27">
              <w:rPr>
                <w:spacing w:val="-57"/>
              </w:rPr>
              <w:t xml:space="preserve"> </w:t>
            </w:r>
            <w:r w:rsidRPr="00211B27">
              <w:t>муниципальным программам, в связи с</w:t>
            </w:r>
            <w:r w:rsidRPr="00211B27">
              <w:rPr>
                <w:spacing w:val="1"/>
              </w:rPr>
              <w:t xml:space="preserve"> </w:t>
            </w:r>
            <w:r w:rsidRPr="00211B27">
              <w:t>предоставлением налоговых льгот,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освобождений</w:t>
            </w:r>
            <w:r w:rsidRPr="00211B27">
              <w:rPr>
                <w:spacing w:val="-3"/>
              </w:rPr>
              <w:t xml:space="preserve"> </w:t>
            </w:r>
            <w:r w:rsidRPr="00211B27">
              <w:t>и</w:t>
            </w:r>
            <w:r w:rsidRPr="00211B27">
              <w:rPr>
                <w:spacing w:val="-3"/>
              </w:rPr>
              <w:t xml:space="preserve"> </w:t>
            </w:r>
            <w:r w:rsidRPr="00211B27">
              <w:t>иных</w:t>
            </w:r>
            <w:r w:rsidRPr="00211B27">
              <w:rPr>
                <w:spacing w:val="-1"/>
              </w:rPr>
              <w:t xml:space="preserve"> </w:t>
            </w:r>
            <w:r w:rsidRPr="00211B27">
              <w:t>преференций</w:t>
            </w:r>
            <w:r w:rsidRPr="00211B27">
              <w:rPr>
                <w:spacing w:val="-3"/>
              </w:rPr>
              <w:t xml:space="preserve"> </w:t>
            </w:r>
            <w:r w:rsidRPr="00211B27">
              <w:t>по</w:t>
            </w:r>
            <w:r w:rsidRPr="00211B27">
              <w:rPr>
                <w:spacing w:val="-3"/>
              </w:rPr>
              <w:t xml:space="preserve"> </w:t>
            </w:r>
            <w:r w:rsidRPr="00211B27">
              <w:t>налогам</w:t>
            </w:r>
          </w:p>
        </w:tc>
        <w:tc>
          <w:tcPr>
            <w:tcW w:w="2078" w:type="dxa"/>
          </w:tcPr>
          <w:p w14:paraId="75050254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1A543A0F" w14:textId="77777777" w:rsidTr="00C868F2">
        <w:tc>
          <w:tcPr>
            <w:tcW w:w="541" w:type="dxa"/>
          </w:tcPr>
          <w:p w14:paraId="4F0CAC97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15.</w:t>
            </w:r>
          </w:p>
        </w:tc>
        <w:tc>
          <w:tcPr>
            <w:tcW w:w="7166" w:type="dxa"/>
          </w:tcPr>
          <w:p w14:paraId="3445FF50" w14:textId="77777777" w:rsidR="0086152C" w:rsidRPr="00211B27" w:rsidRDefault="0086152C" w:rsidP="00C868F2">
            <w:pPr>
              <w:pStyle w:val="TableParagraph"/>
              <w:spacing w:line="252" w:lineRule="auto"/>
              <w:ind w:left="0" w:right="755"/>
              <w:jc w:val="both"/>
            </w:pPr>
            <w:r w:rsidRPr="00211B27">
              <w:rPr>
                <w:sz w:val="24"/>
              </w:rPr>
              <w:t>Код вида экономической деятельности (по</w:t>
            </w:r>
            <w:r w:rsidRPr="00211B27">
              <w:rPr>
                <w:spacing w:val="-57"/>
                <w:sz w:val="24"/>
              </w:rPr>
              <w:t xml:space="preserve"> </w:t>
            </w:r>
            <w:hyperlink r:id="rId10">
              <w:r w:rsidRPr="00211B27">
                <w:rPr>
                  <w:spacing w:val="-1"/>
                  <w:sz w:val="24"/>
                </w:rPr>
                <w:t>ОКВЭД</w:t>
              </w:r>
            </w:hyperlink>
            <w:r w:rsidRPr="00211B27">
              <w:rPr>
                <w:spacing w:val="-1"/>
                <w:sz w:val="24"/>
              </w:rPr>
              <w:t>),</w:t>
            </w:r>
            <w:r w:rsidRPr="00211B27">
              <w:rPr>
                <w:spacing w:val="-11"/>
                <w:sz w:val="24"/>
              </w:rPr>
              <w:t xml:space="preserve"> </w:t>
            </w:r>
            <w:r w:rsidRPr="00211B27">
              <w:rPr>
                <w:sz w:val="24"/>
              </w:rPr>
              <w:t>к</w:t>
            </w:r>
            <w:r w:rsidRPr="00211B27">
              <w:rPr>
                <w:spacing w:val="-10"/>
                <w:sz w:val="24"/>
              </w:rPr>
              <w:t xml:space="preserve"> </w:t>
            </w:r>
            <w:r w:rsidRPr="00211B27">
              <w:rPr>
                <w:sz w:val="24"/>
              </w:rPr>
              <w:t>которому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относится</w:t>
            </w:r>
            <w:r w:rsidRPr="00211B27">
              <w:rPr>
                <w:spacing w:val="-10"/>
                <w:sz w:val="24"/>
              </w:rPr>
              <w:t xml:space="preserve"> </w:t>
            </w:r>
            <w:r w:rsidRPr="00211B27">
              <w:rPr>
                <w:sz w:val="24"/>
              </w:rPr>
              <w:t>налоговый</w:t>
            </w:r>
            <w:r w:rsidRPr="00211B27">
              <w:rPr>
                <w:spacing w:val="-57"/>
                <w:sz w:val="24"/>
              </w:rPr>
              <w:t xml:space="preserve"> </w:t>
            </w:r>
            <w:r w:rsidRPr="00211B27">
              <w:rPr>
                <w:spacing w:val="-1"/>
                <w:sz w:val="24"/>
              </w:rPr>
              <w:t>расход</w:t>
            </w:r>
            <w:r w:rsidRPr="00211B27">
              <w:rPr>
                <w:spacing w:val="-13"/>
                <w:sz w:val="24"/>
              </w:rPr>
              <w:t xml:space="preserve"> </w:t>
            </w:r>
            <w:r w:rsidRPr="00211B27">
              <w:rPr>
                <w:sz w:val="24"/>
              </w:rPr>
              <w:t>(если</w:t>
            </w:r>
            <w:r w:rsidRPr="00211B27">
              <w:rPr>
                <w:spacing w:val="-14"/>
                <w:sz w:val="24"/>
              </w:rPr>
              <w:t xml:space="preserve"> </w:t>
            </w:r>
            <w:r w:rsidRPr="00211B27">
              <w:rPr>
                <w:sz w:val="24"/>
              </w:rPr>
              <w:t>налоговый</w:t>
            </w:r>
            <w:r w:rsidRPr="00211B27">
              <w:rPr>
                <w:spacing w:val="-14"/>
                <w:sz w:val="24"/>
              </w:rPr>
              <w:t xml:space="preserve"> </w:t>
            </w:r>
            <w:r w:rsidRPr="00211B27">
              <w:rPr>
                <w:sz w:val="24"/>
              </w:rPr>
              <w:t>расход</w:t>
            </w:r>
            <w:r>
              <w:rPr>
                <w:sz w:val="24"/>
              </w:rPr>
              <w:t xml:space="preserve"> о</w:t>
            </w:r>
            <w:r w:rsidRPr="00211B27">
              <w:rPr>
                <w:sz w:val="24"/>
              </w:rPr>
              <w:t>бусловлен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налоговыми</w:t>
            </w:r>
            <w:r w:rsidRPr="00211B27">
              <w:rPr>
                <w:spacing w:val="-7"/>
                <w:sz w:val="24"/>
              </w:rPr>
              <w:t xml:space="preserve"> </w:t>
            </w:r>
            <w:r w:rsidRPr="00211B27">
              <w:rPr>
                <w:sz w:val="24"/>
              </w:rPr>
              <w:t>льготами,</w:t>
            </w:r>
            <w:r w:rsidRPr="00211B27">
              <w:rPr>
                <w:spacing w:val="-7"/>
                <w:sz w:val="24"/>
              </w:rPr>
              <w:t xml:space="preserve"> </w:t>
            </w:r>
            <w:r w:rsidRPr="00211B27">
              <w:rPr>
                <w:sz w:val="24"/>
              </w:rPr>
              <w:t>освобождениями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и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иными</w:t>
            </w:r>
            <w:r w:rsidRPr="00211B27">
              <w:rPr>
                <w:spacing w:val="-58"/>
                <w:sz w:val="24"/>
              </w:rPr>
              <w:t xml:space="preserve"> </w:t>
            </w:r>
            <w:r w:rsidRPr="00211B27">
              <w:rPr>
                <w:sz w:val="24"/>
              </w:rPr>
              <w:t>преференциями</w:t>
            </w:r>
            <w:r w:rsidRPr="00211B27">
              <w:rPr>
                <w:spacing w:val="-6"/>
                <w:sz w:val="24"/>
              </w:rPr>
              <w:t xml:space="preserve"> </w:t>
            </w:r>
            <w:r w:rsidRPr="00211B27">
              <w:rPr>
                <w:sz w:val="24"/>
              </w:rPr>
              <w:t>для отдельных</w:t>
            </w:r>
            <w:r w:rsidRPr="00211B27">
              <w:rPr>
                <w:spacing w:val="-1"/>
                <w:sz w:val="24"/>
              </w:rPr>
              <w:t xml:space="preserve"> </w:t>
            </w:r>
            <w:r w:rsidRPr="00211B27">
              <w:rPr>
                <w:sz w:val="24"/>
              </w:rPr>
              <w:t>видов экономической</w:t>
            </w:r>
            <w:r w:rsidRPr="00211B27">
              <w:rPr>
                <w:spacing w:val="-11"/>
                <w:sz w:val="24"/>
              </w:rPr>
              <w:t xml:space="preserve"> </w:t>
            </w:r>
            <w:r w:rsidRPr="00211B27">
              <w:rPr>
                <w:sz w:val="24"/>
              </w:rPr>
              <w:t>деятельности)</w:t>
            </w:r>
          </w:p>
        </w:tc>
        <w:tc>
          <w:tcPr>
            <w:tcW w:w="2078" w:type="dxa"/>
          </w:tcPr>
          <w:p w14:paraId="7C606D76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6BE51163" w14:textId="77777777" w:rsidTr="00C868F2">
        <w:tc>
          <w:tcPr>
            <w:tcW w:w="541" w:type="dxa"/>
          </w:tcPr>
          <w:p w14:paraId="2C442465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16.</w:t>
            </w:r>
          </w:p>
        </w:tc>
        <w:tc>
          <w:tcPr>
            <w:tcW w:w="7166" w:type="dxa"/>
          </w:tcPr>
          <w:p w14:paraId="4D351374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Принадлежность</w:t>
            </w:r>
            <w:r w:rsidRPr="00211B27">
              <w:rPr>
                <w:spacing w:val="-12"/>
              </w:rPr>
              <w:t xml:space="preserve"> </w:t>
            </w:r>
            <w:r w:rsidRPr="00211B27">
              <w:t>налогового</w:t>
            </w:r>
            <w:r w:rsidRPr="00211B27">
              <w:rPr>
                <w:spacing w:val="-10"/>
              </w:rPr>
              <w:t xml:space="preserve"> </w:t>
            </w:r>
            <w:r w:rsidRPr="00211B27">
              <w:t>расхода</w:t>
            </w:r>
            <w:r w:rsidRPr="00211B27">
              <w:rPr>
                <w:spacing w:val="-9"/>
              </w:rPr>
              <w:t xml:space="preserve"> </w:t>
            </w:r>
            <w:r w:rsidRPr="00211B27">
              <w:t>к</w:t>
            </w:r>
            <w:r w:rsidRPr="00211B27">
              <w:rPr>
                <w:spacing w:val="-15"/>
              </w:rPr>
              <w:t xml:space="preserve"> </w:t>
            </w:r>
            <w:r w:rsidRPr="00211B27">
              <w:t>группе</w:t>
            </w:r>
            <w:r w:rsidRPr="00211B27">
              <w:rPr>
                <w:spacing w:val="-57"/>
              </w:rPr>
              <w:t xml:space="preserve"> </w:t>
            </w:r>
            <w:r w:rsidRPr="00211B27">
              <w:t xml:space="preserve">полномочий в соответствии с </w:t>
            </w:r>
            <w:hyperlink r:id="rId11">
              <w:r w:rsidRPr="00211B27">
                <w:t>методикой</w:t>
              </w:r>
            </w:hyperlink>
            <w:r w:rsidRPr="00211B27">
              <w:rPr>
                <w:spacing w:val="1"/>
              </w:rPr>
              <w:t xml:space="preserve"> </w:t>
            </w:r>
            <w:r w:rsidRPr="00211B27">
              <w:t>распределения дотаций, утвержденной</w:t>
            </w:r>
            <w:r w:rsidRPr="00211B27">
              <w:rPr>
                <w:spacing w:val="1"/>
              </w:rPr>
              <w:t xml:space="preserve"> </w:t>
            </w:r>
            <w:r w:rsidRPr="00211B27">
              <w:t>постановлением Правительства Российской</w:t>
            </w:r>
            <w:r w:rsidRPr="00211B27">
              <w:rPr>
                <w:spacing w:val="1"/>
              </w:rPr>
              <w:t xml:space="preserve"> </w:t>
            </w:r>
            <w:r w:rsidRPr="00211B27">
              <w:t xml:space="preserve">Федерации от 22 ноября 2004 г. </w:t>
            </w:r>
            <w:r>
              <w:t>N</w:t>
            </w:r>
            <w:r w:rsidRPr="00211B27">
              <w:t xml:space="preserve"> 670 "О</w:t>
            </w:r>
            <w:r w:rsidRPr="00211B27">
              <w:rPr>
                <w:spacing w:val="1"/>
              </w:rPr>
              <w:t xml:space="preserve"> </w:t>
            </w:r>
            <w:r w:rsidRPr="00211B27">
              <w:t>распределении дотаций на выравнивание</w:t>
            </w:r>
            <w:r w:rsidRPr="00211B27">
              <w:rPr>
                <w:spacing w:val="1"/>
              </w:rPr>
              <w:t xml:space="preserve"> </w:t>
            </w:r>
            <w:r w:rsidRPr="00211B27">
              <w:t>бюджетной обеспеченности субъектов</w:t>
            </w:r>
            <w:r w:rsidRPr="00211B27">
              <w:rPr>
                <w:spacing w:val="1"/>
              </w:rPr>
              <w:t xml:space="preserve"> </w:t>
            </w:r>
            <w:r w:rsidRPr="00211B27">
              <w:t>Российской</w:t>
            </w:r>
            <w:r w:rsidRPr="00211B27">
              <w:rPr>
                <w:spacing w:val="-1"/>
              </w:rPr>
              <w:t xml:space="preserve"> </w:t>
            </w:r>
            <w:r w:rsidRPr="00211B27">
              <w:t>Федерации"</w:t>
            </w:r>
          </w:p>
        </w:tc>
        <w:tc>
          <w:tcPr>
            <w:tcW w:w="2078" w:type="dxa"/>
          </w:tcPr>
          <w:p w14:paraId="08381E0A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19CE5533" w14:textId="77777777" w:rsidTr="00C868F2">
        <w:tc>
          <w:tcPr>
            <w:tcW w:w="9785" w:type="dxa"/>
            <w:gridSpan w:val="3"/>
          </w:tcPr>
          <w:p w14:paraId="4DD9062A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t>III</w:t>
            </w:r>
            <w:r w:rsidRPr="00211B27">
              <w:t>.</w:t>
            </w:r>
            <w:r w:rsidRPr="00211B27">
              <w:rPr>
                <w:spacing w:val="-10"/>
              </w:rPr>
              <w:t xml:space="preserve"> </w:t>
            </w:r>
            <w:r w:rsidRPr="00211B27">
              <w:t>Фискальные</w:t>
            </w:r>
            <w:r w:rsidRPr="00211B27">
              <w:rPr>
                <w:spacing w:val="-10"/>
              </w:rPr>
              <w:t xml:space="preserve"> </w:t>
            </w:r>
            <w:r w:rsidRPr="00211B27">
              <w:t>характеристики</w:t>
            </w:r>
            <w:r w:rsidRPr="00211B27">
              <w:rPr>
                <w:spacing w:val="-10"/>
              </w:rPr>
              <w:t xml:space="preserve"> </w:t>
            </w:r>
            <w:r w:rsidRPr="00211B27">
              <w:t>налогового</w:t>
            </w:r>
            <w:r w:rsidRPr="00211B27">
              <w:rPr>
                <w:spacing w:val="-10"/>
              </w:rPr>
              <w:t xml:space="preserve"> </w:t>
            </w:r>
            <w:r w:rsidRPr="00211B27">
              <w:t>расхода</w:t>
            </w:r>
          </w:p>
        </w:tc>
      </w:tr>
      <w:tr w:rsidR="0086152C" w14:paraId="366CC371" w14:textId="77777777" w:rsidTr="00C868F2">
        <w:tc>
          <w:tcPr>
            <w:tcW w:w="541" w:type="dxa"/>
          </w:tcPr>
          <w:p w14:paraId="1BA73423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17.</w:t>
            </w:r>
          </w:p>
        </w:tc>
        <w:tc>
          <w:tcPr>
            <w:tcW w:w="7166" w:type="dxa"/>
          </w:tcPr>
          <w:p w14:paraId="7887D570" w14:textId="77777777" w:rsidR="0086152C" w:rsidRPr="00211B27" w:rsidRDefault="0086152C" w:rsidP="00C868F2">
            <w:pPr>
              <w:pStyle w:val="TableParagraph"/>
              <w:spacing w:line="252" w:lineRule="auto"/>
              <w:ind w:left="0" w:right="363"/>
            </w:pPr>
            <w:r w:rsidRPr="00211B27">
              <w:rPr>
                <w:sz w:val="24"/>
              </w:rPr>
              <w:t>Объем</w:t>
            </w:r>
            <w:r w:rsidRPr="00211B27">
              <w:rPr>
                <w:spacing w:val="-11"/>
                <w:sz w:val="24"/>
              </w:rPr>
              <w:t xml:space="preserve"> </w:t>
            </w:r>
            <w:r w:rsidRPr="00211B27">
              <w:rPr>
                <w:sz w:val="24"/>
              </w:rPr>
              <w:t>налоговых</w:t>
            </w:r>
            <w:r w:rsidRPr="00211B27">
              <w:rPr>
                <w:spacing w:val="-11"/>
                <w:sz w:val="24"/>
              </w:rPr>
              <w:t xml:space="preserve"> </w:t>
            </w:r>
            <w:r w:rsidRPr="00211B27">
              <w:rPr>
                <w:sz w:val="24"/>
              </w:rPr>
              <w:t>льгот,</w:t>
            </w:r>
            <w:r w:rsidRPr="00211B27">
              <w:rPr>
                <w:spacing w:val="-10"/>
                <w:sz w:val="24"/>
              </w:rPr>
              <w:t xml:space="preserve"> </w:t>
            </w:r>
            <w:r w:rsidRPr="00211B27">
              <w:rPr>
                <w:sz w:val="24"/>
              </w:rPr>
              <w:t>освобождений</w:t>
            </w:r>
            <w:r w:rsidRPr="00211B27">
              <w:rPr>
                <w:spacing w:val="-15"/>
                <w:sz w:val="24"/>
              </w:rPr>
              <w:t xml:space="preserve"> </w:t>
            </w:r>
            <w:r w:rsidRPr="00211B27">
              <w:rPr>
                <w:sz w:val="24"/>
              </w:rPr>
              <w:t>и</w:t>
            </w:r>
            <w:r w:rsidRPr="00211B27">
              <w:rPr>
                <w:spacing w:val="-11"/>
                <w:sz w:val="24"/>
              </w:rPr>
              <w:t xml:space="preserve"> </w:t>
            </w:r>
            <w:r w:rsidRPr="00211B27">
              <w:rPr>
                <w:sz w:val="24"/>
              </w:rPr>
              <w:t>иных</w:t>
            </w:r>
            <w:r w:rsidRPr="00211B27">
              <w:rPr>
                <w:spacing w:val="-57"/>
                <w:sz w:val="24"/>
              </w:rPr>
              <w:t xml:space="preserve"> </w:t>
            </w:r>
            <w:r w:rsidRPr="00211B27">
              <w:rPr>
                <w:sz w:val="24"/>
              </w:rPr>
              <w:t>преференций,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предоставленных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плательщиков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налогов,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нормативными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правовыми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актами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отчетный</w:t>
            </w:r>
            <w:r>
              <w:rPr>
                <w:sz w:val="24"/>
              </w:rPr>
              <w:t xml:space="preserve"> год и за</w:t>
            </w:r>
            <w:r w:rsidRPr="00211B27">
              <w:rPr>
                <w:sz w:val="24"/>
              </w:rPr>
              <w:t xml:space="preserve"> год,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предшествующий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отчетному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году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(тыс.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  <w:r w:rsidRPr="00211B27">
              <w:rPr>
                <w:sz w:val="24"/>
              </w:rPr>
              <w:t>)</w:t>
            </w:r>
          </w:p>
        </w:tc>
        <w:tc>
          <w:tcPr>
            <w:tcW w:w="2078" w:type="dxa"/>
          </w:tcPr>
          <w:p w14:paraId="0E1428C5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МИ ФНС № 10</w:t>
            </w:r>
          </w:p>
        </w:tc>
      </w:tr>
      <w:tr w:rsidR="0086152C" w14:paraId="53C4417C" w14:textId="77777777" w:rsidTr="00C868F2">
        <w:tc>
          <w:tcPr>
            <w:tcW w:w="541" w:type="dxa"/>
          </w:tcPr>
          <w:p w14:paraId="05929089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18.</w:t>
            </w:r>
          </w:p>
        </w:tc>
        <w:tc>
          <w:tcPr>
            <w:tcW w:w="7166" w:type="dxa"/>
          </w:tcPr>
          <w:p w14:paraId="62BF7A03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Оценка объема предоставленных налоговых</w:t>
            </w:r>
            <w:r w:rsidRPr="00211B27">
              <w:rPr>
                <w:spacing w:val="1"/>
              </w:rPr>
              <w:t xml:space="preserve"> </w:t>
            </w:r>
            <w:r w:rsidRPr="00211B27">
              <w:t>льгот, освобождений и иных преференций для</w:t>
            </w:r>
            <w:r w:rsidRPr="00211B27">
              <w:rPr>
                <w:spacing w:val="1"/>
              </w:rPr>
              <w:t xml:space="preserve"> </w:t>
            </w:r>
            <w:r w:rsidRPr="00211B27">
              <w:t>плательщиков</w:t>
            </w:r>
            <w:r w:rsidRPr="00211B27">
              <w:rPr>
                <w:spacing w:val="-11"/>
              </w:rPr>
              <w:t xml:space="preserve"> </w:t>
            </w:r>
            <w:r w:rsidRPr="00211B27">
              <w:t>налогов</w:t>
            </w:r>
            <w:r w:rsidRPr="00211B27">
              <w:rPr>
                <w:spacing w:val="-11"/>
              </w:rPr>
              <w:t xml:space="preserve"> </w:t>
            </w:r>
            <w:r w:rsidRPr="00211B27">
              <w:t>на</w:t>
            </w:r>
            <w:r w:rsidRPr="00211B27">
              <w:rPr>
                <w:spacing w:val="-10"/>
              </w:rPr>
              <w:t xml:space="preserve"> </w:t>
            </w:r>
            <w:r w:rsidRPr="00211B27">
              <w:t>текущий</w:t>
            </w:r>
            <w:r w:rsidRPr="00211B27">
              <w:rPr>
                <w:spacing w:val="-10"/>
              </w:rPr>
              <w:t xml:space="preserve"> </w:t>
            </w:r>
            <w:r w:rsidRPr="00211B27">
              <w:t>финансовый</w:t>
            </w:r>
            <w:r w:rsidRPr="00211B27">
              <w:rPr>
                <w:spacing w:val="-57"/>
              </w:rPr>
              <w:t xml:space="preserve"> </w:t>
            </w:r>
            <w:r w:rsidRPr="00211B27">
              <w:t>год, очередной финансовый год и плановый</w:t>
            </w:r>
            <w:r w:rsidRPr="00211B27">
              <w:rPr>
                <w:spacing w:val="1"/>
              </w:rPr>
              <w:t xml:space="preserve"> </w:t>
            </w:r>
            <w:r w:rsidRPr="00211B27">
              <w:t>период (тыс.</w:t>
            </w:r>
            <w:r w:rsidRPr="00211B27">
              <w:rPr>
                <w:spacing w:val="-1"/>
              </w:rPr>
              <w:t xml:space="preserve"> </w:t>
            </w:r>
            <w:r w:rsidRPr="00211B27">
              <w:t>руб</w:t>
            </w:r>
            <w:r>
              <w:t>.</w:t>
            </w:r>
            <w:r w:rsidRPr="00211B27">
              <w:t>)</w:t>
            </w:r>
          </w:p>
        </w:tc>
        <w:tc>
          <w:tcPr>
            <w:tcW w:w="2078" w:type="dxa"/>
          </w:tcPr>
          <w:p w14:paraId="66B89F4D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МИ ФНС № 10</w:t>
            </w:r>
          </w:p>
        </w:tc>
      </w:tr>
      <w:tr w:rsidR="0086152C" w14:paraId="68C12DDF" w14:textId="77777777" w:rsidTr="00C868F2">
        <w:tc>
          <w:tcPr>
            <w:tcW w:w="541" w:type="dxa"/>
          </w:tcPr>
          <w:p w14:paraId="2B111D32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19.</w:t>
            </w:r>
          </w:p>
        </w:tc>
        <w:tc>
          <w:tcPr>
            <w:tcW w:w="7166" w:type="dxa"/>
          </w:tcPr>
          <w:p w14:paraId="4A99D743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Численность плательщиков налогов,</w:t>
            </w:r>
            <w:r w:rsidRPr="00211B27">
              <w:rPr>
                <w:spacing w:val="1"/>
              </w:rPr>
              <w:t xml:space="preserve"> </w:t>
            </w:r>
            <w:r w:rsidRPr="00211B27">
              <w:t>воспользовавшихся налоговой льготой,</w:t>
            </w:r>
            <w:r w:rsidRPr="00211B27">
              <w:rPr>
                <w:spacing w:val="1"/>
              </w:rPr>
              <w:t xml:space="preserve"> </w:t>
            </w:r>
            <w:r w:rsidRPr="00211B27">
              <w:t>освобождением</w:t>
            </w:r>
            <w:r w:rsidRPr="00211B27">
              <w:rPr>
                <w:spacing w:val="-5"/>
              </w:rPr>
              <w:t xml:space="preserve"> </w:t>
            </w:r>
            <w:r w:rsidRPr="00211B27">
              <w:t>и</w:t>
            </w:r>
            <w:r w:rsidRPr="00211B27">
              <w:rPr>
                <w:spacing w:val="-5"/>
              </w:rPr>
              <w:t xml:space="preserve"> </w:t>
            </w:r>
            <w:r w:rsidRPr="00211B27">
              <w:t>иной</w:t>
            </w:r>
            <w:r w:rsidRPr="00211B27">
              <w:rPr>
                <w:spacing w:val="-6"/>
              </w:rPr>
              <w:t xml:space="preserve"> </w:t>
            </w:r>
            <w:r w:rsidRPr="00211B27">
              <w:t>преференцией</w:t>
            </w:r>
            <w:r w:rsidRPr="00211B27">
              <w:rPr>
                <w:spacing w:val="-5"/>
              </w:rPr>
              <w:t xml:space="preserve"> </w:t>
            </w:r>
            <w:r w:rsidRPr="00211B27">
              <w:t>(единиц),</w:t>
            </w:r>
            <w:r w:rsidRPr="00211B27">
              <w:rPr>
                <w:spacing w:val="-57"/>
              </w:rPr>
              <w:t xml:space="preserve"> </w:t>
            </w:r>
            <w:r w:rsidRPr="00211B27">
              <w:t>установленными нормативными правовыми</w:t>
            </w:r>
            <w:r w:rsidRPr="00211B27">
              <w:rPr>
                <w:spacing w:val="1"/>
              </w:rPr>
              <w:t xml:space="preserve"> </w:t>
            </w:r>
            <w:r w:rsidRPr="00211B27">
              <w:t>актами</w:t>
            </w:r>
            <w:r w:rsidRPr="00211B27">
              <w:rPr>
                <w:spacing w:val="-2"/>
              </w:rPr>
              <w:t xml:space="preserve"> </w:t>
            </w:r>
            <w:r w:rsidRPr="00211B27">
              <w:t>муниципального</w:t>
            </w:r>
            <w:r w:rsidRPr="00211B27">
              <w:rPr>
                <w:spacing w:val="-1"/>
              </w:rPr>
              <w:t xml:space="preserve"> </w:t>
            </w:r>
            <w:r w:rsidRPr="00211B27">
              <w:t>образования</w:t>
            </w:r>
          </w:p>
        </w:tc>
        <w:tc>
          <w:tcPr>
            <w:tcW w:w="2078" w:type="dxa"/>
          </w:tcPr>
          <w:p w14:paraId="0AE405DA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2CA63D44" w14:textId="77777777" w:rsidTr="00C868F2">
        <w:tc>
          <w:tcPr>
            <w:tcW w:w="541" w:type="dxa"/>
          </w:tcPr>
          <w:p w14:paraId="5609AE42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20.</w:t>
            </w:r>
          </w:p>
        </w:tc>
        <w:tc>
          <w:tcPr>
            <w:tcW w:w="7166" w:type="dxa"/>
          </w:tcPr>
          <w:p w14:paraId="4C6F098B" w14:textId="77777777" w:rsidR="0086152C" w:rsidRPr="00211B27" w:rsidRDefault="0086152C" w:rsidP="00C868F2">
            <w:pPr>
              <w:pStyle w:val="TableParagraph"/>
              <w:spacing w:before="98" w:line="252" w:lineRule="auto"/>
              <w:ind w:left="0" w:right="188"/>
            </w:pPr>
            <w:r w:rsidRPr="00211B27">
              <w:rPr>
                <w:sz w:val="24"/>
              </w:rPr>
              <w:t>Базовый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объем</w:t>
            </w:r>
            <w:r w:rsidRPr="00211B27">
              <w:rPr>
                <w:spacing w:val="-7"/>
                <w:sz w:val="24"/>
              </w:rPr>
              <w:t xml:space="preserve"> </w:t>
            </w:r>
            <w:r w:rsidRPr="00211B27">
              <w:rPr>
                <w:sz w:val="24"/>
              </w:rPr>
              <w:t>налогов,</w:t>
            </w:r>
            <w:r w:rsidRPr="00211B27">
              <w:rPr>
                <w:spacing w:val="-7"/>
                <w:sz w:val="24"/>
              </w:rPr>
              <w:t xml:space="preserve"> </w:t>
            </w:r>
            <w:r w:rsidRPr="00211B27">
              <w:rPr>
                <w:sz w:val="24"/>
              </w:rPr>
              <w:t>задекларированный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для</w:t>
            </w:r>
            <w:r w:rsidRPr="00211B27">
              <w:rPr>
                <w:spacing w:val="-57"/>
                <w:sz w:val="24"/>
              </w:rPr>
              <w:t xml:space="preserve"> </w:t>
            </w:r>
            <w:r w:rsidRPr="00211B27">
              <w:rPr>
                <w:sz w:val="24"/>
              </w:rPr>
              <w:t>уплаты в бюджет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муниципального образования</w:t>
            </w:r>
            <w:r w:rsidRPr="00211B27">
              <w:rPr>
                <w:spacing w:val="1"/>
                <w:sz w:val="24"/>
              </w:rPr>
              <w:t xml:space="preserve"> </w:t>
            </w:r>
            <w:r w:rsidRPr="00211B27">
              <w:rPr>
                <w:sz w:val="24"/>
              </w:rPr>
              <w:t>плательщиками налогов, имеющими право на</w:t>
            </w:r>
            <w:r w:rsidRPr="00211B27">
              <w:rPr>
                <w:spacing w:val="1"/>
                <w:sz w:val="24"/>
              </w:rPr>
              <w:t xml:space="preserve"> </w:t>
            </w:r>
            <w:r w:rsidRPr="00211B27">
              <w:rPr>
                <w:sz w:val="24"/>
              </w:rPr>
              <w:t>налоговые</w:t>
            </w:r>
            <w:r w:rsidRPr="00211B27">
              <w:rPr>
                <w:spacing w:val="-1"/>
                <w:sz w:val="24"/>
              </w:rPr>
              <w:t xml:space="preserve"> </w:t>
            </w:r>
            <w:r w:rsidRPr="00211B27">
              <w:rPr>
                <w:sz w:val="24"/>
              </w:rPr>
              <w:t>льготы,</w:t>
            </w:r>
            <w:r w:rsidRPr="00211B27">
              <w:rPr>
                <w:spacing w:val="-2"/>
                <w:sz w:val="24"/>
              </w:rPr>
              <w:t xml:space="preserve"> </w:t>
            </w:r>
            <w:r w:rsidRPr="00211B27">
              <w:rPr>
                <w:sz w:val="24"/>
              </w:rPr>
              <w:t>освобождения</w:t>
            </w:r>
            <w:r w:rsidRPr="00211B27">
              <w:rPr>
                <w:spacing w:val="-1"/>
                <w:sz w:val="24"/>
              </w:rPr>
              <w:t xml:space="preserve"> </w:t>
            </w:r>
            <w:r w:rsidRPr="00211B27">
              <w:rPr>
                <w:sz w:val="24"/>
              </w:rPr>
              <w:t>и</w:t>
            </w:r>
            <w:r w:rsidRPr="00211B27">
              <w:rPr>
                <w:spacing w:val="-3"/>
                <w:sz w:val="24"/>
              </w:rPr>
              <w:t xml:space="preserve"> </w:t>
            </w:r>
            <w:r w:rsidRPr="00211B27">
              <w:rPr>
                <w:sz w:val="24"/>
              </w:rPr>
              <w:t>иные</w:t>
            </w:r>
            <w:r>
              <w:rPr>
                <w:sz w:val="24"/>
              </w:rPr>
              <w:t xml:space="preserve"> </w:t>
            </w:r>
            <w:r w:rsidRPr="00211B27">
              <w:rPr>
                <w:sz w:val="24"/>
              </w:rPr>
              <w:t>преференции, установленные нормативными</w:t>
            </w:r>
            <w:r w:rsidRPr="00211B27">
              <w:rPr>
                <w:spacing w:val="1"/>
                <w:sz w:val="24"/>
              </w:rPr>
              <w:t xml:space="preserve"> </w:t>
            </w:r>
            <w:r w:rsidRPr="00211B27">
              <w:rPr>
                <w:sz w:val="24"/>
              </w:rPr>
              <w:t>правовыми</w:t>
            </w:r>
            <w:r w:rsidRPr="00211B27">
              <w:rPr>
                <w:spacing w:val="-9"/>
                <w:sz w:val="24"/>
              </w:rPr>
              <w:t xml:space="preserve"> </w:t>
            </w:r>
            <w:r w:rsidRPr="00211B27">
              <w:rPr>
                <w:sz w:val="24"/>
              </w:rPr>
              <w:t>актами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муниципального</w:t>
            </w:r>
            <w:r w:rsidRPr="00211B27">
              <w:rPr>
                <w:spacing w:val="-8"/>
                <w:sz w:val="24"/>
              </w:rPr>
              <w:t xml:space="preserve"> </w:t>
            </w:r>
            <w:r w:rsidRPr="00211B27">
              <w:rPr>
                <w:sz w:val="24"/>
              </w:rPr>
              <w:t>образования</w:t>
            </w:r>
            <w:r w:rsidRPr="00211B27">
              <w:rPr>
                <w:spacing w:val="-57"/>
                <w:sz w:val="24"/>
              </w:rPr>
              <w:t xml:space="preserve"> </w:t>
            </w:r>
            <w:r w:rsidRPr="00211B27">
              <w:rPr>
                <w:sz w:val="24"/>
              </w:rPr>
              <w:t>(тыс.</w:t>
            </w:r>
            <w:r w:rsidRPr="00211B27">
              <w:rPr>
                <w:spacing w:val="-1"/>
                <w:sz w:val="24"/>
              </w:rPr>
              <w:t xml:space="preserve"> </w:t>
            </w:r>
            <w:r w:rsidRPr="00211B27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  <w:r w:rsidRPr="00211B27">
              <w:rPr>
                <w:sz w:val="24"/>
              </w:rPr>
              <w:t>)</w:t>
            </w:r>
          </w:p>
        </w:tc>
        <w:tc>
          <w:tcPr>
            <w:tcW w:w="2078" w:type="dxa"/>
          </w:tcPr>
          <w:p w14:paraId="5ACE0518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МИ ФНС № 10</w:t>
            </w:r>
          </w:p>
        </w:tc>
      </w:tr>
      <w:tr w:rsidR="0086152C" w14:paraId="6DD95FF3" w14:textId="77777777" w:rsidTr="00C868F2">
        <w:tc>
          <w:tcPr>
            <w:tcW w:w="541" w:type="dxa"/>
          </w:tcPr>
          <w:p w14:paraId="0089217D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21.</w:t>
            </w:r>
          </w:p>
        </w:tc>
        <w:tc>
          <w:tcPr>
            <w:tcW w:w="7166" w:type="dxa"/>
          </w:tcPr>
          <w:p w14:paraId="27D66C56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t>Объем</w:t>
            </w:r>
            <w:r w:rsidRPr="00211B27">
              <w:rPr>
                <w:spacing w:val="-7"/>
              </w:rPr>
              <w:t xml:space="preserve"> </w:t>
            </w:r>
            <w:r w:rsidRPr="00211B27">
              <w:t>налогов,</w:t>
            </w:r>
            <w:r w:rsidRPr="00211B27">
              <w:rPr>
                <w:spacing w:val="-7"/>
              </w:rPr>
              <w:t xml:space="preserve"> </w:t>
            </w:r>
            <w:r w:rsidRPr="00211B27">
              <w:t>задекларированный</w:t>
            </w:r>
            <w:r w:rsidRPr="00211B27">
              <w:rPr>
                <w:spacing w:val="-8"/>
              </w:rPr>
              <w:t xml:space="preserve"> </w:t>
            </w:r>
            <w:r w:rsidRPr="00211B27">
              <w:t>для</w:t>
            </w:r>
            <w:r w:rsidRPr="00211B27">
              <w:rPr>
                <w:spacing w:val="-6"/>
              </w:rPr>
              <w:t xml:space="preserve"> </w:t>
            </w:r>
            <w:r w:rsidRPr="00211B27">
              <w:t>уплаты</w:t>
            </w:r>
            <w:r w:rsidRPr="00211B27">
              <w:rPr>
                <w:spacing w:val="-9"/>
              </w:rPr>
              <w:t xml:space="preserve"> </w:t>
            </w:r>
            <w:r w:rsidRPr="00211B27">
              <w:t>в</w:t>
            </w:r>
            <w:r w:rsidRPr="00211B27">
              <w:rPr>
                <w:spacing w:val="-57"/>
              </w:rPr>
              <w:t xml:space="preserve"> </w:t>
            </w:r>
            <w:r w:rsidRPr="00211B27">
              <w:t>консолидированный бюджет муниципального</w:t>
            </w:r>
            <w:r w:rsidRPr="00211B27">
              <w:rPr>
                <w:spacing w:val="1"/>
              </w:rPr>
              <w:t xml:space="preserve"> </w:t>
            </w:r>
            <w:r w:rsidRPr="00211B27">
              <w:t>образования</w:t>
            </w:r>
            <w:r w:rsidRPr="00211B27">
              <w:rPr>
                <w:spacing w:val="-11"/>
              </w:rPr>
              <w:t xml:space="preserve"> </w:t>
            </w:r>
            <w:r w:rsidRPr="00211B27">
              <w:t>плательщиками</w:t>
            </w:r>
            <w:r w:rsidRPr="00211B27">
              <w:rPr>
                <w:spacing w:val="-11"/>
              </w:rPr>
              <w:t xml:space="preserve"> </w:t>
            </w:r>
            <w:r w:rsidRPr="00211B27">
              <w:t>налогов,</w:t>
            </w:r>
            <w:r w:rsidRPr="00211B27">
              <w:rPr>
                <w:spacing w:val="-11"/>
              </w:rPr>
              <w:t xml:space="preserve"> </w:t>
            </w:r>
            <w:r w:rsidRPr="00211B27">
              <w:t>имеющими</w:t>
            </w:r>
            <w:r w:rsidRPr="00211B27">
              <w:rPr>
                <w:spacing w:val="-57"/>
              </w:rPr>
              <w:t xml:space="preserve"> </w:t>
            </w:r>
            <w:r w:rsidRPr="00211B27">
              <w:t>право на налоговые льготы, освобождения и</w:t>
            </w:r>
            <w:r w:rsidRPr="00211B27">
              <w:rPr>
                <w:spacing w:val="1"/>
              </w:rPr>
              <w:t xml:space="preserve"> </w:t>
            </w:r>
            <w:r w:rsidRPr="00211B27">
              <w:t>иные преференции, за 6 лет, предшествующих</w:t>
            </w:r>
            <w:r w:rsidRPr="00211B27">
              <w:rPr>
                <w:spacing w:val="1"/>
              </w:rPr>
              <w:t xml:space="preserve"> </w:t>
            </w:r>
            <w:r w:rsidRPr="00211B27">
              <w:t>отчетному</w:t>
            </w:r>
            <w:r w:rsidRPr="00211B27">
              <w:rPr>
                <w:spacing w:val="-11"/>
              </w:rPr>
              <w:t xml:space="preserve"> </w:t>
            </w:r>
            <w:r w:rsidRPr="00211B27">
              <w:t>финансовому</w:t>
            </w:r>
            <w:r w:rsidRPr="00211B27">
              <w:rPr>
                <w:spacing w:val="-7"/>
              </w:rPr>
              <w:t xml:space="preserve"> </w:t>
            </w:r>
            <w:r w:rsidRPr="00211B27">
              <w:t>году</w:t>
            </w:r>
            <w:r w:rsidRPr="00211B27">
              <w:rPr>
                <w:spacing w:val="-10"/>
              </w:rPr>
              <w:t xml:space="preserve"> </w:t>
            </w:r>
            <w:r w:rsidRPr="00211B27">
              <w:t>(тыс.</w:t>
            </w:r>
            <w:r w:rsidRPr="00211B27">
              <w:rPr>
                <w:spacing w:val="-2"/>
              </w:rPr>
              <w:t xml:space="preserve"> </w:t>
            </w:r>
            <w:r w:rsidRPr="00211B27">
              <w:t>руб</w:t>
            </w:r>
            <w:r>
              <w:t>.</w:t>
            </w:r>
            <w:r w:rsidRPr="00211B27">
              <w:t>)</w:t>
            </w:r>
          </w:p>
        </w:tc>
        <w:tc>
          <w:tcPr>
            <w:tcW w:w="2078" w:type="dxa"/>
          </w:tcPr>
          <w:p w14:paraId="6806F45C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МИ ФНС № 10</w:t>
            </w:r>
          </w:p>
        </w:tc>
      </w:tr>
      <w:tr w:rsidR="0086152C" w14:paraId="327BA15D" w14:textId="77777777" w:rsidTr="00C868F2">
        <w:tc>
          <w:tcPr>
            <w:tcW w:w="541" w:type="dxa"/>
          </w:tcPr>
          <w:p w14:paraId="4742CC70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22.</w:t>
            </w:r>
          </w:p>
        </w:tc>
        <w:tc>
          <w:tcPr>
            <w:tcW w:w="7166" w:type="dxa"/>
          </w:tcPr>
          <w:p w14:paraId="68A9B289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rPr>
                <w:spacing w:val="-1"/>
              </w:rPr>
              <w:t>Результат</w:t>
            </w:r>
            <w:r w:rsidRPr="00211B27">
              <w:rPr>
                <w:spacing w:val="-13"/>
              </w:rPr>
              <w:t xml:space="preserve"> </w:t>
            </w:r>
            <w:r w:rsidRPr="00211B27">
              <w:rPr>
                <w:spacing w:val="-1"/>
              </w:rPr>
              <w:t>оценки</w:t>
            </w:r>
            <w:r w:rsidRPr="00211B27">
              <w:rPr>
                <w:spacing w:val="-13"/>
              </w:rPr>
              <w:t xml:space="preserve"> </w:t>
            </w:r>
            <w:r w:rsidRPr="00211B27">
              <w:t>эффективности</w:t>
            </w:r>
            <w:r w:rsidRPr="00211B27">
              <w:rPr>
                <w:spacing w:val="-12"/>
              </w:rPr>
              <w:t xml:space="preserve"> </w:t>
            </w:r>
            <w:r w:rsidRPr="00211B27">
              <w:t>налогового</w:t>
            </w:r>
            <w:r w:rsidRPr="00211B27">
              <w:rPr>
                <w:spacing w:val="-57"/>
              </w:rPr>
              <w:t xml:space="preserve"> </w:t>
            </w:r>
            <w:r w:rsidRPr="00211B27">
              <w:t>расхода</w:t>
            </w:r>
          </w:p>
        </w:tc>
        <w:tc>
          <w:tcPr>
            <w:tcW w:w="2078" w:type="dxa"/>
          </w:tcPr>
          <w:p w14:paraId="51332768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  <w:tr w:rsidR="0086152C" w14:paraId="725F3ADD" w14:textId="77777777" w:rsidTr="00C868F2">
        <w:tc>
          <w:tcPr>
            <w:tcW w:w="541" w:type="dxa"/>
          </w:tcPr>
          <w:p w14:paraId="4BEA4BCB" w14:textId="77777777" w:rsidR="0086152C" w:rsidRDefault="0086152C" w:rsidP="00C868F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23.</w:t>
            </w:r>
          </w:p>
        </w:tc>
        <w:tc>
          <w:tcPr>
            <w:tcW w:w="7166" w:type="dxa"/>
          </w:tcPr>
          <w:p w14:paraId="766A90DF" w14:textId="77777777" w:rsidR="0086152C" w:rsidRPr="00211B27" w:rsidRDefault="0086152C" w:rsidP="00C868F2">
            <w:pPr>
              <w:widowControl w:val="0"/>
              <w:autoSpaceDE w:val="0"/>
              <w:autoSpaceDN w:val="0"/>
              <w:jc w:val="both"/>
            </w:pPr>
            <w:r w:rsidRPr="00211B27">
              <w:rPr>
                <w:spacing w:val="-1"/>
              </w:rPr>
              <w:t>Оценка</w:t>
            </w:r>
            <w:r w:rsidRPr="00211B27">
              <w:rPr>
                <w:spacing w:val="-9"/>
              </w:rPr>
              <w:t xml:space="preserve"> </w:t>
            </w:r>
            <w:r w:rsidRPr="00211B27">
              <w:rPr>
                <w:spacing w:val="-1"/>
              </w:rPr>
              <w:t>совокупного</w:t>
            </w:r>
            <w:r w:rsidRPr="00211B27">
              <w:rPr>
                <w:spacing w:val="-8"/>
              </w:rPr>
              <w:t xml:space="preserve"> </w:t>
            </w:r>
            <w:r w:rsidRPr="00211B27">
              <w:t>бюджетного</w:t>
            </w:r>
            <w:r w:rsidRPr="00211B27">
              <w:rPr>
                <w:spacing w:val="-14"/>
              </w:rPr>
              <w:t xml:space="preserve"> </w:t>
            </w:r>
            <w:r w:rsidRPr="00211B27">
              <w:t>эффекта</w:t>
            </w:r>
            <w:r w:rsidRPr="00211B27">
              <w:rPr>
                <w:spacing w:val="-8"/>
              </w:rPr>
              <w:t xml:space="preserve"> </w:t>
            </w:r>
            <w:r w:rsidRPr="00211B27">
              <w:t>(для</w:t>
            </w:r>
            <w:r w:rsidRPr="00211B27">
              <w:rPr>
                <w:spacing w:val="-57"/>
              </w:rPr>
              <w:t xml:space="preserve"> </w:t>
            </w:r>
            <w:r w:rsidRPr="00211B27">
              <w:t>стимулирующих</w:t>
            </w:r>
            <w:r w:rsidRPr="00211B27">
              <w:rPr>
                <w:spacing w:val="-4"/>
              </w:rPr>
              <w:t xml:space="preserve"> </w:t>
            </w:r>
            <w:r w:rsidRPr="00211B27">
              <w:t>налоговых</w:t>
            </w:r>
            <w:r w:rsidRPr="00211B27">
              <w:rPr>
                <w:spacing w:val="-2"/>
              </w:rPr>
              <w:t xml:space="preserve"> </w:t>
            </w:r>
            <w:r w:rsidRPr="00211B27">
              <w:t>расходов)</w:t>
            </w:r>
          </w:p>
        </w:tc>
        <w:tc>
          <w:tcPr>
            <w:tcW w:w="2078" w:type="dxa"/>
          </w:tcPr>
          <w:p w14:paraId="7144AAF4" w14:textId="77777777" w:rsidR="0086152C" w:rsidRDefault="0086152C" w:rsidP="00C868F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финансовое управление</w:t>
            </w:r>
          </w:p>
        </w:tc>
      </w:tr>
    </w:tbl>
    <w:p w14:paraId="4A622399" w14:textId="77777777" w:rsidR="0086152C" w:rsidRDefault="0086152C" w:rsidP="0086152C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14:paraId="1509D01C" w14:textId="77777777" w:rsidR="00417764" w:rsidRDefault="00417764">
      <w:pPr>
        <w:spacing w:after="160" w:line="259" w:lineRule="auto"/>
        <w:rPr>
          <w:sz w:val="28"/>
          <w:szCs w:val="28"/>
        </w:rPr>
      </w:pPr>
    </w:p>
    <w:sectPr w:rsidR="00417764" w:rsidSect="00C7685E">
      <w:pgSz w:w="11905" w:h="16838"/>
      <w:pgMar w:top="899" w:right="850" w:bottom="1134" w:left="126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B657" w14:textId="77777777" w:rsidR="009B1291" w:rsidRDefault="009B1291" w:rsidP="00BF4C06">
      <w:r>
        <w:separator/>
      </w:r>
    </w:p>
  </w:endnote>
  <w:endnote w:type="continuationSeparator" w:id="0">
    <w:p w14:paraId="4E96090E" w14:textId="77777777" w:rsidR="009B1291" w:rsidRDefault="009B1291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56EF" w14:textId="77777777" w:rsidR="009B1291" w:rsidRDefault="009B1291" w:rsidP="00BF4C06">
      <w:r>
        <w:separator/>
      </w:r>
    </w:p>
  </w:footnote>
  <w:footnote w:type="continuationSeparator" w:id="0">
    <w:p w14:paraId="2785715D" w14:textId="77777777" w:rsidR="009B1291" w:rsidRDefault="009B1291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32A24"/>
    <w:rsid w:val="00081E75"/>
    <w:rsid w:val="000F7A53"/>
    <w:rsid w:val="00101090"/>
    <w:rsid w:val="001229AB"/>
    <w:rsid w:val="00125826"/>
    <w:rsid w:val="00177AF1"/>
    <w:rsid w:val="00197C08"/>
    <w:rsid w:val="001A2630"/>
    <w:rsid w:val="001D3584"/>
    <w:rsid w:val="001E216F"/>
    <w:rsid w:val="001F548C"/>
    <w:rsid w:val="00204583"/>
    <w:rsid w:val="00211085"/>
    <w:rsid w:val="00211B27"/>
    <w:rsid w:val="002171F4"/>
    <w:rsid w:val="00250072"/>
    <w:rsid w:val="002620D2"/>
    <w:rsid w:val="00270B34"/>
    <w:rsid w:val="002A2EDE"/>
    <w:rsid w:val="002D7026"/>
    <w:rsid w:val="002E176D"/>
    <w:rsid w:val="00320BBA"/>
    <w:rsid w:val="00366D1E"/>
    <w:rsid w:val="00367011"/>
    <w:rsid w:val="003723AB"/>
    <w:rsid w:val="00377542"/>
    <w:rsid w:val="00391D46"/>
    <w:rsid w:val="003A15A0"/>
    <w:rsid w:val="003E0C02"/>
    <w:rsid w:val="003E655D"/>
    <w:rsid w:val="003E7BF6"/>
    <w:rsid w:val="00417764"/>
    <w:rsid w:val="0042550B"/>
    <w:rsid w:val="004378E1"/>
    <w:rsid w:val="00451E81"/>
    <w:rsid w:val="004930EF"/>
    <w:rsid w:val="00493A45"/>
    <w:rsid w:val="004D75E9"/>
    <w:rsid w:val="00520C5A"/>
    <w:rsid w:val="00543F69"/>
    <w:rsid w:val="00571023"/>
    <w:rsid w:val="0057223B"/>
    <w:rsid w:val="00584418"/>
    <w:rsid w:val="005C685C"/>
    <w:rsid w:val="005C69FE"/>
    <w:rsid w:val="005D68F1"/>
    <w:rsid w:val="005F0FC2"/>
    <w:rsid w:val="006240E8"/>
    <w:rsid w:val="006A1C5D"/>
    <w:rsid w:val="006B6686"/>
    <w:rsid w:val="006E2E33"/>
    <w:rsid w:val="0072270E"/>
    <w:rsid w:val="007B1609"/>
    <w:rsid w:val="007B524D"/>
    <w:rsid w:val="007C3B22"/>
    <w:rsid w:val="007C4104"/>
    <w:rsid w:val="00800342"/>
    <w:rsid w:val="00825CF5"/>
    <w:rsid w:val="00837820"/>
    <w:rsid w:val="0086152C"/>
    <w:rsid w:val="008659B1"/>
    <w:rsid w:val="00882346"/>
    <w:rsid w:val="008A7B47"/>
    <w:rsid w:val="008B0C70"/>
    <w:rsid w:val="008D455D"/>
    <w:rsid w:val="008D4EA7"/>
    <w:rsid w:val="008E0532"/>
    <w:rsid w:val="008E3911"/>
    <w:rsid w:val="00931E62"/>
    <w:rsid w:val="00932FF4"/>
    <w:rsid w:val="00950302"/>
    <w:rsid w:val="00956AEA"/>
    <w:rsid w:val="00972C02"/>
    <w:rsid w:val="009B1291"/>
    <w:rsid w:val="009B728D"/>
    <w:rsid w:val="009D471A"/>
    <w:rsid w:val="009F7D6C"/>
    <w:rsid w:val="00A05C04"/>
    <w:rsid w:val="00A07BF1"/>
    <w:rsid w:val="00A30D36"/>
    <w:rsid w:val="00A46B01"/>
    <w:rsid w:val="00A5330B"/>
    <w:rsid w:val="00A65A92"/>
    <w:rsid w:val="00A77D2F"/>
    <w:rsid w:val="00AD3400"/>
    <w:rsid w:val="00AE0565"/>
    <w:rsid w:val="00AF0C1D"/>
    <w:rsid w:val="00AF1714"/>
    <w:rsid w:val="00B05D9C"/>
    <w:rsid w:val="00B553CF"/>
    <w:rsid w:val="00B76ABA"/>
    <w:rsid w:val="00BA0C48"/>
    <w:rsid w:val="00BD04E0"/>
    <w:rsid w:val="00BF2A9C"/>
    <w:rsid w:val="00BF4C06"/>
    <w:rsid w:val="00C01EB0"/>
    <w:rsid w:val="00C26FF8"/>
    <w:rsid w:val="00C7685E"/>
    <w:rsid w:val="00C80DC4"/>
    <w:rsid w:val="00CA3688"/>
    <w:rsid w:val="00CA7FAD"/>
    <w:rsid w:val="00CC3F84"/>
    <w:rsid w:val="00CE3774"/>
    <w:rsid w:val="00D21475"/>
    <w:rsid w:val="00D87BD3"/>
    <w:rsid w:val="00DE3140"/>
    <w:rsid w:val="00DE4134"/>
    <w:rsid w:val="00E02612"/>
    <w:rsid w:val="00E070C7"/>
    <w:rsid w:val="00E3757A"/>
    <w:rsid w:val="00E422EE"/>
    <w:rsid w:val="00E5312C"/>
    <w:rsid w:val="00E61B4C"/>
    <w:rsid w:val="00E7522D"/>
    <w:rsid w:val="00EA34D7"/>
    <w:rsid w:val="00EB2053"/>
    <w:rsid w:val="00F00F7D"/>
    <w:rsid w:val="00F04E62"/>
    <w:rsid w:val="00F327AC"/>
    <w:rsid w:val="00F346F0"/>
    <w:rsid w:val="00F56EA5"/>
    <w:rsid w:val="00F6792E"/>
    <w:rsid w:val="00F9314D"/>
    <w:rsid w:val="00FC6812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8A63E244418AF1C4154B45014A27DED9A5EE7E028147BA31DDCF877AE08ABBE8B524C6791572FBE50754E64FF41A1B3D341C8F7992DEEE8CL5f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A63E244418AF1C4154B45014A27DED9A5ED7905804DBA31DDCF877AE08ABBE8A7249E75177AE7E70241B01EB1L4f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filonina</cp:lastModifiedBy>
  <cp:revision>61</cp:revision>
  <cp:lastPrinted>2022-11-23T04:40:00Z</cp:lastPrinted>
  <dcterms:created xsi:type="dcterms:W3CDTF">2022-10-06T07:27:00Z</dcterms:created>
  <dcterms:modified xsi:type="dcterms:W3CDTF">2022-11-30T00:02:00Z</dcterms:modified>
</cp:coreProperties>
</file>