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D9082" w14:textId="5CCE1282" w:rsidR="00A950FE" w:rsidRPr="009A2DD7" w:rsidRDefault="000B77A6" w:rsidP="000B77A6">
      <w:pPr>
        <w:widowControl w:val="0"/>
        <w:autoSpaceDE w:val="0"/>
        <w:autoSpaceDN w:val="0"/>
        <w:spacing w:line="276" w:lineRule="auto"/>
        <w:jc w:val="center"/>
        <w:rPr>
          <w:rFonts w:eastAsiaTheme="minorEastAsia"/>
          <w:b/>
          <w:bCs/>
          <w:sz w:val="26"/>
          <w:szCs w:val="26"/>
        </w:rPr>
      </w:pPr>
      <w:r w:rsidRPr="009A2DD7">
        <w:rPr>
          <w:rFonts w:eastAsiaTheme="minorEastAsia"/>
          <w:b/>
          <w:bCs/>
          <w:sz w:val="26"/>
          <w:szCs w:val="26"/>
        </w:rPr>
        <w:t>Аналитическая записка</w:t>
      </w:r>
    </w:p>
    <w:p w14:paraId="32E33ABB" w14:textId="1B1FF96B" w:rsidR="00A950FE" w:rsidRDefault="00A950FE" w:rsidP="000B77A6">
      <w:pPr>
        <w:widowControl w:val="0"/>
        <w:autoSpaceDE w:val="0"/>
        <w:autoSpaceDN w:val="0"/>
        <w:spacing w:line="276" w:lineRule="auto"/>
        <w:jc w:val="center"/>
        <w:rPr>
          <w:rFonts w:eastAsiaTheme="minorEastAsia"/>
          <w:b/>
          <w:bCs/>
          <w:sz w:val="26"/>
          <w:szCs w:val="26"/>
        </w:rPr>
      </w:pPr>
      <w:r w:rsidRPr="00A950FE">
        <w:rPr>
          <w:rFonts w:eastAsiaTheme="minorEastAsia"/>
          <w:b/>
          <w:bCs/>
          <w:sz w:val="26"/>
          <w:szCs w:val="26"/>
        </w:rPr>
        <w:t>o результатах оценки</w:t>
      </w:r>
      <w:r w:rsidR="000B77A6">
        <w:rPr>
          <w:rFonts w:eastAsiaTheme="minorEastAsia"/>
          <w:b/>
          <w:bCs/>
          <w:sz w:val="26"/>
          <w:szCs w:val="26"/>
        </w:rPr>
        <w:t xml:space="preserve"> эффективности </w:t>
      </w:r>
      <w:r w:rsidRPr="00A950FE">
        <w:rPr>
          <w:rFonts w:eastAsiaTheme="minorEastAsia"/>
          <w:b/>
          <w:bCs/>
          <w:sz w:val="26"/>
          <w:szCs w:val="26"/>
        </w:rPr>
        <w:t xml:space="preserve">налоговых расходов </w:t>
      </w:r>
    </w:p>
    <w:p w14:paraId="5F29DFAA" w14:textId="678E952F" w:rsidR="00931E62" w:rsidRPr="00A950FE" w:rsidRDefault="00A950FE" w:rsidP="000B77A6">
      <w:pPr>
        <w:widowControl w:val="0"/>
        <w:autoSpaceDE w:val="0"/>
        <w:autoSpaceDN w:val="0"/>
        <w:spacing w:line="276" w:lineRule="auto"/>
        <w:jc w:val="center"/>
        <w:rPr>
          <w:rFonts w:eastAsiaTheme="minorEastAsia"/>
          <w:b/>
          <w:bCs/>
          <w:sz w:val="26"/>
          <w:szCs w:val="26"/>
        </w:rPr>
      </w:pPr>
      <w:r w:rsidRPr="00A950FE">
        <w:rPr>
          <w:rFonts w:eastAsiaTheme="minorEastAsia"/>
          <w:b/>
          <w:bCs/>
          <w:sz w:val="26"/>
          <w:szCs w:val="26"/>
        </w:rPr>
        <w:t xml:space="preserve">Хасанского муниципального округа </w:t>
      </w:r>
      <w:r w:rsidR="000B77A6" w:rsidRPr="00A950FE">
        <w:rPr>
          <w:rFonts w:eastAsiaTheme="minorEastAsia"/>
          <w:b/>
          <w:bCs/>
          <w:sz w:val="26"/>
          <w:szCs w:val="26"/>
        </w:rPr>
        <w:t xml:space="preserve">по местным налогам </w:t>
      </w:r>
      <w:r w:rsidRPr="00A950FE">
        <w:rPr>
          <w:rFonts w:eastAsiaTheme="minorEastAsia"/>
          <w:b/>
          <w:bCs/>
          <w:sz w:val="26"/>
          <w:szCs w:val="26"/>
        </w:rPr>
        <w:t>за 202</w:t>
      </w:r>
      <w:r w:rsidR="00FC4073">
        <w:rPr>
          <w:rFonts w:eastAsiaTheme="minorEastAsia"/>
          <w:b/>
          <w:bCs/>
          <w:sz w:val="26"/>
          <w:szCs w:val="26"/>
        </w:rPr>
        <w:t>4</w:t>
      </w:r>
      <w:r w:rsidRPr="00A950FE">
        <w:rPr>
          <w:rFonts w:eastAsiaTheme="minorEastAsia"/>
          <w:b/>
          <w:bCs/>
          <w:sz w:val="26"/>
          <w:szCs w:val="26"/>
        </w:rPr>
        <w:t xml:space="preserve"> год</w:t>
      </w:r>
    </w:p>
    <w:p w14:paraId="382D558F" w14:textId="3E383141" w:rsidR="0079655A" w:rsidRDefault="0079655A" w:rsidP="00D76076">
      <w:pPr>
        <w:widowControl w:val="0"/>
        <w:autoSpaceDE w:val="0"/>
        <w:autoSpaceDN w:val="0"/>
        <w:spacing w:line="360" w:lineRule="auto"/>
        <w:jc w:val="both"/>
        <w:rPr>
          <w:rFonts w:eastAsiaTheme="minorEastAsia"/>
          <w:sz w:val="26"/>
          <w:szCs w:val="26"/>
        </w:rPr>
      </w:pPr>
    </w:p>
    <w:p w14:paraId="7AEF9732" w14:textId="30A591F7" w:rsidR="002A6DBD" w:rsidRPr="002A6DBD" w:rsidRDefault="002A6DBD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2A6DBD">
        <w:rPr>
          <w:rFonts w:eastAsiaTheme="minorEastAsia"/>
          <w:sz w:val="26"/>
          <w:szCs w:val="26"/>
        </w:rPr>
        <w:t xml:space="preserve">В целях повышения эффективности управления бюджетными средствами в Хасанском муниципальном </w:t>
      </w:r>
      <w:r>
        <w:rPr>
          <w:rFonts w:eastAsiaTheme="minorEastAsia"/>
          <w:sz w:val="26"/>
          <w:szCs w:val="26"/>
        </w:rPr>
        <w:t>округе</w:t>
      </w:r>
      <w:r w:rsidRPr="002A6DBD">
        <w:rPr>
          <w:rFonts w:eastAsiaTheme="minorEastAsia"/>
          <w:sz w:val="26"/>
          <w:szCs w:val="26"/>
        </w:rPr>
        <w:t xml:space="preserve"> проведена оценка бюджетной, социальной и экономической эффективности предоставленных налоговых льгот по местным налогам.</w:t>
      </w:r>
    </w:p>
    <w:p w14:paraId="03545362" w14:textId="75A2F839" w:rsidR="007B31D7" w:rsidRDefault="001B3B25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1B3B25">
        <w:rPr>
          <w:rFonts w:eastAsiaTheme="minorEastAsia"/>
          <w:sz w:val="26"/>
          <w:szCs w:val="26"/>
        </w:rPr>
        <w:t>Оценка</w:t>
      </w:r>
      <w:r>
        <w:rPr>
          <w:rFonts w:eastAsiaTheme="minorEastAsia"/>
          <w:sz w:val="26"/>
          <w:szCs w:val="26"/>
        </w:rPr>
        <w:t xml:space="preserve"> эффективности предоставленных </w:t>
      </w:r>
      <w:r w:rsidRPr="001B3B25">
        <w:rPr>
          <w:rFonts w:eastAsiaTheme="minorEastAsia"/>
          <w:sz w:val="26"/>
          <w:szCs w:val="26"/>
        </w:rPr>
        <w:t>налоговых расходов</w:t>
      </w:r>
      <w:r>
        <w:rPr>
          <w:rFonts w:eastAsiaTheme="minorEastAsia"/>
          <w:sz w:val="26"/>
          <w:szCs w:val="26"/>
        </w:rPr>
        <w:t xml:space="preserve"> по местным налогам</w:t>
      </w:r>
      <w:r w:rsidRPr="001B3B25">
        <w:rPr>
          <w:rFonts w:eastAsiaTheme="minorEastAsia"/>
          <w:sz w:val="26"/>
          <w:szCs w:val="26"/>
        </w:rPr>
        <w:t xml:space="preserve"> про</w:t>
      </w:r>
      <w:r w:rsidR="00450A79">
        <w:rPr>
          <w:rFonts w:eastAsiaTheme="minorEastAsia"/>
          <w:sz w:val="26"/>
          <w:szCs w:val="26"/>
        </w:rPr>
        <w:t>в</w:t>
      </w:r>
      <w:r w:rsidR="007A4C14">
        <w:rPr>
          <w:rFonts w:eastAsiaTheme="minorEastAsia"/>
          <w:sz w:val="26"/>
          <w:szCs w:val="26"/>
        </w:rPr>
        <w:t>едена</w:t>
      </w:r>
      <w:r w:rsidRPr="001B3B25">
        <w:rPr>
          <w:rFonts w:eastAsiaTheme="minorEastAsia"/>
          <w:sz w:val="26"/>
          <w:szCs w:val="26"/>
        </w:rPr>
        <w:t xml:space="preserve"> в соответствии с</w:t>
      </w:r>
      <w:r>
        <w:rPr>
          <w:rFonts w:eastAsiaTheme="minorEastAsia"/>
          <w:sz w:val="26"/>
          <w:szCs w:val="26"/>
        </w:rPr>
        <w:t xml:space="preserve"> </w:t>
      </w:r>
      <w:r w:rsidR="007A4C14">
        <w:rPr>
          <w:rFonts w:eastAsiaTheme="minorEastAsia"/>
          <w:sz w:val="26"/>
          <w:szCs w:val="26"/>
        </w:rPr>
        <w:t>Порядком</w:t>
      </w:r>
      <w:r>
        <w:rPr>
          <w:rFonts w:eastAsiaTheme="minorEastAsia"/>
          <w:sz w:val="26"/>
          <w:szCs w:val="26"/>
        </w:rPr>
        <w:t>, у</w:t>
      </w:r>
      <w:r w:rsidR="007A4C14">
        <w:rPr>
          <w:rFonts w:eastAsiaTheme="minorEastAsia"/>
          <w:sz w:val="26"/>
          <w:szCs w:val="26"/>
        </w:rPr>
        <w:t>твержденным</w:t>
      </w:r>
      <w:r>
        <w:rPr>
          <w:rFonts w:eastAsiaTheme="minorEastAsia"/>
          <w:sz w:val="26"/>
          <w:szCs w:val="26"/>
        </w:rPr>
        <w:t xml:space="preserve"> </w:t>
      </w:r>
      <w:r w:rsidRPr="001B3B25">
        <w:rPr>
          <w:rFonts w:eastAsiaTheme="minorEastAsia"/>
          <w:sz w:val="26"/>
          <w:szCs w:val="26"/>
        </w:rPr>
        <w:t>постановлени</w:t>
      </w:r>
      <w:r>
        <w:rPr>
          <w:rFonts w:eastAsiaTheme="minorEastAsia"/>
          <w:sz w:val="26"/>
          <w:szCs w:val="26"/>
        </w:rPr>
        <w:t>ем</w:t>
      </w:r>
      <w:r w:rsidRPr="001B3B25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а</w:t>
      </w:r>
      <w:r w:rsidRPr="001B3B25">
        <w:rPr>
          <w:rFonts w:eastAsiaTheme="minorEastAsia"/>
          <w:sz w:val="26"/>
          <w:szCs w:val="26"/>
        </w:rPr>
        <w:t xml:space="preserve">дминистрации </w:t>
      </w:r>
      <w:r>
        <w:rPr>
          <w:rFonts w:eastAsiaTheme="minorEastAsia"/>
          <w:sz w:val="26"/>
          <w:szCs w:val="26"/>
        </w:rPr>
        <w:t xml:space="preserve">Хасанского муниципального района от 29.11.2022 № 897-па </w:t>
      </w:r>
      <w:r w:rsidRPr="001B3B25">
        <w:rPr>
          <w:rFonts w:eastAsiaTheme="minorEastAsia"/>
          <w:sz w:val="26"/>
          <w:szCs w:val="26"/>
        </w:rPr>
        <w:t>«Об утверждении порядка формирования</w:t>
      </w:r>
      <w:r>
        <w:rPr>
          <w:rFonts w:eastAsiaTheme="minorEastAsia"/>
          <w:sz w:val="26"/>
          <w:szCs w:val="26"/>
        </w:rPr>
        <w:t xml:space="preserve"> </w:t>
      </w:r>
      <w:r w:rsidRPr="001B3B25">
        <w:rPr>
          <w:rFonts w:eastAsiaTheme="minorEastAsia"/>
          <w:sz w:val="26"/>
          <w:szCs w:val="26"/>
        </w:rPr>
        <w:t>перечня и оценки налоговых расходов</w:t>
      </w:r>
      <w:r>
        <w:rPr>
          <w:rFonts w:eastAsiaTheme="minorEastAsia"/>
          <w:sz w:val="26"/>
          <w:szCs w:val="26"/>
        </w:rPr>
        <w:t xml:space="preserve"> </w:t>
      </w:r>
      <w:r w:rsidRPr="001B3B25">
        <w:rPr>
          <w:rFonts w:eastAsiaTheme="minorEastAsia"/>
          <w:sz w:val="26"/>
          <w:szCs w:val="26"/>
        </w:rPr>
        <w:t>Хасанского муниципального округа</w:t>
      </w:r>
      <w:r>
        <w:rPr>
          <w:rFonts w:eastAsiaTheme="minorEastAsia"/>
          <w:sz w:val="26"/>
          <w:szCs w:val="26"/>
        </w:rPr>
        <w:t>»</w:t>
      </w:r>
      <w:r w:rsidR="00AD58AE">
        <w:rPr>
          <w:rFonts w:eastAsiaTheme="minorEastAsia"/>
          <w:sz w:val="26"/>
          <w:szCs w:val="26"/>
        </w:rPr>
        <w:t xml:space="preserve">. </w:t>
      </w:r>
      <w:r w:rsidR="00AD58AE" w:rsidRPr="00F97972">
        <w:rPr>
          <w:rFonts w:eastAsiaTheme="minorEastAsia"/>
          <w:sz w:val="26"/>
          <w:szCs w:val="26"/>
        </w:rPr>
        <w:t>В основу оценки взяты данные статистической налоговой отчетности Межрайонной ИФНС России № 1</w:t>
      </w:r>
      <w:r w:rsidR="00AD58AE">
        <w:rPr>
          <w:rFonts w:eastAsiaTheme="minorEastAsia"/>
          <w:sz w:val="26"/>
          <w:szCs w:val="26"/>
        </w:rPr>
        <w:t>0</w:t>
      </w:r>
      <w:r w:rsidR="00AD58AE" w:rsidRPr="00F97972">
        <w:rPr>
          <w:rFonts w:eastAsiaTheme="minorEastAsia"/>
          <w:sz w:val="26"/>
          <w:szCs w:val="26"/>
        </w:rPr>
        <w:t xml:space="preserve"> по </w:t>
      </w:r>
      <w:r w:rsidR="00BB0C4C">
        <w:rPr>
          <w:rFonts w:eastAsiaTheme="minorEastAsia"/>
          <w:sz w:val="26"/>
          <w:szCs w:val="26"/>
        </w:rPr>
        <w:t xml:space="preserve">Приморскому краю </w:t>
      </w:r>
      <w:r w:rsidR="00BB0C4C" w:rsidRPr="00AD58AE">
        <w:rPr>
          <w:rFonts w:eastAsiaTheme="minorEastAsia"/>
          <w:sz w:val="26"/>
          <w:szCs w:val="26"/>
        </w:rPr>
        <w:t>«О налоговой базе и структуре начислений по местным налогам»</w:t>
      </w:r>
      <w:r w:rsidR="00BB0C4C">
        <w:rPr>
          <w:rFonts w:eastAsiaTheme="minorEastAsia"/>
          <w:sz w:val="26"/>
          <w:szCs w:val="26"/>
        </w:rPr>
        <w:t xml:space="preserve"> (форма № 5-МН)</w:t>
      </w:r>
      <w:r w:rsidR="007B31D7">
        <w:rPr>
          <w:rFonts w:eastAsiaTheme="minorEastAsia"/>
          <w:sz w:val="26"/>
          <w:szCs w:val="26"/>
        </w:rPr>
        <w:t xml:space="preserve">. </w:t>
      </w:r>
      <w:r w:rsidR="007B31D7" w:rsidRPr="00AD58AE">
        <w:rPr>
          <w:rFonts w:eastAsiaTheme="minorEastAsia"/>
          <w:sz w:val="26"/>
          <w:szCs w:val="26"/>
        </w:rPr>
        <w:t>Оценка осуществлялась в разрезе местных налогов, категорий налогоплательщиков и налоговых льгот.</w:t>
      </w:r>
    </w:p>
    <w:p w14:paraId="7A45FF0C" w14:textId="77777777" w:rsidR="00F63C1E" w:rsidRDefault="00F63C1E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151B67">
        <w:rPr>
          <w:rFonts w:eastAsiaTheme="minorEastAsia"/>
          <w:sz w:val="26"/>
          <w:szCs w:val="26"/>
        </w:rPr>
        <w:t>Целью проведения оценки эффективности налоговых расходов является выявление неэффективных налоговых расходов, разработка рекомендаций о сохранении или отмене налоговых расходов, выявление неэффективных налоговых расходов</w:t>
      </w:r>
      <w:r>
        <w:rPr>
          <w:rFonts w:eastAsiaTheme="minorEastAsia"/>
          <w:sz w:val="26"/>
          <w:szCs w:val="26"/>
        </w:rPr>
        <w:t>.</w:t>
      </w:r>
      <w:r w:rsidRPr="00151B67">
        <w:rPr>
          <w:rFonts w:eastAsiaTheme="minorEastAsia"/>
          <w:sz w:val="26"/>
          <w:szCs w:val="26"/>
        </w:rPr>
        <w:tab/>
      </w:r>
    </w:p>
    <w:p w14:paraId="0954A541" w14:textId="2871376A" w:rsidR="001317B4" w:rsidRDefault="007B31D7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2A6DBD">
        <w:rPr>
          <w:rFonts w:eastAsiaTheme="minorEastAsia"/>
          <w:sz w:val="26"/>
          <w:szCs w:val="26"/>
        </w:rPr>
        <w:t>В ходе проведен</w:t>
      </w:r>
      <w:r w:rsidR="009C2CFA">
        <w:rPr>
          <w:rFonts w:eastAsiaTheme="minorEastAsia"/>
          <w:sz w:val="26"/>
          <w:szCs w:val="26"/>
        </w:rPr>
        <w:t>ия</w:t>
      </w:r>
      <w:r w:rsidRPr="002A6DBD">
        <w:rPr>
          <w:rFonts w:eastAsiaTheme="minorEastAsia"/>
          <w:sz w:val="26"/>
          <w:szCs w:val="26"/>
        </w:rPr>
        <w:t xml:space="preserve"> оценки</w:t>
      </w:r>
      <w:r w:rsidR="009C2CFA">
        <w:rPr>
          <w:rFonts w:eastAsiaTheme="minorEastAsia"/>
          <w:sz w:val="26"/>
          <w:szCs w:val="26"/>
        </w:rPr>
        <w:t xml:space="preserve"> эффективности налоговых расходов осуществлялась </w:t>
      </w:r>
      <w:r w:rsidRPr="002A6DBD">
        <w:rPr>
          <w:rFonts w:eastAsiaTheme="minorEastAsia"/>
          <w:sz w:val="26"/>
          <w:szCs w:val="26"/>
        </w:rPr>
        <w:t>инвентаризация</w:t>
      </w:r>
      <w:r w:rsidR="009C2CFA">
        <w:rPr>
          <w:rFonts w:eastAsiaTheme="minorEastAsia"/>
          <w:sz w:val="26"/>
          <w:szCs w:val="26"/>
        </w:rPr>
        <w:t xml:space="preserve"> действующих</w:t>
      </w:r>
      <w:r w:rsidRPr="002A6DBD">
        <w:rPr>
          <w:rFonts w:eastAsiaTheme="minorEastAsia"/>
          <w:sz w:val="26"/>
          <w:szCs w:val="26"/>
        </w:rPr>
        <w:t xml:space="preserve"> налоговых льгот</w:t>
      </w:r>
      <w:r w:rsidR="009C2CFA">
        <w:rPr>
          <w:rFonts w:eastAsiaTheme="minorEastAsia"/>
          <w:sz w:val="26"/>
          <w:szCs w:val="26"/>
        </w:rPr>
        <w:t xml:space="preserve"> и ставок</w:t>
      </w:r>
      <w:r w:rsidR="00660215">
        <w:rPr>
          <w:rFonts w:eastAsiaTheme="minorEastAsia"/>
          <w:sz w:val="26"/>
          <w:szCs w:val="26"/>
        </w:rPr>
        <w:t>,</w:t>
      </w:r>
      <w:r w:rsidRPr="002A6DBD">
        <w:rPr>
          <w:rFonts w:eastAsiaTheme="minorEastAsia"/>
          <w:sz w:val="26"/>
          <w:szCs w:val="26"/>
        </w:rPr>
        <w:t xml:space="preserve"> предоставленных в 202</w:t>
      </w:r>
      <w:r w:rsidR="00FC4073">
        <w:rPr>
          <w:rFonts w:eastAsiaTheme="minorEastAsia"/>
          <w:sz w:val="26"/>
          <w:szCs w:val="26"/>
        </w:rPr>
        <w:t>4</w:t>
      </w:r>
      <w:r w:rsidRPr="002A6DBD">
        <w:rPr>
          <w:rFonts w:eastAsiaTheme="minorEastAsia"/>
          <w:sz w:val="26"/>
          <w:szCs w:val="26"/>
        </w:rPr>
        <w:t xml:space="preserve"> г.</w:t>
      </w:r>
      <w:r w:rsidR="00660215">
        <w:rPr>
          <w:rFonts w:eastAsiaTheme="minorEastAsia"/>
          <w:sz w:val="26"/>
          <w:szCs w:val="26"/>
        </w:rPr>
        <w:t>,</w:t>
      </w:r>
      <w:r w:rsidRPr="002A6DBD">
        <w:rPr>
          <w:rFonts w:eastAsiaTheme="minorEastAsia"/>
          <w:sz w:val="26"/>
          <w:szCs w:val="26"/>
        </w:rPr>
        <w:t xml:space="preserve"> </w:t>
      </w:r>
      <w:r w:rsidR="009C2CFA">
        <w:rPr>
          <w:rFonts w:eastAsiaTheme="minorEastAsia"/>
          <w:sz w:val="26"/>
          <w:szCs w:val="26"/>
        </w:rPr>
        <w:t>проведена оценка выпадающих доходов в 202</w:t>
      </w:r>
      <w:r w:rsidR="00507AB1">
        <w:rPr>
          <w:rFonts w:eastAsiaTheme="minorEastAsia"/>
          <w:sz w:val="26"/>
          <w:szCs w:val="26"/>
        </w:rPr>
        <w:t>5</w:t>
      </w:r>
      <w:r w:rsidR="009C2CFA">
        <w:rPr>
          <w:rFonts w:eastAsiaTheme="minorEastAsia"/>
          <w:sz w:val="26"/>
          <w:szCs w:val="26"/>
        </w:rPr>
        <w:t xml:space="preserve"> г.,</w:t>
      </w:r>
      <w:r w:rsidRPr="002A6DBD">
        <w:rPr>
          <w:rFonts w:eastAsiaTheme="minorEastAsia"/>
          <w:sz w:val="26"/>
          <w:szCs w:val="26"/>
        </w:rPr>
        <w:t xml:space="preserve"> составлен прогноз на 202</w:t>
      </w:r>
      <w:r w:rsidR="00507AB1">
        <w:rPr>
          <w:rFonts w:eastAsiaTheme="minorEastAsia"/>
          <w:sz w:val="26"/>
          <w:szCs w:val="26"/>
        </w:rPr>
        <w:t>6</w:t>
      </w:r>
      <w:r w:rsidRPr="002A6DBD">
        <w:rPr>
          <w:rFonts w:eastAsiaTheme="minorEastAsia"/>
          <w:sz w:val="26"/>
          <w:szCs w:val="26"/>
        </w:rPr>
        <w:t>-202</w:t>
      </w:r>
      <w:r w:rsidR="00507AB1">
        <w:rPr>
          <w:rFonts w:eastAsiaTheme="minorEastAsia"/>
          <w:sz w:val="26"/>
          <w:szCs w:val="26"/>
        </w:rPr>
        <w:t>8</w:t>
      </w:r>
      <w:r w:rsidRPr="002A6DBD">
        <w:rPr>
          <w:rFonts w:eastAsiaTheme="minorEastAsia"/>
          <w:sz w:val="26"/>
          <w:szCs w:val="26"/>
        </w:rPr>
        <w:t xml:space="preserve"> гг.</w:t>
      </w:r>
      <w:r w:rsidR="00660215">
        <w:rPr>
          <w:rFonts w:eastAsiaTheme="minorEastAsia"/>
          <w:sz w:val="26"/>
          <w:szCs w:val="26"/>
        </w:rPr>
        <w:t>, п</w:t>
      </w:r>
      <w:r w:rsidRPr="002A6DBD">
        <w:rPr>
          <w:rFonts w:eastAsiaTheme="minorEastAsia"/>
          <w:sz w:val="26"/>
          <w:szCs w:val="26"/>
        </w:rPr>
        <w:t>роизведен расчет потерь бюджета</w:t>
      </w:r>
      <w:r w:rsidR="00660215">
        <w:rPr>
          <w:rFonts w:eastAsiaTheme="minorEastAsia"/>
          <w:sz w:val="26"/>
          <w:szCs w:val="26"/>
        </w:rPr>
        <w:t>, о</w:t>
      </w:r>
      <w:r w:rsidR="00724A7B" w:rsidRPr="00724A7B">
        <w:rPr>
          <w:rFonts w:eastAsiaTheme="minorEastAsia"/>
          <w:sz w:val="26"/>
          <w:szCs w:val="26"/>
        </w:rPr>
        <w:t>пределены основные виды налоговых расходов</w:t>
      </w:r>
      <w:r w:rsidR="00660215">
        <w:rPr>
          <w:rFonts w:eastAsiaTheme="minorEastAsia"/>
          <w:sz w:val="26"/>
          <w:szCs w:val="26"/>
        </w:rPr>
        <w:t>.</w:t>
      </w:r>
    </w:p>
    <w:p w14:paraId="1216685F" w14:textId="3C0457C3" w:rsidR="00D01D9A" w:rsidRPr="00D279D7" w:rsidRDefault="00D01D9A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D279D7">
        <w:rPr>
          <w:rFonts w:eastAsiaTheme="minorEastAsia"/>
          <w:sz w:val="26"/>
          <w:szCs w:val="26"/>
        </w:rPr>
        <w:t xml:space="preserve">В Перечень </w:t>
      </w:r>
      <w:r w:rsidR="00054D9E">
        <w:rPr>
          <w:rFonts w:eastAsiaTheme="minorEastAsia"/>
          <w:sz w:val="26"/>
          <w:szCs w:val="26"/>
        </w:rPr>
        <w:t xml:space="preserve">налогового расхода </w:t>
      </w:r>
      <w:r w:rsidRPr="00D279D7">
        <w:rPr>
          <w:rFonts w:eastAsiaTheme="minorEastAsia"/>
          <w:sz w:val="26"/>
          <w:szCs w:val="26"/>
        </w:rPr>
        <w:t>включено</w:t>
      </w:r>
      <w:r>
        <w:rPr>
          <w:rFonts w:eastAsiaTheme="minorEastAsia"/>
          <w:sz w:val="26"/>
          <w:szCs w:val="26"/>
        </w:rPr>
        <w:t xml:space="preserve"> </w:t>
      </w:r>
      <w:r w:rsidR="00447FC4">
        <w:rPr>
          <w:rFonts w:eastAsiaTheme="minorEastAsia"/>
          <w:sz w:val="26"/>
          <w:szCs w:val="26"/>
        </w:rPr>
        <w:t>6</w:t>
      </w:r>
      <w:r w:rsidR="00054D9E">
        <w:rPr>
          <w:rFonts w:eastAsiaTheme="minorEastAsia"/>
          <w:sz w:val="26"/>
          <w:szCs w:val="26"/>
        </w:rPr>
        <w:t xml:space="preserve"> видов</w:t>
      </w:r>
      <w:r w:rsidRPr="00D279D7">
        <w:rPr>
          <w:rFonts w:eastAsiaTheme="minorEastAsia"/>
          <w:sz w:val="26"/>
          <w:szCs w:val="26"/>
        </w:rPr>
        <w:t xml:space="preserve"> расхода</w:t>
      </w:r>
      <w:r w:rsidR="00BD6585">
        <w:rPr>
          <w:rFonts w:eastAsiaTheme="minorEastAsia"/>
          <w:sz w:val="26"/>
          <w:szCs w:val="26"/>
        </w:rPr>
        <w:t xml:space="preserve">. </w:t>
      </w:r>
      <w:r w:rsidRPr="00D279D7">
        <w:rPr>
          <w:rFonts w:eastAsiaTheme="minorEastAsia"/>
          <w:sz w:val="26"/>
          <w:szCs w:val="26"/>
        </w:rPr>
        <w:t xml:space="preserve">Исходя из характера цели налоговых расходов, а также категории плательщиков, воспользовавшихся налоговой льготой, налоговые расходы распределены </w:t>
      </w:r>
      <w:r w:rsidRPr="00054D9E">
        <w:rPr>
          <w:rFonts w:eastAsiaTheme="minorEastAsia"/>
          <w:sz w:val="26"/>
          <w:szCs w:val="26"/>
        </w:rPr>
        <w:t xml:space="preserve">по </w:t>
      </w:r>
      <w:r w:rsidR="00054D9E">
        <w:rPr>
          <w:rFonts w:eastAsiaTheme="minorEastAsia"/>
          <w:sz w:val="26"/>
          <w:szCs w:val="26"/>
        </w:rPr>
        <w:t>двум</w:t>
      </w:r>
      <w:r w:rsidRPr="00054D9E">
        <w:rPr>
          <w:rFonts w:eastAsiaTheme="minorEastAsia"/>
          <w:sz w:val="26"/>
          <w:szCs w:val="26"/>
        </w:rPr>
        <w:t xml:space="preserve"> целевым категориям: социальные и </w:t>
      </w:r>
      <w:r w:rsidR="00C22A35">
        <w:rPr>
          <w:rFonts w:eastAsiaTheme="minorEastAsia"/>
          <w:sz w:val="26"/>
          <w:szCs w:val="26"/>
        </w:rPr>
        <w:t>технические</w:t>
      </w:r>
      <w:r w:rsidRPr="00054D9E">
        <w:rPr>
          <w:rFonts w:eastAsiaTheme="minorEastAsia"/>
          <w:sz w:val="26"/>
          <w:szCs w:val="26"/>
        </w:rPr>
        <w:t>.</w:t>
      </w:r>
    </w:p>
    <w:p w14:paraId="2B197265" w14:textId="75799579" w:rsidR="00724A7B" w:rsidRPr="00724A7B" w:rsidRDefault="00724A7B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724A7B">
        <w:rPr>
          <w:rFonts w:eastAsiaTheme="minorEastAsia"/>
          <w:sz w:val="26"/>
          <w:szCs w:val="26"/>
        </w:rPr>
        <w:t>В 202</w:t>
      </w:r>
      <w:r w:rsidR="00447FC4">
        <w:rPr>
          <w:rFonts w:eastAsiaTheme="minorEastAsia"/>
          <w:sz w:val="26"/>
          <w:szCs w:val="26"/>
        </w:rPr>
        <w:t>4</w:t>
      </w:r>
      <w:r w:rsidRPr="00724A7B">
        <w:rPr>
          <w:rFonts w:eastAsiaTheme="minorEastAsia"/>
          <w:sz w:val="26"/>
          <w:szCs w:val="26"/>
        </w:rPr>
        <w:t xml:space="preserve"> году на территории </w:t>
      </w:r>
      <w:r>
        <w:rPr>
          <w:rFonts w:eastAsiaTheme="minorEastAsia"/>
          <w:sz w:val="26"/>
          <w:szCs w:val="26"/>
        </w:rPr>
        <w:t xml:space="preserve">Хасанского муниципального </w:t>
      </w:r>
      <w:r w:rsidRPr="00724A7B">
        <w:rPr>
          <w:rFonts w:eastAsiaTheme="minorEastAsia"/>
          <w:sz w:val="26"/>
          <w:szCs w:val="26"/>
        </w:rPr>
        <w:t>округа предоставлялись следующие льготы:</w:t>
      </w:r>
    </w:p>
    <w:p w14:paraId="4A007F44" w14:textId="77777777" w:rsidR="00724A7B" w:rsidRPr="00724A7B" w:rsidRDefault="00724A7B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b/>
          <w:bCs/>
          <w:sz w:val="26"/>
          <w:szCs w:val="26"/>
        </w:rPr>
      </w:pPr>
      <w:r w:rsidRPr="00724A7B">
        <w:rPr>
          <w:rFonts w:eastAsiaTheme="minorEastAsia"/>
          <w:b/>
          <w:bCs/>
          <w:sz w:val="26"/>
          <w:szCs w:val="26"/>
        </w:rPr>
        <w:t>По земельному налогу</w:t>
      </w:r>
    </w:p>
    <w:p w14:paraId="101F4021" w14:textId="00F8C81D" w:rsidR="00724A7B" w:rsidRPr="00724A7B" w:rsidRDefault="00724A7B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724A7B">
        <w:rPr>
          <w:rFonts w:eastAsiaTheme="minorEastAsia"/>
          <w:sz w:val="26"/>
          <w:szCs w:val="26"/>
        </w:rPr>
        <w:t xml:space="preserve">Решением Думы </w:t>
      </w:r>
      <w:r>
        <w:rPr>
          <w:rFonts w:eastAsiaTheme="minorEastAsia"/>
          <w:sz w:val="26"/>
          <w:szCs w:val="26"/>
        </w:rPr>
        <w:t xml:space="preserve">Хасанского муниципального </w:t>
      </w:r>
      <w:r w:rsidRPr="00724A7B">
        <w:rPr>
          <w:rFonts w:eastAsiaTheme="minorEastAsia"/>
          <w:sz w:val="26"/>
          <w:szCs w:val="26"/>
        </w:rPr>
        <w:t xml:space="preserve">округа от </w:t>
      </w:r>
      <w:r w:rsidR="00A46EC5">
        <w:rPr>
          <w:rFonts w:eastAsiaTheme="minorEastAsia"/>
          <w:sz w:val="26"/>
          <w:szCs w:val="26"/>
        </w:rPr>
        <w:t>09.11.2022</w:t>
      </w:r>
      <w:r w:rsidRPr="00724A7B">
        <w:rPr>
          <w:rFonts w:eastAsiaTheme="minorEastAsia"/>
          <w:sz w:val="26"/>
          <w:szCs w:val="26"/>
        </w:rPr>
        <w:t xml:space="preserve"> </w:t>
      </w:r>
      <w:r w:rsidR="00A46EC5">
        <w:rPr>
          <w:rFonts w:eastAsiaTheme="minorEastAsia"/>
          <w:sz w:val="26"/>
          <w:szCs w:val="26"/>
        </w:rPr>
        <w:t>№ 20</w:t>
      </w:r>
      <w:r w:rsidRPr="00724A7B">
        <w:rPr>
          <w:rFonts w:eastAsiaTheme="minorEastAsia"/>
          <w:sz w:val="26"/>
          <w:szCs w:val="26"/>
        </w:rPr>
        <w:t xml:space="preserve"> «О</w:t>
      </w:r>
      <w:r w:rsidR="00A46EC5">
        <w:rPr>
          <w:rFonts w:eastAsiaTheme="minorEastAsia"/>
          <w:sz w:val="26"/>
          <w:szCs w:val="26"/>
        </w:rPr>
        <w:t xml:space="preserve"> </w:t>
      </w:r>
      <w:r w:rsidRPr="00724A7B">
        <w:rPr>
          <w:rFonts w:eastAsiaTheme="minorEastAsia"/>
          <w:sz w:val="26"/>
          <w:szCs w:val="26"/>
        </w:rPr>
        <w:t>земельно</w:t>
      </w:r>
      <w:r w:rsidR="00A46EC5">
        <w:rPr>
          <w:rFonts w:eastAsiaTheme="minorEastAsia"/>
          <w:sz w:val="26"/>
          <w:szCs w:val="26"/>
        </w:rPr>
        <w:t>м</w:t>
      </w:r>
      <w:r w:rsidRPr="00724A7B">
        <w:rPr>
          <w:rFonts w:eastAsiaTheme="minorEastAsia"/>
          <w:sz w:val="26"/>
          <w:szCs w:val="26"/>
        </w:rPr>
        <w:t xml:space="preserve"> налог</w:t>
      </w:r>
      <w:r w:rsidR="00A46EC5">
        <w:rPr>
          <w:rFonts w:eastAsiaTheme="minorEastAsia"/>
          <w:sz w:val="26"/>
          <w:szCs w:val="26"/>
        </w:rPr>
        <w:t>е</w:t>
      </w:r>
      <w:r w:rsidRPr="00724A7B">
        <w:rPr>
          <w:rFonts w:eastAsiaTheme="minorEastAsia"/>
          <w:sz w:val="26"/>
          <w:szCs w:val="26"/>
        </w:rPr>
        <w:t xml:space="preserve"> на территории </w:t>
      </w:r>
      <w:r w:rsidR="00A46EC5">
        <w:rPr>
          <w:rFonts w:eastAsiaTheme="minorEastAsia"/>
          <w:sz w:val="26"/>
          <w:szCs w:val="26"/>
        </w:rPr>
        <w:t>Хасанского муниципального</w:t>
      </w:r>
      <w:r w:rsidRPr="00724A7B">
        <w:rPr>
          <w:rFonts w:eastAsiaTheme="minorEastAsia"/>
          <w:sz w:val="26"/>
          <w:szCs w:val="26"/>
        </w:rPr>
        <w:t xml:space="preserve"> округа» (далее – решение о земельном налоге) установлены налоговые льготы:</w:t>
      </w:r>
    </w:p>
    <w:p w14:paraId="19EBDF19" w14:textId="7A424709" w:rsidR="00724A7B" w:rsidRDefault="00724A7B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724A7B">
        <w:rPr>
          <w:rFonts w:eastAsiaTheme="minorEastAsia"/>
          <w:sz w:val="26"/>
          <w:szCs w:val="26"/>
        </w:rPr>
        <w:t>1. Социальные налоговые расходы, по которым освобождаются в размере 100% от суммы налога налогоплательщики - физические лица:</w:t>
      </w:r>
    </w:p>
    <w:p w14:paraId="5BAC2CDD" w14:textId="1A67B4A7" w:rsidR="00A46EC5" w:rsidRDefault="00A46EC5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A46EC5">
        <w:rPr>
          <w:rFonts w:eastAsiaTheme="minorEastAsia"/>
          <w:sz w:val="26"/>
          <w:szCs w:val="26"/>
        </w:rPr>
        <w:lastRenderedPageBreak/>
        <w:t>- многодетные семьи, признанные таковыми и зарегистрированные в соответствии со статьей 2 Закона Приморского края от 23.11.2018 № 392-КЗ «О социальной поддержке многодетных семей, проживающих на территории Приморского края», в отношении одного земельного участка, предоставленного (приобретенного) для индивидуального жилищного строительства и (или) размещения индивидуального жилого дома, для ведения личного подсобного хозяйства.</w:t>
      </w:r>
    </w:p>
    <w:p w14:paraId="178A27AA" w14:textId="650390C9" w:rsidR="00FC4073" w:rsidRDefault="00FC4073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-члены семей, погибших (умерших) в результате участия в специальной военной операции, в отношении только одного земельного участка, находящегося в собственности семьи и не используемого в предпринимательской деятельности. </w:t>
      </w:r>
    </w:p>
    <w:p w14:paraId="20F2BAE3" w14:textId="479106D1" w:rsidR="008B1A2E" w:rsidRPr="00724A7B" w:rsidRDefault="008B1A2E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724A7B">
        <w:rPr>
          <w:rFonts w:eastAsiaTheme="minorEastAsia"/>
          <w:sz w:val="26"/>
          <w:szCs w:val="26"/>
        </w:rPr>
        <w:t>2. Технические налоговые расходы, по которым освобождаются от уплаты в размере 100% от суммы налога следующие налогоплательщики:</w:t>
      </w:r>
    </w:p>
    <w:p w14:paraId="04247D3E" w14:textId="77777777" w:rsidR="00A46EC5" w:rsidRPr="00A46EC5" w:rsidRDefault="00A46EC5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A46EC5">
        <w:rPr>
          <w:rFonts w:eastAsiaTheme="minorEastAsia"/>
          <w:sz w:val="26"/>
          <w:szCs w:val="26"/>
        </w:rPr>
        <w:t>- органы местного самоуправления Хасанского муниципального округа в отношении земельных участков, предоставленных им для выполнения возложенных на них функций;</w:t>
      </w:r>
    </w:p>
    <w:p w14:paraId="06E55D0A" w14:textId="1836DB78" w:rsidR="00A46EC5" w:rsidRDefault="00A46EC5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A46EC5">
        <w:rPr>
          <w:rFonts w:eastAsiaTheme="minorEastAsia"/>
          <w:sz w:val="26"/>
          <w:szCs w:val="26"/>
        </w:rPr>
        <w:t>- муниципальные казенные и бюджетные учреждения образования, культуры, социального обеспечения, физической культуры и спорта, хозяйственного обеспечения, финансируемые из бюджета Хасанского муниципального округа в отношении земельных участков, предоставленных им для выполнения возложенных на них функций</w:t>
      </w:r>
      <w:r w:rsidR="008B1A2E">
        <w:rPr>
          <w:rFonts w:eastAsiaTheme="minorEastAsia"/>
          <w:sz w:val="26"/>
          <w:szCs w:val="26"/>
        </w:rPr>
        <w:t>.</w:t>
      </w:r>
    </w:p>
    <w:p w14:paraId="50C80A41" w14:textId="339BA4E7" w:rsidR="00F04FE1" w:rsidRPr="00F04FE1" w:rsidRDefault="00F04FE1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b/>
          <w:bCs/>
          <w:sz w:val="26"/>
          <w:szCs w:val="26"/>
        </w:rPr>
      </w:pPr>
      <w:r w:rsidRPr="00F04FE1">
        <w:rPr>
          <w:rFonts w:eastAsiaTheme="minorEastAsia"/>
          <w:b/>
          <w:bCs/>
          <w:sz w:val="26"/>
          <w:szCs w:val="26"/>
        </w:rPr>
        <w:t>По налогу на имущество</w:t>
      </w:r>
      <w:r>
        <w:rPr>
          <w:rFonts w:eastAsiaTheme="minorEastAsia"/>
          <w:b/>
          <w:bCs/>
          <w:sz w:val="26"/>
          <w:szCs w:val="26"/>
        </w:rPr>
        <w:t xml:space="preserve"> физических лиц</w:t>
      </w:r>
    </w:p>
    <w:p w14:paraId="253E424C" w14:textId="7A209DF1" w:rsidR="00F04FE1" w:rsidRDefault="00F04FE1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F04FE1">
        <w:rPr>
          <w:rFonts w:eastAsiaTheme="minorEastAsia"/>
          <w:sz w:val="26"/>
          <w:szCs w:val="26"/>
        </w:rPr>
        <w:t xml:space="preserve">Решением Думы </w:t>
      </w:r>
      <w:r>
        <w:rPr>
          <w:rFonts w:eastAsiaTheme="minorEastAsia"/>
          <w:sz w:val="26"/>
          <w:szCs w:val="26"/>
        </w:rPr>
        <w:t xml:space="preserve">Хасанского муниципального </w:t>
      </w:r>
      <w:r w:rsidRPr="00F04FE1">
        <w:rPr>
          <w:rFonts w:eastAsiaTheme="minorEastAsia"/>
          <w:sz w:val="26"/>
          <w:szCs w:val="26"/>
        </w:rPr>
        <w:t xml:space="preserve">округа от </w:t>
      </w:r>
      <w:r>
        <w:rPr>
          <w:rFonts w:eastAsiaTheme="minorEastAsia"/>
          <w:sz w:val="26"/>
          <w:szCs w:val="26"/>
        </w:rPr>
        <w:t xml:space="preserve">09.11.2022 № 21 </w:t>
      </w:r>
      <w:r w:rsidRPr="00F04FE1">
        <w:rPr>
          <w:rFonts w:eastAsiaTheme="minorEastAsia"/>
          <w:sz w:val="26"/>
          <w:szCs w:val="26"/>
        </w:rPr>
        <w:t>«О налоге на имущество физических лиц</w:t>
      </w:r>
      <w:r>
        <w:rPr>
          <w:rFonts w:eastAsiaTheme="minorEastAsia"/>
          <w:sz w:val="26"/>
          <w:szCs w:val="26"/>
        </w:rPr>
        <w:t xml:space="preserve"> </w:t>
      </w:r>
      <w:r w:rsidRPr="00F04FE1">
        <w:rPr>
          <w:rFonts w:eastAsiaTheme="minorEastAsia"/>
          <w:sz w:val="26"/>
          <w:szCs w:val="26"/>
        </w:rPr>
        <w:t>на территории Хасанского муниципального округа»</w:t>
      </w:r>
      <w:r>
        <w:rPr>
          <w:rFonts w:eastAsiaTheme="minorEastAsia"/>
          <w:sz w:val="26"/>
          <w:szCs w:val="26"/>
        </w:rPr>
        <w:t xml:space="preserve"> </w:t>
      </w:r>
      <w:r w:rsidRPr="00F04FE1">
        <w:rPr>
          <w:rFonts w:eastAsiaTheme="minorEastAsia"/>
          <w:sz w:val="26"/>
          <w:szCs w:val="26"/>
        </w:rPr>
        <w:t>(далее – решение о налоге на имущество) налоговые льготы по налогу на имущество, относящиеся к социальным налоговым расходам, установлены для следующих налогоплательщиков:</w:t>
      </w:r>
    </w:p>
    <w:p w14:paraId="3BBDC5BC" w14:textId="77777777" w:rsidR="00F04FE1" w:rsidRPr="00F04FE1" w:rsidRDefault="00F04FE1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F04FE1">
        <w:rPr>
          <w:rFonts w:eastAsiaTheme="minorEastAsia"/>
          <w:sz w:val="26"/>
          <w:szCs w:val="26"/>
        </w:rPr>
        <w:t>- дети сироты и дети, оставшиеся без попечения родителей, находящиеся в соответствующих образовательных учреждениях, имеющие в собственности жилые помещения;</w:t>
      </w:r>
    </w:p>
    <w:p w14:paraId="50582E9F" w14:textId="7A579BC7" w:rsidR="00F04FE1" w:rsidRDefault="00F04FE1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F04FE1">
        <w:rPr>
          <w:rFonts w:eastAsiaTheme="minorEastAsia"/>
          <w:sz w:val="26"/>
          <w:szCs w:val="26"/>
        </w:rPr>
        <w:t>- многодетные семьи, признанные таковыми и зарегистрированные в соответствии со статьей 2 Закона Приморского края от 23.11.2018 № 392-КЗ «О социальной поддержке многодетных семей, проживающих на территории Приморского края».</w:t>
      </w:r>
    </w:p>
    <w:p w14:paraId="0009183E" w14:textId="49F041D4" w:rsidR="00F63C1E" w:rsidRPr="00D279D7" w:rsidRDefault="00F63C1E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2A6DBD">
        <w:rPr>
          <w:rFonts w:eastAsiaTheme="minorEastAsia"/>
          <w:sz w:val="26"/>
          <w:szCs w:val="26"/>
        </w:rPr>
        <w:t xml:space="preserve">В результате применения установленных льгот, </w:t>
      </w:r>
      <w:r>
        <w:rPr>
          <w:rFonts w:eastAsiaTheme="minorEastAsia"/>
          <w:sz w:val="26"/>
          <w:szCs w:val="26"/>
        </w:rPr>
        <w:t xml:space="preserve">общая сумма выпадающих доходов </w:t>
      </w:r>
      <w:r w:rsidRPr="002A6DBD">
        <w:rPr>
          <w:rFonts w:eastAsiaTheme="minorEastAsia"/>
          <w:sz w:val="26"/>
          <w:szCs w:val="26"/>
        </w:rPr>
        <w:t xml:space="preserve">бюджета </w:t>
      </w:r>
      <w:r w:rsidR="001400CD">
        <w:rPr>
          <w:rFonts w:eastAsiaTheme="minorEastAsia"/>
          <w:sz w:val="26"/>
          <w:szCs w:val="26"/>
        </w:rPr>
        <w:t>в</w:t>
      </w:r>
      <w:r w:rsidRPr="002A6DBD">
        <w:rPr>
          <w:rFonts w:eastAsiaTheme="minorEastAsia"/>
          <w:sz w:val="26"/>
          <w:szCs w:val="26"/>
        </w:rPr>
        <w:t xml:space="preserve"> 20</w:t>
      </w:r>
      <w:r>
        <w:rPr>
          <w:rFonts w:eastAsiaTheme="minorEastAsia"/>
          <w:sz w:val="26"/>
          <w:szCs w:val="26"/>
        </w:rPr>
        <w:t>2</w:t>
      </w:r>
      <w:r w:rsidR="00507AB1">
        <w:rPr>
          <w:rFonts w:eastAsiaTheme="minorEastAsia"/>
          <w:sz w:val="26"/>
          <w:szCs w:val="26"/>
        </w:rPr>
        <w:t>4</w:t>
      </w:r>
      <w:r w:rsidRPr="002A6DBD">
        <w:rPr>
          <w:rFonts w:eastAsiaTheme="minorEastAsia"/>
          <w:sz w:val="26"/>
          <w:szCs w:val="26"/>
        </w:rPr>
        <w:t xml:space="preserve"> году составил</w:t>
      </w:r>
      <w:r>
        <w:rPr>
          <w:rFonts w:eastAsiaTheme="minorEastAsia"/>
          <w:sz w:val="26"/>
          <w:szCs w:val="26"/>
        </w:rPr>
        <w:t>а</w:t>
      </w:r>
      <w:r w:rsidRPr="002A6DBD">
        <w:rPr>
          <w:rFonts w:eastAsiaTheme="minorEastAsia"/>
          <w:sz w:val="26"/>
          <w:szCs w:val="26"/>
        </w:rPr>
        <w:t xml:space="preserve"> </w:t>
      </w:r>
      <w:r w:rsidR="00EE0FD6" w:rsidRPr="009A2DD7">
        <w:rPr>
          <w:rFonts w:eastAsiaTheme="minorEastAsia"/>
          <w:sz w:val="26"/>
          <w:szCs w:val="26"/>
        </w:rPr>
        <w:t>2 9</w:t>
      </w:r>
      <w:r w:rsidR="009A2DD7">
        <w:rPr>
          <w:rFonts w:eastAsiaTheme="minorEastAsia"/>
          <w:sz w:val="26"/>
          <w:szCs w:val="26"/>
        </w:rPr>
        <w:t>69</w:t>
      </w:r>
      <w:r w:rsidR="00EE0FD6">
        <w:rPr>
          <w:rFonts w:eastAsiaTheme="minorEastAsia"/>
          <w:sz w:val="26"/>
          <w:szCs w:val="26"/>
        </w:rPr>
        <w:t xml:space="preserve"> </w:t>
      </w:r>
      <w:r w:rsidRPr="002A6DBD">
        <w:rPr>
          <w:rFonts w:eastAsiaTheme="minorEastAsia"/>
          <w:sz w:val="26"/>
          <w:szCs w:val="26"/>
        </w:rPr>
        <w:t xml:space="preserve">тыс. руб., </w:t>
      </w:r>
      <w:r w:rsidRPr="00D279D7">
        <w:rPr>
          <w:rFonts w:eastAsiaTheme="minorEastAsia"/>
          <w:sz w:val="26"/>
          <w:szCs w:val="26"/>
        </w:rPr>
        <w:t>в том числе:</w:t>
      </w:r>
    </w:p>
    <w:p w14:paraId="77F3AA02" w14:textId="0123784D" w:rsidR="00F63C1E" w:rsidRPr="00D279D7" w:rsidRDefault="00F63C1E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D279D7">
        <w:rPr>
          <w:rFonts w:eastAsiaTheme="minorEastAsia"/>
          <w:sz w:val="26"/>
          <w:szCs w:val="26"/>
        </w:rPr>
        <w:lastRenderedPageBreak/>
        <w:t xml:space="preserve">− по земельному налогу – </w:t>
      </w:r>
      <w:r w:rsidR="00EE0FD6" w:rsidRPr="009A2DD7">
        <w:rPr>
          <w:rFonts w:eastAsiaTheme="minorEastAsia"/>
          <w:sz w:val="26"/>
          <w:szCs w:val="26"/>
        </w:rPr>
        <w:t xml:space="preserve">2 </w:t>
      </w:r>
      <w:r w:rsidR="009A2DD7">
        <w:rPr>
          <w:rFonts w:eastAsiaTheme="minorEastAsia"/>
          <w:sz w:val="26"/>
          <w:szCs w:val="26"/>
        </w:rPr>
        <w:t>936</w:t>
      </w:r>
      <w:r w:rsidRPr="00D279D7">
        <w:rPr>
          <w:rFonts w:eastAsiaTheme="minorEastAsia"/>
          <w:sz w:val="26"/>
          <w:szCs w:val="26"/>
        </w:rPr>
        <w:t xml:space="preserve"> тыс. руб</w:t>
      </w:r>
      <w:r>
        <w:rPr>
          <w:rFonts w:eastAsiaTheme="minorEastAsia"/>
          <w:sz w:val="26"/>
          <w:szCs w:val="26"/>
        </w:rPr>
        <w:t>.</w:t>
      </w:r>
      <w:r w:rsidRPr="00D279D7">
        <w:rPr>
          <w:rFonts w:eastAsiaTheme="minorEastAsia"/>
          <w:sz w:val="26"/>
          <w:szCs w:val="26"/>
        </w:rPr>
        <w:t>;</w:t>
      </w:r>
    </w:p>
    <w:p w14:paraId="59CE045D" w14:textId="4E73CE9E" w:rsidR="00F63C1E" w:rsidRPr="00D279D7" w:rsidRDefault="00F63C1E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D279D7">
        <w:rPr>
          <w:rFonts w:eastAsiaTheme="minorEastAsia"/>
          <w:sz w:val="26"/>
          <w:szCs w:val="26"/>
        </w:rPr>
        <w:t xml:space="preserve">− по налогу на имущество физических лиц – </w:t>
      </w:r>
      <w:r w:rsidR="00EE0FD6" w:rsidRPr="009A2DD7">
        <w:rPr>
          <w:rFonts w:eastAsiaTheme="minorEastAsia"/>
          <w:sz w:val="26"/>
          <w:szCs w:val="26"/>
        </w:rPr>
        <w:t>33</w:t>
      </w:r>
      <w:r w:rsidRPr="00D279D7">
        <w:rPr>
          <w:rFonts w:eastAsiaTheme="minorEastAsia"/>
          <w:sz w:val="26"/>
          <w:szCs w:val="26"/>
        </w:rPr>
        <w:t xml:space="preserve"> тыс. руб</w:t>
      </w:r>
      <w:r>
        <w:rPr>
          <w:rFonts w:eastAsiaTheme="minorEastAsia"/>
          <w:sz w:val="26"/>
          <w:szCs w:val="26"/>
        </w:rPr>
        <w:t>.</w:t>
      </w:r>
      <w:r w:rsidRPr="00D279D7">
        <w:rPr>
          <w:rFonts w:eastAsiaTheme="minorEastAsia"/>
          <w:sz w:val="26"/>
          <w:szCs w:val="26"/>
        </w:rPr>
        <w:t xml:space="preserve"> </w:t>
      </w:r>
    </w:p>
    <w:p w14:paraId="54344E0C" w14:textId="362A7036" w:rsidR="00F63C1E" w:rsidRDefault="00B42CB3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Сумма потерь бюджета в 202</w:t>
      </w:r>
      <w:r w:rsidR="00507AB1">
        <w:rPr>
          <w:rFonts w:eastAsiaTheme="minorEastAsia"/>
          <w:sz w:val="26"/>
          <w:szCs w:val="26"/>
        </w:rPr>
        <w:t>5</w:t>
      </w:r>
      <w:r>
        <w:rPr>
          <w:rFonts w:eastAsiaTheme="minorEastAsia"/>
          <w:sz w:val="26"/>
          <w:szCs w:val="26"/>
        </w:rPr>
        <w:t xml:space="preserve"> г.</w:t>
      </w:r>
      <w:r w:rsidR="00F63C1E" w:rsidRPr="002A6DBD">
        <w:rPr>
          <w:rFonts w:eastAsiaTheme="minorEastAsia"/>
          <w:sz w:val="26"/>
          <w:szCs w:val="26"/>
        </w:rPr>
        <w:t xml:space="preserve"> (оценка)</w:t>
      </w:r>
      <w:r>
        <w:rPr>
          <w:rFonts w:eastAsiaTheme="minorEastAsia"/>
          <w:sz w:val="26"/>
          <w:szCs w:val="26"/>
        </w:rPr>
        <w:t xml:space="preserve"> составит</w:t>
      </w:r>
      <w:r w:rsidR="00F63C1E" w:rsidRPr="002A6DBD">
        <w:rPr>
          <w:rFonts w:eastAsiaTheme="minorEastAsia"/>
          <w:sz w:val="26"/>
          <w:szCs w:val="26"/>
        </w:rPr>
        <w:t xml:space="preserve"> </w:t>
      </w:r>
      <w:r w:rsidR="009A2DD7">
        <w:rPr>
          <w:rFonts w:eastAsiaTheme="minorEastAsia"/>
          <w:sz w:val="26"/>
          <w:szCs w:val="26"/>
        </w:rPr>
        <w:t xml:space="preserve">3 030 </w:t>
      </w:r>
      <w:r w:rsidR="00F63C1E" w:rsidRPr="009A2DD7">
        <w:rPr>
          <w:rFonts w:eastAsiaTheme="minorEastAsia"/>
          <w:sz w:val="26"/>
          <w:szCs w:val="26"/>
        </w:rPr>
        <w:t>тыс</w:t>
      </w:r>
      <w:r w:rsidR="00F63C1E" w:rsidRPr="002A6DBD">
        <w:rPr>
          <w:rFonts w:eastAsiaTheme="minorEastAsia"/>
          <w:sz w:val="26"/>
          <w:szCs w:val="26"/>
        </w:rPr>
        <w:t>. руб.</w:t>
      </w:r>
      <w:r w:rsidR="00EE0FD6">
        <w:rPr>
          <w:rFonts w:eastAsiaTheme="minorEastAsia"/>
          <w:sz w:val="26"/>
          <w:szCs w:val="26"/>
        </w:rPr>
        <w:t xml:space="preserve">  </w:t>
      </w:r>
      <w:r w:rsidR="00EE0FD6" w:rsidRPr="009A2DD7">
        <w:rPr>
          <w:rFonts w:eastAsiaTheme="minorEastAsia"/>
          <w:sz w:val="26"/>
          <w:szCs w:val="26"/>
        </w:rPr>
        <w:t xml:space="preserve">Прогноз </w:t>
      </w:r>
      <w:r w:rsidRPr="009A2DD7">
        <w:rPr>
          <w:rFonts w:eastAsiaTheme="minorEastAsia"/>
          <w:sz w:val="26"/>
          <w:szCs w:val="26"/>
        </w:rPr>
        <w:t xml:space="preserve">в </w:t>
      </w:r>
      <w:r w:rsidR="00F63C1E" w:rsidRPr="009A2DD7">
        <w:rPr>
          <w:rFonts w:eastAsiaTheme="minorEastAsia"/>
          <w:sz w:val="26"/>
          <w:szCs w:val="26"/>
        </w:rPr>
        <w:t>202</w:t>
      </w:r>
      <w:r w:rsidR="00507AB1" w:rsidRPr="009A2DD7">
        <w:rPr>
          <w:rFonts w:eastAsiaTheme="minorEastAsia"/>
          <w:sz w:val="26"/>
          <w:szCs w:val="26"/>
        </w:rPr>
        <w:t>6</w:t>
      </w:r>
      <w:r w:rsidR="00EE0FD6" w:rsidRPr="009A2DD7">
        <w:rPr>
          <w:rFonts w:eastAsiaTheme="minorEastAsia"/>
          <w:sz w:val="26"/>
          <w:szCs w:val="26"/>
        </w:rPr>
        <w:t>г. - 3 0</w:t>
      </w:r>
      <w:r w:rsidR="009A2DD7">
        <w:rPr>
          <w:rFonts w:eastAsiaTheme="minorEastAsia"/>
          <w:sz w:val="26"/>
          <w:szCs w:val="26"/>
        </w:rPr>
        <w:t>81</w:t>
      </w:r>
      <w:r w:rsidR="00EE0FD6" w:rsidRPr="009A2DD7">
        <w:rPr>
          <w:rFonts w:eastAsiaTheme="minorEastAsia"/>
          <w:sz w:val="26"/>
          <w:szCs w:val="26"/>
        </w:rPr>
        <w:t xml:space="preserve"> тыс.</w:t>
      </w:r>
      <w:r w:rsidR="00B55242" w:rsidRPr="009A2DD7">
        <w:rPr>
          <w:rFonts w:eastAsiaTheme="minorEastAsia"/>
          <w:sz w:val="26"/>
          <w:szCs w:val="26"/>
        </w:rPr>
        <w:t xml:space="preserve"> </w:t>
      </w:r>
      <w:r w:rsidR="00EE0FD6" w:rsidRPr="009A2DD7">
        <w:rPr>
          <w:rFonts w:eastAsiaTheme="minorEastAsia"/>
          <w:sz w:val="26"/>
          <w:szCs w:val="26"/>
        </w:rPr>
        <w:t>руб., в 202</w:t>
      </w:r>
      <w:r w:rsidR="004C3D25" w:rsidRPr="009A2DD7">
        <w:rPr>
          <w:rFonts w:eastAsiaTheme="minorEastAsia"/>
          <w:sz w:val="26"/>
          <w:szCs w:val="26"/>
        </w:rPr>
        <w:t>7</w:t>
      </w:r>
      <w:r w:rsidR="00EE0FD6" w:rsidRPr="009A2DD7">
        <w:rPr>
          <w:rFonts w:eastAsiaTheme="minorEastAsia"/>
          <w:sz w:val="26"/>
          <w:szCs w:val="26"/>
        </w:rPr>
        <w:t xml:space="preserve"> г. - 3 </w:t>
      </w:r>
      <w:r w:rsidR="009A2DD7">
        <w:rPr>
          <w:rFonts w:eastAsiaTheme="minorEastAsia"/>
          <w:sz w:val="26"/>
          <w:szCs w:val="26"/>
        </w:rPr>
        <w:t>112</w:t>
      </w:r>
      <w:r w:rsidR="00EE0FD6" w:rsidRPr="009A2DD7">
        <w:rPr>
          <w:rFonts w:eastAsiaTheme="minorEastAsia"/>
          <w:sz w:val="26"/>
          <w:szCs w:val="26"/>
        </w:rPr>
        <w:t xml:space="preserve"> тыс. руб.,</w:t>
      </w:r>
      <w:r w:rsidR="00F63C1E" w:rsidRPr="009A2DD7">
        <w:rPr>
          <w:rFonts w:eastAsiaTheme="minorEastAsia"/>
          <w:sz w:val="26"/>
          <w:szCs w:val="26"/>
        </w:rPr>
        <w:t xml:space="preserve"> 202</w:t>
      </w:r>
      <w:r w:rsidR="004C3D25" w:rsidRPr="009A2DD7">
        <w:rPr>
          <w:rFonts w:eastAsiaTheme="minorEastAsia"/>
          <w:sz w:val="26"/>
          <w:szCs w:val="26"/>
        </w:rPr>
        <w:t>8</w:t>
      </w:r>
      <w:r w:rsidRPr="009A2DD7">
        <w:rPr>
          <w:rFonts w:eastAsiaTheme="minorEastAsia"/>
          <w:sz w:val="26"/>
          <w:szCs w:val="26"/>
        </w:rPr>
        <w:t xml:space="preserve"> г.</w:t>
      </w:r>
      <w:r w:rsidR="00EE0FD6" w:rsidRPr="009A2DD7">
        <w:rPr>
          <w:rFonts w:eastAsiaTheme="minorEastAsia"/>
          <w:sz w:val="26"/>
          <w:szCs w:val="26"/>
        </w:rPr>
        <w:t xml:space="preserve"> - 3 </w:t>
      </w:r>
      <w:r w:rsidR="009A2DD7">
        <w:rPr>
          <w:rFonts w:eastAsiaTheme="minorEastAsia"/>
          <w:sz w:val="26"/>
          <w:szCs w:val="26"/>
        </w:rPr>
        <w:t>143</w:t>
      </w:r>
      <w:r w:rsidR="00F63C1E" w:rsidRPr="009A2DD7">
        <w:rPr>
          <w:rFonts w:eastAsiaTheme="minorEastAsia"/>
          <w:sz w:val="26"/>
          <w:szCs w:val="26"/>
        </w:rPr>
        <w:t xml:space="preserve"> тыс. руб.</w:t>
      </w:r>
    </w:p>
    <w:tbl>
      <w:tblPr>
        <w:tblStyle w:val="a9"/>
        <w:tblpPr w:leftFromText="180" w:rightFromText="180" w:vertAnchor="text" w:horzAnchor="margin" w:tblpY="298"/>
        <w:tblW w:w="0" w:type="auto"/>
        <w:tblLook w:val="04A0" w:firstRow="1" w:lastRow="0" w:firstColumn="1" w:lastColumn="0" w:noHBand="0" w:noVBand="1"/>
      </w:tblPr>
      <w:tblGrid>
        <w:gridCol w:w="1465"/>
        <w:gridCol w:w="2185"/>
        <w:gridCol w:w="1595"/>
        <w:gridCol w:w="954"/>
        <w:gridCol w:w="973"/>
        <w:gridCol w:w="796"/>
        <w:gridCol w:w="908"/>
        <w:gridCol w:w="909"/>
      </w:tblGrid>
      <w:tr w:rsidR="00996728" w:rsidRPr="00FB4626" w14:paraId="407180E0" w14:textId="77777777" w:rsidTr="00F00BFA">
        <w:tc>
          <w:tcPr>
            <w:tcW w:w="1271" w:type="dxa"/>
            <w:vMerge w:val="restart"/>
          </w:tcPr>
          <w:p w14:paraId="20E66BFE" w14:textId="77777777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FB4626">
              <w:rPr>
                <w:rFonts w:eastAsiaTheme="minorEastAsia"/>
                <w:sz w:val="20"/>
                <w:szCs w:val="20"/>
              </w:rPr>
              <w:t>Наименование налога</w:t>
            </w:r>
          </w:p>
        </w:tc>
        <w:tc>
          <w:tcPr>
            <w:tcW w:w="2205" w:type="dxa"/>
            <w:vMerge w:val="restart"/>
          </w:tcPr>
          <w:p w14:paraId="42C9A393" w14:textId="77777777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FB4626">
              <w:rPr>
                <w:rFonts w:eastAsiaTheme="minorEastAsia"/>
                <w:sz w:val="20"/>
                <w:szCs w:val="20"/>
              </w:rPr>
              <w:t>Категория налогоплательщиков</w:t>
            </w:r>
          </w:p>
        </w:tc>
        <w:tc>
          <w:tcPr>
            <w:tcW w:w="1622" w:type="dxa"/>
            <w:vMerge w:val="restart"/>
          </w:tcPr>
          <w:p w14:paraId="4C951000" w14:textId="77777777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Правовое основание</w:t>
            </w:r>
          </w:p>
        </w:tc>
        <w:tc>
          <w:tcPr>
            <w:tcW w:w="993" w:type="dxa"/>
            <w:vMerge w:val="restart"/>
          </w:tcPr>
          <w:p w14:paraId="0D93A26D" w14:textId="2D137DDF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</w:t>
            </w:r>
            <w:r w:rsidR="00507AB1">
              <w:rPr>
                <w:rFonts w:eastAsiaTheme="minorEastAsia"/>
                <w:sz w:val="20"/>
                <w:szCs w:val="20"/>
              </w:rPr>
              <w:t>4</w:t>
            </w:r>
            <w:r>
              <w:rPr>
                <w:rFonts w:eastAsiaTheme="minorEastAsia"/>
                <w:sz w:val="20"/>
                <w:szCs w:val="20"/>
              </w:rPr>
              <w:t xml:space="preserve"> год факт</w:t>
            </w:r>
          </w:p>
        </w:tc>
        <w:tc>
          <w:tcPr>
            <w:tcW w:w="992" w:type="dxa"/>
            <w:vMerge w:val="restart"/>
          </w:tcPr>
          <w:p w14:paraId="73CADB94" w14:textId="636838D7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</w:t>
            </w:r>
            <w:r w:rsidR="00507AB1">
              <w:rPr>
                <w:rFonts w:eastAsiaTheme="minorEastAsia"/>
                <w:sz w:val="20"/>
                <w:szCs w:val="20"/>
              </w:rPr>
              <w:t>5</w:t>
            </w:r>
            <w:r>
              <w:rPr>
                <w:rFonts w:eastAsiaTheme="minorEastAsia"/>
                <w:sz w:val="20"/>
                <w:szCs w:val="20"/>
              </w:rPr>
              <w:t xml:space="preserve"> год оценка</w:t>
            </w:r>
          </w:p>
        </w:tc>
        <w:tc>
          <w:tcPr>
            <w:tcW w:w="2702" w:type="dxa"/>
            <w:gridSpan w:val="3"/>
          </w:tcPr>
          <w:p w14:paraId="4856AE82" w14:textId="77777777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прогноз</w:t>
            </w:r>
          </w:p>
        </w:tc>
      </w:tr>
      <w:tr w:rsidR="00996728" w:rsidRPr="00FB4626" w14:paraId="19788AB1" w14:textId="77777777" w:rsidTr="00F00BFA">
        <w:tc>
          <w:tcPr>
            <w:tcW w:w="1271" w:type="dxa"/>
            <w:vMerge/>
          </w:tcPr>
          <w:p w14:paraId="5D69EE6F" w14:textId="77777777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14:paraId="43ED0917" w14:textId="77777777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14:paraId="77829F5A" w14:textId="77777777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9284464" w14:textId="77777777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8D4A48B" w14:textId="77777777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17" w:type="dxa"/>
          </w:tcPr>
          <w:p w14:paraId="20B937C6" w14:textId="73E5BC31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</w:t>
            </w:r>
            <w:r w:rsidR="00507AB1">
              <w:rPr>
                <w:rFonts w:eastAsiaTheme="minorEastAsia"/>
                <w:sz w:val="20"/>
                <w:szCs w:val="20"/>
              </w:rPr>
              <w:t>6</w:t>
            </w:r>
            <w:r>
              <w:rPr>
                <w:rFonts w:eastAsiaTheme="minorEastAsia"/>
                <w:sz w:val="20"/>
                <w:szCs w:val="20"/>
              </w:rPr>
              <w:t xml:space="preserve"> год</w:t>
            </w:r>
          </w:p>
        </w:tc>
        <w:tc>
          <w:tcPr>
            <w:tcW w:w="942" w:type="dxa"/>
          </w:tcPr>
          <w:p w14:paraId="7C9D6125" w14:textId="5434FCFA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</w:t>
            </w:r>
            <w:r w:rsidR="00507AB1">
              <w:rPr>
                <w:rFonts w:eastAsiaTheme="minorEastAsia"/>
                <w:sz w:val="20"/>
                <w:szCs w:val="20"/>
              </w:rPr>
              <w:t>7</w:t>
            </w:r>
            <w:r>
              <w:rPr>
                <w:rFonts w:eastAsiaTheme="minorEastAsia"/>
                <w:sz w:val="20"/>
                <w:szCs w:val="20"/>
              </w:rPr>
              <w:t xml:space="preserve"> год</w:t>
            </w:r>
          </w:p>
        </w:tc>
        <w:tc>
          <w:tcPr>
            <w:tcW w:w="943" w:type="dxa"/>
          </w:tcPr>
          <w:p w14:paraId="3CA4CDD0" w14:textId="344C2D0F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</w:t>
            </w:r>
            <w:r w:rsidR="00507AB1">
              <w:rPr>
                <w:rFonts w:eastAsiaTheme="minorEastAsia"/>
                <w:sz w:val="20"/>
                <w:szCs w:val="20"/>
              </w:rPr>
              <w:t>8</w:t>
            </w:r>
            <w:r>
              <w:rPr>
                <w:rFonts w:eastAsiaTheme="minorEastAsia"/>
                <w:sz w:val="20"/>
                <w:szCs w:val="20"/>
              </w:rPr>
              <w:t xml:space="preserve"> год</w:t>
            </w:r>
          </w:p>
        </w:tc>
      </w:tr>
      <w:tr w:rsidR="00996728" w:rsidRPr="00FB4626" w14:paraId="4A155506" w14:textId="77777777" w:rsidTr="00F00BFA">
        <w:tc>
          <w:tcPr>
            <w:tcW w:w="1271" w:type="dxa"/>
          </w:tcPr>
          <w:p w14:paraId="406D71E1" w14:textId="77777777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05" w:type="dxa"/>
          </w:tcPr>
          <w:p w14:paraId="41B6ACD0" w14:textId="77777777" w:rsidR="00EE0FD6" w:rsidRDefault="00EE0FD6" w:rsidP="000129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FB4626">
              <w:rPr>
                <w:sz w:val="16"/>
                <w:szCs w:val="16"/>
              </w:rPr>
              <w:t>Дети сироты и дети, оставшиеся без попечения родителей</w:t>
            </w:r>
            <w:r>
              <w:rPr>
                <w:sz w:val="16"/>
                <w:szCs w:val="16"/>
              </w:rPr>
              <w:t>;</w:t>
            </w:r>
          </w:p>
          <w:p w14:paraId="18108CDE" w14:textId="77777777" w:rsidR="00EE0FD6" w:rsidRPr="00FB4626" w:rsidRDefault="00EE0FD6" w:rsidP="000129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FB4626">
              <w:rPr>
                <w:sz w:val="16"/>
                <w:szCs w:val="16"/>
              </w:rPr>
              <w:t>Семьи, имеющие 3-х и более детей несовершеннолетнего возраста</w:t>
            </w:r>
          </w:p>
          <w:p w14:paraId="4DF8EA4D" w14:textId="77777777" w:rsidR="00EE0FD6" w:rsidRPr="00FB4626" w:rsidRDefault="00EE0FD6" w:rsidP="00EE0FD6">
            <w:pPr>
              <w:jc w:val="both"/>
              <w:rPr>
                <w:sz w:val="16"/>
                <w:szCs w:val="16"/>
              </w:rPr>
            </w:pPr>
          </w:p>
          <w:p w14:paraId="61417B04" w14:textId="77777777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22" w:type="dxa"/>
          </w:tcPr>
          <w:p w14:paraId="281929A3" w14:textId="47CEE14D" w:rsidR="00EE0FD6" w:rsidRPr="000129CD" w:rsidRDefault="00EE0FD6" w:rsidP="000129CD">
            <w:pPr>
              <w:jc w:val="both"/>
              <w:rPr>
                <w:sz w:val="16"/>
                <w:szCs w:val="16"/>
              </w:rPr>
            </w:pPr>
            <w:r w:rsidRPr="000129CD">
              <w:rPr>
                <w:sz w:val="16"/>
                <w:szCs w:val="16"/>
              </w:rPr>
              <w:t>Решение Думы Хасанского муниципального округа Приморского края от 09.11.2022 № 21 "О нормативном правовом акте "О налоге на имущество физических лиц на территории Хасанского муниципального округа" № 10-НПА от 09.11.2022,</w:t>
            </w:r>
          </w:p>
          <w:p w14:paraId="685F1C3E" w14:textId="2021A8C5" w:rsidR="00EE0FD6" w:rsidRPr="00FB4626" w:rsidRDefault="00EE0FD6" w:rsidP="000129CD">
            <w:pPr>
              <w:jc w:val="both"/>
              <w:rPr>
                <w:rFonts w:eastAsiaTheme="minorEastAsia"/>
                <w:sz w:val="14"/>
                <w:szCs w:val="14"/>
              </w:rPr>
            </w:pPr>
            <w:r w:rsidRPr="000129CD">
              <w:rPr>
                <w:sz w:val="16"/>
                <w:szCs w:val="16"/>
              </w:rPr>
              <w:t>Ст.4,</w:t>
            </w:r>
            <w:r w:rsidR="002252C1" w:rsidRPr="000129CD">
              <w:rPr>
                <w:sz w:val="16"/>
                <w:szCs w:val="16"/>
              </w:rPr>
              <w:t xml:space="preserve"> </w:t>
            </w:r>
            <w:r w:rsidRPr="000129CD">
              <w:rPr>
                <w:sz w:val="16"/>
                <w:szCs w:val="16"/>
              </w:rPr>
              <w:t>п.4.2, абз.1,2</w:t>
            </w:r>
          </w:p>
        </w:tc>
        <w:tc>
          <w:tcPr>
            <w:tcW w:w="993" w:type="dxa"/>
          </w:tcPr>
          <w:p w14:paraId="23CB620C" w14:textId="77777777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14:paraId="4C7D32F0" w14:textId="3B57E376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</w:t>
            </w:r>
            <w:r w:rsidR="00B66FCF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817" w:type="dxa"/>
          </w:tcPr>
          <w:p w14:paraId="7A17ED16" w14:textId="56692485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</w:t>
            </w:r>
            <w:r w:rsidR="00B66FCF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942" w:type="dxa"/>
          </w:tcPr>
          <w:p w14:paraId="02EF6546" w14:textId="26822B14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</w:t>
            </w:r>
            <w:r w:rsidR="00B66FCF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943" w:type="dxa"/>
          </w:tcPr>
          <w:p w14:paraId="350CE0B5" w14:textId="3132C111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</w:t>
            </w:r>
            <w:r w:rsidR="00B66FCF">
              <w:rPr>
                <w:rFonts w:eastAsiaTheme="minorEastAsia"/>
                <w:sz w:val="20"/>
                <w:szCs w:val="20"/>
              </w:rPr>
              <w:t>7</w:t>
            </w:r>
          </w:p>
        </w:tc>
      </w:tr>
      <w:tr w:rsidR="00996728" w:rsidRPr="00FB4626" w14:paraId="74A0BC03" w14:textId="77777777" w:rsidTr="00F00BFA">
        <w:tc>
          <w:tcPr>
            <w:tcW w:w="1271" w:type="dxa"/>
          </w:tcPr>
          <w:p w14:paraId="2F6BACC9" w14:textId="77777777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05" w:type="dxa"/>
          </w:tcPr>
          <w:p w14:paraId="4C86EE42" w14:textId="17C56229" w:rsidR="008F27CD" w:rsidRDefault="00EE0FD6" w:rsidP="000129CD">
            <w:pPr>
              <w:rPr>
                <w:sz w:val="16"/>
                <w:szCs w:val="16"/>
              </w:rPr>
            </w:pPr>
            <w:r w:rsidRPr="001400CD">
              <w:rPr>
                <w:sz w:val="16"/>
                <w:szCs w:val="16"/>
              </w:rPr>
              <w:t>-</w:t>
            </w:r>
            <w:r w:rsidR="000129CD">
              <w:rPr>
                <w:sz w:val="16"/>
                <w:szCs w:val="16"/>
              </w:rPr>
              <w:t xml:space="preserve"> </w:t>
            </w:r>
            <w:r w:rsidR="00F00BFA">
              <w:rPr>
                <w:sz w:val="16"/>
                <w:szCs w:val="16"/>
              </w:rPr>
              <w:t>О</w:t>
            </w:r>
            <w:r w:rsidR="008F27CD">
              <w:rPr>
                <w:sz w:val="16"/>
                <w:szCs w:val="16"/>
              </w:rPr>
              <w:t>рганы местного самоуправления Хасанского муниципального округа</w:t>
            </w:r>
            <w:r w:rsidR="00F00BFA">
              <w:rPr>
                <w:sz w:val="16"/>
                <w:szCs w:val="16"/>
              </w:rPr>
              <w:t xml:space="preserve"> в отношении земельных участков, предоставленных им для выполнения возложенных на них функций</w:t>
            </w:r>
            <w:r w:rsidR="008F27CD">
              <w:rPr>
                <w:sz w:val="16"/>
                <w:szCs w:val="16"/>
              </w:rPr>
              <w:t>;</w:t>
            </w:r>
          </w:p>
          <w:p w14:paraId="50D05A2F" w14:textId="3F882A7A" w:rsidR="00EE0FD6" w:rsidRPr="001400CD" w:rsidRDefault="008F27CD" w:rsidP="000129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F00BFA">
              <w:rPr>
                <w:sz w:val="16"/>
                <w:szCs w:val="16"/>
              </w:rPr>
              <w:t>М</w:t>
            </w:r>
            <w:r w:rsidR="00EE0FD6" w:rsidRPr="001400CD">
              <w:rPr>
                <w:sz w:val="16"/>
                <w:szCs w:val="16"/>
              </w:rPr>
              <w:t>униципальные казенные и бюджетные учреждения образования, культуры, социального обеспечения, физической культуры и спорта, хозяйственного обеспечения, финансируемые из бюджета Хасанского муниципального округа;</w:t>
            </w:r>
          </w:p>
          <w:p w14:paraId="64209BA2" w14:textId="77777777" w:rsidR="00EE0FD6" w:rsidRPr="001400CD" w:rsidRDefault="00EE0FD6" w:rsidP="000129CD">
            <w:pPr>
              <w:rPr>
                <w:sz w:val="16"/>
                <w:szCs w:val="16"/>
              </w:rPr>
            </w:pPr>
            <w:r w:rsidRPr="001400CD">
              <w:rPr>
                <w:sz w:val="16"/>
                <w:szCs w:val="16"/>
              </w:rPr>
              <w:t>- Семьи, имеющие 3-х и более детей несовершеннолетнего возраста;</w:t>
            </w:r>
          </w:p>
          <w:p w14:paraId="51FF7888" w14:textId="5A8E59D8" w:rsidR="00EE0FD6" w:rsidRPr="001400CD" w:rsidRDefault="00EE0FD6" w:rsidP="000129CD">
            <w:pPr>
              <w:rPr>
                <w:rFonts w:eastAsiaTheme="minorEastAsia"/>
                <w:sz w:val="16"/>
                <w:szCs w:val="16"/>
              </w:rPr>
            </w:pPr>
            <w:r w:rsidRPr="001400CD">
              <w:rPr>
                <w:sz w:val="16"/>
                <w:szCs w:val="16"/>
              </w:rPr>
              <w:t>-</w:t>
            </w:r>
            <w:r w:rsidR="000129CD">
              <w:rPr>
                <w:sz w:val="16"/>
                <w:szCs w:val="16"/>
              </w:rPr>
              <w:t xml:space="preserve"> </w:t>
            </w:r>
            <w:r w:rsidR="00996728">
              <w:rPr>
                <w:sz w:val="16"/>
                <w:szCs w:val="16"/>
              </w:rPr>
              <w:t>Ч</w:t>
            </w:r>
            <w:r w:rsidR="00996728" w:rsidRPr="00996728">
              <w:rPr>
                <w:rFonts w:eastAsiaTheme="minorEastAsia"/>
                <w:sz w:val="16"/>
                <w:szCs w:val="16"/>
              </w:rPr>
              <w:t>лены семей, погибших (умерших) в результате участия в специальной военной операции, в отношении только одного земельного участка, находящегося в собственности семьи и не используемого в предпринимательской деятельности</w:t>
            </w:r>
          </w:p>
        </w:tc>
        <w:tc>
          <w:tcPr>
            <w:tcW w:w="1622" w:type="dxa"/>
          </w:tcPr>
          <w:p w14:paraId="50BFDBB6" w14:textId="3C9F99E0" w:rsidR="00EE0FD6" w:rsidRDefault="00EE0FD6" w:rsidP="00EE0FD6">
            <w:pPr>
              <w:jc w:val="both"/>
              <w:rPr>
                <w:sz w:val="16"/>
                <w:szCs w:val="16"/>
              </w:rPr>
            </w:pPr>
            <w:r w:rsidRPr="000129CD">
              <w:rPr>
                <w:sz w:val="16"/>
                <w:szCs w:val="16"/>
              </w:rPr>
              <w:t>Решение Думы Хасанского муниципального округа Приморского края от 09.11.2022 № 20 "О нормативном правовом акте "О земельном налоге на территории Хасанского муниципального округа" № 09-НПА от 09.11.2022</w:t>
            </w:r>
            <w:r w:rsidR="008F27CD">
              <w:rPr>
                <w:sz w:val="16"/>
                <w:szCs w:val="16"/>
              </w:rPr>
              <w:t>;</w:t>
            </w:r>
          </w:p>
          <w:p w14:paraId="196C8978" w14:textId="42D89DEE" w:rsidR="008F27CD" w:rsidRPr="000129CD" w:rsidRDefault="008F27CD" w:rsidP="00EE0F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101-НПА от 25.04.2024</w:t>
            </w:r>
          </w:p>
          <w:p w14:paraId="6B5CBAF1" w14:textId="46545D24" w:rsidR="00EE0FD6" w:rsidRPr="000129CD" w:rsidRDefault="00EE0FD6" w:rsidP="00EE0FD6">
            <w:pPr>
              <w:jc w:val="both"/>
              <w:rPr>
                <w:sz w:val="16"/>
                <w:szCs w:val="16"/>
              </w:rPr>
            </w:pPr>
            <w:r w:rsidRPr="000129CD">
              <w:rPr>
                <w:sz w:val="16"/>
                <w:szCs w:val="16"/>
              </w:rPr>
              <w:t>Ст.4,</w:t>
            </w:r>
            <w:r w:rsidR="002252C1" w:rsidRPr="000129CD">
              <w:rPr>
                <w:sz w:val="16"/>
                <w:szCs w:val="16"/>
              </w:rPr>
              <w:t xml:space="preserve"> </w:t>
            </w:r>
            <w:r w:rsidRPr="000129CD">
              <w:rPr>
                <w:sz w:val="16"/>
                <w:szCs w:val="16"/>
              </w:rPr>
              <w:t>п.4.1, абз.3,4,5</w:t>
            </w:r>
          </w:p>
          <w:p w14:paraId="5F7CA9FB" w14:textId="77777777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3" w:type="dxa"/>
          </w:tcPr>
          <w:p w14:paraId="4C91FAE5" w14:textId="7CF0DE84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2 </w:t>
            </w:r>
            <w:r w:rsidR="00B66FCF">
              <w:rPr>
                <w:rFonts w:eastAsiaTheme="minorEastAsia"/>
                <w:sz w:val="20"/>
                <w:szCs w:val="20"/>
              </w:rPr>
              <w:t>936</w:t>
            </w:r>
          </w:p>
        </w:tc>
        <w:tc>
          <w:tcPr>
            <w:tcW w:w="992" w:type="dxa"/>
          </w:tcPr>
          <w:p w14:paraId="1752EE92" w14:textId="68EB29AE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2 9</w:t>
            </w:r>
            <w:r w:rsidR="00B66FCF">
              <w:rPr>
                <w:rFonts w:eastAsiaTheme="minorEastAsia"/>
                <w:sz w:val="20"/>
                <w:szCs w:val="20"/>
              </w:rPr>
              <w:t>95</w:t>
            </w:r>
          </w:p>
        </w:tc>
        <w:tc>
          <w:tcPr>
            <w:tcW w:w="817" w:type="dxa"/>
          </w:tcPr>
          <w:p w14:paraId="63972689" w14:textId="353B37FE" w:rsidR="00EE0FD6" w:rsidRPr="00FB4626" w:rsidRDefault="00B66FCF" w:rsidP="00EE0FD6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3 046</w:t>
            </w:r>
          </w:p>
        </w:tc>
        <w:tc>
          <w:tcPr>
            <w:tcW w:w="942" w:type="dxa"/>
          </w:tcPr>
          <w:p w14:paraId="38AE4B42" w14:textId="0C73EC86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3 0</w:t>
            </w:r>
            <w:r w:rsidR="00B66FCF">
              <w:rPr>
                <w:rFonts w:eastAsiaTheme="minorEastAsia"/>
                <w:sz w:val="20"/>
                <w:szCs w:val="20"/>
              </w:rPr>
              <w:t>76</w:t>
            </w:r>
          </w:p>
        </w:tc>
        <w:tc>
          <w:tcPr>
            <w:tcW w:w="943" w:type="dxa"/>
          </w:tcPr>
          <w:p w14:paraId="1189F5A0" w14:textId="703DD34B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3 </w:t>
            </w:r>
            <w:r w:rsidR="00B66FCF">
              <w:rPr>
                <w:rFonts w:eastAsiaTheme="minorEastAsia"/>
                <w:sz w:val="20"/>
                <w:szCs w:val="20"/>
              </w:rPr>
              <w:t>106</w:t>
            </w:r>
          </w:p>
        </w:tc>
      </w:tr>
    </w:tbl>
    <w:p w14:paraId="4F560ABD" w14:textId="77777777" w:rsidR="001102B7" w:rsidRDefault="001102B7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</w:p>
    <w:p w14:paraId="0F33B262" w14:textId="3D0FB3D7" w:rsidR="00ED5DBD" w:rsidRDefault="007B31D7" w:rsidP="00ED5DBD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2A6DBD">
        <w:rPr>
          <w:rFonts w:eastAsiaTheme="minorEastAsia"/>
          <w:sz w:val="26"/>
          <w:szCs w:val="26"/>
        </w:rPr>
        <w:t>Оценка соотношения объемов налоговых льгот, предоставленных нормативными правовыми актами</w:t>
      </w:r>
      <w:r w:rsidR="00660215">
        <w:rPr>
          <w:rFonts w:eastAsiaTheme="minorEastAsia"/>
          <w:sz w:val="26"/>
          <w:szCs w:val="26"/>
        </w:rPr>
        <w:t xml:space="preserve"> округа</w:t>
      </w:r>
      <w:r w:rsidRPr="002A6DBD">
        <w:rPr>
          <w:rFonts w:eastAsiaTheme="minorEastAsia"/>
          <w:sz w:val="26"/>
          <w:szCs w:val="26"/>
        </w:rPr>
        <w:t xml:space="preserve">, к налоговым и неналоговым доходам бюджета Хасанского муниципального </w:t>
      </w:r>
      <w:r w:rsidR="002B70DD">
        <w:rPr>
          <w:rFonts w:eastAsiaTheme="minorEastAsia"/>
          <w:sz w:val="26"/>
          <w:szCs w:val="26"/>
        </w:rPr>
        <w:t>округа</w:t>
      </w:r>
      <w:r w:rsidRPr="002A6DBD">
        <w:rPr>
          <w:rFonts w:eastAsiaTheme="minorEastAsia"/>
          <w:sz w:val="26"/>
          <w:szCs w:val="26"/>
        </w:rPr>
        <w:t xml:space="preserve"> позволяет сделать вывод, что дополнительные льготы не оказывают существенного влияния на уменьшение поступлений в бюджет района, </w:t>
      </w:r>
      <w:r w:rsidRPr="002A6DBD">
        <w:rPr>
          <w:rFonts w:eastAsiaTheme="minorEastAsia"/>
          <w:sz w:val="26"/>
          <w:szCs w:val="26"/>
        </w:rPr>
        <w:lastRenderedPageBreak/>
        <w:t>поскольку составляют незначительную долю от них. Потери бюджета перекрываются достигаемым положительным эффектом для населения в целом − льготы способствуют поддержке социально значимых категорий налогоплательщиков.</w:t>
      </w:r>
      <w:r w:rsidR="001F4BEF">
        <w:rPr>
          <w:rFonts w:eastAsiaTheme="minorEastAsia"/>
          <w:sz w:val="26"/>
          <w:szCs w:val="26"/>
        </w:rPr>
        <w:t xml:space="preserve"> </w:t>
      </w:r>
      <w:r w:rsidR="00ED5DBD" w:rsidRPr="001F4BEF">
        <w:rPr>
          <w:rFonts w:eastAsiaTheme="minorEastAsia"/>
          <w:sz w:val="26"/>
          <w:szCs w:val="26"/>
        </w:rPr>
        <w:t>Технические налоговые расходы связаны с предоставлением полного освобождения от земельного налога бюджетных учреждений, финансируемых за счет бюджета Хасанского муниципального округа. Целью применения данного налогового расхода является устранение встречных бюджетных финансовых потоков и оптимизация расходов местного бюджета.</w:t>
      </w:r>
    </w:p>
    <w:p w14:paraId="02D2653A" w14:textId="1CEC2B14" w:rsidR="007B31D7" w:rsidRPr="002A6DBD" w:rsidRDefault="007B31D7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2A6DBD">
        <w:rPr>
          <w:rFonts w:eastAsiaTheme="minorEastAsia"/>
          <w:sz w:val="26"/>
          <w:szCs w:val="26"/>
        </w:rPr>
        <w:t xml:space="preserve">Проведенный анализ оценки эффективности предоставленных налоговых льгот на территории Хасанского муниципального </w:t>
      </w:r>
      <w:r w:rsidR="002B70DD">
        <w:rPr>
          <w:rFonts w:eastAsiaTheme="minorEastAsia"/>
          <w:sz w:val="26"/>
          <w:szCs w:val="26"/>
        </w:rPr>
        <w:t>округа</w:t>
      </w:r>
      <w:r w:rsidRPr="002A6DBD">
        <w:rPr>
          <w:rFonts w:eastAsiaTheme="minorEastAsia"/>
          <w:sz w:val="26"/>
          <w:szCs w:val="26"/>
        </w:rPr>
        <w:t xml:space="preserve"> показал, что предоставленные льготы являются эффективными, выбор категорий налогоплательщиков для предоставления поддержки в форме налоговых льгот является оптимальным, сохранение данных льгот целесообразно.</w:t>
      </w:r>
    </w:p>
    <w:p w14:paraId="392466CE" w14:textId="15AA9052" w:rsidR="00BB0C4C" w:rsidRDefault="00BB0C4C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</w:p>
    <w:p w14:paraId="4B6F63BE" w14:textId="77777777" w:rsidR="00B06859" w:rsidRDefault="00B06859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</w:p>
    <w:sectPr w:rsidR="00B06859" w:rsidSect="00C7685E">
      <w:pgSz w:w="11905" w:h="16838"/>
      <w:pgMar w:top="899" w:right="850" w:bottom="1134" w:left="126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1E978" w14:textId="77777777" w:rsidR="00DF44AF" w:rsidRDefault="00DF44AF" w:rsidP="00BF4C06">
      <w:r>
        <w:separator/>
      </w:r>
    </w:p>
  </w:endnote>
  <w:endnote w:type="continuationSeparator" w:id="0">
    <w:p w14:paraId="7C7CC0E0" w14:textId="77777777" w:rsidR="00DF44AF" w:rsidRDefault="00DF44AF" w:rsidP="00BF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4C1CA" w14:textId="77777777" w:rsidR="00DF44AF" w:rsidRDefault="00DF44AF" w:rsidP="00BF4C06">
      <w:r>
        <w:separator/>
      </w:r>
    </w:p>
  </w:footnote>
  <w:footnote w:type="continuationSeparator" w:id="0">
    <w:p w14:paraId="6B9B401E" w14:textId="77777777" w:rsidR="00DF44AF" w:rsidRDefault="00DF44AF" w:rsidP="00BF4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11388"/>
    <w:multiLevelType w:val="hybridMultilevel"/>
    <w:tmpl w:val="D76A75CC"/>
    <w:lvl w:ilvl="0" w:tplc="A5042D26">
      <w:start w:val="1"/>
      <w:numFmt w:val="decimal"/>
      <w:lvlText w:val="%1."/>
      <w:lvlJc w:val="left"/>
      <w:pPr>
        <w:ind w:left="6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D8A77AE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2" w:tplc="D41A86BC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3" w:tplc="6C903D86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4" w:tplc="C4D00846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5" w:tplc="E91A181E">
      <w:numFmt w:val="bullet"/>
      <w:lvlText w:val="•"/>
      <w:lvlJc w:val="left"/>
      <w:pPr>
        <w:ind w:left="2037" w:hanging="181"/>
      </w:pPr>
      <w:rPr>
        <w:rFonts w:hint="default"/>
        <w:lang w:val="ru-RU" w:eastAsia="en-US" w:bidi="ar-SA"/>
      </w:rPr>
    </w:lvl>
    <w:lvl w:ilvl="6" w:tplc="B89603CC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7" w:tplc="F9083AE6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8" w:tplc="DB2CA030">
      <w:numFmt w:val="bullet"/>
      <w:lvlText w:val="•"/>
      <w:lvlJc w:val="left"/>
      <w:pPr>
        <w:ind w:left="3224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424231B6"/>
    <w:multiLevelType w:val="hybridMultilevel"/>
    <w:tmpl w:val="BE60F474"/>
    <w:lvl w:ilvl="0" w:tplc="CFE40AF6">
      <w:start w:val="1"/>
      <w:numFmt w:val="decimal"/>
      <w:lvlText w:val="%1."/>
      <w:lvlJc w:val="left"/>
      <w:pPr>
        <w:ind w:left="6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6AA9E32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2" w:tplc="91F01FEA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3" w:tplc="B07C3262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4" w:tplc="5044A846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5" w:tplc="382A3406">
      <w:numFmt w:val="bullet"/>
      <w:lvlText w:val="•"/>
      <w:lvlJc w:val="left"/>
      <w:pPr>
        <w:ind w:left="2037" w:hanging="181"/>
      </w:pPr>
      <w:rPr>
        <w:rFonts w:hint="default"/>
        <w:lang w:val="ru-RU" w:eastAsia="en-US" w:bidi="ar-SA"/>
      </w:rPr>
    </w:lvl>
    <w:lvl w:ilvl="6" w:tplc="1500DE78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7" w:tplc="3FD6539E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8" w:tplc="64E40A14">
      <w:numFmt w:val="bullet"/>
      <w:lvlText w:val="•"/>
      <w:lvlJc w:val="left"/>
      <w:pPr>
        <w:ind w:left="3224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614C6EE0"/>
    <w:multiLevelType w:val="hybridMultilevel"/>
    <w:tmpl w:val="BD7E20B8"/>
    <w:lvl w:ilvl="0" w:tplc="99D6501A">
      <w:start w:val="1"/>
      <w:numFmt w:val="decimal"/>
      <w:lvlText w:val="%1."/>
      <w:lvlJc w:val="left"/>
      <w:pPr>
        <w:ind w:left="6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E02B30A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2" w:tplc="13E6A8AC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3" w:tplc="4664E420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4" w:tplc="419EC854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5" w:tplc="CB18D04A">
      <w:numFmt w:val="bullet"/>
      <w:lvlText w:val="•"/>
      <w:lvlJc w:val="left"/>
      <w:pPr>
        <w:ind w:left="2037" w:hanging="181"/>
      </w:pPr>
      <w:rPr>
        <w:rFonts w:hint="default"/>
        <w:lang w:val="ru-RU" w:eastAsia="en-US" w:bidi="ar-SA"/>
      </w:rPr>
    </w:lvl>
    <w:lvl w:ilvl="6" w:tplc="5F6E67B6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7" w:tplc="2C9E2662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8" w:tplc="0A26D3C0">
      <w:numFmt w:val="bullet"/>
      <w:lvlText w:val="•"/>
      <w:lvlJc w:val="left"/>
      <w:pPr>
        <w:ind w:left="3224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68031861"/>
    <w:multiLevelType w:val="hybridMultilevel"/>
    <w:tmpl w:val="CEBE0E30"/>
    <w:lvl w:ilvl="0" w:tplc="9AC04B5A">
      <w:start w:val="1"/>
      <w:numFmt w:val="decimal"/>
      <w:lvlText w:val="%1."/>
      <w:lvlJc w:val="left"/>
      <w:pPr>
        <w:ind w:left="6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2B08DC8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2" w:tplc="A45AA0B6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3" w:tplc="10DC41D4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4" w:tplc="BCBE47E2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5" w:tplc="129C4190">
      <w:numFmt w:val="bullet"/>
      <w:lvlText w:val="•"/>
      <w:lvlJc w:val="left"/>
      <w:pPr>
        <w:ind w:left="2037" w:hanging="181"/>
      </w:pPr>
      <w:rPr>
        <w:rFonts w:hint="default"/>
        <w:lang w:val="ru-RU" w:eastAsia="en-US" w:bidi="ar-SA"/>
      </w:rPr>
    </w:lvl>
    <w:lvl w:ilvl="6" w:tplc="A6C8BAE4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7" w:tplc="5FA48280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8" w:tplc="D28E22C6">
      <w:numFmt w:val="bullet"/>
      <w:lvlText w:val="•"/>
      <w:lvlJc w:val="left"/>
      <w:pPr>
        <w:ind w:left="3224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6DDA0B10"/>
    <w:multiLevelType w:val="hybridMultilevel"/>
    <w:tmpl w:val="2CEA980A"/>
    <w:lvl w:ilvl="0" w:tplc="3DEE3A90">
      <w:start w:val="1"/>
      <w:numFmt w:val="decimal"/>
      <w:lvlText w:val="%1."/>
      <w:lvlJc w:val="left"/>
      <w:pPr>
        <w:ind w:left="24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C863C44">
      <w:numFmt w:val="bullet"/>
      <w:lvlText w:val="•"/>
      <w:lvlJc w:val="left"/>
      <w:pPr>
        <w:ind w:left="617" w:hanging="181"/>
      </w:pPr>
      <w:rPr>
        <w:rFonts w:hint="default"/>
        <w:lang w:val="ru-RU" w:eastAsia="en-US" w:bidi="ar-SA"/>
      </w:rPr>
    </w:lvl>
    <w:lvl w:ilvl="2" w:tplc="5854FB78">
      <w:numFmt w:val="bullet"/>
      <w:lvlText w:val="•"/>
      <w:lvlJc w:val="left"/>
      <w:pPr>
        <w:ind w:left="995" w:hanging="181"/>
      </w:pPr>
      <w:rPr>
        <w:rFonts w:hint="default"/>
        <w:lang w:val="ru-RU" w:eastAsia="en-US" w:bidi="ar-SA"/>
      </w:rPr>
    </w:lvl>
    <w:lvl w:ilvl="3" w:tplc="F43E811C">
      <w:numFmt w:val="bullet"/>
      <w:lvlText w:val="•"/>
      <w:lvlJc w:val="left"/>
      <w:pPr>
        <w:ind w:left="1372" w:hanging="181"/>
      </w:pPr>
      <w:rPr>
        <w:rFonts w:hint="default"/>
        <w:lang w:val="ru-RU" w:eastAsia="en-US" w:bidi="ar-SA"/>
      </w:rPr>
    </w:lvl>
    <w:lvl w:ilvl="4" w:tplc="75FE0F12">
      <w:numFmt w:val="bullet"/>
      <w:lvlText w:val="•"/>
      <w:lvlJc w:val="left"/>
      <w:pPr>
        <w:ind w:left="1750" w:hanging="181"/>
      </w:pPr>
      <w:rPr>
        <w:rFonts w:hint="default"/>
        <w:lang w:val="ru-RU" w:eastAsia="en-US" w:bidi="ar-SA"/>
      </w:rPr>
    </w:lvl>
    <w:lvl w:ilvl="5" w:tplc="A3FEE8DC">
      <w:numFmt w:val="bullet"/>
      <w:lvlText w:val="•"/>
      <w:lvlJc w:val="left"/>
      <w:pPr>
        <w:ind w:left="2127" w:hanging="181"/>
      </w:pPr>
      <w:rPr>
        <w:rFonts w:hint="default"/>
        <w:lang w:val="ru-RU" w:eastAsia="en-US" w:bidi="ar-SA"/>
      </w:rPr>
    </w:lvl>
    <w:lvl w:ilvl="6" w:tplc="FC7021F6">
      <w:numFmt w:val="bullet"/>
      <w:lvlText w:val="•"/>
      <w:lvlJc w:val="left"/>
      <w:pPr>
        <w:ind w:left="2505" w:hanging="181"/>
      </w:pPr>
      <w:rPr>
        <w:rFonts w:hint="default"/>
        <w:lang w:val="ru-RU" w:eastAsia="en-US" w:bidi="ar-SA"/>
      </w:rPr>
    </w:lvl>
    <w:lvl w:ilvl="7" w:tplc="20D026F4">
      <w:numFmt w:val="bullet"/>
      <w:lvlText w:val="•"/>
      <w:lvlJc w:val="left"/>
      <w:pPr>
        <w:ind w:left="2882" w:hanging="181"/>
      </w:pPr>
      <w:rPr>
        <w:rFonts w:hint="default"/>
        <w:lang w:val="ru-RU" w:eastAsia="en-US" w:bidi="ar-SA"/>
      </w:rPr>
    </w:lvl>
    <w:lvl w:ilvl="8" w:tplc="CDA4B838">
      <w:numFmt w:val="bullet"/>
      <w:lvlText w:val="•"/>
      <w:lvlJc w:val="left"/>
      <w:pPr>
        <w:ind w:left="3260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46"/>
    <w:rsid w:val="00012060"/>
    <w:rsid w:val="000129CD"/>
    <w:rsid w:val="00017C62"/>
    <w:rsid w:val="00032A24"/>
    <w:rsid w:val="00054D9E"/>
    <w:rsid w:val="00061974"/>
    <w:rsid w:val="00081E75"/>
    <w:rsid w:val="000A64C3"/>
    <w:rsid w:val="000B77A6"/>
    <w:rsid w:val="000C7506"/>
    <w:rsid w:val="000F7A53"/>
    <w:rsid w:val="00101090"/>
    <w:rsid w:val="001102B7"/>
    <w:rsid w:val="00115A4E"/>
    <w:rsid w:val="001229AB"/>
    <w:rsid w:val="00125826"/>
    <w:rsid w:val="001317B4"/>
    <w:rsid w:val="00133070"/>
    <w:rsid w:val="001400CD"/>
    <w:rsid w:val="00151B67"/>
    <w:rsid w:val="00177AF1"/>
    <w:rsid w:val="001857F2"/>
    <w:rsid w:val="00197C08"/>
    <w:rsid w:val="001A2630"/>
    <w:rsid w:val="001B3B25"/>
    <w:rsid w:val="001C47AB"/>
    <w:rsid w:val="001D3584"/>
    <w:rsid w:val="001E216F"/>
    <w:rsid w:val="001F4BEF"/>
    <w:rsid w:val="001F548C"/>
    <w:rsid w:val="00204583"/>
    <w:rsid w:val="002104F6"/>
    <w:rsid w:val="00210F5D"/>
    <w:rsid w:val="00211085"/>
    <w:rsid w:val="00211B27"/>
    <w:rsid w:val="0021267F"/>
    <w:rsid w:val="002171F4"/>
    <w:rsid w:val="002252C1"/>
    <w:rsid w:val="00250072"/>
    <w:rsid w:val="002620D2"/>
    <w:rsid w:val="00270B34"/>
    <w:rsid w:val="00295940"/>
    <w:rsid w:val="002A0667"/>
    <w:rsid w:val="002A2EDE"/>
    <w:rsid w:val="002A609A"/>
    <w:rsid w:val="002A6DBD"/>
    <w:rsid w:val="002B70DD"/>
    <w:rsid w:val="002D7026"/>
    <w:rsid w:val="002E176D"/>
    <w:rsid w:val="003171B1"/>
    <w:rsid w:val="00320BBA"/>
    <w:rsid w:val="00332908"/>
    <w:rsid w:val="00336AE0"/>
    <w:rsid w:val="00366D1E"/>
    <w:rsid w:val="00367011"/>
    <w:rsid w:val="003723AB"/>
    <w:rsid w:val="00374DBB"/>
    <w:rsid w:val="00377542"/>
    <w:rsid w:val="00391D46"/>
    <w:rsid w:val="003A15A0"/>
    <w:rsid w:val="003B467B"/>
    <w:rsid w:val="003D7E75"/>
    <w:rsid w:val="003E0077"/>
    <w:rsid w:val="003E0C02"/>
    <w:rsid w:val="003E655D"/>
    <w:rsid w:val="003E7BF6"/>
    <w:rsid w:val="00417764"/>
    <w:rsid w:val="0042550B"/>
    <w:rsid w:val="004378E1"/>
    <w:rsid w:val="00447FC4"/>
    <w:rsid w:val="00450A79"/>
    <w:rsid w:val="00451E81"/>
    <w:rsid w:val="004571CE"/>
    <w:rsid w:val="004930EF"/>
    <w:rsid w:val="00493A45"/>
    <w:rsid w:val="004C3D25"/>
    <w:rsid w:val="004D135C"/>
    <w:rsid w:val="004D75E9"/>
    <w:rsid w:val="004D79B8"/>
    <w:rsid w:val="00507AB1"/>
    <w:rsid w:val="0054183A"/>
    <w:rsid w:val="00543F69"/>
    <w:rsid w:val="00546893"/>
    <w:rsid w:val="00555758"/>
    <w:rsid w:val="00571023"/>
    <w:rsid w:val="0057223B"/>
    <w:rsid w:val="00582842"/>
    <w:rsid w:val="00584418"/>
    <w:rsid w:val="005C685C"/>
    <w:rsid w:val="005C69FE"/>
    <w:rsid w:val="005D4EC5"/>
    <w:rsid w:val="005D68F1"/>
    <w:rsid w:val="005E4CE3"/>
    <w:rsid w:val="005F0FC2"/>
    <w:rsid w:val="006240E8"/>
    <w:rsid w:val="006308B1"/>
    <w:rsid w:val="006462E9"/>
    <w:rsid w:val="0065035A"/>
    <w:rsid w:val="00655907"/>
    <w:rsid w:val="00660215"/>
    <w:rsid w:val="00661E5D"/>
    <w:rsid w:val="00675C84"/>
    <w:rsid w:val="0069747A"/>
    <w:rsid w:val="006A1C5D"/>
    <w:rsid w:val="006B2E89"/>
    <w:rsid w:val="006B6686"/>
    <w:rsid w:val="006E2E33"/>
    <w:rsid w:val="0072270E"/>
    <w:rsid w:val="00724A7B"/>
    <w:rsid w:val="00755DE0"/>
    <w:rsid w:val="0079655A"/>
    <w:rsid w:val="007A4C14"/>
    <w:rsid w:val="007B1609"/>
    <w:rsid w:val="007B31D7"/>
    <w:rsid w:val="007C3B22"/>
    <w:rsid w:val="007C4104"/>
    <w:rsid w:val="007C5CD8"/>
    <w:rsid w:val="007C6D34"/>
    <w:rsid w:val="00800342"/>
    <w:rsid w:val="00806C1B"/>
    <w:rsid w:val="008225EA"/>
    <w:rsid w:val="00825CF5"/>
    <w:rsid w:val="00835641"/>
    <w:rsid w:val="00837820"/>
    <w:rsid w:val="00856EB0"/>
    <w:rsid w:val="008659B1"/>
    <w:rsid w:val="00882346"/>
    <w:rsid w:val="008A632F"/>
    <w:rsid w:val="008A7B47"/>
    <w:rsid w:val="008B0C70"/>
    <w:rsid w:val="008B1A2E"/>
    <w:rsid w:val="008C1359"/>
    <w:rsid w:val="008D455D"/>
    <w:rsid w:val="008D4EA7"/>
    <w:rsid w:val="008E0532"/>
    <w:rsid w:val="008E3911"/>
    <w:rsid w:val="008F27CD"/>
    <w:rsid w:val="00903C76"/>
    <w:rsid w:val="00903FA1"/>
    <w:rsid w:val="00930BDB"/>
    <w:rsid w:val="00931E62"/>
    <w:rsid w:val="00932FF4"/>
    <w:rsid w:val="009429C2"/>
    <w:rsid w:val="00950302"/>
    <w:rsid w:val="00956AEA"/>
    <w:rsid w:val="00972C02"/>
    <w:rsid w:val="00996728"/>
    <w:rsid w:val="009A2DD7"/>
    <w:rsid w:val="009C2CFA"/>
    <w:rsid w:val="009D080E"/>
    <w:rsid w:val="009D471A"/>
    <w:rsid w:val="009F7D6C"/>
    <w:rsid w:val="00A05C04"/>
    <w:rsid w:val="00A07BF1"/>
    <w:rsid w:val="00A17DBC"/>
    <w:rsid w:val="00A30D36"/>
    <w:rsid w:val="00A46B01"/>
    <w:rsid w:val="00A46EC5"/>
    <w:rsid w:val="00A5330B"/>
    <w:rsid w:val="00A65A92"/>
    <w:rsid w:val="00A73DB7"/>
    <w:rsid w:val="00A77D2F"/>
    <w:rsid w:val="00A90462"/>
    <w:rsid w:val="00A92030"/>
    <w:rsid w:val="00A950FE"/>
    <w:rsid w:val="00AB66A8"/>
    <w:rsid w:val="00AD3400"/>
    <w:rsid w:val="00AD512D"/>
    <w:rsid w:val="00AD58AE"/>
    <w:rsid w:val="00AE0565"/>
    <w:rsid w:val="00AF1714"/>
    <w:rsid w:val="00B05D9C"/>
    <w:rsid w:val="00B06859"/>
    <w:rsid w:val="00B12F37"/>
    <w:rsid w:val="00B131CA"/>
    <w:rsid w:val="00B25E4C"/>
    <w:rsid w:val="00B42CB3"/>
    <w:rsid w:val="00B55242"/>
    <w:rsid w:val="00B553CF"/>
    <w:rsid w:val="00B66FCF"/>
    <w:rsid w:val="00B71E31"/>
    <w:rsid w:val="00B72E82"/>
    <w:rsid w:val="00B76ABA"/>
    <w:rsid w:val="00BA0C48"/>
    <w:rsid w:val="00BA762D"/>
    <w:rsid w:val="00BB0C4C"/>
    <w:rsid w:val="00BD04E0"/>
    <w:rsid w:val="00BD6585"/>
    <w:rsid w:val="00BF2A9C"/>
    <w:rsid w:val="00BF4C06"/>
    <w:rsid w:val="00C01EB0"/>
    <w:rsid w:val="00C22A35"/>
    <w:rsid w:val="00C26FF8"/>
    <w:rsid w:val="00C7685E"/>
    <w:rsid w:val="00C80DC4"/>
    <w:rsid w:val="00C90515"/>
    <w:rsid w:val="00CA3688"/>
    <w:rsid w:val="00CA7FAD"/>
    <w:rsid w:val="00CC3F84"/>
    <w:rsid w:val="00CC7984"/>
    <w:rsid w:val="00CE3774"/>
    <w:rsid w:val="00D01D9A"/>
    <w:rsid w:val="00D16517"/>
    <w:rsid w:val="00D21475"/>
    <w:rsid w:val="00D229AB"/>
    <w:rsid w:val="00D279D7"/>
    <w:rsid w:val="00D4137A"/>
    <w:rsid w:val="00D76076"/>
    <w:rsid w:val="00D84D53"/>
    <w:rsid w:val="00D87BD3"/>
    <w:rsid w:val="00DA25D0"/>
    <w:rsid w:val="00DB0A06"/>
    <w:rsid w:val="00DC33E3"/>
    <w:rsid w:val="00DE3140"/>
    <w:rsid w:val="00DE4134"/>
    <w:rsid w:val="00DF44AF"/>
    <w:rsid w:val="00E007E3"/>
    <w:rsid w:val="00E02612"/>
    <w:rsid w:val="00E03BF9"/>
    <w:rsid w:val="00E070C7"/>
    <w:rsid w:val="00E1470A"/>
    <w:rsid w:val="00E3757A"/>
    <w:rsid w:val="00E422EE"/>
    <w:rsid w:val="00E5312C"/>
    <w:rsid w:val="00E61B4C"/>
    <w:rsid w:val="00E739E9"/>
    <w:rsid w:val="00E7522D"/>
    <w:rsid w:val="00EA34D7"/>
    <w:rsid w:val="00EB2053"/>
    <w:rsid w:val="00EC4516"/>
    <w:rsid w:val="00ED5DBD"/>
    <w:rsid w:val="00EE0FD6"/>
    <w:rsid w:val="00F00BFA"/>
    <w:rsid w:val="00F00F7D"/>
    <w:rsid w:val="00F04E62"/>
    <w:rsid w:val="00F04FE1"/>
    <w:rsid w:val="00F327AC"/>
    <w:rsid w:val="00F32D48"/>
    <w:rsid w:val="00F346F0"/>
    <w:rsid w:val="00F37959"/>
    <w:rsid w:val="00F56EA5"/>
    <w:rsid w:val="00F613A6"/>
    <w:rsid w:val="00F63C1E"/>
    <w:rsid w:val="00F6792E"/>
    <w:rsid w:val="00F9314D"/>
    <w:rsid w:val="00F97972"/>
    <w:rsid w:val="00FB4626"/>
    <w:rsid w:val="00FC4073"/>
    <w:rsid w:val="00FC6812"/>
    <w:rsid w:val="00FD1C34"/>
    <w:rsid w:val="00FD713C"/>
    <w:rsid w:val="00FE0162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D0414"/>
  <w15:chartTrackingRefBased/>
  <w15:docId w15:val="{FF08CA66-5E3F-4424-BC48-849761CF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3F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C3F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65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655D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D455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D455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11B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211B27"/>
    <w:pPr>
      <w:widowControl w:val="0"/>
      <w:autoSpaceDE w:val="0"/>
      <w:autoSpaceDN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11B2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11B27"/>
    <w:pPr>
      <w:widowControl w:val="0"/>
      <w:autoSpaceDE w:val="0"/>
      <w:autoSpaceDN w:val="0"/>
      <w:spacing w:before="99"/>
      <w:ind w:left="63"/>
    </w:pPr>
    <w:rPr>
      <w:sz w:val="22"/>
      <w:szCs w:val="22"/>
      <w:lang w:eastAsia="en-US"/>
    </w:rPr>
  </w:style>
  <w:style w:type="table" w:styleId="a9">
    <w:name w:val="Table Grid"/>
    <w:basedOn w:val="a1"/>
    <w:uiPriority w:val="39"/>
    <w:rsid w:val="008A7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F4C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4C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F4C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F4C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8EEAC-4E34-40BA-9FEB-3C58CC48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filonina</dc:creator>
  <cp:keywords/>
  <dc:description/>
  <cp:lastModifiedBy>Ирина Коломиец</cp:lastModifiedBy>
  <cp:revision>17</cp:revision>
  <cp:lastPrinted>2023-07-21T04:24:00Z</cp:lastPrinted>
  <dcterms:created xsi:type="dcterms:W3CDTF">2025-01-30T06:54:00Z</dcterms:created>
  <dcterms:modified xsi:type="dcterms:W3CDTF">2025-06-16T23:47:00Z</dcterms:modified>
</cp:coreProperties>
</file>