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FC8" w:rsidRDefault="003A4FC8" w:rsidP="003A4F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5095" w:rsidRPr="007C5095" w:rsidRDefault="009454DA" w:rsidP="007F76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47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МБДОУ </w:t>
      </w:r>
      <w:r w:rsidR="007C5095" w:rsidRPr="007C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«Детский сад «Березка» с. Цуканово Хасанского муниципального округа»</w:t>
      </w:r>
    </w:p>
    <w:p w:rsidR="000C03FF" w:rsidRPr="00810747" w:rsidRDefault="00E22C6A" w:rsidP="007F7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0170A">
        <w:rPr>
          <w:rFonts w:ascii="Times New Roman" w:hAnsi="Times New Roman" w:cs="Times New Roman"/>
          <w:b/>
          <w:sz w:val="24"/>
          <w:szCs w:val="24"/>
        </w:rPr>
        <w:t>1</w:t>
      </w:r>
      <w:r w:rsidR="00FE2F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5F05">
        <w:rPr>
          <w:rFonts w:ascii="Times New Roman" w:hAnsi="Times New Roman" w:cs="Times New Roman"/>
          <w:b/>
          <w:sz w:val="24"/>
          <w:szCs w:val="24"/>
        </w:rPr>
        <w:t>квартал</w:t>
      </w:r>
      <w:r w:rsidR="00146F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146FFA">
        <w:rPr>
          <w:rFonts w:ascii="Times New Roman" w:hAnsi="Times New Roman" w:cs="Times New Roman"/>
          <w:b/>
          <w:sz w:val="24"/>
          <w:szCs w:val="24"/>
        </w:rPr>
        <w:t>2</w:t>
      </w:r>
      <w:r w:rsidR="00215F0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73189E">
        <w:rPr>
          <w:rFonts w:ascii="Times New Roman" w:hAnsi="Times New Roman" w:cs="Times New Roman"/>
          <w:b/>
          <w:sz w:val="24"/>
          <w:szCs w:val="24"/>
        </w:rPr>
        <w:t>а</w:t>
      </w:r>
      <w:r w:rsidR="009454DA" w:rsidRPr="00810747">
        <w:rPr>
          <w:rFonts w:ascii="Times New Roman" w:hAnsi="Times New Roman" w:cs="Times New Roman"/>
          <w:b/>
          <w:sz w:val="24"/>
          <w:szCs w:val="24"/>
        </w:rPr>
        <w:t>.</w:t>
      </w:r>
    </w:p>
    <w:p w:rsidR="00CC5DCF" w:rsidRPr="00810747" w:rsidRDefault="00CC5DCF" w:rsidP="007F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0747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B518F8" w:rsidRDefault="00CC5DCF" w:rsidP="007F76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</w:t>
      </w:r>
      <w:r w:rsidR="00E22C6A">
        <w:rPr>
          <w:rFonts w:ascii="Times New Roman" w:hAnsi="Times New Roman" w:cs="Times New Roman"/>
          <w:b/>
          <w:sz w:val="24"/>
          <w:szCs w:val="24"/>
        </w:rPr>
        <w:t>о задания за</w:t>
      </w:r>
      <w:r w:rsidR="00463F74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E22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170A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215F05">
        <w:rPr>
          <w:rFonts w:ascii="Times New Roman" w:hAnsi="Times New Roman" w:cs="Times New Roman"/>
          <w:b/>
          <w:sz w:val="24"/>
          <w:szCs w:val="24"/>
        </w:rPr>
        <w:t>квартал</w:t>
      </w:r>
      <w:r w:rsidR="00FE2F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6F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2C6A">
        <w:rPr>
          <w:rFonts w:ascii="Times New Roman" w:hAnsi="Times New Roman" w:cs="Times New Roman"/>
          <w:b/>
          <w:sz w:val="24"/>
          <w:szCs w:val="24"/>
        </w:rPr>
        <w:t>20</w:t>
      </w:r>
      <w:r w:rsidR="00146FFA">
        <w:rPr>
          <w:rFonts w:ascii="Times New Roman" w:hAnsi="Times New Roman" w:cs="Times New Roman"/>
          <w:b/>
          <w:sz w:val="24"/>
          <w:szCs w:val="24"/>
        </w:rPr>
        <w:t>2</w:t>
      </w:r>
      <w:r w:rsidR="00215F05">
        <w:rPr>
          <w:rFonts w:ascii="Times New Roman" w:hAnsi="Times New Roman" w:cs="Times New Roman"/>
          <w:b/>
          <w:sz w:val="24"/>
          <w:szCs w:val="24"/>
        </w:rPr>
        <w:t>5</w:t>
      </w:r>
      <w:r w:rsidR="00E22C6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73189E">
        <w:rPr>
          <w:rFonts w:ascii="Times New Roman" w:hAnsi="Times New Roman" w:cs="Times New Roman"/>
          <w:b/>
          <w:sz w:val="24"/>
          <w:szCs w:val="24"/>
        </w:rPr>
        <w:t>а</w:t>
      </w:r>
      <w:r w:rsidRPr="00307722">
        <w:rPr>
          <w:rFonts w:ascii="Times New Roman" w:hAnsi="Times New Roman" w:cs="Times New Roman"/>
          <w:b/>
          <w:sz w:val="24"/>
          <w:szCs w:val="24"/>
        </w:rPr>
        <w:t>:</w:t>
      </w:r>
    </w:p>
    <w:p w:rsidR="00CC5DCF" w:rsidRPr="00307722" w:rsidRDefault="00231ECD" w:rsidP="007F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231ECD" w:rsidRPr="00307722" w:rsidRDefault="00231ECD" w:rsidP="007F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Фактический объем выполнения показател</w:t>
      </w:r>
      <w:r w:rsidR="00E22C6A">
        <w:rPr>
          <w:rFonts w:ascii="Times New Roman" w:hAnsi="Times New Roman" w:cs="Times New Roman"/>
          <w:sz w:val="24"/>
          <w:szCs w:val="24"/>
        </w:rPr>
        <w:t xml:space="preserve">я за </w:t>
      </w:r>
      <w:r w:rsidR="00B0601B">
        <w:rPr>
          <w:rFonts w:ascii="Times New Roman" w:hAnsi="Times New Roman" w:cs="Times New Roman"/>
          <w:sz w:val="24"/>
          <w:szCs w:val="24"/>
        </w:rPr>
        <w:t>перв</w:t>
      </w:r>
      <w:r w:rsidR="00215F05">
        <w:rPr>
          <w:rFonts w:ascii="Times New Roman" w:hAnsi="Times New Roman" w:cs="Times New Roman"/>
          <w:sz w:val="24"/>
          <w:szCs w:val="24"/>
        </w:rPr>
        <w:t>ый</w:t>
      </w:r>
      <w:r w:rsidR="00442F42">
        <w:rPr>
          <w:rFonts w:ascii="Times New Roman" w:hAnsi="Times New Roman" w:cs="Times New Roman"/>
          <w:sz w:val="24"/>
          <w:szCs w:val="24"/>
        </w:rPr>
        <w:t xml:space="preserve"> </w:t>
      </w:r>
      <w:r w:rsidR="00215F05">
        <w:rPr>
          <w:rFonts w:ascii="Times New Roman" w:hAnsi="Times New Roman" w:cs="Times New Roman"/>
          <w:sz w:val="24"/>
          <w:szCs w:val="24"/>
        </w:rPr>
        <w:t>квартал</w:t>
      </w:r>
      <w:r w:rsidRPr="00307722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E8729F">
        <w:rPr>
          <w:rFonts w:ascii="Times New Roman" w:hAnsi="Times New Roman" w:cs="Times New Roman"/>
          <w:sz w:val="24"/>
          <w:szCs w:val="24"/>
        </w:rPr>
        <w:t>86,67</w:t>
      </w:r>
      <w:r w:rsidRPr="00307722">
        <w:rPr>
          <w:rFonts w:ascii="Times New Roman" w:hAnsi="Times New Roman" w:cs="Times New Roman"/>
          <w:sz w:val="24"/>
          <w:szCs w:val="24"/>
        </w:rPr>
        <w:t xml:space="preserve">% от объема плановых показателей. Плановое количество потребителей муниципальной услуги </w:t>
      </w:r>
      <w:r w:rsidR="00E8729F">
        <w:rPr>
          <w:rFonts w:ascii="Times New Roman" w:hAnsi="Times New Roman" w:cs="Times New Roman"/>
          <w:sz w:val="24"/>
          <w:szCs w:val="24"/>
        </w:rPr>
        <w:t>45</w:t>
      </w:r>
      <w:r w:rsidRPr="00307722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</w:t>
      </w:r>
      <w:r w:rsidR="007C5095" w:rsidRPr="007C5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МБДОУ «Березка» </w:t>
      </w:r>
      <w:r w:rsidRPr="00307722">
        <w:rPr>
          <w:rFonts w:ascii="Times New Roman" w:hAnsi="Times New Roman" w:cs="Times New Roman"/>
          <w:sz w:val="24"/>
          <w:szCs w:val="24"/>
        </w:rPr>
        <w:t xml:space="preserve">за отчетный период составило </w:t>
      </w:r>
      <w:r w:rsidR="00E8729F">
        <w:rPr>
          <w:rFonts w:ascii="Times New Roman" w:hAnsi="Times New Roman" w:cs="Times New Roman"/>
          <w:sz w:val="24"/>
          <w:szCs w:val="24"/>
        </w:rPr>
        <w:t>39</w:t>
      </w:r>
      <w:r w:rsidRPr="00307722">
        <w:rPr>
          <w:rFonts w:ascii="Times New Roman" w:hAnsi="Times New Roman" w:cs="Times New Roman"/>
          <w:sz w:val="24"/>
          <w:szCs w:val="24"/>
        </w:rPr>
        <w:t xml:space="preserve">. </w:t>
      </w:r>
      <w:r w:rsidR="00E12A22">
        <w:rPr>
          <w:rFonts w:ascii="Times New Roman" w:hAnsi="Times New Roman" w:cs="Times New Roman"/>
          <w:sz w:val="24"/>
          <w:szCs w:val="24"/>
        </w:rPr>
        <w:t xml:space="preserve">Данное отклонение </w:t>
      </w:r>
      <w:r w:rsidR="00E8729F" w:rsidRPr="00E8729F">
        <w:rPr>
          <w:rFonts w:ascii="Times New Roman" w:hAnsi="Times New Roman" w:cs="Times New Roman"/>
          <w:sz w:val="24"/>
          <w:szCs w:val="24"/>
        </w:rPr>
        <w:t xml:space="preserve">существенно ниже </w:t>
      </w:r>
      <w:r w:rsidR="00E8729F">
        <w:rPr>
          <w:rFonts w:ascii="Times New Roman" w:hAnsi="Times New Roman" w:cs="Times New Roman"/>
          <w:sz w:val="24"/>
          <w:szCs w:val="24"/>
        </w:rPr>
        <w:t xml:space="preserve"> планового </w:t>
      </w:r>
      <w:r w:rsidR="00E8729F" w:rsidRPr="00E8729F">
        <w:rPr>
          <w:rFonts w:ascii="Times New Roman" w:hAnsi="Times New Roman" w:cs="Times New Roman"/>
          <w:sz w:val="24"/>
          <w:szCs w:val="24"/>
        </w:rPr>
        <w:t>показателям</w:t>
      </w:r>
      <w:r w:rsidR="00E8729F">
        <w:rPr>
          <w:rFonts w:ascii="Times New Roman" w:hAnsi="Times New Roman" w:cs="Times New Roman"/>
          <w:sz w:val="24"/>
          <w:szCs w:val="24"/>
        </w:rPr>
        <w:t>, в связи болезнью детей и выбыло 4 воспитанников.</w:t>
      </w:r>
    </w:p>
    <w:p w:rsidR="00394066" w:rsidRPr="00307722" w:rsidRDefault="00394066" w:rsidP="007F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«качества оказания муниципальных услуг».</w:t>
      </w:r>
    </w:p>
    <w:p w:rsidR="00394066" w:rsidRPr="00307722" w:rsidRDefault="00394066" w:rsidP="007F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Анализ исполнения муниципального задания по критерию «качество оказания муниципальных услуг» показал:</w:t>
      </w:r>
    </w:p>
    <w:p w:rsidR="00394066" w:rsidRPr="00307722" w:rsidRDefault="00F52D58" w:rsidP="007F7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Соответствие образовательной программы Федеральному государственному образовательному стандарту дошкольного образования – 100%, что соо</w:t>
      </w:r>
      <w:r w:rsidR="00821742" w:rsidRPr="00307722">
        <w:rPr>
          <w:rFonts w:ascii="Times New Roman" w:hAnsi="Times New Roman" w:cs="Times New Roman"/>
          <w:sz w:val="24"/>
          <w:szCs w:val="24"/>
        </w:rPr>
        <w:t>тветствует плановым показателям;</w:t>
      </w:r>
    </w:p>
    <w:p w:rsidR="00F52D58" w:rsidRPr="00307722" w:rsidRDefault="00F52D58" w:rsidP="007F7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Доля родительской общественности, удовлетворенная качеством образовательной услуги – </w:t>
      </w:r>
      <w:r w:rsidR="005E36D8">
        <w:rPr>
          <w:rFonts w:ascii="Times New Roman" w:hAnsi="Times New Roman" w:cs="Times New Roman"/>
          <w:sz w:val="24"/>
          <w:szCs w:val="24"/>
        </w:rPr>
        <w:t>95</w:t>
      </w:r>
      <w:r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</w:t>
      </w:r>
      <w:r w:rsidR="00821742" w:rsidRPr="00307722">
        <w:rPr>
          <w:rFonts w:ascii="Times New Roman" w:hAnsi="Times New Roman" w:cs="Times New Roman"/>
          <w:sz w:val="24"/>
          <w:szCs w:val="24"/>
        </w:rPr>
        <w:t>азателям;</w:t>
      </w:r>
    </w:p>
    <w:p w:rsidR="00F52D58" w:rsidRPr="00307722" w:rsidRDefault="00F52D58" w:rsidP="007F7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Укомплектованность кадрами – 100%, что соответствует плановым показателям</w:t>
      </w:r>
      <w:r w:rsidR="00821742" w:rsidRPr="00307722">
        <w:rPr>
          <w:rFonts w:ascii="Times New Roman" w:hAnsi="Times New Roman" w:cs="Times New Roman"/>
          <w:sz w:val="24"/>
          <w:szCs w:val="24"/>
        </w:rPr>
        <w:t>;</w:t>
      </w:r>
    </w:p>
    <w:p w:rsidR="00F52D58" w:rsidRPr="00307722" w:rsidRDefault="00F52D58" w:rsidP="007F7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Доля педагогических работников, имеющих высшую категорию – </w:t>
      </w:r>
      <w:r w:rsidR="00E329FB">
        <w:rPr>
          <w:rFonts w:ascii="Times New Roman" w:hAnsi="Times New Roman" w:cs="Times New Roman"/>
          <w:sz w:val="24"/>
          <w:szCs w:val="24"/>
        </w:rPr>
        <w:t>45</w:t>
      </w:r>
      <w:r w:rsidRPr="00307722">
        <w:rPr>
          <w:rFonts w:ascii="Times New Roman" w:hAnsi="Times New Roman" w:cs="Times New Roman"/>
          <w:sz w:val="24"/>
          <w:szCs w:val="24"/>
        </w:rPr>
        <w:t>%</w:t>
      </w:r>
      <w:r w:rsidR="005E36D8">
        <w:rPr>
          <w:rFonts w:ascii="Times New Roman" w:hAnsi="Times New Roman" w:cs="Times New Roman"/>
          <w:sz w:val="24"/>
          <w:szCs w:val="24"/>
        </w:rPr>
        <w:t xml:space="preserve">, первой категории </w:t>
      </w:r>
      <w:r w:rsidR="00E329FB">
        <w:rPr>
          <w:rFonts w:ascii="Times New Roman" w:hAnsi="Times New Roman" w:cs="Times New Roman"/>
          <w:sz w:val="24"/>
          <w:szCs w:val="24"/>
        </w:rPr>
        <w:t>0</w:t>
      </w:r>
      <w:r w:rsidR="005E36D8">
        <w:rPr>
          <w:rFonts w:ascii="Times New Roman" w:hAnsi="Times New Roman" w:cs="Times New Roman"/>
          <w:sz w:val="24"/>
          <w:szCs w:val="24"/>
        </w:rPr>
        <w:t>%</w:t>
      </w:r>
      <w:r w:rsidR="00821742" w:rsidRPr="00307722">
        <w:rPr>
          <w:rFonts w:ascii="Times New Roman" w:hAnsi="Times New Roman" w:cs="Times New Roman"/>
          <w:sz w:val="24"/>
          <w:szCs w:val="24"/>
        </w:rPr>
        <w:t>, что соответствует плановым показателям;</w:t>
      </w:r>
    </w:p>
    <w:p w:rsidR="00F52D58" w:rsidRPr="00307722" w:rsidRDefault="00F52D58" w:rsidP="007F7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Соответствие места оказания услуги необходимому </w:t>
      </w:r>
      <w:r w:rsidR="00821742" w:rsidRPr="00307722">
        <w:rPr>
          <w:rFonts w:ascii="Times New Roman" w:hAnsi="Times New Roman" w:cs="Times New Roman"/>
          <w:sz w:val="24"/>
          <w:szCs w:val="24"/>
        </w:rPr>
        <w:t xml:space="preserve">уровню оснащенности </w:t>
      </w:r>
      <w:r w:rsidR="005E36D8">
        <w:rPr>
          <w:rFonts w:ascii="Times New Roman" w:hAnsi="Times New Roman" w:cs="Times New Roman"/>
          <w:sz w:val="24"/>
          <w:szCs w:val="24"/>
        </w:rPr>
        <w:t>материалами и оборудованием – 9</w:t>
      </w:r>
      <w:r w:rsidR="000C2BFF">
        <w:rPr>
          <w:rFonts w:ascii="Times New Roman" w:hAnsi="Times New Roman" w:cs="Times New Roman"/>
          <w:sz w:val="24"/>
          <w:szCs w:val="24"/>
        </w:rPr>
        <w:t>0</w:t>
      </w:r>
      <w:r w:rsidR="00821742" w:rsidRPr="0030772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821742" w:rsidRPr="00307722" w:rsidRDefault="00821742" w:rsidP="007F7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Отсутствует жалобы на качество предоставляемых услуг;</w:t>
      </w:r>
    </w:p>
    <w:p w:rsidR="00821742" w:rsidRPr="00307722" w:rsidRDefault="00821742" w:rsidP="007F7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 xml:space="preserve">- Выполнение условий профессионального развития педагогических работников: - повышение квалификации педагогических работников – 100%, что соответствует плановым показателям; </w:t>
      </w:r>
    </w:p>
    <w:p w:rsidR="00821742" w:rsidRPr="00307722" w:rsidRDefault="00821742" w:rsidP="007F7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- Посещаемость (дето</w:t>
      </w:r>
      <w:r w:rsidR="00BB48C2">
        <w:rPr>
          <w:rFonts w:ascii="Times New Roman" w:hAnsi="Times New Roman" w:cs="Times New Roman"/>
          <w:sz w:val="24"/>
          <w:szCs w:val="24"/>
        </w:rPr>
        <w:t>-</w:t>
      </w:r>
      <w:r w:rsidRPr="00307722">
        <w:rPr>
          <w:rFonts w:ascii="Times New Roman" w:hAnsi="Times New Roman" w:cs="Times New Roman"/>
          <w:sz w:val="24"/>
          <w:szCs w:val="24"/>
        </w:rPr>
        <w:t>дни) плановый</w:t>
      </w:r>
      <w:r w:rsidR="005E36D8">
        <w:rPr>
          <w:rFonts w:ascii="Times New Roman" w:hAnsi="Times New Roman" w:cs="Times New Roman"/>
          <w:sz w:val="24"/>
          <w:szCs w:val="24"/>
        </w:rPr>
        <w:t xml:space="preserve"> показатель на </w:t>
      </w:r>
      <w:r w:rsidR="00E8729F">
        <w:rPr>
          <w:rFonts w:ascii="Times New Roman" w:hAnsi="Times New Roman" w:cs="Times New Roman"/>
          <w:sz w:val="24"/>
          <w:szCs w:val="24"/>
        </w:rPr>
        <w:t>1 квартал</w:t>
      </w:r>
      <w:r w:rsidR="005E36D8">
        <w:rPr>
          <w:rFonts w:ascii="Times New Roman" w:hAnsi="Times New Roman" w:cs="Times New Roman"/>
          <w:sz w:val="24"/>
          <w:szCs w:val="24"/>
        </w:rPr>
        <w:t xml:space="preserve"> </w:t>
      </w:r>
      <w:r w:rsidR="00E8729F">
        <w:rPr>
          <w:rFonts w:ascii="Times New Roman" w:hAnsi="Times New Roman" w:cs="Times New Roman"/>
          <w:sz w:val="24"/>
          <w:szCs w:val="24"/>
        </w:rPr>
        <w:t>2262</w:t>
      </w:r>
      <w:r w:rsidRPr="00307722">
        <w:rPr>
          <w:rFonts w:ascii="Times New Roman" w:hAnsi="Times New Roman" w:cs="Times New Roman"/>
          <w:sz w:val="24"/>
          <w:szCs w:val="24"/>
        </w:rPr>
        <w:t xml:space="preserve">, </w:t>
      </w:r>
      <w:r w:rsidR="00E12A22">
        <w:rPr>
          <w:rFonts w:ascii="Times New Roman" w:hAnsi="Times New Roman" w:cs="Times New Roman"/>
          <w:sz w:val="24"/>
          <w:szCs w:val="24"/>
        </w:rPr>
        <w:t xml:space="preserve">фактическая посещаемость составила </w:t>
      </w:r>
      <w:r w:rsidR="00E8729F">
        <w:rPr>
          <w:rFonts w:ascii="Times New Roman" w:hAnsi="Times New Roman" w:cs="Times New Roman"/>
          <w:sz w:val="24"/>
          <w:szCs w:val="24"/>
        </w:rPr>
        <w:t>1686</w:t>
      </w:r>
      <w:r w:rsidR="00E12A22">
        <w:rPr>
          <w:rFonts w:ascii="Times New Roman" w:hAnsi="Times New Roman" w:cs="Times New Roman"/>
          <w:sz w:val="24"/>
          <w:szCs w:val="24"/>
        </w:rPr>
        <w:t xml:space="preserve"> дето</w:t>
      </w:r>
      <w:r w:rsidR="00BB48C2">
        <w:rPr>
          <w:rFonts w:ascii="Times New Roman" w:hAnsi="Times New Roman" w:cs="Times New Roman"/>
          <w:sz w:val="24"/>
          <w:szCs w:val="24"/>
        </w:rPr>
        <w:t>-</w:t>
      </w:r>
      <w:r w:rsidR="00E12A22">
        <w:rPr>
          <w:rFonts w:ascii="Times New Roman" w:hAnsi="Times New Roman" w:cs="Times New Roman"/>
          <w:sz w:val="24"/>
          <w:szCs w:val="24"/>
        </w:rPr>
        <w:t xml:space="preserve">дней, что </w:t>
      </w:r>
      <w:r w:rsidR="00E329FB" w:rsidRPr="00E329FB">
        <w:rPr>
          <w:rFonts w:ascii="Times New Roman" w:hAnsi="Times New Roman" w:cs="Times New Roman"/>
          <w:sz w:val="24"/>
          <w:szCs w:val="24"/>
        </w:rPr>
        <w:t>существенно ниже  планового показателям, в связи болезнью детей и выбыло 4 воспитанников</w:t>
      </w:r>
      <w:r w:rsidR="000C2BFF">
        <w:rPr>
          <w:rFonts w:ascii="Times New Roman" w:hAnsi="Times New Roman" w:cs="Times New Roman"/>
          <w:sz w:val="24"/>
          <w:szCs w:val="24"/>
        </w:rPr>
        <w:t>;</w:t>
      </w:r>
    </w:p>
    <w:p w:rsidR="00541280" w:rsidRPr="00307722" w:rsidRDefault="00541280" w:rsidP="007F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Таким образом,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722">
        <w:rPr>
          <w:rFonts w:ascii="Times New Roman" w:hAnsi="Times New Roman" w:cs="Times New Roman"/>
          <w:sz w:val="24"/>
          <w:szCs w:val="24"/>
        </w:rPr>
        <w:t>можно сделать вывод о стабильном выполнении показателей муниципального задания учреждением дошкольного образования.</w:t>
      </w:r>
    </w:p>
    <w:p w:rsidR="003D718A" w:rsidRPr="00307722" w:rsidRDefault="003D718A" w:rsidP="007F76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3D718A" w:rsidRPr="00307722" w:rsidRDefault="000C7C29" w:rsidP="007F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7C29">
        <w:rPr>
          <w:rFonts w:ascii="Times New Roman" w:hAnsi="Times New Roman" w:cs="Times New Roman"/>
          <w:sz w:val="24"/>
          <w:szCs w:val="24"/>
        </w:rPr>
        <w:t xml:space="preserve">    Посещаемость детей </w:t>
      </w:r>
      <w:r>
        <w:rPr>
          <w:rFonts w:ascii="Times New Roman" w:hAnsi="Times New Roman" w:cs="Times New Roman"/>
          <w:sz w:val="24"/>
          <w:szCs w:val="24"/>
        </w:rPr>
        <w:t>ниже</w:t>
      </w:r>
      <w:r w:rsidRPr="000C7C29">
        <w:rPr>
          <w:rFonts w:ascii="Times New Roman" w:hAnsi="Times New Roman" w:cs="Times New Roman"/>
          <w:sz w:val="24"/>
          <w:szCs w:val="24"/>
        </w:rPr>
        <w:t xml:space="preserve"> запланированны</w:t>
      </w:r>
      <w:r>
        <w:rPr>
          <w:rFonts w:ascii="Times New Roman" w:hAnsi="Times New Roman" w:cs="Times New Roman"/>
          <w:sz w:val="24"/>
          <w:szCs w:val="24"/>
        </w:rPr>
        <w:t xml:space="preserve">х показателей, из-за того что выбыло 4 воспитанника.  </w:t>
      </w:r>
      <w:r w:rsidRPr="000C7C29">
        <w:rPr>
          <w:rFonts w:ascii="Times New Roman" w:hAnsi="Times New Roman" w:cs="Times New Roman"/>
          <w:sz w:val="24"/>
          <w:szCs w:val="24"/>
        </w:rPr>
        <w:t xml:space="preserve"> </w:t>
      </w:r>
      <w:r w:rsidR="003D718A" w:rsidRPr="00307722">
        <w:rPr>
          <w:rFonts w:ascii="Times New Roman" w:hAnsi="Times New Roman" w:cs="Times New Roman"/>
          <w:sz w:val="24"/>
          <w:szCs w:val="24"/>
        </w:rPr>
        <w:t>Отклонений в достижении плановых показателей и выполнение фактических нет.</w:t>
      </w:r>
      <w:bookmarkStart w:id="0" w:name="_GoBack"/>
      <w:bookmarkEnd w:id="0"/>
    </w:p>
    <w:p w:rsidR="003D718A" w:rsidRPr="00307722" w:rsidRDefault="00BF5087" w:rsidP="007F76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722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307722" w:rsidRDefault="00BF5087" w:rsidP="007F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722">
        <w:rPr>
          <w:rFonts w:ascii="Times New Roman" w:hAnsi="Times New Roman" w:cs="Times New Roman"/>
          <w:sz w:val="24"/>
          <w:szCs w:val="24"/>
        </w:rPr>
        <w:t>В перспективе муниципальное задание будет выполняться в соответствии с запланированными объемами и стандартом оказания муниципальных услуг.</w:t>
      </w:r>
    </w:p>
    <w:p w:rsidR="007F769C" w:rsidRDefault="007F769C" w:rsidP="007F769C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7F769C" w:rsidRDefault="007F769C" w:rsidP="007F769C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581C63" w:rsidRPr="000C2BC2" w:rsidRDefault="00581C63" w:rsidP="007F769C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Зам. главного бухгалтера   ________</w:t>
      </w:r>
      <w:r w:rsidRPr="000C2B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Ю.Е.          </w:t>
      </w:r>
      <w:r w:rsidR="00F73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6B45CE">
        <w:rPr>
          <w:rFonts w:ascii="Times New Roman" w:hAnsi="Times New Roman" w:cs="Times New Roman"/>
          <w:sz w:val="24"/>
          <w:szCs w:val="24"/>
        </w:rPr>
        <w:t xml:space="preserve">      </w:t>
      </w:r>
      <w:r w:rsidRPr="000C2BC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5F05">
        <w:rPr>
          <w:rFonts w:ascii="Times New Roman" w:hAnsi="Times New Roman" w:cs="Times New Roman"/>
          <w:sz w:val="24"/>
          <w:szCs w:val="24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15F05">
        <w:rPr>
          <w:rFonts w:ascii="Times New Roman" w:hAnsi="Times New Roman" w:cs="Times New Roman"/>
          <w:sz w:val="24"/>
          <w:szCs w:val="24"/>
        </w:rPr>
        <w:t>5</w:t>
      </w:r>
      <w:r w:rsidRPr="000C2BC2">
        <w:rPr>
          <w:rFonts w:ascii="Times New Roman" w:hAnsi="Times New Roman" w:cs="Times New Roman"/>
          <w:sz w:val="24"/>
          <w:szCs w:val="24"/>
        </w:rPr>
        <w:t xml:space="preserve"> год</w:t>
      </w:r>
      <w:r w:rsidR="00B941AF">
        <w:rPr>
          <w:rFonts w:ascii="Times New Roman" w:hAnsi="Times New Roman" w:cs="Times New Roman"/>
          <w:sz w:val="24"/>
          <w:szCs w:val="24"/>
        </w:rPr>
        <w:t>а</w:t>
      </w:r>
    </w:p>
    <w:p w:rsidR="00581C63" w:rsidRPr="000C2BC2" w:rsidRDefault="00581C63" w:rsidP="007F769C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 w:rsidRPr="000C2BC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0C2BC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0C2BC2">
        <w:rPr>
          <w:rFonts w:ascii="Times New Roman" w:hAnsi="Times New Roman" w:cs="Times New Roman"/>
          <w:sz w:val="16"/>
          <w:szCs w:val="16"/>
        </w:rPr>
        <w:t xml:space="preserve"> (должность)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0C2BC2">
        <w:rPr>
          <w:rFonts w:ascii="Times New Roman" w:hAnsi="Times New Roman" w:cs="Times New Roman"/>
          <w:sz w:val="16"/>
          <w:szCs w:val="16"/>
        </w:rPr>
        <w:t>(подпись)</w:t>
      </w:r>
    </w:p>
    <w:p w:rsidR="009454DA" w:rsidRDefault="00BF5087" w:rsidP="003A4FC8">
      <w:pPr>
        <w:spacing w:after="0"/>
      </w:pPr>
      <w:r w:rsidRPr="000C2BF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454DA" w:rsidSect="007F769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78F"/>
    <w:rsid w:val="0001531B"/>
    <w:rsid w:val="00032DA8"/>
    <w:rsid w:val="000343D8"/>
    <w:rsid w:val="00041F9E"/>
    <w:rsid w:val="0005302C"/>
    <w:rsid w:val="00057248"/>
    <w:rsid w:val="000635AB"/>
    <w:rsid w:val="00066684"/>
    <w:rsid w:val="0007034E"/>
    <w:rsid w:val="00073203"/>
    <w:rsid w:val="00074571"/>
    <w:rsid w:val="000835DF"/>
    <w:rsid w:val="00085766"/>
    <w:rsid w:val="000C03FF"/>
    <w:rsid w:val="000C2BFF"/>
    <w:rsid w:val="000C7C29"/>
    <w:rsid w:val="000F436A"/>
    <w:rsid w:val="000F5AEC"/>
    <w:rsid w:val="00106887"/>
    <w:rsid w:val="001134C5"/>
    <w:rsid w:val="001141B8"/>
    <w:rsid w:val="00136EE1"/>
    <w:rsid w:val="00137850"/>
    <w:rsid w:val="0014064D"/>
    <w:rsid w:val="00144D5D"/>
    <w:rsid w:val="00146FFA"/>
    <w:rsid w:val="00153B95"/>
    <w:rsid w:val="00183DEB"/>
    <w:rsid w:val="00192A8F"/>
    <w:rsid w:val="001B5A72"/>
    <w:rsid w:val="001D2046"/>
    <w:rsid w:val="001D5B51"/>
    <w:rsid w:val="001D5D90"/>
    <w:rsid w:val="00205CAD"/>
    <w:rsid w:val="00215F05"/>
    <w:rsid w:val="00231ECD"/>
    <w:rsid w:val="002356D6"/>
    <w:rsid w:val="00262D13"/>
    <w:rsid w:val="00272433"/>
    <w:rsid w:val="0029540A"/>
    <w:rsid w:val="002D51CA"/>
    <w:rsid w:val="002F1590"/>
    <w:rsid w:val="002F37F9"/>
    <w:rsid w:val="00307722"/>
    <w:rsid w:val="003110DF"/>
    <w:rsid w:val="00323E84"/>
    <w:rsid w:val="00340E12"/>
    <w:rsid w:val="00382FA7"/>
    <w:rsid w:val="00394066"/>
    <w:rsid w:val="003A29B9"/>
    <w:rsid w:val="003A4FC8"/>
    <w:rsid w:val="003A537F"/>
    <w:rsid w:val="003D718A"/>
    <w:rsid w:val="003F38A0"/>
    <w:rsid w:val="0040306E"/>
    <w:rsid w:val="00441849"/>
    <w:rsid w:val="00442F42"/>
    <w:rsid w:val="004442F2"/>
    <w:rsid w:val="00463F74"/>
    <w:rsid w:val="0047458B"/>
    <w:rsid w:val="00482E57"/>
    <w:rsid w:val="004B225D"/>
    <w:rsid w:val="004C6EB4"/>
    <w:rsid w:val="004E102E"/>
    <w:rsid w:val="004E481C"/>
    <w:rsid w:val="004F03D3"/>
    <w:rsid w:val="0050359A"/>
    <w:rsid w:val="005041F1"/>
    <w:rsid w:val="00520A6A"/>
    <w:rsid w:val="00541280"/>
    <w:rsid w:val="00560AA8"/>
    <w:rsid w:val="00572938"/>
    <w:rsid w:val="00574A54"/>
    <w:rsid w:val="00581C63"/>
    <w:rsid w:val="005828CD"/>
    <w:rsid w:val="0059142E"/>
    <w:rsid w:val="0059398D"/>
    <w:rsid w:val="005A05C9"/>
    <w:rsid w:val="005C5FA9"/>
    <w:rsid w:val="005D0C3C"/>
    <w:rsid w:val="005D44FA"/>
    <w:rsid w:val="005E278C"/>
    <w:rsid w:val="005E36D8"/>
    <w:rsid w:val="00602699"/>
    <w:rsid w:val="0061223F"/>
    <w:rsid w:val="006445A9"/>
    <w:rsid w:val="006606E4"/>
    <w:rsid w:val="006A1766"/>
    <w:rsid w:val="006A5454"/>
    <w:rsid w:val="006B28B2"/>
    <w:rsid w:val="006B3E6A"/>
    <w:rsid w:val="006B45CE"/>
    <w:rsid w:val="006C0DC1"/>
    <w:rsid w:val="006F6FCE"/>
    <w:rsid w:val="00721B8A"/>
    <w:rsid w:val="00730300"/>
    <w:rsid w:val="0073179E"/>
    <w:rsid w:val="0073189E"/>
    <w:rsid w:val="00791341"/>
    <w:rsid w:val="007A3756"/>
    <w:rsid w:val="007B3B80"/>
    <w:rsid w:val="007C5095"/>
    <w:rsid w:val="007F769C"/>
    <w:rsid w:val="007F7810"/>
    <w:rsid w:val="00810747"/>
    <w:rsid w:val="00821742"/>
    <w:rsid w:val="008535DE"/>
    <w:rsid w:val="00857841"/>
    <w:rsid w:val="00875F63"/>
    <w:rsid w:val="00880F81"/>
    <w:rsid w:val="00884378"/>
    <w:rsid w:val="008A4EA1"/>
    <w:rsid w:val="008B0043"/>
    <w:rsid w:val="008B22F1"/>
    <w:rsid w:val="008B44D9"/>
    <w:rsid w:val="0090170A"/>
    <w:rsid w:val="00923418"/>
    <w:rsid w:val="00924619"/>
    <w:rsid w:val="00926680"/>
    <w:rsid w:val="00943A73"/>
    <w:rsid w:val="0094529C"/>
    <w:rsid w:val="009454DA"/>
    <w:rsid w:val="009751DD"/>
    <w:rsid w:val="00985EAF"/>
    <w:rsid w:val="009A130F"/>
    <w:rsid w:val="00A074E8"/>
    <w:rsid w:val="00A222DC"/>
    <w:rsid w:val="00A26D7C"/>
    <w:rsid w:val="00A45DEC"/>
    <w:rsid w:val="00A504E3"/>
    <w:rsid w:val="00A63769"/>
    <w:rsid w:val="00A73ABD"/>
    <w:rsid w:val="00A9678F"/>
    <w:rsid w:val="00AB0302"/>
    <w:rsid w:val="00AB4B81"/>
    <w:rsid w:val="00AD00EF"/>
    <w:rsid w:val="00AD5920"/>
    <w:rsid w:val="00AF2210"/>
    <w:rsid w:val="00AF59AC"/>
    <w:rsid w:val="00B0214B"/>
    <w:rsid w:val="00B0601B"/>
    <w:rsid w:val="00B35D27"/>
    <w:rsid w:val="00B43325"/>
    <w:rsid w:val="00B4568A"/>
    <w:rsid w:val="00B518F8"/>
    <w:rsid w:val="00B566AC"/>
    <w:rsid w:val="00B71B2E"/>
    <w:rsid w:val="00B8236E"/>
    <w:rsid w:val="00B941AF"/>
    <w:rsid w:val="00BB26F8"/>
    <w:rsid w:val="00BB48C2"/>
    <w:rsid w:val="00BB73A0"/>
    <w:rsid w:val="00BB7BEC"/>
    <w:rsid w:val="00BC3006"/>
    <w:rsid w:val="00BE6105"/>
    <w:rsid w:val="00BF5087"/>
    <w:rsid w:val="00BF5385"/>
    <w:rsid w:val="00BF79DC"/>
    <w:rsid w:val="00C00447"/>
    <w:rsid w:val="00C21B35"/>
    <w:rsid w:val="00C34F9E"/>
    <w:rsid w:val="00C37E83"/>
    <w:rsid w:val="00C418D5"/>
    <w:rsid w:val="00C70179"/>
    <w:rsid w:val="00C9400D"/>
    <w:rsid w:val="00CB27FC"/>
    <w:rsid w:val="00CB6217"/>
    <w:rsid w:val="00CC47BE"/>
    <w:rsid w:val="00CC5DCF"/>
    <w:rsid w:val="00CE6B9B"/>
    <w:rsid w:val="00CF61D9"/>
    <w:rsid w:val="00D0296D"/>
    <w:rsid w:val="00D049DA"/>
    <w:rsid w:val="00D71DA6"/>
    <w:rsid w:val="00D97C0D"/>
    <w:rsid w:val="00DA218C"/>
    <w:rsid w:val="00DB2EAD"/>
    <w:rsid w:val="00DC02EE"/>
    <w:rsid w:val="00DE307C"/>
    <w:rsid w:val="00DF3308"/>
    <w:rsid w:val="00DF582E"/>
    <w:rsid w:val="00E06B7F"/>
    <w:rsid w:val="00E12A22"/>
    <w:rsid w:val="00E22C6A"/>
    <w:rsid w:val="00E236F9"/>
    <w:rsid w:val="00E32725"/>
    <w:rsid w:val="00E329FB"/>
    <w:rsid w:val="00E3750D"/>
    <w:rsid w:val="00E40BCD"/>
    <w:rsid w:val="00E4368C"/>
    <w:rsid w:val="00E466EF"/>
    <w:rsid w:val="00E70254"/>
    <w:rsid w:val="00E8729F"/>
    <w:rsid w:val="00EF5F72"/>
    <w:rsid w:val="00F01CEA"/>
    <w:rsid w:val="00F04CEA"/>
    <w:rsid w:val="00F121B9"/>
    <w:rsid w:val="00F3044A"/>
    <w:rsid w:val="00F52D58"/>
    <w:rsid w:val="00F732A0"/>
    <w:rsid w:val="00FB58A3"/>
    <w:rsid w:val="00FD46B2"/>
    <w:rsid w:val="00F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2020-02-21T01:40:00Z</cp:lastPrinted>
  <dcterms:created xsi:type="dcterms:W3CDTF">2017-10-23T00:05:00Z</dcterms:created>
  <dcterms:modified xsi:type="dcterms:W3CDTF">2025-04-20T23:33:00Z</dcterms:modified>
</cp:coreProperties>
</file>